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60B3" w14:textId="77777777" w:rsidR="00881B89" w:rsidRPr="00881B89" w:rsidRDefault="00881B89" w:rsidP="005C618E">
      <w:pPr>
        <w:spacing w:before="0" w:after="0"/>
      </w:pPr>
    </w:p>
    <w:p w14:paraId="4D0089DD" w14:textId="70CDC1F9" w:rsidR="00C60562" w:rsidRPr="00881B89" w:rsidRDefault="00C60562" w:rsidP="005C618E">
      <w:pPr>
        <w:spacing w:before="0" w:after="0"/>
      </w:pPr>
      <w:r w:rsidRPr="00881B89">
        <w:t xml:space="preserve">Direcția </w:t>
      </w:r>
      <w:r w:rsidR="00C046EC" w:rsidRPr="00881B89">
        <w:t xml:space="preserve">Generală Evaluare Impact, Controlul Poluării și </w:t>
      </w:r>
      <w:r w:rsidRPr="00881B89">
        <w:t xml:space="preserve">Schimbări Climatice </w:t>
      </w:r>
    </w:p>
    <w:p w14:paraId="28B5B3D6" w14:textId="0F65DE70" w:rsidR="00AE2611" w:rsidRDefault="00BE6454" w:rsidP="005C618E">
      <w:pPr>
        <w:spacing w:before="0" w:after="0"/>
      </w:pPr>
      <w:r w:rsidRPr="00881B89">
        <w:t xml:space="preserve">Nr. </w:t>
      </w:r>
      <w:proofErr w:type="spellStart"/>
      <w:r w:rsidRPr="00881B89">
        <w:t>înreg</w:t>
      </w:r>
      <w:proofErr w:type="spellEnd"/>
      <w:r w:rsidRPr="00881B89">
        <w:t xml:space="preserve">. </w:t>
      </w:r>
      <w:r w:rsidR="009975F2" w:rsidRPr="00881B89">
        <w:t xml:space="preserve"> </w:t>
      </w:r>
      <w:r w:rsidR="00076345" w:rsidRPr="00881B89">
        <w:t>D</w:t>
      </w:r>
      <w:r w:rsidR="00C046EC" w:rsidRPr="00881B89">
        <w:t>GEICP</w:t>
      </w:r>
      <w:r w:rsidR="00076345" w:rsidRPr="00881B89">
        <w:t>SC/</w:t>
      </w:r>
      <w:r w:rsidR="00C046EC" w:rsidRPr="00881B89">
        <w:t>107222/</w:t>
      </w:r>
      <w:r w:rsidR="00AB5F0F">
        <w:rPr>
          <w:u w:val="single"/>
        </w:rPr>
        <w:tab/>
      </w:r>
      <w:r w:rsidR="00AB5F0F">
        <w:rPr>
          <w:u w:val="single"/>
        </w:rPr>
        <w:tab/>
      </w:r>
      <w:r w:rsidR="00C046EC" w:rsidRPr="00881B89">
        <w:t xml:space="preserve"> </w:t>
      </w:r>
    </w:p>
    <w:p w14:paraId="5B43E24C" w14:textId="564D62B0" w:rsidR="000E333F" w:rsidRDefault="000E333F" w:rsidP="005C618E">
      <w:pPr>
        <w:spacing w:before="0" w:after="0"/>
      </w:pPr>
    </w:p>
    <w:p w14:paraId="71CFD50C" w14:textId="77777777" w:rsidR="000E333F" w:rsidRPr="00881B89" w:rsidRDefault="000E333F" w:rsidP="005C618E">
      <w:pPr>
        <w:spacing w:before="0" w:after="0"/>
      </w:pPr>
    </w:p>
    <w:p w14:paraId="5DC0D655" w14:textId="77777777" w:rsidR="006B6D1B" w:rsidRPr="00881B89" w:rsidRDefault="006B6D1B" w:rsidP="005C618E">
      <w:pPr>
        <w:spacing w:before="0" w:after="0"/>
        <w:rPr>
          <w:u w:val="single"/>
        </w:rPr>
      </w:pPr>
    </w:p>
    <w:p w14:paraId="49EB608E" w14:textId="77777777" w:rsidR="00F23114" w:rsidRPr="00881B89" w:rsidRDefault="00AE2611" w:rsidP="00AE2611">
      <w:pPr>
        <w:spacing w:before="0" w:after="0" w:line="240" w:lineRule="auto"/>
        <w:jc w:val="center"/>
        <w:rPr>
          <w:b/>
        </w:rPr>
      </w:pPr>
      <w:r w:rsidRPr="00881B89">
        <w:rPr>
          <w:b/>
        </w:rPr>
        <w:t>REFERAT DE APROBARE</w:t>
      </w:r>
    </w:p>
    <w:p w14:paraId="79E34410" w14:textId="77777777" w:rsidR="00C219FB" w:rsidRPr="00881B89" w:rsidRDefault="00C219FB" w:rsidP="00C219FB">
      <w:pPr>
        <w:spacing w:before="0" w:after="0" w:line="240" w:lineRule="auto"/>
        <w:rPr>
          <w:b/>
        </w:rPr>
      </w:pPr>
    </w:p>
    <w:p w14:paraId="509EF090" w14:textId="77777777" w:rsidR="00963678" w:rsidRPr="00881B89" w:rsidRDefault="00963678" w:rsidP="00C219FB">
      <w:pPr>
        <w:spacing w:before="0" w:after="0" w:line="240" w:lineRule="auto"/>
      </w:pPr>
    </w:p>
    <w:p w14:paraId="59F8C259" w14:textId="51C11C7F" w:rsidR="00C046EC" w:rsidRPr="00881B89" w:rsidRDefault="00C046EC" w:rsidP="005C618E">
      <w:pPr>
        <w:spacing w:before="0" w:after="0" w:line="240" w:lineRule="auto"/>
      </w:pPr>
    </w:p>
    <w:p w14:paraId="1EB7233C" w14:textId="32270962" w:rsidR="001558E8" w:rsidRPr="00881B89" w:rsidRDefault="001558E8" w:rsidP="00C219FB">
      <w:pPr>
        <w:spacing w:before="0" w:after="0" w:line="240" w:lineRule="auto"/>
      </w:pPr>
      <w:r w:rsidRPr="00881B89">
        <w:t xml:space="preserve">Conform prevederilor art. </w:t>
      </w:r>
      <w:r w:rsidR="009975F2" w:rsidRPr="00881B89">
        <w:t>2</w:t>
      </w:r>
      <w:r w:rsidR="00C046EC" w:rsidRPr="00881B89">
        <w:t>1</w:t>
      </w:r>
      <w:r w:rsidR="00B37156" w:rsidRPr="00881B89">
        <w:t xml:space="preserve"> alin</w:t>
      </w:r>
      <w:r w:rsidR="002D1B43" w:rsidRPr="00881B89">
        <w:t>.</w:t>
      </w:r>
      <w:r w:rsidR="00B37156" w:rsidRPr="00881B89">
        <w:t xml:space="preserve"> (</w:t>
      </w:r>
      <w:r w:rsidR="00C046EC" w:rsidRPr="00881B89">
        <w:t>10</w:t>
      </w:r>
      <w:r w:rsidR="00B37156" w:rsidRPr="00881B89">
        <w:t>) din H.G. nr. 780/2006 pentru stabilirea s</w:t>
      </w:r>
      <w:r w:rsidR="006550AA" w:rsidRPr="00881B89">
        <w:t>chemei de comercializare a certificatelor de emisii de gaze cu efect de seră  (schema ETS)</w:t>
      </w:r>
      <w:r w:rsidR="00B37156" w:rsidRPr="00881B89">
        <w:t xml:space="preserve">, cu modificările și completările ulterioare, </w:t>
      </w:r>
      <w:r w:rsidR="00C046EC" w:rsidRPr="00881B89">
        <w:t xml:space="preserve">cuantumul tarifelor pentru aprobarea planului de monitorizare a emisiilor și a planului de monitorizare a datelor tonă-kilometru se stabilește prin ordin al conducătorului autorității publice centrale pentru protecția mediului. </w:t>
      </w:r>
    </w:p>
    <w:p w14:paraId="45550C22" w14:textId="49B64679" w:rsidR="002D1B43" w:rsidRPr="00881B89" w:rsidRDefault="002D1B43" w:rsidP="00C219FB">
      <w:pPr>
        <w:spacing w:before="0" w:after="0" w:line="240" w:lineRule="auto"/>
      </w:pPr>
    </w:p>
    <w:p w14:paraId="3D6C31A3" w14:textId="0D6C70B4" w:rsidR="00CC3999" w:rsidRDefault="00B37156" w:rsidP="00C046EC">
      <w:pPr>
        <w:spacing w:before="0" w:after="0" w:line="240" w:lineRule="auto"/>
      </w:pPr>
      <w:r w:rsidRPr="00881B89">
        <w:t>În acest sens</w:t>
      </w:r>
      <w:r w:rsidR="00C60562" w:rsidRPr="00881B89">
        <w:t xml:space="preserve"> </w:t>
      </w:r>
      <w:r w:rsidRPr="00881B89">
        <w:t xml:space="preserve">a fost elaborat </w:t>
      </w:r>
      <w:r w:rsidR="00C60562" w:rsidRPr="00162640">
        <w:rPr>
          <w:i/>
          <w:iCs/>
        </w:rPr>
        <w:t>O</w:t>
      </w:r>
      <w:r w:rsidRPr="00162640">
        <w:rPr>
          <w:i/>
          <w:iCs/>
        </w:rPr>
        <w:t xml:space="preserve">rdinul ministrului </w:t>
      </w:r>
      <w:r w:rsidR="00CC3999" w:rsidRPr="00162640">
        <w:rPr>
          <w:i/>
          <w:iCs/>
        </w:rPr>
        <w:t xml:space="preserve">mediului și </w:t>
      </w:r>
      <w:r w:rsidR="00C046EC" w:rsidRPr="00162640">
        <w:rPr>
          <w:i/>
          <w:iCs/>
        </w:rPr>
        <w:t>pădurilor</w:t>
      </w:r>
      <w:r w:rsidR="00CC3999" w:rsidRPr="00162640">
        <w:rPr>
          <w:i/>
          <w:iCs/>
        </w:rPr>
        <w:t xml:space="preserve"> </w:t>
      </w:r>
      <w:r w:rsidRPr="00162640">
        <w:rPr>
          <w:i/>
          <w:iCs/>
        </w:rPr>
        <w:t xml:space="preserve">nr. </w:t>
      </w:r>
      <w:r w:rsidR="00C046EC" w:rsidRPr="00162640">
        <w:rPr>
          <w:i/>
          <w:iCs/>
        </w:rPr>
        <w:t>1294</w:t>
      </w:r>
      <w:r w:rsidRPr="00162640">
        <w:rPr>
          <w:i/>
          <w:iCs/>
        </w:rPr>
        <w:t>/</w:t>
      </w:r>
      <w:r w:rsidR="00C046EC" w:rsidRPr="00162640">
        <w:rPr>
          <w:i/>
          <w:iCs/>
        </w:rPr>
        <w:t>19.08.2010 privind aprobarea cuantumului tarifelor pentru verificarea și aprobarea planului de monitorizare a emisiilor de gaze cu efect de seră și a planului de monitorizare a datelor tonă-kilometru pentru activități de aviație</w:t>
      </w:r>
      <w:r w:rsidR="00881B89">
        <w:t xml:space="preserve">, ordin care se aplică </w:t>
      </w:r>
      <w:r w:rsidR="00162640" w:rsidRPr="00162640">
        <w:t xml:space="preserve">planului de monitorizare a emisiilor de gaze cu efect de seră </w:t>
      </w:r>
      <w:r w:rsidR="00162640">
        <w:t>ș</w:t>
      </w:r>
      <w:r w:rsidR="00162640" w:rsidRPr="00162640">
        <w:t>i a planului de monitorizare a datelor tonă-kilometru pentru activități de aviație, întocmite de operatorii de aeronave care desfășoară activitatea prevăzută în anexa nr. 1</w:t>
      </w:r>
      <w:r w:rsidR="00162640">
        <w:t xml:space="preserve"> la H.G. nr. 780/2006, cu modificările și completările ulterioare</w:t>
      </w:r>
      <w:r w:rsidR="002D1B43" w:rsidRPr="00881B89">
        <w:t>.</w:t>
      </w:r>
    </w:p>
    <w:p w14:paraId="142C5287" w14:textId="0366D42C" w:rsidR="00162640" w:rsidRDefault="00162640" w:rsidP="00C046EC">
      <w:pPr>
        <w:spacing w:before="0" w:after="0" w:line="240" w:lineRule="auto"/>
      </w:pPr>
    </w:p>
    <w:p w14:paraId="1AE64845" w14:textId="4C3AA691" w:rsidR="00162640" w:rsidRPr="00881B89" w:rsidRDefault="00162640" w:rsidP="00162640">
      <w:pPr>
        <w:spacing w:before="0" w:after="0" w:line="240" w:lineRule="auto"/>
      </w:pPr>
      <w:r>
        <w:t>Prin Directiva 2018/410/CE de modificare a Directivei 2003/87/CE în vederea rentabilizării reducerii emisiilor de dioxid de carbon și a sporirii investițiilor în acest domeniu și a Deciziei (UE) 2015/1814</w:t>
      </w:r>
      <w:r w:rsidR="000E333F">
        <w:t>,</w:t>
      </w:r>
      <w:r>
        <w:t xml:space="preserve"> au fost introduse dispoziții privind stabilirea unei măsuri globale bazată pe piață pentru reducere a emisiilor de gaze cu efect de seră </w:t>
      </w:r>
      <w:r w:rsidR="000E333F">
        <w:t>rezultate din</w:t>
      </w:r>
      <w:r>
        <w:t xml:space="preserve"> activitatea de aviație internațională.  </w:t>
      </w:r>
    </w:p>
    <w:p w14:paraId="39F82E9A" w14:textId="01209D0C" w:rsidR="002D1B43" w:rsidRPr="00881B89" w:rsidRDefault="002D1B43" w:rsidP="00CC3999">
      <w:pPr>
        <w:spacing w:before="0" w:after="0" w:line="240" w:lineRule="auto"/>
      </w:pPr>
    </w:p>
    <w:p w14:paraId="5029F9BD" w14:textId="7FBD6D93" w:rsidR="00E8334E" w:rsidRPr="00881B89" w:rsidRDefault="00162640" w:rsidP="00E8334E">
      <w:pPr>
        <w:spacing w:before="0" w:after="0" w:line="240" w:lineRule="auto"/>
      </w:pPr>
      <w:r>
        <w:t xml:space="preserve">Astfel prin </w:t>
      </w:r>
      <w:r w:rsidR="00E8334E" w:rsidRPr="00881B89">
        <w:t xml:space="preserve">art. 28c din Directiva </w:t>
      </w:r>
      <w:r w:rsidR="000E333F" w:rsidRPr="000E333F">
        <w:t>2018/410/CE</w:t>
      </w:r>
      <w:r w:rsidR="00E8334E" w:rsidRPr="00881B89">
        <w:t xml:space="preserve">, se împuternicește Comisia să adopte dispoziții pentru monitorizarea, raportarea și verificarea emisiilor de gaze cu efect de seră, în scopul punerii în </w:t>
      </w:r>
      <w:bookmarkStart w:id="0" w:name="_Hlk125010531"/>
      <w:r w:rsidR="00E8334E" w:rsidRPr="00881B89">
        <w:t xml:space="preserve">aplicare a măsurii globale bazate pe piață a Organizației Aviației Civile Internaționale („OACI”) </w:t>
      </w:r>
      <w:bookmarkEnd w:id="0"/>
      <w:r w:rsidR="00E8334E" w:rsidRPr="00881B89">
        <w:t>cu privire la toate rutele acoperite de această măsură.  Din motive de securitate juridică și de claritate, este necesar să se specifice zborurile care fac obiectul dispozițiilor respective în funcție de rutele și de operatorii de aeronave în cauză.</w:t>
      </w:r>
    </w:p>
    <w:p w14:paraId="632D3F08" w14:textId="77777777" w:rsidR="00E8334E" w:rsidRPr="00881B89" w:rsidRDefault="00E8334E" w:rsidP="00E8334E">
      <w:pPr>
        <w:spacing w:before="0" w:after="0" w:line="240" w:lineRule="auto"/>
      </w:pPr>
    </w:p>
    <w:p w14:paraId="4867DC92" w14:textId="5CC00DC3" w:rsidR="00E8334E" w:rsidRDefault="00881B89" w:rsidP="00E8334E">
      <w:pPr>
        <w:spacing w:before="0" w:after="0" w:line="240" w:lineRule="auto"/>
      </w:pPr>
      <w:r>
        <w:t>Pentru aplicarea m</w:t>
      </w:r>
      <w:r w:rsidRPr="00881B89">
        <w:t>ăsurii globale bazate pe piață</w:t>
      </w:r>
      <w:r>
        <w:t xml:space="preserve">, </w:t>
      </w:r>
      <w:r w:rsidRPr="00881B89">
        <w:t>Organizați</w:t>
      </w:r>
      <w:r>
        <w:t>a</w:t>
      </w:r>
      <w:r w:rsidRPr="00881B89">
        <w:t xml:space="preserve"> Aviației Civile Internaționale („OACI”)</w:t>
      </w:r>
      <w:r>
        <w:t xml:space="preserve"> a aprobat</w:t>
      </w:r>
      <w:r w:rsidR="00162640">
        <w:t xml:space="preserve"> în 2018</w:t>
      </w:r>
      <w:r>
        <w:t xml:space="preserve">  </w:t>
      </w:r>
      <w:r w:rsidRPr="00881B89">
        <w:rPr>
          <w:i/>
          <w:iCs/>
        </w:rPr>
        <w:t xml:space="preserve">Prima </w:t>
      </w:r>
      <w:proofErr w:type="spellStart"/>
      <w:r w:rsidRPr="00881B89">
        <w:rPr>
          <w:i/>
          <w:iCs/>
        </w:rPr>
        <w:t>Ediţie</w:t>
      </w:r>
      <w:proofErr w:type="spellEnd"/>
      <w:r w:rsidRPr="00881B89">
        <w:rPr>
          <w:i/>
          <w:iCs/>
        </w:rPr>
        <w:t xml:space="preserve"> a Standardelor </w:t>
      </w:r>
      <w:proofErr w:type="spellStart"/>
      <w:r w:rsidRPr="00881B89">
        <w:rPr>
          <w:i/>
          <w:iCs/>
        </w:rPr>
        <w:t>Internaţionale</w:t>
      </w:r>
      <w:proofErr w:type="spellEnd"/>
      <w:r w:rsidRPr="00881B89">
        <w:rPr>
          <w:i/>
          <w:iCs/>
        </w:rPr>
        <w:t xml:space="preserve"> </w:t>
      </w:r>
      <w:proofErr w:type="spellStart"/>
      <w:r w:rsidRPr="00881B89">
        <w:rPr>
          <w:i/>
          <w:iCs/>
        </w:rPr>
        <w:t>şi</w:t>
      </w:r>
      <w:proofErr w:type="spellEnd"/>
      <w:r w:rsidRPr="00881B89">
        <w:rPr>
          <w:i/>
          <w:iCs/>
        </w:rPr>
        <w:t xml:space="preserve"> Practicilor Recomandate, </w:t>
      </w:r>
      <w:proofErr w:type="spellStart"/>
      <w:r w:rsidRPr="00881B89">
        <w:rPr>
          <w:i/>
          <w:iCs/>
        </w:rPr>
        <w:t>Protecţia</w:t>
      </w:r>
      <w:proofErr w:type="spellEnd"/>
      <w:r w:rsidRPr="00881B89">
        <w:rPr>
          <w:i/>
          <w:iCs/>
        </w:rPr>
        <w:t xml:space="preserve"> Mediului - </w:t>
      </w:r>
      <w:r w:rsidRPr="00162640">
        <w:rPr>
          <w:u w:val="single"/>
        </w:rPr>
        <w:t xml:space="preserve">Schema de Compensare </w:t>
      </w:r>
      <w:proofErr w:type="spellStart"/>
      <w:r w:rsidRPr="00162640">
        <w:rPr>
          <w:u w:val="single"/>
        </w:rPr>
        <w:t>şi</w:t>
      </w:r>
      <w:proofErr w:type="spellEnd"/>
      <w:r w:rsidRPr="00162640">
        <w:rPr>
          <w:u w:val="single"/>
        </w:rPr>
        <w:t xml:space="preserve"> Reducere a Emisiilor de Carbon pentru </w:t>
      </w:r>
      <w:proofErr w:type="spellStart"/>
      <w:r w:rsidRPr="00162640">
        <w:rPr>
          <w:u w:val="single"/>
        </w:rPr>
        <w:t>Aviaţia</w:t>
      </w:r>
      <w:proofErr w:type="spellEnd"/>
      <w:r w:rsidRPr="00162640">
        <w:rPr>
          <w:u w:val="single"/>
        </w:rPr>
        <w:t xml:space="preserve"> </w:t>
      </w:r>
      <w:proofErr w:type="spellStart"/>
      <w:r w:rsidRPr="00162640">
        <w:rPr>
          <w:u w:val="single"/>
        </w:rPr>
        <w:t>Internaţională</w:t>
      </w:r>
      <w:proofErr w:type="spellEnd"/>
      <w:r w:rsidRPr="00162640">
        <w:rPr>
          <w:u w:val="single"/>
        </w:rPr>
        <w:t xml:space="preserve"> (CORSIA)</w:t>
      </w:r>
      <w:r w:rsidRPr="00881B89">
        <w:t xml:space="preserve"> (Anexa 16, Volumul IV la </w:t>
      </w:r>
      <w:proofErr w:type="spellStart"/>
      <w:r w:rsidRPr="00881B89">
        <w:t>Convenţia</w:t>
      </w:r>
      <w:proofErr w:type="spellEnd"/>
      <w:r w:rsidRPr="00881B89">
        <w:t xml:space="preserve"> privind </w:t>
      </w:r>
      <w:proofErr w:type="spellStart"/>
      <w:r w:rsidRPr="00881B89">
        <w:t>Aviaţia</w:t>
      </w:r>
      <w:proofErr w:type="spellEnd"/>
      <w:r w:rsidRPr="00881B89">
        <w:t xml:space="preserve"> Civilă </w:t>
      </w:r>
      <w:proofErr w:type="spellStart"/>
      <w:r w:rsidRPr="00881B89">
        <w:t>Internaţională</w:t>
      </w:r>
      <w:proofErr w:type="spellEnd"/>
      <w:r w:rsidRPr="00881B89">
        <w:t>)</w:t>
      </w:r>
      <w:r>
        <w:t>.</w:t>
      </w:r>
    </w:p>
    <w:p w14:paraId="4EDCE6F4" w14:textId="77777777" w:rsidR="00387965" w:rsidRDefault="00387965" w:rsidP="00E8334E">
      <w:pPr>
        <w:spacing w:before="0" w:after="0" w:line="240" w:lineRule="auto"/>
      </w:pPr>
    </w:p>
    <w:p w14:paraId="21A5516F" w14:textId="5E31DFCC" w:rsidR="000E333F" w:rsidRDefault="000E333F" w:rsidP="00E8334E">
      <w:pPr>
        <w:spacing w:before="0" w:after="0" w:line="240" w:lineRule="auto"/>
      </w:pPr>
    </w:p>
    <w:p w14:paraId="5D35A81B" w14:textId="5C3C7FC1" w:rsidR="000E333F" w:rsidRDefault="000E333F" w:rsidP="00E8334E">
      <w:pPr>
        <w:spacing w:before="0" w:after="0" w:line="240" w:lineRule="auto"/>
      </w:pPr>
      <w:r>
        <w:t xml:space="preserve">Schema CORSIA are </w:t>
      </w:r>
      <w:r w:rsidR="004A0EAA">
        <w:t>3</w:t>
      </w:r>
      <w:r>
        <w:t xml:space="preserve"> </w:t>
      </w:r>
      <w:r w:rsidR="004A0EAA">
        <w:t>faze</w:t>
      </w:r>
      <w:r>
        <w:t xml:space="preserve"> de implementare:</w:t>
      </w:r>
      <w:r w:rsidR="00450FCF">
        <w:t xml:space="preserve"> </w:t>
      </w:r>
      <w:r w:rsidR="004A0EAA">
        <w:t xml:space="preserve">- </w:t>
      </w:r>
      <w:r w:rsidR="004A0EAA" w:rsidRPr="004A0EAA">
        <w:t>faz</w:t>
      </w:r>
      <w:r w:rsidR="004A0EAA">
        <w:t>a</w:t>
      </w:r>
      <w:r w:rsidR="004A0EAA" w:rsidRPr="004A0EAA">
        <w:t xml:space="preserve"> pilot (2021-2023), </w:t>
      </w:r>
      <w:r w:rsidR="00450FCF">
        <w:t xml:space="preserve"> </w:t>
      </w:r>
      <w:r w:rsidR="004A0EAA">
        <w:t>p</w:t>
      </w:r>
      <w:r w:rsidR="004A0EAA" w:rsidRPr="004A0EAA">
        <w:t xml:space="preserve">rimă fază (2024-2026) și </w:t>
      </w:r>
      <w:r w:rsidR="00450FCF">
        <w:t xml:space="preserve"> </w:t>
      </w:r>
      <w:r w:rsidR="004A0EAA">
        <w:t>a</w:t>
      </w:r>
      <w:r w:rsidR="004A0EAA" w:rsidRPr="004A0EAA">
        <w:t xml:space="preserve"> doua fază (2027-2035). Pentru primele două faze (2021-2026), participarea este voluntară. </w:t>
      </w:r>
      <w:r w:rsidR="004A0EAA">
        <w:t xml:space="preserve">Începând cu anul </w:t>
      </w:r>
      <w:r w:rsidR="004A0EAA" w:rsidRPr="004A0EAA">
        <w:t xml:space="preserve"> 2027 participarea </w:t>
      </w:r>
      <w:r w:rsidR="004A0EAA">
        <w:t xml:space="preserve">este obligatorie și </w:t>
      </w:r>
      <w:r w:rsidR="004A0EAA" w:rsidRPr="004A0EAA">
        <w:t xml:space="preserve">va fi determinată pe baza datelor </w:t>
      </w:r>
      <w:r w:rsidR="004A0EAA">
        <w:t xml:space="preserve">tonă-km raportate în </w:t>
      </w:r>
      <w:r w:rsidR="004A0EAA" w:rsidRPr="004A0EAA">
        <w:t>2018.</w:t>
      </w:r>
    </w:p>
    <w:p w14:paraId="2C3D71C0" w14:textId="5C16D5D8" w:rsidR="00881B89" w:rsidRDefault="00881B89" w:rsidP="00E8334E">
      <w:pPr>
        <w:spacing w:before="0" w:after="0" w:line="240" w:lineRule="auto"/>
      </w:pPr>
    </w:p>
    <w:p w14:paraId="7C9AFA30" w14:textId="607CED3C" w:rsidR="00881B89" w:rsidRDefault="00881B89" w:rsidP="00E8334E">
      <w:pPr>
        <w:spacing w:before="0" w:after="0" w:line="240" w:lineRule="auto"/>
      </w:pPr>
    </w:p>
    <w:p w14:paraId="21826957" w14:textId="560F9B4D" w:rsidR="006C3F95" w:rsidRDefault="006C3F95" w:rsidP="00E8334E">
      <w:pPr>
        <w:spacing w:before="0" w:after="0" w:line="240" w:lineRule="auto"/>
        <w:rPr>
          <w:bCs/>
          <w:i/>
          <w:iCs/>
        </w:rPr>
      </w:pPr>
      <w:r>
        <w:rPr>
          <w:bCs/>
        </w:rPr>
        <w:lastRenderedPageBreak/>
        <w:t xml:space="preserve">Pentru implementarea </w:t>
      </w:r>
      <w:r w:rsidR="00450FCF">
        <w:rPr>
          <w:bCs/>
        </w:rPr>
        <w:t xml:space="preserve">schemei </w:t>
      </w:r>
      <w:r>
        <w:rPr>
          <w:bCs/>
        </w:rPr>
        <w:t xml:space="preserve">CORSIA, COM a aprobat </w:t>
      </w:r>
      <w:r w:rsidR="000E333F" w:rsidRPr="000E333F">
        <w:rPr>
          <w:bCs/>
          <w:i/>
          <w:iCs/>
        </w:rPr>
        <w:t>Regulamentul delegat (UE) 2019/1603 de completare a Directivei 2003/87/CE a Parlamentului European și a Consiliului în ceea ce privește măsurile adoptate de Organizația Aviației Civile Internaționale pentru monitorizarea, raportarea și verificarea emisiilor generate de aviație în scopul punerii în aplicare a unei măsuri globale bazate pe piață.</w:t>
      </w:r>
    </w:p>
    <w:p w14:paraId="68F5CEA6" w14:textId="3905AD71" w:rsidR="004A0EAA" w:rsidRDefault="004A0EAA" w:rsidP="00E8334E">
      <w:pPr>
        <w:spacing w:before="0" w:after="0" w:line="240" w:lineRule="auto"/>
        <w:rPr>
          <w:bCs/>
          <w:i/>
          <w:iCs/>
        </w:rPr>
      </w:pPr>
    </w:p>
    <w:p w14:paraId="29DB9A8C" w14:textId="1A858DA0" w:rsidR="004A0EAA" w:rsidRDefault="004A0EAA" w:rsidP="00E8334E">
      <w:pPr>
        <w:spacing w:before="0" w:after="0" w:line="240" w:lineRule="auto"/>
        <w:rPr>
          <w:bCs/>
        </w:rPr>
      </w:pPr>
      <w:r w:rsidRPr="004A0EAA">
        <w:rPr>
          <w:bCs/>
        </w:rPr>
        <w:t>Menționăm  că România participă din 2018 voluntar la schema CORSIA, atât operatorii de aeronave aflați în administrarea României cât și autoritățile responsabile au îndeplinit, până în prezent, toate  obligațiile sub schema CORSIA</w:t>
      </w:r>
    </w:p>
    <w:p w14:paraId="2B90F00E" w14:textId="77777777" w:rsidR="000E333F" w:rsidRDefault="000E333F" w:rsidP="00E8334E">
      <w:pPr>
        <w:spacing w:before="0" w:after="0" w:line="240" w:lineRule="auto"/>
        <w:rPr>
          <w:bCs/>
        </w:rPr>
      </w:pPr>
    </w:p>
    <w:p w14:paraId="0C876CAB" w14:textId="5ADE650A" w:rsidR="00F921C2" w:rsidRPr="00881B89" w:rsidRDefault="00F921C2" w:rsidP="00E8334E">
      <w:pPr>
        <w:spacing w:before="0" w:after="0" w:line="240" w:lineRule="auto"/>
      </w:pPr>
      <w:r w:rsidRPr="00881B89">
        <w:rPr>
          <w:bCs/>
        </w:rPr>
        <w:t>Ținând cont de noile prevederi europene</w:t>
      </w:r>
      <w:r w:rsidR="005C618E" w:rsidRPr="00881B89">
        <w:rPr>
          <w:bCs/>
        </w:rPr>
        <w:t xml:space="preserve"> </w:t>
      </w:r>
      <w:r w:rsidR="00162640">
        <w:rPr>
          <w:bCs/>
        </w:rPr>
        <w:t xml:space="preserve">și internaționale, </w:t>
      </w:r>
      <w:r w:rsidR="005C618E" w:rsidRPr="00881B89">
        <w:rPr>
          <w:bCs/>
        </w:rPr>
        <w:t>a fost</w:t>
      </w:r>
      <w:r w:rsidR="005C618E" w:rsidRPr="00881B89">
        <w:t xml:space="preserve"> emis </w:t>
      </w:r>
      <w:r w:rsidR="006C3F95">
        <w:t>ordinul de ministru</w:t>
      </w:r>
      <w:r w:rsidR="00162640">
        <w:t xml:space="preserve"> pentru </w:t>
      </w:r>
      <w:r w:rsidR="006C3F95">
        <w:t>r</w:t>
      </w:r>
      <w:r w:rsidR="00162640">
        <w:t xml:space="preserve">eglementarea unor aspecte de ordin financiar </w:t>
      </w:r>
      <w:r w:rsidR="000E333F">
        <w:t xml:space="preserve">aferente activității de </w:t>
      </w:r>
      <w:r w:rsidR="00162640">
        <w:t>aprobare</w:t>
      </w:r>
      <w:r w:rsidR="000E333F">
        <w:t xml:space="preserve"> </w:t>
      </w:r>
      <w:r w:rsidR="00162640">
        <w:t xml:space="preserve">a </w:t>
      </w:r>
      <w:r w:rsidR="006C3F95" w:rsidRPr="006C3F95">
        <w:t xml:space="preserve">planului de monitorizare a emisiilor de gaze cu efect de seră CORSIA </w:t>
      </w:r>
      <w:r w:rsidR="000E333F">
        <w:t>ș</w:t>
      </w:r>
      <w:r w:rsidR="006C3F95" w:rsidRPr="006C3F95">
        <w:t>i a planului de monitorizare a datelor tonă-kilometru pentru activități de aviație CORSIA, întocmite de operatorii de aeronave care desfășoară activit</w:t>
      </w:r>
      <w:r w:rsidR="000E333F">
        <w:t>ăți de aviație ce intră sub incidența CORSIA.</w:t>
      </w:r>
    </w:p>
    <w:p w14:paraId="702C1084" w14:textId="77777777" w:rsidR="00F921C2" w:rsidRPr="00881B89" w:rsidRDefault="00F921C2" w:rsidP="00F921C2">
      <w:pPr>
        <w:spacing w:before="0" w:after="0" w:line="240" w:lineRule="auto"/>
        <w:rPr>
          <w:bCs/>
        </w:rPr>
      </w:pPr>
    </w:p>
    <w:p w14:paraId="2017C9BC" w14:textId="6CD4EB2A" w:rsidR="001558E8" w:rsidRPr="00881B89" w:rsidRDefault="006F3E59" w:rsidP="000E333F">
      <w:pPr>
        <w:spacing w:before="0" w:after="0" w:line="240" w:lineRule="auto"/>
        <w:rPr>
          <w:bCs/>
        </w:rPr>
      </w:pPr>
      <w:r w:rsidRPr="00881B89">
        <w:rPr>
          <w:bCs/>
        </w:rPr>
        <w:t xml:space="preserve">Având în vedere cele menționate, </w:t>
      </w:r>
      <w:r w:rsidR="001558E8" w:rsidRPr="00881B89">
        <w:rPr>
          <w:bCs/>
        </w:rPr>
        <w:t>supunem aprobării proiectul de ”</w:t>
      </w:r>
      <w:r w:rsidR="00D36DBB" w:rsidRPr="00881B89">
        <w:rPr>
          <w:bCs/>
          <w:i/>
        </w:rPr>
        <w:t>Ordin</w:t>
      </w:r>
      <w:r w:rsidRPr="00881B89">
        <w:t xml:space="preserve"> </w:t>
      </w:r>
      <w:r w:rsidR="004F7C80" w:rsidRPr="00881B89">
        <w:rPr>
          <w:i/>
          <w:iCs/>
        </w:rPr>
        <w:t>al ministrului mediului, apelor și pădurilor</w:t>
      </w:r>
      <w:r w:rsidR="004F7C80" w:rsidRPr="00881B89">
        <w:rPr>
          <w:bCs/>
          <w:i/>
        </w:rPr>
        <w:t xml:space="preserve"> </w:t>
      </w:r>
      <w:r w:rsidR="000E333F" w:rsidRPr="000E333F">
        <w:rPr>
          <w:bCs/>
          <w:i/>
        </w:rPr>
        <w:t xml:space="preserve">privind aprobarea cuantumului tarifelor pentru verificarea </w:t>
      </w:r>
      <w:r w:rsidR="00387965" w:rsidRPr="000E333F">
        <w:rPr>
          <w:bCs/>
          <w:i/>
        </w:rPr>
        <w:t>și</w:t>
      </w:r>
      <w:r w:rsidR="000E333F" w:rsidRPr="000E333F">
        <w:rPr>
          <w:bCs/>
          <w:i/>
        </w:rPr>
        <w:t xml:space="preserve"> aprobarea planului</w:t>
      </w:r>
      <w:r w:rsidR="000E333F">
        <w:rPr>
          <w:bCs/>
          <w:i/>
        </w:rPr>
        <w:t xml:space="preserve"> </w:t>
      </w:r>
      <w:r w:rsidR="000E333F" w:rsidRPr="000E333F">
        <w:rPr>
          <w:bCs/>
          <w:i/>
        </w:rPr>
        <w:t xml:space="preserve">de monitorizare a emisiilor de gaze cu efect de seră </w:t>
      </w:r>
      <w:r w:rsidR="00387965" w:rsidRPr="000E333F">
        <w:rPr>
          <w:bCs/>
          <w:i/>
        </w:rPr>
        <w:t>și</w:t>
      </w:r>
      <w:r w:rsidR="000E333F" w:rsidRPr="000E333F">
        <w:rPr>
          <w:bCs/>
          <w:i/>
        </w:rPr>
        <w:t xml:space="preserve"> a planului de</w:t>
      </w:r>
      <w:r w:rsidR="000E333F">
        <w:rPr>
          <w:bCs/>
          <w:i/>
        </w:rPr>
        <w:t xml:space="preserve"> </w:t>
      </w:r>
      <w:r w:rsidR="000E333F" w:rsidRPr="000E333F">
        <w:rPr>
          <w:bCs/>
          <w:i/>
        </w:rPr>
        <w:t xml:space="preserve">monitorizare a datelor tonă-kilometru pentru </w:t>
      </w:r>
      <w:r w:rsidR="00387965" w:rsidRPr="000E333F">
        <w:rPr>
          <w:bCs/>
          <w:i/>
        </w:rPr>
        <w:t>activități</w:t>
      </w:r>
      <w:r w:rsidR="000E333F" w:rsidRPr="000E333F">
        <w:rPr>
          <w:bCs/>
          <w:i/>
        </w:rPr>
        <w:t xml:space="preserve"> de </w:t>
      </w:r>
      <w:r w:rsidR="00387965" w:rsidRPr="000E333F">
        <w:rPr>
          <w:bCs/>
          <w:i/>
        </w:rPr>
        <w:t>aviație</w:t>
      </w:r>
      <w:r w:rsidR="001558E8" w:rsidRPr="00881B89">
        <w:rPr>
          <w:bCs/>
          <w:i/>
        </w:rPr>
        <w:t>”</w:t>
      </w:r>
      <w:r w:rsidR="001558E8" w:rsidRPr="00881B89">
        <w:rPr>
          <w:bCs/>
        </w:rPr>
        <w:t>.</w:t>
      </w:r>
    </w:p>
    <w:p w14:paraId="4BA2F302" w14:textId="58EF8CC4" w:rsidR="00BD0EA1" w:rsidRDefault="00BD0EA1" w:rsidP="00D77925">
      <w:pPr>
        <w:spacing w:before="0" w:after="0" w:line="240" w:lineRule="auto"/>
      </w:pPr>
    </w:p>
    <w:p w14:paraId="78F82D64" w14:textId="63F24EA3" w:rsidR="00450FCF" w:rsidRDefault="00450FCF" w:rsidP="00D77925">
      <w:pPr>
        <w:spacing w:before="0" w:after="0" w:line="240" w:lineRule="auto"/>
      </w:pPr>
    </w:p>
    <w:p w14:paraId="61BFA00D" w14:textId="205B0BA9" w:rsidR="00450FCF" w:rsidRDefault="00450FCF" w:rsidP="00D77925">
      <w:pPr>
        <w:spacing w:before="0" w:after="0" w:line="240" w:lineRule="auto"/>
      </w:pPr>
    </w:p>
    <w:p w14:paraId="5FDB14A1" w14:textId="77777777" w:rsidR="00450FCF" w:rsidRPr="00881B89" w:rsidRDefault="00450FCF" w:rsidP="00D77925">
      <w:pPr>
        <w:spacing w:before="0" w:after="0" w:line="240" w:lineRule="auto"/>
      </w:pPr>
    </w:p>
    <w:p w14:paraId="619CF18F" w14:textId="50D6428B" w:rsidR="00B20C2B" w:rsidRPr="00881B89" w:rsidRDefault="00B20C2B" w:rsidP="00D77925">
      <w:pPr>
        <w:spacing w:before="0" w:after="0" w:line="240" w:lineRule="auto"/>
        <w:ind w:left="709"/>
      </w:pPr>
    </w:p>
    <w:p w14:paraId="5CEBE9FE" w14:textId="77777777" w:rsidR="00B20C2B" w:rsidRPr="00881B89" w:rsidRDefault="00B20C2B" w:rsidP="00A91A22">
      <w:pPr>
        <w:spacing w:before="0" w:after="0" w:line="240" w:lineRule="auto"/>
        <w:ind w:left="709"/>
      </w:pPr>
    </w:p>
    <w:p w14:paraId="617C9674" w14:textId="44BE6FF5" w:rsidR="00B20C2B" w:rsidRPr="00881B89" w:rsidRDefault="000E333F" w:rsidP="00B20C2B">
      <w:pPr>
        <w:spacing w:before="0" w:after="0" w:line="240" w:lineRule="auto"/>
        <w:ind w:left="709"/>
        <w:jc w:val="center"/>
      </w:pPr>
      <w:r>
        <w:t xml:space="preserve">p. </w:t>
      </w:r>
      <w:r w:rsidR="00D77925" w:rsidRPr="00881B89">
        <w:t>D</w:t>
      </w:r>
      <w:r>
        <w:t>irector General</w:t>
      </w:r>
    </w:p>
    <w:p w14:paraId="64E0DCED" w14:textId="6323E96B" w:rsidR="00B20C2B" w:rsidRPr="00881B89" w:rsidRDefault="000E333F" w:rsidP="00B20C2B">
      <w:pPr>
        <w:spacing w:before="0" w:after="0" w:line="240" w:lineRule="auto"/>
        <w:ind w:left="709"/>
        <w:jc w:val="center"/>
      </w:pPr>
      <w:r>
        <w:t>Elena-Oana ANTONESCU- STAN</w:t>
      </w:r>
    </w:p>
    <w:p w14:paraId="258995D2" w14:textId="421788D1" w:rsidR="00F921C2" w:rsidRPr="00881B89" w:rsidRDefault="00F921C2" w:rsidP="004F7C80">
      <w:pPr>
        <w:spacing w:before="0" w:after="0" w:line="240" w:lineRule="auto"/>
      </w:pPr>
    </w:p>
    <w:p w14:paraId="76A60EB7" w14:textId="5B8F8C46" w:rsidR="000E333F" w:rsidRDefault="000E333F" w:rsidP="004F7C80">
      <w:pPr>
        <w:spacing w:before="0" w:after="0" w:line="240" w:lineRule="auto"/>
      </w:pPr>
    </w:p>
    <w:p w14:paraId="3CBF04DD" w14:textId="072A6802" w:rsidR="000E333F" w:rsidRDefault="000E333F" w:rsidP="004F7C80">
      <w:pPr>
        <w:spacing w:before="0" w:after="0" w:line="240" w:lineRule="auto"/>
      </w:pPr>
    </w:p>
    <w:p w14:paraId="00E4C06A" w14:textId="2FC5B9B5" w:rsidR="000E333F" w:rsidRDefault="000E333F" w:rsidP="004F7C80">
      <w:pPr>
        <w:spacing w:before="0" w:after="0" w:line="240" w:lineRule="auto"/>
      </w:pPr>
    </w:p>
    <w:p w14:paraId="4F721B56" w14:textId="1014C4FD" w:rsidR="00450FCF" w:rsidRDefault="00450FCF" w:rsidP="004F7C80">
      <w:pPr>
        <w:spacing w:before="0" w:after="0" w:line="240" w:lineRule="auto"/>
      </w:pPr>
    </w:p>
    <w:p w14:paraId="07D5CFE4" w14:textId="72B35434" w:rsidR="00450FCF" w:rsidRDefault="00450FCF" w:rsidP="004F7C80">
      <w:pPr>
        <w:spacing w:before="0" w:after="0" w:line="240" w:lineRule="auto"/>
      </w:pPr>
    </w:p>
    <w:p w14:paraId="2E724225" w14:textId="7060479A" w:rsidR="00450FCF" w:rsidRDefault="00450FCF" w:rsidP="004F7C80">
      <w:pPr>
        <w:spacing w:before="0" w:after="0" w:line="240" w:lineRule="auto"/>
      </w:pPr>
    </w:p>
    <w:p w14:paraId="38A7C7B2" w14:textId="17A4CF1C" w:rsidR="00450FCF" w:rsidRDefault="00450FCF" w:rsidP="004F7C80">
      <w:pPr>
        <w:spacing w:before="0" w:after="0" w:line="240" w:lineRule="auto"/>
      </w:pPr>
    </w:p>
    <w:p w14:paraId="28AA17AD" w14:textId="77777777" w:rsidR="00450FCF" w:rsidRDefault="00450FCF" w:rsidP="004F7C80">
      <w:pPr>
        <w:spacing w:before="0" w:after="0" w:line="240" w:lineRule="auto"/>
      </w:pPr>
    </w:p>
    <w:p w14:paraId="07751D14" w14:textId="77777777" w:rsidR="000E333F" w:rsidRPr="00881B89" w:rsidRDefault="000E333F" w:rsidP="004F7C80">
      <w:pPr>
        <w:spacing w:before="0" w:after="0" w:line="240" w:lineRule="auto"/>
      </w:pPr>
    </w:p>
    <w:p w14:paraId="70E125E0" w14:textId="77777777" w:rsidR="00401B38" w:rsidRPr="00881B89" w:rsidRDefault="00401B38" w:rsidP="004F7C80">
      <w:pPr>
        <w:spacing w:before="0" w:after="0" w:line="240" w:lineRule="auto"/>
      </w:pPr>
    </w:p>
    <w:sectPr w:rsidR="00401B38" w:rsidRPr="00881B89" w:rsidSect="00387965">
      <w:headerReference w:type="default" r:id="rId7"/>
      <w:headerReference w:type="first" r:id="rId8"/>
      <w:footerReference w:type="first" r:id="rId9"/>
      <w:pgSz w:w="11907" w:h="16839" w:code="9"/>
      <w:pgMar w:top="969" w:right="2126" w:bottom="1440" w:left="144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AB97" w14:textId="77777777" w:rsidR="008302C0" w:rsidRDefault="008302C0" w:rsidP="00F721A4">
      <w:pPr>
        <w:spacing w:after="0" w:line="240" w:lineRule="auto"/>
      </w:pPr>
      <w:r>
        <w:separator/>
      </w:r>
    </w:p>
  </w:endnote>
  <w:endnote w:type="continuationSeparator" w:id="0">
    <w:p w14:paraId="00E84E6D" w14:textId="77777777" w:rsidR="008302C0" w:rsidRDefault="008302C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8080" w14:textId="77777777" w:rsidR="00C60562" w:rsidRDefault="00C60562" w:rsidP="00C60562">
    <w:pPr>
      <w:pStyle w:val="Footer1"/>
      <w:ind w:left="-567"/>
    </w:pPr>
  </w:p>
  <w:p w14:paraId="7D87633D" w14:textId="77777777" w:rsidR="00C60562" w:rsidRPr="00FB602D" w:rsidRDefault="00C60562" w:rsidP="00C60562">
    <w:pPr>
      <w:pStyle w:val="Footer1"/>
      <w:ind w:left="-567"/>
    </w:pPr>
    <w:r w:rsidRPr="00FB602D">
      <w:t xml:space="preserve">Bd. </w:t>
    </w:r>
    <w:proofErr w:type="spellStart"/>
    <w:r w:rsidRPr="00FB602D">
      <w:t>Libertăţii</w:t>
    </w:r>
    <w:proofErr w:type="spellEnd"/>
    <w:r w:rsidRPr="00FB602D">
      <w:t>, nr.</w:t>
    </w:r>
    <w:r>
      <w:t xml:space="preserve"> </w:t>
    </w:r>
    <w:r w:rsidRPr="00FB602D">
      <w:t xml:space="preserve">12, Sector 5, </w:t>
    </w:r>
    <w:proofErr w:type="spellStart"/>
    <w:r w:rsidRPr="00FB602D">
      <w:t>Bucureşti</w:t>
    </w:r>
    <w:proofErr w:type="spellEnd"/>
  </w:p>
  <w:p w14:paraId="4DF7074F" w14:textId="77777777" w:rsidR="00C60562" w:rsidRPr="00FB602D" w:rsidRDefault="00C60562" w:rsidP="00C60562">
    <w:pPr>
      <w:pStyle w:val="Footer1"/>
      <w:ind w:left="-567"/>
    </w:pPr>
    <w:r w:rsidRPr="00FB602D">
      <w:t xml:space="preserve">Tel.: +4 021 408 </w:t>
    </w:r>
    <w:r>
      <w:t>95 42</w:t>
    </w:r>
  </w:p>
  <w:p w14:paraId="18E04714" w14:textId="77777777" w:rsidR="00C60562" w:rsidRDefault="00C60562" w:rsidP="00C60562">
    <w:pPr>
      <w:pStyle w:val="Footer1"/>
      <w:ind w:left="-567"/>
    </w:pPr>
    <w:r w:rsidRPr="00FB602D">
      <w:t>website: www.mmediu.ro</w:t>
    </w:r>
  </w:p>
  <w:p w14:paraId="6F139AE3" w14:textId="77777777" w:rsidR="00BE170E" w:rsidRPr="00C60562" w:rsidRDefault="00BE170E" w:rsidP="00C6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D3FE" w14:textId="77777777" w:rsidR="008302C0" w:rsidRDefault="008302C0" w:rsidP="00F721A4">
      <w:pPr>
        <w:spacing w:after="0" w:line="240" w:lineRule="auto"/>
      </w:pPr>
      <w:r>
        <w:separator/>
      </w:r>
    </w:p>
  </w:footnote>
  <w:footnote w:type="continuationSeparator" w:id="0">
    <w:p w14:paraId="192DDEA3" w14:textId="77777777" w:rsidR="008302C0" w:rsidRDefault="008302C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1CDD" w14:textId="77777777" w:rsidR="00F721A4" w:rsidRDefault="00F721A4">
    <w:pPr>
      <w:pStyle w:val="Header"/>
    </w:pPr>
  </w:p>
  <w:p w14:paraId="5CEA0EFF" w14:textId="77777777" w:rsidR="00F721A4" w:rsidRDefault="00F721A4" w:rsidP="00C95C41">
    <w:pPr>
      <w:pStyle w:val="Header"/>
      <w:jc w:val="center"/>
    </w:pPr>
  </w:p>
  <w:p w14:paraId="1A4E2CC3" w14:textId="77777777" w:rsidR="00F721A4" w:rsidRDefault="00F721A4">
    <w:pPr>
      <w:pStyle w:val="Header"/>
    </w:pPr>
  </w:p>
  <w:p w14:paraId="4418011E"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E5E6" w14:textId="77777777" w:rsidR="00BE170E" w:rsidRDefault="00C60562">
    <w:pPr>
      <w:pStyle w:val="Header"/>
    </w:pPr>
    <w:r>
      <w:rPr>
        <w:noProof/>
      </w:rPr>
      <w:drawing>
        <wp:inline distT="0" distB="0" distL="0" distR="0" wp14:anchorId="3E92E0B6" wp14:editId="23C38341">
          <wp:extent cx="3237230" cy="89598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64A19"/>
    <w:multiLevelType w:val="hybridMultilevel"/>
    <w:tmpl w:val="BB5A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1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34709"/>
    <w:rsid w:val="00043CF7"/>
    <w:rsid w:val="00076345"/>
    <w:rsid w:val="0009643D"/>
    <w:rsid w:val="000A727B"/>
    <w:rsid w:val="000E333F"/>
    <w:rsid w:val="00127D64"/>
    <w:rsid w:val="001558E8"/>
    <w:rsid w:val="00162640"/>
    <w:rsid w:val="001655B1"/>
    <w:rsid w:val="0016735A"/>
    <w:rsid w:val="00171137"/>
    <w:rsid w:val="001B0424"/>
    <w:rsid w:val="001C2217"/>
    <w:rsid w:val="001C5A7B"/>
    <w:rsid w:val="001E1803"/>
    <w:rsid w:val="00235C63"/>
    <w:rsid w:val="00242825"/>
    <w:rsid w:val="00275302"/>
    <w:rsid w:val="002870FC"/>
    <w:rsid w:val="002C03C9"/>
    <w:rsid w:val="002D1B43"/>
    <w:rsid w:val="00311C12"/>
    <w:rsid w:val="003227EF"/>
    <w:rsid w:val="00325D6C"/>
    <w:rsid w:val="00347C99"/>
    <w:rsid w:val="00350280"/>
    <w:rsid w:val="00371726"/>
    <w:rsid w:val="00372277"/>
    <w:rsid w:val="00387965"/>
    <w:rsid w:val="00394BDE"/>
    <w:rsid w:val="00395F5E"/>
    <w:rsid w:val="00397169"/>
    <w:rsid w:val="003C51B0"/>
    <w:rsid w:val="00401B38"/>
    <w:rsid w:val="00406765"/>
    <w:rsid w:val="004215A3"/>
    <w:rsid w:val="00426B04"/>
    <w:rsid w:val="00433A3C"/>
    <w:rsid w:val="004405F7"/>
    <w:rsid w:val="00450FCF"/>
    <w:rsid w:val="004A0EAA"/>
    <w:rsid w:val="004A4250"/>
    <w:rsid w:val="004B33E3"/>
    <w:rsid w:val="004D3C37"/>
    <w:rsid w:val="004F1491"/>
    <w:rsid w:val="004F7C80"/>
    <w:rsid w:val="00500F53"/>
    <w:rsid w:val="005414F0"/>
    <w:rsid w:val="00543C7F"/>
    <w:rsid w:val="00597986"/>
    <w:rsid w:val="005A6A2B"/>
    <w:rsid w:val="005C618E"/>
    <w:rsid w:val="005E5149"/>
    <w:rsid w:val="006236C7"/>
    <w:rsid w:val="00632F40"/>
    <w:rsid w:val="006550AA"/>
    <w:rsid w:val="006555EB"/>
    <w:rsid w:val="006711AF"/>
    <w:rsid w:val="006B6D1B"/>
    <w:rsid w:val="006C3F95"/>
    <w:rsid w:val="006C45B1"/>
    <w:rsid w:val="006F3E59"/>
    <w:rsid w:val="006F5C4F"/>
    <w:rsid w:val="00752DA2"/>
    <w:rsid w:val="00765148"/>
    <w:rsid w:val="00765B79"/>
    <w:rsid w:val="00766376"/>
    <w:rsid w:val="00796239"/>
    <w:rsid w:val="007A7A04"/>
    <w:rsid w:val="007B1562"/>
    <w:rsid w:val="007C4FB3"/>
    <w:rsid w:val="007C693C"/>
    <w:rsid w:val="007C69E0"/>
    <w:rsid w:val="007D7D0D"/>
    <w:rsid w:val="007F5A1A"/>
    <w:rsid w:val="00826132"/>
    <w:rsid w:val="008302C0"/>
    <w:rsid w:val="00831885"/>
    <w:rsid w:val="008409C6"/>
    <w:rsid w:val="00841B69"/>
    <w:rsid w:val="00881B89"/>
    <w:rsid w:val="00891938"/>
    <w:rsid w:val="008A2B14"/>
    <w:rsid w:val="00902BCB"/>
    <w:rsid w:val="00904F15"/>
    <w:rsid w:val="00915E0A"/>
    <w:rsid w:val="00943299"/>
    <w:rsid w:val="00950B5E"/>
    <w:rsid w:val="00963678"/>
    <w:rsid w:val="00984F08"/>
    <w:rsid w:val="009975F2"/>
    <w:rsid w:val="009B19F6"/>
    <w:rsid w:val="00A80E2F"/>
    <w:rsid w:val="00A862F9"/>
    <w:rsid w:val="00A91A22"/>
    <w:rsid w:val="00AA1327"/>
    <w:rsid w:val="00AA5312"/>
    <w:rsid w:val="00AB3C13"/>
    <w:rsid w:val="00AB5F0F"/>
    <w:rsid w:val="00AC1C9F"/>
    <w:rsid w:val="00AD30FC"/>
    <w:rsid w:val="00AD6261"/>
    <w:rsid w:val="00AD64F5"/>
    <w:rsid w:val="00AE2611"/>
    <w:rsid w:val="00B1285C"/>
    <w:rsid w:val="00B20185"/>
    <w:rsid w:val="00B20C2B"/>
    <w:rsid w:val="00B37156"/>
    <w:rsid w:val="00B50CE0"/>
    <w:rsid w:val="00B55195"/>
    <w:rsid w:val="00BA4373"/>
    <w:rsid w:val="00BA6BBB"/>
    <w:rsid w:val="00BD0EA1"/>
    <w:rsid w:val="00BE170E"/>
    <w:rsid w:val="00BE6454"/>
    <w:rsid w:val="00C046EC"/>
    <w:rsid w:val="00C219FB"/>
    <w:rsid w:val="00C23CCF"/>
    <w:rsid w:val="00C4197E"/>
    <w:rsid w:val="00C60562"/>
    <w:rsid w:val="00C712EF"/>
    <w:rsid w:val="00C9488F"/>
    <w:rsid w:val="00C95C41"/>
    <w:rsid w:val="00CB06DA"/>
    <w:rsid w:val="00CB24FF"/>
    <w:rsid w:val="00CC34D2"/>
    <w:rsid w:val="00CC3999"/>
    <w:rsid w:val="00CD1E1F"/>
    <w:rsid w:val="00CD5E71"/>
    <w:rsid w:val="00CE1D82"/>
    <w:rsid w:val="00D058D8"/>
    <w:rsid w:val="00D36DBB"/>
    <w:rsid w:val="00D5642F"/>
    <w:rsid w:val="00D77925"/>
    <w:rsid w:val="00DB53B4"/>
    <w:rsid w:val="00DC27CA"/>
    <w:rsid w:val="00DD31A7"/>
    <w:rsid w:val="00E0194F"/>
    <w:rsid w:val="00E16C44"/>
    <w:rsid w:val="00E433D1"/>
    <w:rsid w:val="00E57DAB"/>
    <w:rsid w:val="00E665E9"/>
    <w:rsid w:val="00E80939"/>
    <w:rsid w:val="00E8334E"/>
    <w:rsid w:val="00E96137"/>
    <w:rsid w:val="00EA49A7"/>
    <w:rsid w:val="00EB5DE8"/>
    <w:rsid w:val="00EF0B16"/>
    <w:rsid w:val="00F23114"/>
    <w:rsid w:val="00F721A4"/>
    <w:rsid w:val="00F91560"/>
    <w:rsid w:val="00F921C2"/>
    <w:rsid w:val="00FA73D3"/>
    <w:rsid w:val="00FC728A"/>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186C"/>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ListParagraph">
    <w:name w:val="List Paragraph"/>
    <w:basedOn w:val="Normal"/>
    <w:uiPriority w:val="34"/>
    <w:qFormat/>
    <w:rsid w:val="001655B1"/>
    <w:pPr>
      <w:spacing w:before="0" w:after="160" w:line="259" w:lineRule="auto"/>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C60562"/>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C60562"/>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637</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Nicoleta Datcu</cp:lastModifiedBy>
  <cp:revision>28</cp:revision>
  <cp:lastPrinted>2021-12-21T09:06:00Z</cp:lastPrinted>
  <dcterms:created xsi:type="dcterms:W3CDTF">2019-05-15T07:13:00Z</dcterms:created>
  <dcterms:modified xsi:type="dcterms:W3CDTF">2023-02-22T06:44:00Z</dcterms:modified>
</cp:coreProperties>
</file>