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0997D" w14:textId="77777777" w:rsidR="00DF7F94" w:rsidRPr="00863B4A" w:rsidRDefault="002B58DA" w:rsidP="00F5764D">
      <w:pPr>
        <w:rPr>
          <w:sz w:val="22"/>
          <w:szCs w:val="22"/>
          <w:lang w:val="ro-RO"/>
        </w:rPr>
      </w:pPr>
      <w:r w:rsidRPr="00863B4A">
        <w:rPr>
          <w:sz w:val="22"/>
          <w:szCs w:val="22"/>
          <w:lang w:val="ro-RO"/>
        </w:rPr>
        <w:t xml:space="preserve"> </w:t>
      </w:r>
    </w:p>
    <w:p w14:paraId="165A2865" w14:textId="77777777" w:rsidR="00DF7F94" w:rsidRPr="00863B4A" w:rsidRDefault="00DF7F94" w:rsidP="00654779">
      <w:pPr>
        <w:spacing w:after="0"/>
        <w:ind w:hanging="851"/>
        <w:rPr>
          <w:sz w:val="22"/>
          <w:szCs w:val="22"/>
          <w:lang w:val="ro-RO"/>
        </w:rPr>
      </w:pPr>
    </w:p>
    <w:p w14:paraId="033846B0" w14:textId="64393E3F" w:rsidR="009937FB" w:rsidRPr="00863B4A" w:rsidRDefault="009937FB" w:rsidP="00654779">
      <w:pPr>
        <w:spacing w:after="0"/>
        <w:ind w:hanging="851"/>
        <w:rPr>
          <w:rFonts w:eastAsia="MS Mincho" w:cs="Times New Roman"/>
          <w:sz w:val="22"/>
          <w:szCs w:val="22"/>
          <w:lang w:val="ro-RO"/>
        </w:rPr>
      </w:pPr>
      <w:r w:rsidRPr="00863B4A">
        <w:rPr>
          <w:rFonts w:eastAsia="MS Mincho" w:cs="Times New Roman"/>
          <w:sz w:val="22"/>
          <w:szCs w:val="22"/>
          <w:lang w:val="ro-RO"/>
        </w:rPr>
        <w:t>DIRECȚIA</w:t>
      </w:r>
      <w:r w:rsidR="004B02DE">
        <w:rPr>
          <w:rFonts w:eastAsia="MS Mincho" w:cs="Times New Roman"/>
          <w:sz w:val="22"/>
          <w:szCs w:val="22"/>
          <w:lang w:val="ro-RO"/>
        </w:rPr>
        <w:t xml:space="preserve"> GENERALĂ</w:t>
      </w:r>
      <w:r w:rsidRPr="00863B4A">
        <w:rPr>
          <w:rFonts w:eastAsia="MS Mincho" w:cs="Times New Roman"/>
          <w:sz w:val="22"/>
          <w:szCs w:val="22"/>
          <w:lang w:val="ro-RO"/>
        </w:rPr>
        <w:t xml:space="preserve"> BIODIVERSITATE</w:t>
      </w:r>
    </w:p>
    <w:p w14:paraId="20FC76B3" w14:textId="683A3278" w:rsidR="009937FB" w:rsidRPr="00863B4A" w:rsidRDefault="00654779" w:rsidP="00654779">
      <w:pPr>
        <w:spacing w:after="0"/>
        <w:ind w:hanging="851"/>
        <w:rPr>
          <w:rFonts w:eastAsia="MS Mincho" w:cs="Times New Roman"/>
          <w:sz w:val="22"/>
          <w:szCs w:val="22"/>
          <w:lang w:val="ro-RO"/>
        </w:rPr>
      </w:pPr>
      <w:r w:rsidRPr="00863B4A">
        <w:rPr>
          <w:rFonts w:eastAsia="MS Mincho" w:cs="Times New Roman"/>
          <w:sz w:val="22"/>
          <w:szCs w:val="22"/>
          <w:lang w:val="ro-RO"/>
        </w:rPr>
        <w:t xml:space="preserve"> </w:t>
      </w:r>
      <w:r w:rsidR="009937FB" w:rsidRPr="00863B4A">
        <w:rPr>
          <w:rFonts w:eastAsia="MS Mincho" w:cs="Times New Roman"/>
          <w:sz w:val="22"/>
          <w:szCs w:val="22"/>
          <w:lang w:val="ro-RO"/>
        </w:rPr>
        <w:t xml:space="preserve">Nr. înreg.:  </w:t>
      </w:r>
      <w:r w:rsidR="004B02DE">
        <w:rPr>
          <w:rFonts w:eastAsia="MS Mincho" w:cs="Times New Roman"/>
          <w:sz w:val="22"/>
          <w:szCs w:val="22"/>
          <w:lang w:val="ro-RO"/>
        </w:rPr>
        <w:t>DGB</w:t>
      </w:r>
      <w:r w:rsidR="007E64F0">
        <w:rPr>
          <w:rFonts w:eastAsia="MS Mincho" w:cs="Times New Roman"/>
          <w:sz w:val="22"/>
          <w:szCs w:val="22"/>
          <w:lang w:val="ro-RO"/>
        </w:rPr>
        <w:t>/</w:t>
      </w:r>
      <w:r w:rsidR="00762C1F">
        <w:rPr>
          <w:rFonts w:eastAsia="MS Mincho" w:cs="Times New Roman"/>
          <w:sz w:val="22"/>
          <w:szCs w:val="22"/>
          <w:lang w:val="ro-RO"/>
        </w:rPr>
        <w:t>121643/</w:t>
      </w:r>
    </w:p>
    <w:p w14:paraId="2DADA840" w14:textId="77777777" w:rsidR="00C91EF0" w:rsidRPr="00C91EF0" w:rsidRDefault="00C91EF0" w:rsidP="00C91EF0">
      <w:pPr>
        <w:spacing w:after="0"/>
        <w:ind w:left="-1134" w:firstLine="720"/>
        <w:jc w:val="right"/>
        <w:rPr>
          <w:rFonts w:ascii="Trebuchet MS" w:eastAsia="MS Mincho" w:hAnsi="Trebuchet MS" w:cs="Times New Roman"/>
          <w:sz w:val="24"/>
          <w:szCs w:val="24"/>
        </w:rPr>
      </w:pPr>
      <w:r>
        <w:rPr>
          <w:rFonts w:eastAsia="MS Mincho" w:cs="Times New Roman"/>
          <w:sz w:val="22"/>
          <w:szCs w:val="22"/>
          <w:lang w:val="ro-RO"/>
        </w:rPr>
        <w:tab/>
      </w:r>
      <w:r>
        <w:rPr>
          <w:rFonts w:eastAsia="MS Mincho" w:cs="Times New Roman"/>
          <w:sz w:val="22"/>
          <w:szCs w:val="22"/>
          <w:lang w:val="ro-RO"/>
        </w:rPr>
        <w:tab/>
      </w:r>
      <w:r>
        <w:rPr>
          <w:rFonts w:eastAsia="MS Mincho" w:cs="Times New Roman"/>
          <w:sz w:val="22"/>
          <w:szCs w:val="22"/>
          <w:lang w:val="ro-RO"/>
        </w:rPr>
        <w:tab/>
      </w:r>
      <w:r>
        <w:rPr>
          <w:rFonts w:eastAsia="MS Mincho" w:cs="Times New Roman"/>
          <w:sz w:val="22"/>
          <w:szCs w:val="22"/>
          <w:lang w:val="ro-RO"/>
        </w:rPr>
        <w:tab/>
      </w:r>
      <w:r>
        <w:rPr>
          <w:rFonts w:eastAsia="MS Mincho" w:cs="Times New Roman"/>
          <w:sz w:val="22"/>
          <w:szCs w:val="22"/>
          <w:lang w:val="ro-RO"/>
        </w:rPr>
        <w:tab/>
      </w:r>
      <w:r>
        <w:rPr>
          <w:rFonts w:eastAsia="MS Mincho" w:cs="Times New Roman"/>
          <w:sz w:val="22"/>
          <w:szCs w:val="22"/>
          <w:lang w:val="ro-RO"/>
        </w:rPr>
        <w:tab/>
      </w:r>
      <w:r>
        <w:rPr>
          <w:rFonts w:eastAsia="MS Mincho" w:cs="Times New Roman"/>
          <w:sz w:val="22"/>
          <w:szCs w:val="22"/>
          <w:lang w:val="ro-RO"/>
        </w:rPr>
        <w:tab/>
      </w:r>
      <w:r>
        <w:rPr>
          <w:rFonts w:eastAsia="MS Mincho" w:cs="Times New Roman"/>
          <w:sz w:val="22"/>
          <w:szCs w:val="22"/>
          <w:lang w:val="ro-RO"/>
        </w:rPr>
        <w:tab/>
      </w:r>
      <w:r>
        <w:rPr>
          <w:rFonts w:eastAsia="MS Mincho" w:cs="Times New Roman"/>
          <w:sz w:val="22"/>
          <w:szCs w:val="22"/>
          <w:lang w:val="ro-RO"/>
        </w:rPr>
        <w:tab/>
      </w:r>
      <w:r>
        <w:rPr>
          <w:rFonts w:eastAsia="MS Mincho" w:cs="Times New Roman"/>
          <w:sz w:val="22"/>
          <w:szCs w:val="22"/>
          <w:lang w:val="ro-RO"/>
        </w:rPr>
        <w:tab/>
      </w:r>
    </w:p>
    <w:p w14:paraId="7A1C5F76" w14:textId="77777777" w:rsidR="00C91EF0" w:rsidRPr="00C91EF0" w:rsidRDefault="00C91EF0" w:rsidP="00C91EF0">
      <w:pPr>
        <w:spacing w:after="0"/>
        <w:ind w:left="-1134" w:firstLine="720"/>
        <w:jc w:val="right"/>
        <w:rPr>
          <w:rFonts w:ascii="Trebuchet MS" w:eastAsia="MS Mincho" w:hAnsi="Trebuchet MS" w:cs="Times New Roman"/>
          <w:b/>
          <w:sz w:val="24"/>
          <w:szCs w:val="24"/>
        </w:rPr>
      </w:pPr>
      <w:proofErr w:type="spellStart"/>
      <w:r w:rsidRPr="00C91EF0">
        <w:rPr>
          <w:rFonts w:ascii="Trebuchet MS" w:eastAsia="MS Mincho" w:hAnsi="Trebuchet MS" w:cs="Times New Roman"/>
          <w:b/>
          <w:sz w:val="24"/>
          <w:szCs w:val="24"/>
        </w:rPr>
        <w:t>Aprob</w:t>
      </w:r>
      <w:proofErr w:type="spellEnd"/>
    </w:p>
    <w:p w14:paraId="2D872542" w14:textId="77777777" w:rsidR="00C91EF0" w:rsidRPr="00C91EF0" w:rsidRDefault="00C91EF0" w:rsidP="00C91EF0">
      <w:pPr>
        <w:spacing w:after="0"/>
        <w:ind w:left="-1134" w:firstLine="720"/>
        <w:jc w:val="right"/>
        <w:rPr>
          <w:rFonts w:ascii="Trebuchet MS" w:eastAsia="MS Mincho" w:hAnsi="Trebuchet MS" w:cs="Times New Roman"/>
          <w:b/>
          <w:sz w:val="24"/>
          <w:szCs w:val="24"/>
        </w:rPr>
      </w:pPr>
      <w:proofErr w:type="spellStart"/>
      <w:r w:rsidRPr="00C91EF0">
        <w:rPr>
          <w:rFonts w:ascii="Trebuchet MS" w:eastAsia="MS Mincho" w:hAnsi="Trebuchet MS" w:cs="Times New Roman"/>
          <w:b/>
          <w:sz w:val="24"/>
          <w:szCs w:val="24"/>
        </w:rPr>
        <w:t>Secretar</w:t>
      </w:r>
      <w:proofErr w:type="spellEnd"/>
      <w:r w:rsidRPr="00C91EF0">
        <w:rPr>
          <w:rFonts w:ascii="Trebuchet MS" w:eastAsia="MS Mincho" w:hAnsi="Trebuchet MS" w:cs="Times New Roman"/>
          <w:b/>
          <w:sz w:val="24"/>
          <w:szCs w:val="24"/>
        </w:rPr>
        <w:t xml:space="preserve"> de Stat</w:t>
      </w:r>
    </w:p>
    <w:p w14:paraId="34AD2454" w14:textId="77777777" w:rsidR="00C91EF0" w:rsidRPr="00C91EF0" w:rsidRDefault="00C91EF0" w:rsidP="00C91EF0">
      <w:pPr>
        <w:jc w:val="right"/>
        <w:rPr>
          <w:rFonts w:ascii="Trebuchet MS" w:eastAsia="Calibri" w:hAnsi="Trebuchet MS" w:cs="Times New Roman"/>
          <w:b/>
          <w:noProof/>
          <w:sz w:val="24"/>
          <w:szCs w:val="24"/>
          <w:lang w:val="ro-RO"/>
        </w:rPr>
      </w:pPr>
      <w:r w:rsidRPr="00C91EF0">
        <w:rPr>
          <w:rFonts w:ascii="Trebuchet MS" w:eastAsia="Calibri" w:hAnsi="Trebuchet MS" w:cs="Times New Roman"/>
          <w:b/>
          <w:noProof/>
          <w:sz w:val="24"/>
          <w:szCs w:val="24"/>
          <w:lang w:val="ro-RO"/>
        </w:rPr>
        <w:t>Robert Eugen SZÉP</w:t>
      </w:r>
    </w:p>
    <w:p w14:paraId="1798550B" w14:textId="0CB9C663" w:rsidR="00B94652" w:rsidRPr="00863B4A" w:rsidRDefault="00B94652" w:rsidP="00654779">
      <w:pPr>
        <w:spacing w:after="0"/>
        <w:ind w:hanging="851"/>
        <w:rPr>
          <w:rFonts w:eastAsia="MS Mincho" w:cs="Times New Roman"/>
          <w:sz w:val="22"/>
          <w:szCs w:val="22"/>
          <w:lang w:val="ro-RO"/>
        </w:rPr>
      </w:pPr>
    </w:p>
    <w:p w14:paraId="0E663DFA" w14:textId="77777777" w:rsidR="009937FB" w:rsidRPr="00863B4A" w:rsidRDefault="009937FB" w:rsidP="009937FB">
      <w:pPr>
        <w:spacing w:after="0"/>
        <w:rPr>
          <w:rFonts w:eastAsia="MS Mincho" w:cs="Times New Roman"/>
          <w:sz w:val="22"/>
          <w:szCs w:val="22"/>
          <w:lang w:val="ro-RO"/>
        </w:rPr>
      </w:pPr>
    </w:p>
    <w:p w14:paraId="2A6EAA77" w14:textId="77777777" w:rsidR="00D62FBC" w:rsidRDefault="00D62FBC" w:rsidP="00654779">
      <w:pPr>
        <w:spacing w:after="120"/>
        <w:ind w:left="567" w:right="567" w:hanging="1418"/>
        <w:jc w:val="center"/>
        <w:rPr>
          <w:rFonts w:eastAsia="MS Mincho" w:cs="Times New Roman"/>
          <w:b/>
          <w:sz w:val="22"/>
          <w:szCs w:val="22"/>
          <w:lang w:val="ro-RO"/>
        </w:rPr>
      </w:pPr>
    </w:p>
    <w:p w14:paraId="728E7171" w14:textId="77777777" w:rsidR="00D62FBC" w:rsidRDefault="00D62FBC" w:rsidP="00654779">
      <w:pPr>
        <w:spacing w:after="120"/>
        <w:ind w:left="567" w:right="567" w:hanging="1418"/>
        <w:jc w:val="center"/>
        <w:rPr>
          <w:rFonts w:eastAsia="MS Mincho" w:cs="Times New Roman"/>
          <w:b/>
          <w:sz w:val="22"/>
          <w:szCs w:val="22"/>
          <w:lang w:val="ro-RO"/>
        </w:rPr>
      </w:pPr>
    </w:p>
    <w:p w14:paraId="03644AE8" w14:textId="77777777" w:rsidR="009937FB" w:rsidRDefault="009937FB" w:rsidP="00654779">
      <w:pPr>
        <w:spacing w:after="120"/>
        <w:ind w:left="567" w:right="567" w:hanging="1418"/>
        <w:jc w:val="center"/>
        <w:rPr>
          <w:rFonts w:eastAsia="MS Mincho" w:cs="Times New Roman"/>
          <w:b/>
          <w:sz w:val="22"/>
          <w:szCs w:val="22"/>
          <w:lang w:val="ro-RO"/>
        </w:rPr>
      </w:pPr>
      <w:r w:rsidRPr="00863B4A">
        <w:rPr>
          <w:rFonts w:eastAsia="MS Mincho" w:cs="Times New Roman"/>
          <w:b/>
          <w:sz w:val="22"/>
          <w:szCs w:val="22"/>
          <w:lang w:val="ro-RO"/>
        </w:rPr>
        <w:t>REFERAT DE APROBARE</w:t>
      </w:r>
    </w:p>
    <w:p w14:paraId="30AD9A45" w14:textId="77777777" w:rsidR="00D62FBC" w:rsidRDefault="00D62FBC" w:rsidP="00654779">
      <w:pPr>
        <w:spacing w:after="120"/>
        <w:ind w:left="567" w:right="567" w:hanging="1418"/>
        <w:jc w:val="center"/>
        <w:rPr>
          <w:rFonts w:eastAsia="MS Mincho" w:cs="Times New Roman"/>
          <w:b/>
          <w:sz w:val="22"/>
          <w:szCs w:val="22"/>
          <w:lang w:val="ro-RO"/>
        </w:rPr>
      </w:pPr>
    </w:p>
    <w:p w14:paraId="0F04138C" w14:textId="77777777" w:rsidR="00D62FBC" w:rsidRPr="00863B4A" w:rsidRDefault="00D62FBC" w:rsidP="00654779">
      <w:pPr>
        <w:spacing w:after="120"/>
        <w:ind w:left="567" w:right="567" w:hanging="1418"/>
        <w:jc w:val="center"/>
        <w:rPr>
          <w:rFonts w:eastAsia="MS Mincho" w:cs="Times New Roman"/>
          <w:b/>
          <w:sz w:val="22"/>
          <w:szCs w:val="22"/>
          <w:lang w:val="ro-RO"/>
        </w:rPr>
      </w:pPr>
    </w:p>
    <w:p w14:paraId="399A6AC4" w14:textId="77777777" w:rsidR="009937FB" w:rsidRPr="00863B4A" w:rsidRDefault="009937FB" w:rsidP="007E63E5">
      <w:pPr>
        <w:spacing w:after="0" w:line="360" w:lineRule="auto"/>
        <w:ind w:right="288"/>
        <w:rPr>
          <w:rFonts w:eastAsia="MS Mincho" w:cs="Times New Roman"/>
          <w:sz w:val="22"/>
          <w:szCs w:val="22"/>
          <w:lang w:val="ro-RO"/>
        </w:rPr>
      </w:pPr>
    </w:p>
    <w:p w14:paraId="0E772561" w14:textId="77777777" w:rsidR="009937FB" w:rsidRPr="00863B4A" w:rsidRDefault="009937FB" w:rsidP="00921E12">
      <w:pPr>
        <w:autoSpaceDE w:val="0"/>
        <w:autoSpaceDN w:val="0"/>
        <w:adjustRightInd w:val="0"/>
        <w:spacing w:after="0" w:line="360" w:lineRule="auto"/>
        <w:ind w:left="-720" w:right="378" w:firstLine="720"/>
        <w:rPr>
          <w:rFonts w:eastAsia="MS Mincho" w:cs="Times New Roman"/>
          <w:sz w:val="22"/>
          <w:szCs w:val="22"/>
          <w:lang w:val="ro-RO"/>
        </w:rPr>
      </w:pPr>
      <w:r w:rsidRPr="00863B4A">
        <w:rPr>
          <w:rFonts w:eastAsia="Calibri" w:cs="Times New Roman"/>
          <w:iCs/>
          <w:sz w:val="22"/>
          <w:szCs w:val="22"/>
          <w:lang w:val="ro-RO"/>
        </w:rPr>
        <w:t xml:space="preserve">O prioritate majoră în strategia autorității publice centrale pentru protecția mediului este conservarea durabilă a speciilor de floră și faună sălbatice, în conformitate cu prevederile Directivei </w:t>
      </w:r>
      <w:r w:rsidRPr="00863B4A">
        <w:rPr>
          <w:rFonts w:eastAsia="MS Mincho" w:cs="Times New Roman"/>
          <w:sz w:val="22"/>
          <w:szCs w:val="22"/>
          <w:lang w:val="ro-RO"/>
        </w:rPr>
        <w:t>Consiliului Europei 92/43/CEE privind conservarea habitatelor naturale şi a speciilor de faună şi floră sălbatică.</w:t>
      </w:r>
    </w:p>
    <w:p w14:paraId="0BE1AA6C" w14:textId="77777777" w:rsidR="009937FB" w:rsidRPr="00863B4A" w:rsidRDefault="009937FB" w:rsidP="00921E12">
      <w:pPr>
        <w:autoSpaceDE w:val="0"/>
        <w:autoSpaceDN w:val="0"/>
        <w:adjustRightInd w:val="0"/>
        <w:spacing w:after="0" w:line="360" w:lineRule="auto"/>
        <w:ind w:left="-720" w:right="378" w:firstLine="720"/>
        <w:rPr>
          <w:rFonts w:eastAsia="MS Mincho" w:cs="Times New Roman"/>
          <w:sz w:val="22"/>
          <w:szCs w:val="22"/>
          <w:lang w:val="ro-RO"/>
        </w:rPr>
      </w:pPr>
      <w:r w:rsidRPr="00863B4A">
        <w:rPr>
          <w:rFonts w:eastAsia="MS Mincho" w:cs="Times New Roman"/>
          <w:sz w:val="22"/>
          <w:szCs w:val="22"/>
          <w:lang w:val="ro-RO"/>
        </w:rPr>
        <w:t>Prezentul proiect de ordin acordă derogarea pentru capturarea unor exemplare din specii de pești în baza procedurii de acordare a derogărilor de la măsurile de protecție strictă a speciilor de floră și faună sălbatice, în scopul cercetării științifice.</w:t>
      </w:r>
    </w:p>
    <w:p w14:paraId="143891A3" w14:textId="77777777" w:rsidR="0002269E" w:rsidRDefault="006258A5" w:rsidP="00921E12">
      <w:pPr>
        <w:autoSpaceDE w:val="0"/>
        <w:autoSpaceDN w:val="0"/>
        <w:adjustRightInd w:val="0"/>
        <w:spacing w:after="0" w:line="360" w:lineRule="auto"/>
        <w:ind w:right="378"/>
        <w:rPr>
          <w:rFonts w:eastAsia="MS Mincho" w:cs="Times New Roman"/>
          <w:sz w:val="22"/>
          <w:szCs w:val="22"/>
        </w:rPr>
      </w:pPr>
      <w:r w:rsidRPr="00863B4A">
        <w:rPr>
          <w:rFonts w:eastAsia="MS Mincho" w:cs="Times New Roman"/>
          <w:sz w:val="22"/>
          <w:szCs w:val="22"/>
          <w:lang w:val="ro-RO"/>
        </w:rPr>
        <w:t xml:space="preserve">Derogarea se acordă </w:t>
      </w:r>
      <w:r w:rsidR="00025A4E">
        <w:rPr>
          <w:rFonts w:eastAsia="MS Mincho" w:cs="Times New Roman"/>
          <w:sz w:val="22"/>
          <w:szCs w:val="22"/>
          <w:lang w:val="ro-RO"/>
        </w:rPr>
        <w:t xml:space="preserve">SC Topo Miniera SRL </w:t>
      </w:r>
      <w:r w:rsidR="00D20FDA">
        <w:rPr>
          <w:rFonts w:eastAsia="MS Mincho" w:cs="Times New Roman"/>
          <w:sz w:val="22"/>
          <w:szCs w:val="22"/>
          <w:lang w:val="ro-RO"/>
        </w:rPr>
        <w:t>în cadrul</w:t>
      </w:r>
      <w:r w:rsidR="005B2A05">
        <w:rPr>
          <w:rFonts w:eastAsia="MS Mincho" w:cs="Times New Roman"/>
          <w:sz w:val="22"/>
          <w:szCs w:val="22"/>
          <w:lang w:val="ro-RO"/>
        </w:rPr>
        <w:t xml:space="preserve"> următoarelor </w:t>
      </w:r>
      <w:r w:rsidR="0002269E">
        <w:rPr>
          <w:rFonts w:eastAsia="MS Mincho" w:cs="Times New Roman"/>
          <w:sz w:val="22"/>
          <w:szCs w:val="22"/>
          <w:lang w:val="ro-RO"/>
        </w:rPr>
        <w:t>proiecte</w:t>
      </w:r>
      <w:r w:rsidR="0002269E">
        <w:rPr>
          <w:rFonts w:eastAsia="MS Mincho" w:cs="Times New Roman"/>
          <w:sz w:val="22"/>
          <w:szCs w:val="22"/>
        </w:rPr>
        <w:t>:</w:t>
      </w:r>
    </w:p>
    <w:p w14:paraId="682C9B6B" w14:textId="7A085F11" w:rsidR="001D5404" w:rsidRDefault="0002269E" w:rsidP="000226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378"/>
        <w:rPr>
          <w:rFonts w:eastAsia="MS Mincho" w:cs="Times New Roman"/>
          <w:sz w:val="22"/>
          <w:szCs w:val="22"/>
          <w:lang w:val="ro-RO"/>
        </w:rPr>
      </w:pPr>
      <w:r>
        <w:rPr>
          <w:rFonts w:eastAsia="MS Mincho" w:cs="Times New Roman"/>
          <w:sz w:val="22"/>
          <w:szCs w:val="22"/>
          <w:lang w:val="ro-RO"/>
        </w:rPr>
        <w:t xml:space="preserve">Elaborarea documentație pentru Acord de mediu pentru </w:t>
      </w:r>
      <w:r>
        <w:rPr>
          <w:rFonts w:eastAsia="MS Mincho" w:cs="Times New Roman"/>
          <w:sz w:val="22"/>
          <w:szCs w:val="22"/>
        </w:rPr>
        <w:t>“</w:t>
      </w:r>
      <w:proofErr w:type="spellStart"/>
      <w:r>
        <w:rPr>
          <w:rFonts w:eastAsia="MS Mincho" w:cs="Times New Roman"/>
          <w:sz w:val="22"/>
          <w:szCs w:val="22"/>
        </w:rPr>
        <w:t>Exploatare</w:t>
      </w:r>
      <w:proofErr w:type="spellEnd"/>
      <w:r>
        <w:rPr>
          <w:rFonts w:eastAsia="MS Mincho" w:cs="Times New Roman"/>
          <w:sz w:val="22"/>
          <w:szCs w:val="22"/>
        </w:rPr>
        <w:t xml:space="preserve"> </w:t>
      </w:r>
      <w:proofErr w:type="spellStart"/>
      <w:r>
        <w:rPr>
          <w:rFonts w:eastAsia="MS Mincho" w:cs="Times New Roman"/>
          <w:sz w:val="22"/>
          <w:szCs w:val="22"/>
        </w:rPr>
        <w:t>temporar</w:t>
      </w:r>
      <w:proofErr w:type="spellEnd"/>
      <w:r>
        <w:rPr>
          <w:rFonts w:eastAsia="MS Mincho" w:cs="Times New Roman"/>
          <w:sz w:val="22"/>
          <w:szCs w:val="22"/>
          <w:lang w:val="ro-RO"/>
        </w:rPr>
        <w:t>ă a agregatelor naturale de râu în perimetrul Dunăre-braț Ostrov, km.363+450-km. 363+950</w:t>
      </w:r>
      <w:r>
        <w:rPr>
          <w:rFonts w:eastAsia="MS Mincho" w:cs="Times New Roman"/>
          <w:sz w:val="22"/>
          <w:szCs w:val="22"/>
        </w:rPr>
        <w:t>”</w:t>
      </w:r>
      <w:r w:rsidR="00D20FDA" w:rsidRPr="0002269E">
        <w:rPr>
          <w:rFonts w:eastAsia="MS Mincho" w:cs="Times New Roman"/>
          <w:sz w:val="22"/>
          <w:szCs w:val="22"/>
          <w:lang w:val="ro-RO"/>
        </w:rPr>
        <w:t xml:space="preserve"> </w:t>
      </w:r>
    </w:p>
    <w:p w14:paraId="5BF8B0B8" w14:textId="50649D86" w:rsidR="00006834" w:rsidRPr="00006834" w:rsidRDefault="0002269E" w:rsidP="000068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378"/>
        <w:rPr>
          <w:rFonts w:eastAsia="MS Mincho" w:cs="Times New Roman"/>
          <w:sz w:val="22"/>
          <w:szCs w:val="22"/>
          <w:lang w:val="ro-RO"/>
        </w:rPr>
      </w:pPr>
      <w:r>
        <w:rPr>
          <w:rFonts w:eastAsia="MS Mincho" w:cs="Times New Roman"/>
          <w:sz w:val="22"/>
          <w:szCs w:val="22"/>
          <w:lang w:val="ro-RO"/>
        </w:rPr>
        <w:t xml:space="preserve">Elaborare documentație pentru Acord de mediu pentru </w:t>
      </w:r>
      <w:r>
        <w:rPr>
          <w:rFonts w:eastAsia="MS Mincho" w:cs="Times New Roman"/>
          <w:sz w:val="22"/>
          <w:szCs w:val="22"/>
        </w:rPr>
        <w:t>“</w:t>
      </w:r>
      <w:proofErr w:type="spellStart"/>
      <w:r w:rsidR="00006834">
        <w:rPr>
          <w:rFonts w:eastAsia="MS Mincho" w:cs="Times New Roman"/>
          <w:sz w:val="22"/>
          <w:szCs w:val="22"/>
        </w:rPr>
        <w:t>Exploatare</w:t>
      </w:r>
      <w:proofErr w:type="spellEnd"/>
      <w:r w:rsidR="00006834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006834">
        <w:rPr>
          <w:rFonts w:eastAsia="MS Mincho" w:cs="Times New Roman"/>
          <w:sz w:val="22"/>
          <w:szCs w:val="22"/>
        </w:rPr>
        <w:t>temporară</w:t>
      </w:r>
      <w:proofErr w:type="spellEnd"/>
      <w:r w:rsidR="00006834">
        <w:rPr>
          <w:rFonts w:eastAsia="MS Mincho" w:cs="Times New Roman"/>
          <w:sz w:val="22"/>
          <w:szCs w:val="22"/>
        </w:rPr>
        <w:t xml:space="preserve"> a </w:t>
      </w:r>
      <w:proofErr w:type="spellStart"/>
      <w:r w:rsidR="00006834">
        <w:rPr>
          <w:rFonts w:eastAsia="MS Mincho" w:cs="Times New Roman"/>
          <w:sz w:val="22"/>
          <w:szCs w:val="22"/>
        </w:rPr>
        <w:t>agregatelor</w:t>
      </w:r>
      <w:proofErr w:type="spellEnd"/>
      <w:r w:rsidR="00006834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006834">
        <w:rPr>
          <w:rFonts w:eastAsia="MS Mincho" w:cs="Times New Roman"/>
          <w:sz w:val="22"/>
          <w:szCs w:val="22"/>
        </w:rPr>
        <w:t>naturale</w:t>
      </w:r>
      <w:proofErr w:type="spellEnd"/>
      <w:r w:rsidR="00006834">
        <w:rPr>
          <w:rFonts w:eastAsia="MS Mincho" w:cs="Times New Roman"/>
          <w:sz w:val="22"/>
          <w:szCs w:val="22"/>
        </w:rPr>
        <w:t xml:space="preserve"> de r</w:t>
      </w:r>
      <w:r w:rsidR="00006834">
        <w:rPr>
          <w:rFonts w:eastAsia="MS Mincho" w:cs="Times New Roman"/>
          <w:sz w:val="22"/>
          <w:szCs w:val="22"/>
          <w:lang w:val="ro-RO"/>
        </w:rPr>
        <w:t>âu în perimetrul Dunăre-</w:t>
      </w:r>
      <w:r w:rsidR="00006834" w:rsidRPr="00006834">
        <w:rPr>
          <w:rFonts w:eastAsia="MS Mincho" w:cs="Times New Roman"/>
          <w:sz w:val="22"/>
          <w:szCs w:val="22"/>
          <w:lang w:val="ro-RO"/>
        </w:rPr>
        <w:t xml:space="preserve"> </w:t>
      </w:r>
      <w:r w:rsidR="00006834">
        <w:rPr>
          <w:rFonts w:eastAsia="MS Mincho" w:cs="Times New Roman"/>
          <w:sz w:val="22"/>
          <w:szCs w:val="22"/>
          <w:lang w:val="ro-RO"/>
        </w:rPr>
        <w:t>braț Ostrov, km.363+000-km. 365+000</w:t>
      </w:r>
      <w:r w:rsidR="00006834" w:rsidRPr="00006834">
        <w:rPr>
          <w:rFonts w:eastAsia="MS Mincho" w:cs="Times New Roman"/>
          <w:sz w:val="22"/>
          <w:szCs w:val="22"/>
        </w:rPr>
        <w:t>”</w:t>
      </w:r>
      <w:r w:rsidR="00D20FDA" w:rsidRPr="00006834">
        <w:rPr>
          <w:rFonts w:eastAsia="MS Mincho" w:cs="Times New Roman"/>
          <w:sz w:val="22"/>
          <w:szCs w:val="22"/>
          <w:lang w:val="ro-RO"/>
        </w:rPr>
        <w:t xml:space="preserve"> </w:t>
      </w:r>
    </w:p>
    <w:p w14:paraId="06254B91" w14:textId="356C5BF1" w:rsidR="001C701A" w:rsidRPr="001C701A" w:rsidRDefault="001C701A" w:rsidP="00215B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378"/>
        <w:rPr>
          <w:rFonts w:eastAsia="MS Mincho" w:cs="Times New Roman"/>
          <w:sz w:val="22"/>
          <w:szCs w:val="22"/>
          <w:lang w:val="ro-RO"/>
        </w:rPr>
      </w:pPr>
      <w:r w:rsidRPr="001C701A">
        <w:rPr>
          <w:rFonts w:eastAsia="MS Mincho" w:cs="Times New Roman"/>
          <w:sz w:val="22"/>
          <w:szCs w:val="22"/>
          <w:lang w:val="ro-RO"/>
        </w:rPr>
        <w:t xml:space="preserve">Elaborare documentație pentru Acord de mediu pentru </w:t>
      </w:r>
      <w:r w:rsidRPr="001C701A">
        <w:rPr>
          <w:rFonts w:eastAsia="MS Mincho" w:cs="Times New Roman"/>
          <w:sz w:val="22"/>
          <w:szCs w:val="22"/>
        </w:rPr>
        <w:t>“</w:t>
      </w:r>
      <w:proofErr w:type="spellStart"/>
      <w:r>
        <w:rPr>
          <w:rFonts w:eastAsia="MS Mincho" w:cs="Times New Roman"/>
          <w:sz w:val="22"/>
          <w:szCs w:val="22"/>
        </w:rPr>
        <w:t>Exploatarea</w:t>
      </w:r>
      <w:proofErr w:type="spellEnd"/>
      <w:r>
        <w:rPr>
          <w:rFonts w:eastAsia="MS Mincho" w:cs="Times New Roman"/>
          <w:sz w:val="22"/>
          <w:szCs w:val="22"/>
        </w:rPr>
        <w:t xml:space="preserve"> </w:t>
      </w:r>
      <w:proofErr w:type="spellStart"/>
      <w:r>
        <w:rPr>
          <w:rFonts w:eastAsia="MS Mincho" w:cs="Times New Roman"/>
          <w:sz w:val="22"/>
          <w:szCs w:val="22"/>
        </w:rPr>
        <w:t>nisipului</w:t>
      </w:r>
      <w:proofErr w:type="spellEnd"/>
      <w:r>
        <w:rPr>
          <w:rFonts w:eastAsia="MS Mincho" w:cs="Times New Roman"/>
          <w:sz w:val="22"/>
          <w:szCs w:val="22"/>
        </w:rPr>
        <w:t xml:space="preserve"> și </w:t>
      </w:r>
      <w:proofErr w:type="spellStart"/>
      <w:r>
        <w:rPr>
          <w:rFonts w:eastAsia="MS Mincho" w:cs="Times New Roman"/>
          <w:sz w:val="22"/>
          <w:szCs w:val="22"/>
        </w:rPr>
        <w:t>pietrișului</w:t>
      </w:r>
      <w:proofErr w:type="spellEnd"/>
      <w:r>
        <w:rPr>
          <w:rFonts w:eastAsia="MS Mincho" w:cs="Times New Roman"/>
          <w:sz w:val="22"/>
          <w:szCs w:val="22"/>
        </w:rPr>
        <w:t xml:space="preserve"> din </w:t>
      </w:r>
      <w:proofErr w:type="spellStart"/>
      <w:r>
        <w:rPr>
          <w:rFonts w:eastAsia="MS Mincho" w:cs="Times New Roman"/>
          <w:sz w:val="22"/>
          <w:szCs w:val="22"/>
        </w:rPr>
        <w:t>perimetrul</w:t>
      </w:r>
      <w:proofErr w:type="spellEnd"/>
      <w:r>
        <w:rPr>
          <w:rFonts w:eastAsia="MS Mincho" w:cs="Times New Roman"/>
          <w:sz w:val="22"/>
          <w:szCs w:val="22"/>
        </w:rPr>
        <w:t xml:space="preserve"> de </w:t>
      </w:r>
      <w:proofErr w:type="spellStart"/>
      <w:r>
        <w:rPr>
          <w:rFonts w:eastAsia="MS Mincho" w:cs="Times New Roman"/>
          <w:sz w:val="22"/>
          <w:szCs w:val="22"/>
        </w:rPr>
        <w:t>exploatare</w:t>
      </w:r>
      <w:proofErr w:type="spellEnd"/>
      <w:r>
        <w:rPr>
          <w:rFonts w:eastAsia="MS Mincho" w:cs="Times New Roman"/>
          <w:sz w:val="22"/>
          <w:szCs w:val="22"/>
        </w:rPr>
        <w:t xml:space="preserve"> GSP </w:t>
      </w:r>
      <w:proofErr w:type="spellStart"/>
      <w:r>
        <w:rPr>
          <w:rFonts w:eastAsia="MS Mincho" w:cs="Times New Roman"/>
          <w:sz w:val="22"/>
          <w:szCs w:val="22"/>
        </w:rPr>
        <w:t>Ostrov</w:t>
      </w:r>
      <w:proofErr w:type="spellEnd"/>
      <w:r>
        <w:rPr>
          <w:rFonts w:eastAsia="MS Mincho" w:cs="Times New Roman"/>
          <w:sz w:val="22"/>
          <w:szCs w:val="22"/>
        </w:rPr>
        <w:t xml:space="preserve"> 1”</w:t>
      </w:r>
    </w:p>
    <w:p w14:paraId="19100232" w14:textId="4095B5ED" w:rsidR="001C701A" w:rsidRPr="001C701A" w:rsidRDefault="002B1FE9" w:rsidP="00215B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378"/>
        <w:rPr>
          <w:rFonts w:eastAsia="MS Mincho" w:cs="Times New Roman"/>
          <w:sz w:val="22"/>
          <w:szCs w:val="22"/>
          <w:lang w:val="ro-RO"/>
        </w:rPr>
      </w:pPr>
      <w:r>
        <w:rPr>
          <w:rFonts w:eastAsia="MS Mincho" w:cs="Times New Roman"/>
          <w:sz w:val="22"/>
          <w:szCs w:val="22"/>
          <w:lang w:val="ro-RO"/>
        </w:rPr>
        <w:t xml:space="preserve">Elaborare rapoarte de monitorizare pentru proiectul </w:t>
      </w:r>
      <w:r>
        <w:rPr>
          <w:rFonts w:eastAsia="MS Mincho" w:cs="Times New Roman"/>
          <w:sz w:val="22"/>
          <w:szCs w:val="22"/>
        </w:rPr>
        <w:t>“</w:t>
      </w:r>
      <w:proofErr w:type="spellStart"/>
      <w:r>
        <w:rPr>
          <w:rFonts w:eastAsia="MS Mincho" w:cs="Times New Roman"/>
          <w:sz w:val="22"/>
          <w:szCs w:val="22"/>
        </w:rPr>
        <w:t>Exploatarea</w:t>
      </w:r>
      <w:proofErr w:type="spellEnd"/>
      <w:r>
        <w:rPr>
          <w:rFonts w:eastAsia="MS Mincho" w:cs="Times New Roman"/>
          <w:sz w:val="22"/>
          <w:szCs w:val="22"/>
        </w:rPr>
        <w:t xml:space="preserve"> </w:t>
      </w:r>
      <w:proofErr w:type="spellStart"/>
      <w:r>
        <w:rPr>
          <w:rFonts w:eastAsia="MS Mincho" w:cs="Times New Roman"/>
          <w:sz w:val="22"/>
          <w:szCs w:val="22"/>
        </w:rPr>
        <w:t>nisipului</w:t>
      </w:r>
      <w:proofErr w:type="spellEnd"/>
      <w:r>
        <w:rPr>
          <w:rFonts w:eastAsia="MS Mincho" w:cs="Times New Roman"/>
          <w:sz w:val="22"/>
          <w:szCs w:val="22"/>
        </w:rPr>
        <w:t xml:space="preserve"> </w:t>
      </w:r>
      <w:r>
        <w:rPr>
          <w:rFonts w:eastAsia="MS Mincho" w:cs="Times New Roman"/>
          <w:sz w:val="22"/>
          <w:szCs w:val="22"/>
          <w:lang w:val="ro-RO"/>
        </w:rPr>
        <w:t>și pietrișului în perimetrul cuprins între km 305+000- km 305+400 situat pe Fluviul Dunărea, în zona Cochirleni, Județul Constanța.</w:t>
      </w:r>
      <w:r>
        <w:rPr>
          <w:rFonts w:eastAsia="MS Mincho" w:cs="Times New Roman"/>
          <w:sz w:val="22"/>
          <w:szCs w:val="22"/>
        </w:rPr>
        <w:t>”</w:t>
      </w:r>
    </w:p>
    <w:p w14:paraId="430CD280" w14:textId="5F5395E2" w:rsidR="0002269E" w:rsidRPr="00006834" w:rsidRDefault="0002269E" w:rsidP="001C701A">
      <w:pPr>
        <w:pStyle w:val="ListParagraph"/>
        <w:autoSpaceDE w:val="0"/>
        <w:autoSpaceDN w:val="0"/>
        <w:adjustRightInd w:val="0"/>
        <w:spacing w:after="0" w:line="360" w:lineRule="auto"/>
        <w:ind w:right="378"/>
        <w:rPr>
          <w:rFonts w:eastAsia="MS Mincho" w:cs="Times New Roman"/>
          <w:sz w:val="22"/>
          <w:szCs w:val="22"/>
          <w:lang w:val="ro-RO"/>
        </w:rPr>
      </w:pPr>
    </w:p>
    <w:p w14:paraId="01B4D95F" w14:textId="5C7A6252" w:rsidR="009937FB" w:rsidRPr="00863B4A" w:rsidRDefault="009937FB" w:rsidP="00921E12">
      <w:pPr>
        <w:spacing w:after="0" w:line="360" w:lineRule="auto"/>
        <w:ind w:left="-720" w:right="378" w:firstLine="720"/>
        <w:rPr>
          <w:rFonts w:eastAsia="Calibri" w:cs="Times New Roman"/>
          <w:sz w:val="22"/>
          <w:szCs w:val="22"/>
          <w:lang w:val="ro-RO"/>
        </w:rPr>
      </w:pPr>
      <w:r w:rsidRPr="00863B4A">
        <w:rPr>
          <w:rFonts w:eastAsia="MS Mincho" w:cs="Times New Roman"/>
          <w:sz w:val="22"/>
          <w:szCs w:val="22"/>
          <w:lang w:val="ro-RO"/>
        </w:rPr>
        <w:t>La baza elaborării prezentului ordin au stat prevederile a</w:t>
      </w:r>
      <w:r w:rsidR="00C115AA" w:rsidRPr="00863B4A">
        <w:rPr>
          <w:rFonts w:eastAsia="MS Mincho" w:cs="Times New Roman"/>
          <w:sz w:val="22"/>
          <w:szCs w:val="22"/>
          <w:lang w:val="ro-RO"/>
        </w:rPr>
        <w:t>r</w:t>
      </w:r>
      <w:r w:rsidRPr="00863B4A">
        <w:rPr>
          <w:rFonts w:eastAsia="MS Mincho" w:cs="Times New Roman"/>
          <w:sz w:val="22"/>
          <w:szCs w:val="22"/>
          <w:lang w:val="ro-RO"/>
        </w:rPr>
        <w:t>t.38 alin.(2) din</w:t>
      </w:r>
      <w:r w:rsidRPr="00863B4A">
        <w:rPr>
          <w:rFonts w:eastAsia="Calibri" w:cs="Times New Roman"/>
          <w:sz w:val="22"/>
          <w:szCs w:val="22"/>
          <w:lang w:val="ro-RO"/>
        </w:rPr>
        <w:t xml:space="preserve"> Ordonanța de urgență a Guvernului nr. 57/2007 privind regimul ariilor naturale protejate, conservarea </w:t>
      </w:r>
      <w:r w:rsidRPr="00863B4A">
        <w:rPr>
          <w:rFonts w:eastAsia="Calibri" w:cs="Times New Roman"/>
          <w:sz w:val="22"/>
          <w:szCs w:val="22"/>
          <w:lang w:val="ro-RO"/>
        </w:rPr>
        <w:lastRenderedPageBreak/>
        <w:t>habitatelor naturale, a florei şi faunei sălbatice,</w:t>
      </w:r>
      <w:r w:rsidR="006B3DB9" w:rsidRPr="00863B4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6B3DB9" w:rsidRPr="00863B4A">
        <w:rPr>
          <w:rFonts w:eastAsia="Calibri" w:cs="Times New Roman"/>
          <w:sz w:val="22"/>
          <w:szCs w:val="22"/>
          <w:lang w:val="ro-RO"/>
        </w:rPr>
        <w:t>aprobată cu modificări şi completări prin Legea nr. 49/2011, cu modificările și completările ulterioare</w:t>
      </w:r>
      <w:r w:rsidR="007E7FC8" w:rsidRPr="00863B4A">
        <w:rPr>
          <w:rFonts w:eastAsia="Calibri" w:cs="Times New Roman"/>
          <w:sz w:val="22"/>
          <w:szCs w:val="22"/>
          <w:lang w:val="ro-RO"/>
        </w:rPr>
        <w:t>,</w:t>
      </w:r>
      <w:r w:rsidR="00D508F2" w:rsidRPr="00863B4A">
        <w:rPr>
          <w:rFonts w:eastAsia="Calibri" w:cs="Times New Roman"/>
          <w:sz w:val="22"/>
          <w:szCs w:val="22"/>
          <w:lang w:val="ro-RO"/>
        </w:rPr>
        <w:t xml:space="preserve"> </w:t>
      </w:r>
      <w:r w:rsidR="007E7FC8" w:rsidRPr="00863B4A">
        <w:rPr>
          <w:rFonts w:eastAsia="Calibri" w:cs="Times New Roman"/>
          <w:sz w:val="22"/>
          <w:szCs w:val="22"/>
          <w:lang w:val="ro-RO"/>
        </w:rPr>
        <w:t>de asemenea și</w:t>
      </w:r>
      <w:r w:rsidRPr="00863B4A">
        <w:rPr>
          <w:rFonts w:eastAsia="Calibri" w:cs="Times New Roman"/>
          <w:sz w:val="22"/>
          <w:szCs w:val="22"/>
          <w:lang w:val="ro-RO"/>
        </w:rPr>
        <w:t xml:space="preserve"> prevederile Ordinului ministrului mediului și al ministrului agriculturii, pădurilor și dezvoltării rurale  nr.203/14/2009 </w:t>
      </w:r>
      <w:r w:rsidRPr="00863B4A">
        <w:rPr>
          <w:rFonts w:eastAsia="MS Mincho" w:cs="Times New Roman"/>
          <w:sz w:val="22"/>
          <w:szCs w:val="22"/>
          <w:lang w:val="ro-RO"/>
        </w:rPr>
        <w:t>privind procedura de stabilire a derogărilor de la măsurile de protecţie a speciilor de floră şi de faună sălbatice.</w:t>
      </w:r>
    </w:p>
    <w:p w14:paraId="12C021EF" w14:textId="499238E4" w:rsidR="007E63E5" w:rsidRPr="00863B4A" w:rsidRDefault="009937FB" w:rsidP="00921E12">
      <w:pPr>
        <w:autoSpaceDE w:val="0"/>
        <w:autoSpaceDN w:val="0"/>
        <w:adjustRightInd w:val="0"/>
        <w:spacing w:after="0" w:line="360" w:lineRule="auto"/>
        <w:ind w:left="-720" w:right="378" w:firstLine="720"/>
        <w:rPr>
          <w:rFonts w:eastAsia="Calibri" w:cs="Times New Roman"/>
          <w:iCs/>
          <w:sz w:val="22"/>
          <w:szCs w:val="22"/>
          <w:lang w:val="ro-RO"/>
        </w:rPr>
      </w:pPr>
      <w:r w:rsidRPr="00863B4A">
        <w:rPr>
          <w:rFonts w:eastAsia="Calibri" w:cs="Times New Roman"/>
          <w:iCs/>
          <w:sz w:val="22"/>
          <w:szCs w:val="22"/>
          <w:lang w:val="ro-RO"/>
        </w:rPr>
        <w:t>Derogările se stabilesc de către autoritatea publică centrală pentru protecţia mediului, cu avizul Academiei Române, anual şi ori de câte ori este nevoie, cu condiţia să nu existe o alternativă acceptabilă, iar măsurile derogatorii să nu fie în detrimentul menţinerii populaţiilor speciilor respective într-o stare de conservare favorabilă în arealul lor natural.</w:t>
      </w:r>
    </w:p>
    <w:p w14:paraId="79BA9B23" w14:textId="0D3EACF7" w:rsidR="00A644C1" w:rsidRPr="00863B4A" w:rsidRDefault="009937FB" w:rsidP="00921E12">
      <w:pPr>
        <w:spacing w:after="0" w:line="360" w:lineRule="auto"/>
        <w:ind w:left="-720" w:right="378" w:firstLine="720"/>
        <w:rPr>
          <w:rFonts w:eastAsia="MS Mincho" w:cs="Times New Roman"/>
          <w:sz w:val="22"/>
          <w:szCs w:val="22"/>
          <w:lang w:val="ro-RO"/>
        </w:rPr>
      </w:pPr>
      <w:r w:rsidRPr="00863B4A">
        <w:rPr>
          <w:rFonts w:eastAsia="Calibri" w:cs="Times New Roman"/>
          <w:iCs/>
          <w:sz w:val="22"/>
          <w:szCs w:val="22"/>
          <w:lang w:val="ro-RO"/>
        </w:rPr>
        <w:t>La stabilirea derogă</w:t>
      </w:r>
      <w:r w:rsidR="00D508F2" w:rsidRPr="00863B4A">
        <w:rPr>
          <w:rFonts w:eastAsia="Calibri" w:cs="Times New Roman"/>
          <w:iCs/>
          <w:sz w:val="22"/>
          <w:szCs w:val="22"/>
          <w:lang w:val="ro-RO"/>
        </w:rPr>
        <w:t>rii au fost întrunite cumulativ</w:t>
      </w:r>
      <w:r w:rsidRPr="00863B4A">
        <w:rPr>
          <w:rFonts w:eastAsia="Calibri" w:cs="Times New Roman"/>
          <w:iCs/>
          <w:sz w:val="22"/>
          <w:szCs w:val="22"/>
          <w:lang w:val="ro-RO"/>
        </w:rPr>
        <w:t xml:space="preserve"> condițiile prevăzute la art.1 alin.(3) din </w:t>
      </w:r>
      <w:r w:rsidR="00863B4A" w:rsidRPr="00863B4A">
        <w:rPr>
          <w:rFonts w:eastAsia="Calibri" w:cs="Times New Roman"/>
          <w:iCs/>
          <w:sz w:val="22"/>
          <w:szCs w:val="22"/>
          <w:lang w:val="ro-RO"/>
        </w:rPr>
        <w:t>P</w:t>
      </w:r>
      <w:r w:rsidR="00863B4A" w:rsidRPr="00863B4A">
        <w:rPr>
          <w:rFonts w:eastAsia="MS Mincho" w:cs="Times New Roman"/>
          <w:sz w:val="22"/>
          <w:szCs w:val="22"/>
          <w:lang w:val="ro-RO"/>
        </w:rPr>
        <w:t>rocedura de stabilire a derogărilor de la măsurile de protecţie a speciilor de floră şi de faună</w:t>
      </w:r>
      <w:r w:rsidR="00863B4A">
        <w:rPr>
          <w:rFonts w:eastAsia="MS Mincho" w:cs="Times New Roman"/>
          <w:sz w:val="22"/>
          <w:szCs w:val="22"/>
          <w:lang w:val="ro-RO"/>
        </w:rPr>
        <w:t xml:space="preserve"> sălbatice, aprobată prin</w:t>
      </w:r>
      <w:r w:rsidR="00863B4A" w:rsidRPr="00863B4A">
        <w:rPr>
          <w:rFonts w:eastAsia="Calibri" w:cs="Times New Roman"/>
          <w:sz w:val="22"/>
          <w:szCs w:val="22"/>
          <w:lang w:val="ro-RO"/>
        </w:rPr>
        <w:t xml:space="preserve"> </w:t>
      </w:r>
      <w:r w:rsidR="00BC6A43" w:rsidRPr="00863B4A">
        <w:rPr>
          <w:rFonts w:eastAsia="Calibri" w:cs="Times New Roman"/>
          <w:sz w:val="22"/>
          <w:szCs w:val="22"/>
          <w:lang w:val="ro-RO"/>
        </w:rPr>
        <w:t>Ordinul</w:t>
      </w:r>
      <w:r w:rsidRPr="00863B4A">
        <w:rPr>
          <w:rFonts w:eastAsia="Calibri" w:cs="Times New Roman"/>
          <w:sz w:val="22"/>
          <w:szCs w:val="22"/>
          <w:lang w:val="ro-RO"/>
        </w:rPr>
        <w:t xml:space="preserve"> ministrului mediului și al ministrului agriculturii, pădurilor și dezvoltării rurale  nr.203/14/2009</w:t>
      </w:r>
      <w:r w:rsidRPr="00863B4A">
        <w:rPr>
          <w:rFonts w:eastAsia="MS Mincho" w:cs="Times New Roman"/>
          <w:sz w:val="22"/>
          <w:szCs w:val="22"/>
          <w:lang w:val="ro-RO"/>
        </w:rPr>
        <w:t xml:space="preserve">, </w:t>
      </w:r>
      <w:r w:rsidR="00BC6A43" w:rsidRPr="00863B4A">
        <w:rPr>
          <w:rFonts w:eastAsia="MS Mincho" w:cs="Times New Roman"/>
          <w:sz w:val="22"/>
          <w:szCs w:val="22"/>
          <w:lang w:val="ro-RO"/>
        </w:rPr>
        <w:t>respectiv</w:t>
      </w:r>
      <w:r w:rsidR="003A149B" w:rsidRPr="00863B4A">
        <w:rPr>
          <w:rFonts w:eastAsia="MS Mincho" w:cs="Times New Roman"/>
          <w:sz w:val="22"/>
          <w:szCs w:val="22"/>
          <w:lang w:val="ro-RO"/>
        </w:rPr>
        <w:t xml:space="preserve"> să</w:t>
      </w:r>
      <w:r w:rsidR="004C1193" w:rsidRPr="00863B4A">
        <w:rPr>
          <w:rFonts w:eastAsia="MS Mincho" w:cs="Times New Roman"/>
          <w:sz w:val="22"/>
          <w:szCs w:val="22"/>
          <w:lang w:val="ro-RO"/>
        </w:rPr>
        <w:t xml:space="preserve"> nu existe</w:t>
      </w:r>
      <w:r w:rsidRPr="00863B4A">
        <w:rPr>
          <w:rFonts w:eastAsia="MS Mincho" w:cs="Times New Roman"/>
          <w:sz w:val="22"/>
          <w:szCs w:val="22"/>
          <w:lang w:val="ro-RO"/>
        </w:rPr>
        <w:t xml:space="preserve"> o alternativă acceptabilă, iar măsurile derogatorii </w:t>
      </w:r>
      <w:r w:rsidR="004C1193" w:rsidRPr="00863B4A">
        <w:rPr>
          <w:rFonts w:eastAsia="MS Mincho" w:cs="Times New Roman"/>
          <w:sz w:val="22"/>
          <w:szCs w:val="22"/>
          <w:lang w:val="ro-RO"/>
        </w:rPr>
        <w:t xml:space="preserve">să nu fie în </w:t>
      </w:r>
      <w:r w:rsidRPr="00863B4A">
        <w:rPr>
          <w:rFonts w:eastAsia="MS Mincho" w:cs="Times New Roman"/>
          <w:sz w:val="22"/>
          <w:szCs w:val="22"/>
          <w:lang w:val="ro-RO"/>
        </w:rPr>
        <w:t>detrimentul menținerii populației într-o stare de conservare favorabilă.</w:t>
      </w:r>
    </w:p>
    <w:p w14:paraId="6F2F085F" w14:textId="5F4B798C" w:rsidR="009937FB" w:rsidRDefault="009937FB" w:rsidP="00921E12">
      <w:pPr>
        <w:autoSpaceDE w:val="0"/>
        <w:autoSpaceDN w:val="0"/>
        <w:adjustRightInd w:val="0"/>
        <w:spacing w:after="0" w:line="360" w:lineRule="auto"/>
        <w:ind w:left="-720" w:right="378" w:firstLine="720"/>
        <w:rPr>
          <w:rFonts w:eastAsia="MS Mincho" w:cs="Times New Roman"/>
          <w:sz w:val="22"/>
          <w:szCs w:val="22"/>
          <w:lang w:val="ro-RO"/>
        </w:rPr>
      </w:pPr>
      <w:r w:rsidRPr="00863B4A">
        <w:rPr>
          <w:rFonts w:eastAsia="MS Mincho" w:cs="Times New Roman"/>
          <w:sz w:val="22"/>
          <w:szCs w:val="22"/>
          <w:lang w:val="ro-RO"/>
        </w:rPr>
        <w:t>Ținând cont de cele menționate anterior și având avizul favorabil al Academiei Române, nr</w:t>
      </w:r>
      <w:r w:rsidR="00535B85">
        <w:rPr>
          <w:rFonts w:eastAsia="MS Mincho" w:cs="Times New Roman"/>
          <w:sz w:val="22"/>
          <w:szCs w:val="22"/>
          <w:lang w:val="ro-RO"/>
        </w:rPr>
        <w:t>.</w:t>
      </w:r>
      <w:r w:rsidR="00034DF7">
        <w:rPr>
          <w:rFonts w:eastAsia="MS Mincho" w:cs="Times New Roman"/>
          <w:sz w:val="22"/>
          <w:szCs w:val="22"/>
          <w:lang w:val="ro-RO"/>
        </w:rPr>
        <w:t xml:space="preserve">11/21.04.2023 </w:t>
      </w:r>
      <w:r w:rsidR="00EB398F" w:rsidRPr="00863B4A">
        <w:rPr>
          <w:rFonts w:eastAsia="MS Mincho" w:cs="Times New Roman"/>
          <w:sz w:val="22"/>
          <w:szCs w:val="22"/>
          <w:lang w:val="ro-RO"/>
        </w:rPr>
        <w:t xml:space="preserve">precum și </w:t>
      </w:r>
      <w:r w:rsidRPr="00863B4A">
        <w:rPr>
          <w:rFonts w:eastAsia="MS Mincho" w:cs="Times New Roman"/>
          <w:sz w:val="22"/>
          <w:szCs w:val="22"/>
          <w:lang w:val="ro-RO"/>
        </w:rPr>
        <w:t xml:space="preserve">avizul favorabil al </w:t>
      </w:r>
      <w:r w:rsidR="0061700C" w:rsidRPr="00863B4A">
        <w:rPr>
          <w:rFonts w:eastAsia="MS Mincho" w:cs="Times New Roman"/>
          <w:sz w:val="22"/>
          <w:szCs w:val="22"/>
          <w:lang w:val="ro-RO"/>
        </w:rPr>
        <w:t>Agenției Naționale pentru Arii Naturale Prot</w:t>
      </w:r>
      <w:r w:rsidR="00080E57" w:rsidRPr="00863B4A">
        <w:rPr>
          <w:rFonts w:eastAsia="MS Mincho" w:cs="Times New Roman"/>
          <w:sz w:val="22"/>
          <w:szCs w:val="22"/>
          <w:lang w:val="ro-RO"/>
        </w:rPr>
        <w:t>eja</w:t>
      </w:r>
      <w:r w:rsidR="0061700C" w:rsidRPr="00863B4A">
        <w:rPr>
          <w:rFonts w:eastAsia="MS Mincho" w:cs="Times New Roman"/>
          <w:sz w:val="22"/>
          <w:szCs w:val="22"/>
          <w:lang w:val="ro-RO"/>
        </w:rPr>
        <w:t>te</w:t>
      </w:r>
      <w:r w:rsidR="003B3646">
        <w:rPr>
          <w:rFonts w:eastAsia="MS Mincho" w:cs="Times New Roman"/>
          <w:sz w:val="22"/>
          <w:szCs w:val="22"/>
          <w:lang w:val="ro-RO"/>
        </w:rPr>
        <w:t xml:space="preserve"> nr. 124/ST- CT/17.03.2023</w:t>
      </w:r>
      <w:r w:rsidRPr="00863B4A">
        <w:rPr>
          <w:rFonts w:eastAsia="MS Mincho" w:cs="Times New Roman"/>
          <w:sz w:val="22"/>
          <w:szCs w:val="22"/>
          <w:lang w:val="ro-RO"/>
        </w:rPr>
        <w:t>, s-a elaborat proiectul de Ordin pentru aprobarea derogării în s</w:t>
      </w:r>
      <w:r w:rsidR="00EB398F" w:rsidRPr="00863B4A">
        <w:rPr>
          <w:rFonts w:eastAsia="MS Mincho" w:cs="Times New Roman"/>
          <w:sz w:val="22"/>
          <w:szCs w:val="22"/>
          <w:lang w:val="ro-RO"/>
        </w:rPr>
        <w:t>cop științifi</w:t>
      </w:r>
      <w:r w:rsidR="007376AF">
        <w:rPr>
          <w:rFonts w:eastAsia="MS Mincho" w:cs="Times New Roman"/>
          <w:sz w:val="22"/>
          <w:szCs w:val="22"/>
          <w:lang w:val="ro-RO"/>
        </w:rPr>
        <w:t>c pentru unele specii de pești.</w:t>
      </w:r>
    </w:p>
    <w:p w14:paraId="71D4B0AD" w14:textId="2F9AFA79" w:rsidR="00306492" w:rsidRPr="00306492" w:rsidRDefault="00306492" w:rsidP="00921E12">
      <w:pPr>
        <w:spacing w:after="0" w:line="360" w:lineRule="auto"/>
        <w:ind w:left="-720" w:right="378" w:firstLine="720"/>
        <w:rPr>
          <w:rFonts w:ascii="Trebuchet MS" w:eastAsia="MS Mincho" w:hAnsi="Trebuchet MS" w:cs="Times New Roman"/>
          <w:iCs/>
          <w:sz w:val="22"/>
          <w:szCs w:val="22"/>
        </w:rPr>
      </w:pPr>
      <w:r w:rsidRPr="00306492">
        <w:rPr>
          <w:rFonts w:ascii="Trebuchet MS" w:eastAsia="MS Mincho" w:hAnsi="Trebuchet MS" w:cs="Times New Roman"/>
          <w:sz w:val="22"/>
          <w:szCs w:val="22"/>
          <w:lang w:val="ro-RO"/>
        </w:rPr>
        <w:t>Având în vedere cele menționate propune</w:t>
      </w:r>
      <w:r w:rsidR="00C36EFB">
        <w:rPr>
          <w:rFonts w:ascii="Trebuchet MS" w:eastAsia="MS Mincho" w:hAnsi="Trebuchet MS" w:cs="Times New Roman"/>
          <w:sz w:val="22"/>
          <w:szCs w:val="22"/>
          <w:lang w:val="ro-RO"/>
        </w:rPr>
        <w:t>m spre aprobare prezentul proiect de ordin.</w:t>
      </w:r>
    </w:p>
    <w:p w14:paraId="11D65FE5" w14:textId="77777777" w:rsidR="007E63E5" w:rsidRPr="00863B4A" w:rsidRDefault="007E63E5" w:rsidP="00CA5237">
      <w:pPr>
        <w:autoSpaceDE w:val="0"/>
        <w:autoSpaceDN w:val="0"/>
        <w:adjustRightInd w:val="0"/>
        <w:spacing w:after="0" w:line="360" w:lineRule="auto"/>
        <w:ind w:right="378"/>
        <w:rPr>
          <w:rFonts w:eastAsia="MS Mincho" w:cs="Times New Roman"/>
          <w:sz w:val="22"/>
          <w:szCs w:val="22"/>
          <w:lang w:val="ro-RO"/>
        </w:rPr>
      </w:pPr>
    </w:p>
    <w:p w14:paraId="0E0C6DD4" w14:textId="77777777" w:rsidR="00B21D63" w:rsidRPr="00863B4A" w:rsidRDefault="00B21D63" w:rsidP="0075719E">
      <w:pPr>
        <w:spacing w:after="120" w:line="360" w:lineRule="auto"/>
        <w:ind w:left="-851" w:right="567" w:firstLine="851"/>
        <w:rPr>
          <w:rFonts w:eastAsia="MS Mincho" w:cs="Times New Roman"/>
          <w:b/>
          <w:sz w:val="22"/>
          <w:szCs w:val="22"/>
          <w:lang w:val="ro-RO"/>
        </w:rPr>
      </w:pPr>
      <w:bookmarkStart w:id="0" w:name="_GoBack"/>
      <w:bookmarkEnd w:id="0"/>
    </w:p>
    <w:p w14:paraId="1EDB57B6" w14:textId="77777777" w:rsidR="00B21D63" w:rsidRPr="00863B4A" w:rsidRDefault="00B21D63" w:rsidP="00E75A8C">
      <w:pPr>
        <w:spacing w:after="120" w:line="360" w:lineRule="auto"/>
        <w:ind w:right="567"/>
        <w:rPr>
          <w:rFonts w:eastAsia="MS Mincho" w:cs="Times New Roman"/>
          <w:b/>
          <w:sz w:val="22"/>
          <w:szCs w:val="22"/>
          <w:lang w:val="ro-RO"/>
        </w:rPr>
      </w:pPr>
    </w:p>
    <w:p w14:paraId="6AC0C550" w14:textId="77777777" w:rsidR="00C52CB7" w:rsidRPr="00863B4A" w:rsidRDefault="00C52CB7" w:rsidP="0075719E">
      <w:pPr>
        <w:spacing w:after="120" w:line="360" w:lineRule="auto"/>
        <w:ind w:left="-851" w:right="567" w:firstLine="851"/>
        <w:jc w:val="center"/>
        <w:rPr>
          <w:rFonts w:eastAsia="MS Mincho" w:cs="Times New Roman"/>
          <w:b/>
          <w:sz w:val="22"/>
          <w:szCs w:val="22"/>
          <w:lang w:val="ro-RO"/>
        </w:rPr>
      </w:pPr>
    </w:p>
    <w:p w14:paraId="6DFD0205" w14:textId="07F3022A" w:rsidR="009937FB" w:rsidRPr="00863B4A" w:rsidRDefault="009937FB" w:rsidP="00F13C13">
      <w:pPr>
        <w:spacing w:after="120" w:line="360" w:lineRule="auto"/>
        <w:ind w:left="567" w:right="567" w:hanging="1418"/>
        <w:jc w:val="center"/>
        <w:rPr>
          <w:rFonts w:eastAsia="MS Mincho" w:cs="Times New Roman"/>
          <w:b/>
          <w:bCs/>
          <w:sz w:val="22"/>
          <w:szCs w:val="22"/>
          <w:lang w:val="ro-RO"/>
        </w:rPr>
      </w:pPr>
      <w:r w:rsidRPr="00863B4A">
        <w:rPr>
          <w:rFonts w:eastAsia="MS Mincho" w:cs="Times New Roman"/>
          <w:b/>
          <w:bCs/>
          <w:sz w:val="22"/>
          <w:szCs w:val="22"/>
          <w:lang w:val="ro-RO"/>
        </w:rPr>
        <w:t>DIRECTOR</w:t>
      </w:r>
      <w:r w:rsidR="00447EB0">
        <w:rPr>
          <w:rFonts w:eastAsia="MS Mincho" w:cs="Times New Roman"/>
          <w:b/>
          <w:bCs/>
          <w:sz w:val="22"/>
          <w:szCs w:val="22"/>
          <w:lang w:val="ro-RO"/>
        </w:rPr>
        <w:t xml:space="preserve"> GENERAL</w:t>
      </w:r>
    </w:p>
    <w:p w14:paraId="7FD8FFED" w14:textId="70DD20A6" w:rsidR="009937FB" w:rsidRPr="00863B4A" w:rsidRDefault="00CA4481" w:rsidP="00F13C13">
      <w:pPr>
        <w:ind w:left="2160" w:firstLine="720"/>
        <w:rPr>
          <w:rFonts w:eastAsia="Calibri"/>
          <w:b/>
          <w:sz w:val="22"/>
          <w:szCs w:val="22"/>
          <w:lang w:val="ro-RO"/>
        </w:rPr>
      </w:pPr>
      <w:r w:rsidRPr="00863B4A">
        <w:rPr>
          <w:rFonts w:eastAsia="MS Mincho" w:cs="Times New Roman"/>
          <w:b/>
          <w:bCs/>
          <w:sz w:val="22"/>
          <w:szCs w:val="22"/>
          <w:lang w:val="ro-RO"/>
        </w:rPr>
        <w:t>Daniela DRĂCEA</w:t>
      </w:r>
    </w:p>
    <w:p w14:paraId="4300E0DB" w14:textId="13BEFC7E" w:rsidR="00C52CB7" w:rsidRPr="00863B4A" w:rsidRDefault="00C52CB7" w:rsidP="00F13C13">
      <w:pPr>
        <w:jc w:val="center"/>
        <w:rPr>
          <w:rFonts w:eastAsia="Calibri"/>
          <w:b/>
          <w:sz w:val="22"/>
          <w:szCs w:val="22"/>
          <w:lang w:val="ro-RO"/>
        </w:rPr>
      </w:pPr>
    </w:p>
    <w:p w14:paraId="4B5F3740" w14:textId="1ED7637A" w:rsidR="00C52CB7" w:rsidRPr="00863B4A" w:rsidRDefault="00C52CB7" w:rsidP="009937FB">
      <w:pPr>
        <w:rPr>
          <w:rFonts w:eastAsia="Calibri"/>
          <w:b/>
          <w:sz w:val="22"/>
          <w:szCs w:val="22"/>
          <w:lang w:val="ro-RO"/>
        </w:rPr>
      </w:pPr>
    </w:p>
    <w:p w14:paraId="6D0143FD" w14:textId="77777777" w:rsidR="008C7BE1" w:rsidRPr="00863B4A" w:rsidRDefault="008C7BE1" w:rsidP="009937FB">
      <w:pPr>
        <w:rPr>
          <w:rFonts w:eastAsia="Calibri"/>
          <w:sz w:val="22"/>
          <w:szCs w:val="22"/>
          <w:lang w:val="ro-RO"/>
        </w:rPr>
      </w:pPr>
    </w:p>
    <w:p w14:paraId="27BE7C64" w14:textId="108AE6A4" w:rsidR="009937FB" w:rsidRPr="00863B4A" w:rsidRDefault="009937FB" w:rsidP="008753CF">
      <w:pPr>
        <w:ind w:left="-567" w:hanging="851"/>
        <w:rPr>
          <w:rFonts w:eastAsia="Calibri"/>
          <w:sz w:val="22"/>
          <w:szCs w:val="22"/>
          <w:lang w:val="ro-RO"/>
        </w:rPr>
      </w:pPr>
      <w:r w:rsidRPr="00863B4A">
        <w:rPr>
          <w:rFonts w:eastAsia="Calibri"/>
          <w:sz w:val="22"/>
          <w:szCs w:val="22"/>
          <w:lang w:val="ro-RO"/>
        </w:rPr>
        <w:tab/>
      </w:r>
      <w:r w:rsidR="00182F8B" w:rsidRPr="00863B4A">
        <w:rPr>
          <w:rFonts w:eastAsia="Calibri"/>
          <w:sz w:val="22"/>
          <w:szCs w:val="22"/>
          <w:lang w:val="ro-RO"/>
        </w:rPr>
        <w:t xml:space="preserve">         </w:t>
      </w:r>
      <w:r w:rsidRPr="00863B4A">
        <w:rPr>
          <w:rFonts w:eastAsia="Calibri"/>
          <w:sz w:val="22"/>
          <w:szCs w:val="22"/>
          <w:lang w:val="ro-RO"/>
        </w:rPr>
        <w:t xml:space="preserve">Elaborat: </w:t>
      </w:r>
      <w:r w:rsidR="007D6F13" w:rsidRPr="00863B4A">
        <w:rPr>
          <w:rFonts w:eastAsia="Calibri"/>
          <w:sz w:val="22"/>
          <w:szCs w:val="22"/>
          <w:lang w:val="ro-RO"/>
        </w:rPr>
        <w:t>Antonia OPRIȘAN</w:t>
      </w:r>
    </w:p>
    <w:p w14:paraId="51B6E098" w14:textId="2F1EF1B8" w:rsidR="009937FB" w:rsidRPr="00863B4A" w:rsidRDefault="009937FB" w:rsidP="008753CF">
      <w:pPr>
        <w:ind w:left="-567" w:hanging="851"/>
        <w:rPr>
          <w:rFonts w:eastAsia="Calibri"/>
          <w:sz w:val="22"/>
          <w:szCs w:val="22"/>
          <w:lang w:val="ro-RO"/>
        </w:rPr>
      </w:pPr>
      <w:r w:rsidRPr="00863B4A">
        <w:rPr>
          <w:rFonts w:eastAsia="Calibri"/>
          <w:sz w:val="22"/>
          <w:szCs w:val="22"/>
          <w:lang w:val="ro-RO"/>
        </w:rPr>
        <w:tab/>
      </w:r>
      <w:r w:rsidR="00182F8B" w:rsidRPr="00863B4A">
        <w:rPr>
          <w:rFonts w:eastAsia="Calibri"/>
          <w:sz w:val="22"/>
          <w:szCs w:val="22"/>
          <w:lang w:val="ro-RO"/>
        </w:rPr>
        <w:t xml:space="preserve">         </w:t>
      </w:r>
      <w:r w:rsidRPr="00863B4A">
        <w:rPr>
          <w:rFonts w:eastAsia="Calibri"/>
          <w:sz w:val="22"/>
          <w:szCs w:val="22"/>
          <w:lang w:val="ro-RO"/>
        </w:rPr>
        <w:t>Consilier</w:t>
      </w:r>
      <w:r w:rsidR="00C76B38">
        <w:rPr>
          <w:rFonts w:eastAsia="Calibri"/>
          <w:sz w:val="22"/>
          <w:szCs w:val="22"/>
          <w:lang w:val="ro-RO"/>
        </w:rPr>
        <w:t xml:space="preserve"> superior</w:t>
      </w:r>
      <w:r w:rsidRPr="00863B4A">
        <w:rPr>
          <w:rFonts w:eastAsia="Calibri"/>
          <w:sz w:val="22"/>
          <w:szCs w:val="22"/>
          <w:lang w:val="ro-RO"/>
        </w:rPr>
        <w:t>, Direcția</w:t>
      </w:r>
      <w:r w:rsidR="00572D5B">
        <w:rPr>
          <w:rFonts w:eastAsia="Calibri"/>
          <w:sz w:val="22"/>
          <w:szCs w:val="22"/>
          <w:lang w:val="ro-RO"/>
        </w:rPr>
        <w:t xml:space="preserve"> Generală</w:t>
      </w:r>
      <w:r w:rsidRPr="00863B4A">
        <w:rPr>
          <w:rFonts w:eastAsia="Calibri"/>
          <w:sz w:val="22"/>
          <w:szCs w:val="22"/>
          <w:lang w:val="ro-RO"/>
        </w:rPr>
        <w:t xml:space="preserve"> Biodiversitate</w:t>
      </w:r>
    </w:p>
    <w:p w14:paraId="4AE7E4B3" w14:textId="23AF7426" w:rsidR="0096328A" w:rsidRPr="00863B4A" w:rsidRDefault="002B58DA" w:rsidP="009827C9">
      <w:pPr>
        <w:spacing w:after="0"/>
        <w:ind w:hanging="851"/>
        <w:rPr>
          <w:sz w:val="22"/>
          <w:szCs w:val="22"/>
          <w:lang w:val="ro-RO"/>
        </w:rPr>
      </w:pPr>
      <w:r w:rsidRPr="00863B4A">
        <w:rPr>
          <w:sz w:val="22"/>
          <w:szCs w:val="22"/>
          <w:lang w:val="ro-RO"/>
        </w:rPr>
        <w:t xml:space="preserve"> </w:t>
      </w:r>
    </w:p>
    <w:p w14:paraId="6EE19F01" w14:textId="5856AB7A" w:rsidR="00F20160" w:rsidRPr="00863B4A" w:rsidRDefault="00F20160" w:rsidP="00883FA9">
      <w:pPr>
        <w:spacing w:after="0"/>
        <w:rPr>
          <w:sz w:val="22"/>
          <w:szCs w:val="22"/>
          <w:lang w:val="ro-RO"/>
        </w:rPr>
      </w:pPr>
    </w:p>
    <w:sectPr w:rsidR="00F20160" w:rsidRPr="00863B4A" w:rsidSect="002B58D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851" w:bottom="567" w:left="2127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E1919" w14:textId="77777777" w:rsidR="00475FC6" w:rsidRDefault="00475FC6" w:rsidP="009772BD">
      <w:r>
        <w:separator/>
      </w:r>
    </w:p>
  </w:endnote>
  <w:endnote w:type="continuationSeparator" w:id="0">
    <w:p w14:paraId="2E87CC4A" w14:textId="77777777" w:rsidR="00475FC6" w:rsidRDefault="00475FC6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B7DB3" w14:textId="77777777" w:rsidR="00FB602D" w:rsidRDefault="00FB602D" w:rsidP="009772BD">
    <w:pPr>
      <w:pStyle w:val="Footer1"/>
    </w:pPr>
  </w:p>
  <w:p w14:paraId="38823603" w14:textId="77777777" w:rsidR="00FB602D" w:rsidRPr="00FB602D" w:rsidRDefault="00FB602D" w:rsidP="002B43CB">
    <w:pPr>
      <w:pStyle w:val="Footer1"/>
      <w:ind w:left="-567"/>
    </w:pPr>
    <w:r w:rsidRPr="00FB602D">
      <w:t>Bd. Libertăţii, nr.12, Sector 5, Bucureşti</w:t>
    </w:r>
  </w:p>
  <w:p w14:paraId="765EDFD6" w14:textId="351050AE" w:rsidR="00FB602D" w:rsidRPr="00FB602D" w:rsidRDefault="00FB602D" w:rsidP="002B43CB">
    <w:pPr>
      <w:pStyle w:val="Footer1"/>
      <w:ind w:left="-567"/>
    </w:pPr>
    <w:r w:rsidRPr="00FB602D">
      <w:t>Tel.: +4 021 408</w:t>
    </w:r>
    <w:r w:rsidR="008F7DAF">
      <w:t xml:space="preserve"> 95 46</w:t>
    </w:r>
  </w:p>
  <w:p w14:paraId="06A98014" w14:textId="77777777" w:rsidR="00FB602D" w:rsidRPr="00FB602D" w:rsidRDefault="00FB602D" w:rsidP="002B43CB">
    <w:pPr>
      <w:pStyle w:val="Footer1"/>
      <w:ind w:left="-567"/>
    </w:pPr>
    <w:proofErr w:type="gramStart"/>
    <w:r w:rsidRPr="00FB602D">
      <w:t>website</w:t>
    </w:r>
    <w:proofErr w:type="gramEnd"/>
    <w:r w:rsidRPr="00FB602D">
      <w:t>: www.mmediu.ro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C4F52" w14:textId="77777777" w:rsidR="002B43CB" w:rsidRPr="00FB602D" w:rsidRDefault="002B43CB" w:rsidP="002B43CB">
    <w:pPr>
      <w:pStyle w:val="Footer1"/>
      <w:ind w:left="-567"/>
    </w:pPr>
    <w:r w:rsidRPr="00FB602D">
      <w:t>Bd. Libertăţii, nr.12, Sector 5, Bucureşti</w:t>
    </w:r>
  </w:p>
  <w:p w14:paraId="3CA2C0D9" w14:textId="77777777" w:rsidR="00CA4481" w:rsidRDefault="002B43CB" w:rsidP="00CA4481">
    <w:pPr>
      <w:pStyle w:val="Footer1"/>
      <w:ind w:left="-567"/>
    </w:pPr>
    <w:r w:rsidRPr="00FB602D">
      <w:t xml:space="preserve">Tel.: +4 021 408 </w:t>
    </w:r>
    <w:r w:rsidR="009746DC">
      <w:t>95 4</w:t>
    </w:r>
    <w:r w:rsidR="00CA4481">
      <w:t>6</w:t>
    </w:r>
  </w:p>
  <w:p w14:paraId="1768FC64" w14:textId="4ACD086B" w:rsidR="002B43CB" w:rsidRDefault="002B43CB" w:rsidP="00CA4481">
    <w:pPr>
      <w:pStyle w:val="Footer1"/>
      <w:ind w:left="-567"/>
    </w:pPr>
    <w:proofErr w:type="gramStart"/>
    <w:r w:rsidRPr="00FB602D">
      <w:t>website</w:t>
    </w:r>
    <w:proofErr w:type="gramEnd"/>
    <w:r w:rsidRPr="00FB602D">
      <w:t>: www.mmediu.ro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6F725" w14:textId="77777777" w:rsidR="00475FC6" w:rsidRDefault="00475FC6" w:rsidP="009772BD">
      <w:r>
        <w:separator/>
      </w:r>
    </w:p>
  </w:footnote>
  <w:footnote w:type="continuationSeparator" w:id="0">
    <w:p w14:paraId="406DE5AC" w14:textId="77777777" w:rsidR="00475FC6" w:rsidRDefault="00475FC6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CE551" w14:textId="77777777" w:rsidR="006C5964" w:rsidRDefault="006C5964" w:rsidP="00FE17E8">
    <w:pPr>
      <w:pStyle w:val="Header"/>
      <w:ind w:left="7088" w:right="-569"/>
    </w:pPr>
  </w:p>
  <w:p w14:paraId="1445F95E" w14:textId="77777777" w:rsidR="006C5964" w:rsidRDefault="006C5964" w:rsidP="00FE17E8">
    <w:pPr>
      <w:pStyle w:val="Header"/>
      <w:ind w:left="7088" w:right="-569"/>
    </w:pPr>
  </w:p>
  <w:p w14:paraId="5B7C53AD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4BA30D75" w14:textId="77777777"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82E2D" w14:textId="174FD823" w:rsidR="006C5964" w:rsidRDefault="006C5964">
    <w:pPr>
      <w:pStyle w:val="Header"/>
    </w:pPr>
  </w:p>
  <w:p w14:paraId="6F002D97" w14:textId="48FFA388" w:rsidR="006C5964" w:rsidRDefault="001C2EF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297133" wp14:editId="337AF5DE">
          <wp:simplePos x="0" y="0"/>
          <wp:positionH relativeFrom="column">
            <wp:posOffset>-849630</wp:posOffset>
          </wp:positionH>
          <wp:positionV relativeFrom="paragraph">
            <wp:posOffset>167005</wp:posOffset>
          </wp:positionV>
          <wp:extent cx="3236400" cy="900000"/>
          <wp:effectExtent l="0" t="0" r="254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E1F15D" w14:textId="7CA7B60A" w:rsidR="006C5964" w:rsidRDefault="006C5964">
    <w:pPr>
      <w:pStyle w:val="Header"/>
    </w:pPr>
  </w:p>
  <w:p w14:paraId="1AF57233" w14:textId="6F11B86E" w:rsidR="006C5964" w:rsidRDefault="006C5964">
    <w:pPr>
      <w:pStyle w:val="Header"/>
    </w:pPr>
  </w:p>
  <w:p w14:paraId="552ADA47" w14:textId="18C8EBF5" w:rsidR="006C5964" w:rsidRDefault="006C5964">
    <w:pPr>
      <w:pStyle w:val="Header"/>
    </w:pPr>
  </w:p>
  <w:p w14:paraId="6804C822" w14:textId="2859FAA9" w:rsidR="006C5964" w:rsidRDefault="006C59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1485B"/>
    <w:multiLevelType w:val="hybridMultilevel"/>
    <w:tmpl w:val="B4CECB50"/>
    <w:lvl w:ilvl="0" w:tplc="B7A00A7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0505D"/>
    <w:rsid w:val="00006834"/>
    <w:rsid w:val="000077ED"/>
    <w:rsid w:val="000116D9"/>
    <w:rsid w:val="00013878"/>
    <w:rsid w:val="0002269E"/>
    <w:rsid w:val="00025A4E"/>
    <w:rsid w:val="00034DF7"/>
    <w:rsid w:val="00054F82"/>
    <w:rsid w:val="00056712"/>
    <w:rsid w:val="00066359"/>
    <w:rsid w:val="00066F4B"/>
    <w:rsid w:val="000713CC"/>
    <w:rsid w:val="000745D4"/>
    <w:rsid w:val="00080E57"/>
    <w:rsid w:val="00081D5C"/>
    <w:rsid w:val="00090AB2"/>
    <w:rsid w:val="00094992"/>
    <w:rsid w:val="0009796B"/>
    <w:rsid w:val="00115757"/>
    <w:rsid w:val="0012675E"/>
    <w:rsid w:val="001466DC"/>
    <w:rsid w:val="00182F8B"/>
    <w:rsid w:val="001842B7"/>
    <w:rsid w:val="00186030"/>
    <w:rsid w:val="001A345B"/>
    <w:rsid w:val="001A6D7D"/>
    <w:rsid w:val="001C2EFB"/>
    <w:rsid w:val="001C311D"/>
    <w:rsid w:val="001C701A"/>
    <w:rsid w:val="001D1914"/>
    <w:rsid w:val="001D2D0F"/>
    <w:rsid w:val="001D5404"/>
    <w:rsid w:val="001F3295"/>
    <w:rsid w:val="00226229"/>
    <w:rsid w:val="002328DD"/>
    <w:rsid w:val="002545E7"/>
    <w:rsid w:val="0025726A"/>
    <w:rsid w:val="0026628D"/>
    <w:rsid w:val="00266291"/>
    <w:rsid w:val="00287795"/>
    <w:rsid w:val="002B1FE9"/>
    <w:rsid w:val="002B43CB"/>
    <w:rsid w:val="002B58DA"/>
    <w:rsid w:val="002C25A7"/>
    <w:rsid w:val="002D3087"/>
    <w:rsid w:val="002E125C"/>
    <w:rsid w:val="002F5AFB"/>
    <w:rsid w:val="002F7301"/>
    <w:rsid w:val="00306492"/>
    <w:rsid w:val="0033697C"/>
    <w:rsid w:val="0033769A"/>
    <w:rsid w:val="003433C2"/>
    <w:rsid w:val="00355CA7"/>
    <w:rsid w:val="00356CF9"/>
    <w:rsid w:val="00357484"/>
    <w:rsid w:val="00381569"/>
    <w:rsid w:val="003A149B"/>
    <w:rsid w:val="003B3646"/>
    <w:rsid w:val="003C017D"/>
    <w:rsid w:val="003C0E29"/>
    <w:rsid w:val="003C1508"/>
    <w:rsid w:val="003D0B4A"/>
    <w:rsid w:val="003D3561"/>
    <w:rsid w:val="003D3F5B"/>
    <w:rsid w:val="00401FDD"/>
    <w:rsid w:val="0040453A"/>
    <w:rsid w:val="0041150D"/>
    <w:rsid w:val="00414617"/>
    <w:rsid w:val="00447EB0"/>
    <w:rsid w:val="0046665E"/>
    <w:rsid w:val="00475FC6"/>
    <w:rsid w:val="00487440"/>
    <w:rsid w:val="004952ED"/>
    <w:rsid w:val="004A15E0"/>
    <w:rsid w:val="004A7F19"/>
    <w:rsid w:val="004B02DE"/>
    <w:rsid w:val="004B6C69"/>
    <w:rsid w:val="004C1193"/>
    <w:rsid w:val="004C77F1"/>
    <w:rsid w:val="004D4317"/>
    <w:rsid w:val="004E52D9"/>
    <w:rsid w:val="00501CA0"/>
    <w:rsid w:val="00506184"/>
    <w:rsid w:val="0051272F"/>
    <w:rsid w:val="00527A81"/>
    <w:rsid w:val="00535B85"/>
    <w:rsid w:val="0053649F"/>
    <w:rsid w:val="005521AD"/>
    <w:rsid w:val="0056066E"/>
    <w:rsid w:val="00560BF9"/>
    <w:rsid w:val="0056341F"/>
    <w:rsid w:val="00567442"/>
    <w:rsid w:val="00572D5B"/>
    <w:rsid w:val="0059276C"/>
    <w:rsid w:val="005942ED"/>
    <w:rsid w:val="005A1516"/>
    <w:rsid w:val="005B0F3C"/>
    <w:rsid w:val="005B2A05"/>
    <w:rsid w:val="005D0D1C"/>
    <w:rsid w:val="005D5545"/>
    <w:rsid w:val="005E5841"/>
    <w:rsid w:val="005F362A"/>
    <w:rsid w:val="006001EC"/>
    <w:rsid w:val="006002B1"/>
    <w:rsid w:val="00600D3A"/>
    <w:rsid w:val="0061700C"/>
    <w:rsid w:val="006258A5"/>
    <w:rsid w:val="00626C96"/>
    <w:rsid w:val="00640A04"/>
    <w:rsid w:val="00642842"/>
    <w:rsid w:val="00654779"/>
    <w:rsid w:val="006667E0"/>
    <w:rsid w:val="00691BD4"/>
    <w:rsid w:val="006B01AB"/>
    <w:rsid w:val="006B2BEF"/>
    <w:rsid w:val="006B3DB9"/>
    <w:rsid w:val="006B4E02"/>
    <w:rsid w:val="006C5964"/>
    <w:rsid w:val="006E5F0A"/>
    <w:rsid w:val="006E7B48"/>
    <w:rsid w:val="0071132A"/>
    <w:rsid w:val="007376AF"/>
    <w:rsid w:val="00744B82"/>
    <w:rsid w:val="007537BA"/>
    <w:rsid w:val="007566B5"/>
    <w:rsid w:val="00756DA1"/>
    <w:rsid w:val="0075719E"/>
    <w:rsid w:val="00757E0B"/>
    <w:rsid w:val="00760D5B"/>
    <w:rsid w:val="00762C1F"/>
    <w:rsid w:val="00785B2F"/>
    <w:rsid w:val="00792499"/>
    <w:rsid w:val="0079284A"/>
    <w:rsid w:val="007A69CB"/>
    <w:rsid w:val="007B55DB"/>
    <w:rsid w:val="007D6F13"/>
    <w:rsid w:val="007E63E5"/>
    <w:rsid w:val="007E64F0"/>
    <w:rsid w:val="007E7FC8"/>
    <w:rsid w:val="00820565"/>
    <w:rsid w:val="00830162"/>
    <w:rsid w:val="0083778E"/>
    <w:rsid w:val="00840A24"/>
    <w:rsid w:val="008418E5"/>
    <w:rsid w:val="00854E4A"/>
    <w:rsid w:val="00863B4A"/>
    <w:rsid w:val="008716AE"/>
    <w:rsid w:val="0087330D"/>
    <w:rsid w:val="008753CF"/>
    <w:rsid w:val="00880F6B"/>
    <w:rsid w:val="00883FA9"/>
    <w:rsid w:val="008864DA"/>
    <w:rsid w:val="00886873"/>
    <w:rsid w:val="0089272E"/>
    <w:rsid w:val="008A1294"/>
    <w:rsid w:val="008B2EDA"/>
    <w:rsid w:val="008C7BE1"/>
    <w:rsid w:val="008D4652"/>
    <w:rsid w:val="008F1648"/>
    <w:rsid w:val="008F7DAF"/>
    <w:rsid w:val="009006A6"/>
    <w:rsid w:val="00906FFC"/>
    <w:rsid w:val="00920D6E"/>
    <w:rsid w:val="00921E12"/>
    <w:rsid w:val="00924715"/>
    <w:rsid w:val="00931CDF"/>
    <w:rsid w:val="00933BD0"/>
    <w:rsid w:val="009430B8"/>
    <w:rsid w:val="0096328A"/>
    <w:rsid w:val="009746DC"/>
    <w:rsid w:val="009772BD"/>
    <w:rsid w:val="00980866"/>
    <w:rsid w:val="009827C9"/>
    <w:rsid w:val="00986875"/>
    <w:rsid w:val="009937FB"/>
    <w:rsid w:val="0099557B"/>
    <w:rsid w:val="009A0638"/>
    <w:rsid w:val="009C5CA8"/>
    <w:rsid w:val="009C76FD"/>
    <w:rsid w:val="009D1F13"/>
    <w:rsid w:val="009D44CE"/>
    <w:rsid w:val="00A0480B"/>
    <w:rsid w:val="00A05AD1"/>
    <w:rsid w:val="00A07D80"/>
    <w:rsid w:val="00A116F6"/>
    <w:rsid w:val="00A1753B"/>
    <w:rsid w:val="00A23F15"/>
    <w:rsid w:val="00A27359"/>
    <w:rsid w:val="00A43459"/>
    <w:rsid w:val="00A45209"/>
    <w:rsid w:val="00A56173"/>
    <w:rsid w:val="00A644C1"/>
    <w:rsid w:val="00A739A7"/>
    <w:rsid w:val="00A975D0"/>
    <w:rsid w:val="00A97A5E"/>
    <w:rsid w:val="00AB7E5B"/>
    <w:rsid w:val="00B01A2F"/>
    <w:rsid w:val="00B02C3E"/>
    <w:rsid w:val="00B21D63"/>
    <w:rsid w:val="00B32BE3"/>
    <w:rsid w:val="00B43E5E"/>
    <w:rsid w:val="00B5255C"/>
    <w:rsid w:val="00B64695"/>
    <w:rsid w:val="00B71F15"/>
    <w:rsid w:val="00B80C61"/>
    <w:rsid w:val="00B94652"/>
    <w:rsid w:val="00B96A34"/>
    <w:rsid w:val="00BC6A43"/>
    <w:rsid w:val="00BD0BE5"/>
    <w:rsid w:val="00BE6733"/>
    <w:rsid w:val="00BF2300"/>
    <w:rsid w:val="00C034C6"/>
    <w:rsid w:val="00C05D35"/>
    <w:rsid w:val="00C115AA"/>
    <w:rsid w:val="00C20063"/>
    <w:rsid w:val="00C21266"/>
    <w:rsid w:val="00C24B11"/>
    <w:rsid w:val="00C36EFB"/>
    <w:rsid w:val="00C4682D"/>
    <w:rsid w:val="00C52CB7"/>
    <w:rsid w:val="00C70534"/>
    <w:rsid w:val="00C76B38"/>
    <w:rsid w:val="00C775C9"/>
    <w:rsid w:val="00C91EF0"/>
    <w:rsid w:val="00C938F2"/>
    <w:rsid w:val="00C96C31"/>
    <w:rsid w:val="00CA3AD2"/>
    <w:rsid w:val="00CA4481"/>
    <w:rsid w:val="00CA5237"/>
    <w:rsid w:val="00CA72E9"/>
    <w:rsid w:val="00D00F9D"/>
    <w:rsid w:val="00D05850"/>
    <w:rsid w:val="00D14F05"/>
    <w:rsid w:val="00D20FDA"/>
    <w:rsid w:val="00D333AE"/>
    <w:rsid w:val="00D415A4"/>
    <w:rsid w:val="00D508F2"/>
    <w:rsid w:val="00D547D7"/>
    <w:rsid w:val="00D57796"/>
    <w:rsid w:val="00D62FBC"/>
    <w:rsid w:val="00D7112D"/>
    <w:rsid w:val="00D7335B"/>
    <w:rsid w:val="00D752D2"/>
    <w:rsid w:val="00D838ED"/>
    <w:rsid w:val="00D8573E"/>
    <w:rsid w:val="00DA02D7"/>
    <w:rsid w:val="00DA1E55"/>
    <w:rsid w:val="00DA4A82"/>
    <w:rsid w:val="00DB2B55"/>
    <w:rsid w:val="00DE5F7D"/>
    <w:rsid w:val="00DE673D"/>
    <w:rsid w:val="00DF72AC"/>
    <w:rsid w:val="00DF7F94"/>
    <w:rsid w:val="00E00216"/>
    <w:rsid w:val="00E06F3B"/>
    <w:rsid w:val="00E13E57"/>
    <w:rsid w:val="00E22ABE"/>
    <w:rsid w:val="00E46815"/>
    <w:rsid w:val="00E56C95"/>
    <w:rsid w:val="00E63C13"/>
    <w:rsid w:val="00E64789"/>
    <w:rsid w:val="00E70190"/>
    <w:rsid w:val="00E75A8C"/>
    <w:rsid w:val="00E7741E"/>
    <w:rsid w:val="00EA06AE"/>
    <w:rsid w:val="00EB2765"/>
    <w:rsid w:val="00EB398F"/>
    <w:rsid w:val="00EF6251"/>
    <w:rsid w:val="00F024E1"/>
    <w:rsid w:val="00F071E2"/>
    <w:rsid w:val="00F13C13"/>
    <w:rsid w:val="00F17926"/>
    <w:rsid w:val="00F20160"/>
    <w:rsid w:val="00F467BF"/>
    <w:rsid w:val="00F5681B"/>
    <w:rsid w:val="00F5764D"/>
    <w:rsid w:val="00F63A35"/>
    <w:rsid w:val="00F72AFD"/>
    <w:rsid w:val="00F84E32"/>
    <w:rsid w:val="00F851FB"/>
    <w:rsid w:val="00FB41C9"/>
    <w:rsid w:val="00FB448B"/>
    <w:rsid w:val="00FB602D"/>
    <w:rsid w:val="00FB7111"/>
    <w:rsid w:val="00FE0C3B"/>
    <w:rsid w:val="00FE17E8"/>
    <w:rsid w:val="00FE1B7A"/>
    <w:rsid w:val="00FF3419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C8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64D"/>
  </w:style>
  <w:style w:type="paragraph" w:styleId="Heading1">
    <w:name w:val="heading 1"/>
    <w:basedOn w:val="Normal"/>
    <w:next w:val="Normal"/>
    <w:link w:val="Heading1Char"/>
    <w:uiPriority w:val="9"/>
    <w:qFormat/>
    <w:rsid w:val="00F5764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64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64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64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64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64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64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64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64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rsid w:val="009772BD"/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F5764D"/>
    <w:rPr>
      <w:b/>
      <w:bCs/>
      <w:i/>
      <w:iCs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F5764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764D"/>
    <w:rPr>
      <w:smallCaps/>
      <w:color w:val="262626" w:themeColor="text1" w:themeTint="D9"/>
      <w:sz w:val="52"/>
      <w:szCs w:val="52"/>
    </w:rPr>
  </w:style>
  <w:style w:type="paragraph" w:styleId="NoSpacing">
    <w:name w:val="No Spacing"/>
    <w:uiPriority w:val="1"/>
    <w:qFormat/>
    <w:rsid w:val="00F576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764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764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5764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764D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5764D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5764D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5764D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5764D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F5764D"/>
    <w:rPr>
      <w:b/>
      <w:bCs/>
      <w:i/>
      <w:iCs/>
      <w:smallCaps/>
      <w:color w:val="385623" w:themeColor="accent6" w:themeShade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64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5764D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764D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F5764D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F5764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76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64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64D"/>
    <w:rPr>
      <w:b/>
      <w:bCs/>
      <w:i/>
      <w:iCs/>
    </w:rPr>
  </w:style>
  <w:style w:type="character" w:styleId="SubtleEmphasis">
    <w:name w:val="Subtle Emphasis"/>
    <w:uiPriority w:val="19"/>
    <w:qFormat/>
    <w:rsid w:val="00F5764D"/>
    <w:rPr>
      <w:i/>
      <w:iCs/>
    </w:rPr>
  </w:style>
  <w:style w:type="character" w:styleId="IntenseEmphasis">
    <w:name w:val="Intense Emphasis"/>
    <w:uiPriority w:val="21"/>
    <w:qFormat/>
    <w:rsid w:val="00F5764D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F5764D"/>
    <w:rPr>
      <w:b/>
      <w:bCs/>
    </w:rPr>
  </w:style>
  <w:style w:type="character" w:styleId="IntenseReference">
    <w:name w:val="Intense Reference"/>
    <w:uiPriority w:val="32"/>
    <w:qFormat/>
    <w:rsid w:val="00F5764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5764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64D"/>
    <w:pPr>
      <w:outlineLvl w:val="9"/>
    </w:pPr>
  </w:style>
  <w:style w:type="paragraph" w:styleId="ListParagraph">
    <w:name w:val="List Paragraph"/>
    <w:basedOn w:val="Normal"/>
    <w:uiPriority w:val="34"/>
    <w:qFormat/>
    <w:rsid w:val="00022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2020-06-22T08:24:00Z</dcterms:created>
  <dcterms:modified xsi:type="dcterms:W3CDTF">2023-05-04T11:52:00Z</dcterms:modified>
</cp:coreProperties>
</file>