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64F906F"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F77D2F">
        <w:rPr>
          <w:b/>
          <w:bCs/>
          <w:sz w:val="24"/>
        </w:rPr>
        <w:t>Costel ALEXE</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conformitate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prevederile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bCs/>
          <w:sz w:val="24"/>
          <w:szCs w:val="24"/>
        </w:rPr>
        <w:t>Hotărârii</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Guvernului</w:t>
      </w:r>
      <w:proofErr w:type="spellEnd"/>
      <w:r w:rsidRPr="00AF2F22">
        <w:rPr>
          <w:rFonts w:ascii="Times New Roman" w:hAnsi="Times New Roman" w:cs="Times New Roman"/>
          <w:bCs/>
          <w:sz w:val="24"/>
          <w:szCs w:val="24"/>
        </w:rPr>
        <w:t xml:space="preserve"> nr. 229/2009 –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reorganizarea</w:t>
      </w:r>
      <w:proofErr w:type="spellEnd"/>
      <w:r w:rsidRPr="00AF2F22">
        <w:rPr>
          <w:rFonts w:ascii="Times New Roman" w:hAnsi="Times New Roman" w:cs="Times New Roman"/>
          <w:sz w:val="24"/>
          <w:szCs w:val="24"/>
        </w:rPr>
        <w:t xml:space="preserve"> </w:t>
      </w:r>
      <w:bookmarkStart w:id="0" w:name="_Hlk38455129"/>
      <w:proofErr w:type="spellStart"/>
      <w:r w:rsidRPr="00AF2F22">
        <w:rPr>
          <w:rFonts w:ascii="Times New Roman" w:hAnsi="Times New Roman" w:cs="Times New Roman"/>
          <w:sz w:val="24"/>
          <w:szCs w:val="24"/>
        </w:rPr>
        <w:t>Regiei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Naţionale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Pădurilor</w:t>
      </w:r>
      <w:proofErr w:type="spellEnd"/>
      <w:r w:rsidRPr="00AF2F22">
        <w:rPr>
          <w:rFonts w:ascii="Times New Roman" w:hAnsi="Times New Roman" w:cs="Times New Roman"/>
          <w:sz w:val="24"/>
          <w:szCs w:val="24"/>
        </w:rPr>
        <w:t xml:space="preserve"> - </w:t>
      </w:r>
      <w:proofErr w:type="spellStart"/>
      <w:r w:rsidRPr="00AF2F22">
        <w:rPr>
          <w:rFonts w:ascii="Times New Roman" w:hAnsi="Times New Roman" w:cs="Times New Roman"/>
          <w:sz w:val="24"/>
          <w:szCs w:val="24"/>
        </w:rPr>
        <w:t>Romsilva</w:t>
      </w:r>
      <w:proofErr w:type="spellEnd"/>
      <w:r w:rsidRPr="00AF2F22">
        <w:rPr>
          <w:rFonts w:ascii="Times New Roman" w:hAnsi="Times New Roman" w:cs="Times New Roman"/>
          <w:sz w:val="24"/>
          <w:szCs w:val="24"/>
        </w:rPr>
        <w:t xml:space="preserve"> </w:t>
      </w:r>
      <w:bookmarkEnd w:id="0"/>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aprobarea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regulamentului</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organizare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funcţionare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modificările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completările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ulterioare</w:t>
      </w:r>
      <w:proofErr w:type="spellEnd"/>
      <w:r w:rsidRPr="00AF2F22">
        <w:rPr>
          <w:rFonts w:ascii="Times New Roman" w:hAnsi="Times New Roman" w:cs="Times New Roman"/>
          <w:sz w:val="24"/>
          <w:szCs w:val="24"/>
        </w:rPr>
        <w:t>:</w:t>
      </w:r>
    </w:p>
    <w:p w14:paraId="4AE4A780" w14:textId="77777777"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proofErr w:type="gramStart"/>
      <w:r w:rsidRPr="00AF2F22">
        <w:rPr>
          <w:rFonts w:ascii="Times New Roman" w:hAnsi="Times New Roman" w:cs="Times New Roman"/>
          <w:sz w:val="24"/>
          <w:szCs w:val="24"/>
        </w:rPr>
        <w:t>”</w:t>
      </w:r>
      <w:proofErr w:type="spellStart"/>
      <w:r w:rsidRPr="00AF2F22">
        <w:rPr>
          <w:rFonts w:ascii="Times New Roman" w:hAnsi="Times New Roman" w:cs="Times New Roman"/>
          <w:i/>
          <w:iCs/>
          <w:sz w:val="24"/>
          <w:szCs w:val="24"/>
        </w:rPr>
        <w:t>Romsilva</w:t>
      </w:r>
      <w:proofErr w:type="spellEnd"/>
      <w:proofErr w:type="gramEnd"/>
      <w:r w:rsidRPr="00AF2F22">
        <w:rPr>
          <w:rFonts w:ascii="Times New Roman" w:hAnsi="Times New Roman" w:cs="Times New Roman"/>
          <w:i/>
          <w:iCs/>
          <w:sz w:val="24"/>
          <w:szCs w:val="24"/>
        </w:rPr>
        <w:t xml:space="preserve"> are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structura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fără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2, </w:t>
      </w:r>
      <w:proofErr w:type="spellStart"/>
      <w:r w:rsidRPr="00AF2F22">
        <w:rPr>
          <w:rFonts w:ascii="Times New Roman" w:hAnsi="Times New Roman" w:cs="Times New Roman"/>
          <w:i/>
          <w:iCs/>
          <w:sz w:val="24"/>
          <w:szCs w:val="24"/>
        </w:rPr>
        <w:t>şi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ale </w:t>
      </w:r>
      <w:proofErr w:type="spellStart"/>
      <w:r w:rsidRPr="00AF2F22">
        <w:rPr>
          <w:rFonts w:ascii="Times New Roman" w:hAnsi="Times New Roman" w:cs="Times New Roman"/>
          <w:i/>
          <w:iCs/>
          <w:sz w:val="24"/>
          <w:szCs w:val="24"/>
        </w:rPr>
        <w:t>căror</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adrese</w:t>
      </w:r>
      <w:proofErr w:type="spellEnd"/>
      <w:r w:rsidRPr="00AF2F22">
        <w:rPr>
          <w:rFonts w:ascii="Times New Roman" w:hAnsi="Times New Roman" w:cs="Times New Roman"/>
          <w:i/>
          <w:iCs/>
          <w:sz w:val="24"/>
          <w:szCs w:val="24"/>
        </w:rPr>
        <w:t xml:space="preserve"> pot fi </w:t>
      </w:r>
      <w:proofErr w:type="spellStart"/>
      <w:r w:rsidRPr="00AF2F22">
        <w:rPr>
          <w:rFonts w:ascii="Times New Roman" w:hAnsi="Times New Roman" w:cs="Times New Roman"/>
          <w:i/>
          <w:iCs/>
          <w:sz w:val="24"/>
          <w:szCs w:val="24"/>
        </w:rPr>
        <w:t>modificate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prin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a </w:t>
      </w:r>
      <w:proofErr w:type="spellStart"/>
      <w:r w:rsidRPr="00AF2F22">
        <w:rPr>
          <w:rFonts w:ascii="Times New Roman" w:hAnsi="Times New Roman" w:cs="Times New Roman"/>
          <w:i/>
          <w:iCs/>
          <w:sz w:val="24"/>
          <w:szCs w:val="24"/>
        </w:rPr>
        <w:t>Consiliului</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administraţie</w:t>
      </w:r>
      <w:proofErr w:type="spellEnd"/>
      <w:r w:rsidRPr="00AF2F22">
        <w:rPr>
          <w:rFonts w:ascii="Times New Roman" w:hAnsi="Times New Roman" w:cs="Times New Roman"/>
          <w:i/>
          <w:iCs/>
          <w:sz w:val="24"/>
          <w:szCs w:val="24"/>
        </w:rPr>
        <w:t xml:space="preserve">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proofErr w:type="spellStart"/>
      <w:r w:rsidRPr="00AF2F22">
        <w:rPr>
          <w:rFonts w:ascii="Times New Roman" w:hAnsi="Times New Roman" w:cs="Times New Roman"/>
          <w:i/>
          <w:iCs/>
          <w:sz w:val="24"/>
          <w:szCs w:val="24"/>
        </w:rPr>
        <w:t>Unităţile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la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la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funcţionează</w:t>
      </w:r>
      <w:proofErr w:type="spellEnd"/>
      <w:r w:rsidRPr="00AF2F22">
        <w:rPr>
          <w:rFonts w:ascii="Times New Roman" w:hAnsi="Times New Roman" w:cs="Times New Roman"/>
          <w:i/>
          <w:iCs/>
          <w:sz w:val="24"/>
          <w:szCs w:val="24"/>
        </w:rPr>
        <w:t xml:space="preserve"> ca </w:t>
      </w:r>
      <w:proofErr w:type="spellStart"/>
      <w:r w:rsidRPr="00AF2F22">
        <w:rPr>
          <w:rFonts w:ascii="Times New Roman" w:hAnsi="Times New Roman" w:cs="Times New Roman"/>
          <w:i/>
          <w:iCs/>
          <w:sz w:val="24"/>
          <w:szCs w:val="24"/>
        </w:rPr>
        <w:t>filiale</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și</w:t>
      </w:r>
      <w:proofErr w:type="spellEnd"/>
      <w:r w:rsidRPr="00AF2F22">
        <w:rPr>
          <w:rFonts w:ascii="Times New Roman" w:hAnsi="Times New Roman" w:cs="Times New Roman"/>
          <w:i/>
          <w:iCs/>
          <w:sz w:val="24"/>
          <w:szCs w:val="24"/>
        </w:rPr>
        <w:t xml:space="preserve"> sunt </w:t>
      </w:r>
      <w:proofErr w:type="spellStart"/>
      <w:r w:rsidRPr="00AF2F22">
        <w:rPr>
          <w:rFonts w:ascii="Times New Roman" w:hAnsi="Times New Roman" w:cs="Times New Roman"/>
          <w:i/>
          <w:iCs/>
          <w:sz w:val="24"/>
          <w:szCs w:val="24"/>
        </w:rPr>
        <w:t>conduse</w:t>
      </w:r>
      <w:proofErr w:type="spellEnd"/>
      <w:r w:rsidRPr="00AF2F22">
        <w:rPr>
          <w:rFonts w:ascii="Times New Roman" w:hAnsi="Times New Roman" w:cs="Times New Roman"/>
          <w:i/>
          <w:iCs/>
          <w:sz w:val="24"/>
          <w:szCs w:val="24"/>
        </w:rPr>
        <w:t xml:space="preserve"> de un director </w:t>
      </w:r>
      <w:proofErr w:type="spellStart"/>
      <w:r w:rsidRPr="00AF2F22">
        <w:rPr>
          <w:rFonts w:ascii="Times New Roman" w:hAnsi="Times New Roman" w:cs="Times New Roman"/>
          <w:i/>
          <w:iCs/>
          <w:sz w:val="24"/>
          <w:szCs w:val="24"/>
        </w:rPr>
        <w:t>numit</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directorul</w:t>
      </w:r>
      <w:proofErr w:type="spellEnd"/>
      <w:r w:rsidRPr="00AF2F22">
        <w:rPr>
          <w:rFonts w:ascii="Times New Roman" w:hAnsi="Times New Roman" w:cs="Times New Roman"/>
          <w:i/>
          <w:iCs/>
          <w:sz w:val="24"/>
          <w:szCs w:val="24"/>
        </w:rPr>
        <w:t xml:space="preserve"> general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w:t>
      </w:r>
    </w:p>
    <w:p w14:paraId="6F792195" w14:textId="77777777" w:rsidR="00114F2B" w:rsidRPr="00AF2F22" w:rsidRDefault="00114F2B" w:rsidP="00214474">
      <w:pPr>
        <w:pStyle w:val="BodyText2"/>
        <w:tabs>
          <w:tab w:val="left" w:pos="720"/>
        </w:tabs>
        <w:spacing w:line="360" w:lineRule="auto"/>
        <w:jc w:val="both"/>
        <w:rPr>
          <w:i/>
          <w:iCs/>
          <w:color w:val="000000"/>
        </w:rPr>
      </w:pPr>
      <w:r w:rsidRPr="00AF2F22">
        <w:rPr>
          <w:bCs/>
        </w:rPr>
        <w:tab/>
        <w:t xml:space="preserve">Având în vedere prevederile art. 4, alin. </w:t>
      </w:r>
      <w:r w:rsidRPr="00AF2F22">
        <w:rPr>
          <w:bCs/>
          <w:lang w:val="en-US"/>
        </w:rPr>
        <w:t>(1), lit.  b)</w:t>
      </w:r>
      <w:r w:rsidRPr="00AF2F22">
        <w:rPr>
          <w:bCs/>
        </w:rPr>
        <w:t xml:space="preserve"> din Ordonanţa Guvernului nr. 26/2013, 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xml:space="preserve">) </w:t>
      </w:r>
      <w:proofErr w:type="spellStart"/>
      <w:r w:rsidRPr="00AF2F22">
        <w:rPr>
          <w:i/>
          <w:iCs/>
          <w:color w:val="000000"/>
          <w:lang w:val="en-US"/>
        </w:rPr>
        <w:t>sau</w:t>
      </w:r>
      <w:proofErr w:type="spellEnd"/>
      <w:r w:rsidRPr="00AF2F22">
        <w:rPr>
          <w:i/>
          <w:iCs/>
          <w:color w:val="000000"/>
          <w:lang w:val="en-US"/>
        </w:rPr>
        <w:t xml:space="preserve"> </w:t>
      </w:r>
      <w:proofErr w:type="spellStart"/>
      <w:r w:rsidRPr="00AF2F22">
        <w:rPr>
          <w:i/>
          <w:iCs/>
          <w:color w:val="000000"/>
          <w:lang w:val="en-US"/>
        </w:rPr>
        <w:t>institu</w:t>
      </w:r>
      <w:proofErr w:type="spellEnd"/>
      <w:r w:rsidRPr="00AF2F22">
        <w:rPr>
          <w:i/>
          <w:iCs/>
          <w:color w:val="000000"/>
        </w:rPr>
        <w:t>ţiile publice centrale sunt acţionari unici ori deţin direct sau indirect o participaţie majoritară”</w:t>
      </w:r>
    </w:p>
    <w:p w14:paraId="6245F6E0" w14:textId="5D21DCDE" w:rsidR="0017500C" w:rsidRPr="0017500C" w:rsidRDefault="00114F2B" w:rsidP="0017500C">
      <w:pPr>
        <w:spacing w:line="360" w:lineRule="auto"/>
        <w:jc w:val="both"/>
        <w:rPr>
          <w:rFonts w:ascii="Times New Roman" w:hAnsi="Times New Roman" w:cs="Times New Roman"/>
          <w:b/>
          <w:bCs/>
          <w:sz w:val="24"/>
          <w:szCs w:val="24"/>
          <w:lang w:val="ro-RO"/>
        </w:rPr>
      </w:pPr>
      <w:proofErr w:type="gramStart"/>
      <w:r w:rsidRPr="00AF2F22">
        <w:rPr>
          <w:rFonts w:ascii="Times New Roman" w:hAnsi="Times New Roman" w:cs="Times New Roman"/>
          <w:b/>
          <w:bCs/>
          <w:sz w:val="24"/>
          <w:szCs w:val="24"/>
        </w:rPr>
        <w:t xml:space="preserve">se </w:t>
      </w:r>
      <w:r w:rsidRPr="00AF2F22">
        <w:rPr>
          <w:rFonts w:ascii="Times New Roman" w:hAnsi="Times New Roman" w:cs="Times New Roman"/>
          <w:b/>
          <w:bCs/>
          <w:i/>
          <w:iCs/>
          <w:sz w:val="24"/>
          <w:szCs w:val="24"/>
        </w:rPr>
        <w:t xml:space="preserve"> </w:t>
      </w:r>
      <w:proofErr w:type="spellStart"/>
      <w:r w:rsidRPr="00AF2F22">
        <w:rPr>
          <w:rFonts w:ascii="Times New Roman" w:hAnsi="Times New Roman" w:cs="Times New Roman"/>
          <w:b/>
          <w:bCs/>
          <w:sz w:val="24"/>
          <w:szCs w:val="24"/>
        </w:rPr>
        <w:t>impune</w:t>
      </w:r>
      <w:proofErr w:type="spellEnd"/>
      <w:proofErr w:type="gram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iniţierea</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demersurilor</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pentru</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aprobarea</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Buget</w:t>
      </w:r>
      <w:r w:rsidR="00AC377D" w:rsidRPr="00AF2F22">
        <w:rPr>
          <w:rFonts w:ascii="Times New Roman" w:hAnsi="Times New Roman" w:cs="Times New Roman"/>
          <w:b/>
          <w:bCs/>
          <w:sz w:val="24"/>
          <w:szCs w:val="24"/>
        </w:rPr>
        <w:t>ului</w:t>
      </w:r>
      <w:proofErr w:type="spellEnd"/>
      <w:r w:rsidRPr="00AF2F22">
        <w:rPr>
          <w:rFonts w:ascii="Times New Roman" w:hAnsi="Times New Roman" w:cs="Times New Roman"/>
          <w:b/>
          <w:bCs/>
          <w:sz w:val="24"/>
          <w:szCs w:val="24"/>
        </w:rPr>
        <w:t xml:space="preserve"> de </w:t>
      </w:r>
      <w:proofErr w:type="spellStart"/>
      <w:r w:rsidRPr="00AF2F22">
        <w:rPr>
          <w:rFonts w:ascii="Times New Roman" w:hAnsi="Times New Roman" w:cs="Times New Roman"/>
          <w:b/>
          <w:bCs/>
          <w:sz w:val="24"/>
          <w:szCs w:val="24"/>
        </w:rPr>
        <w:t>Venituri</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şi</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Cheltuieli</w:t>
      </w:r>
      <w:proofErr w:type="spellEnd"/>
      <w:r w:rsidRPr="00AF2F22">
        <w:rPr>
          <w:rFonts w:ascii="Times New Roman" w:hAnsi="Times New Roman" w:cs="Times New Roman"/>
          <w:b/>
          <w:bCs/>
          <w:sz w:val="24"/>
          <w:szCs w:val="24"/>
        </w:rPr>
        <w:t xml:space="preserve"> </w:t>
      </w:r>
      <w:r w:rsidR="00AC377D" w:rsidRPr="00AF2F22">
        <w:rPr>
          <w:rFonts w:ascii="Times New Roman" w:hAnsi="Times New Roman" w:cs="Times New Roman"/>
          <w:b/>
          <w:bCs/>
          <w:sz w:val="24"/>
          <w:szCs w:val="24"/>
        </w:rPr>
        <w:t xml:space="preserve">pe </w:t>
      </w:r>
      <w:proofErr w:type="spellStart"/>
      <w:r w:rsidR="00AC377D" w:rsidRPr="00AF2F22">
        <w:rPr>
          <w:rFonts w:ascii="Times New Roman" w:hAnsi="Times New Roman" w:cs="Times New Roman"/>
          <w:b/>
          <w:bCs/>
          <w:sz w:val="24"/>
          <w:szCs w:val="24"/>
        </w:rPr>
        <w:t>anul</w:t>
      </w:r>
      <w:proofErr w:type="spellEnd"/>
      <w:r w:rsidR="00AC377D" w:rsidRPr="00AF2F22">
        <w:rPr>
          <w:rFonts w:ascii="Times New Roman" w:hAnsi="Times New Roman" w:cs="Times New Roman"/>
          <w:b/>
          <w:bCs/>
          <w:sz w:val="24"/>
          <w:szCs w:val="24"/>
        </w:rPr>
        <w:t xml:space="preserve"> 20</w:t>
      </w:r>
      <w:r w:rsidR="00C545E3">
        <w:rPr>
          <w:rFonts w:ascii="Times New Roman" w:hAnsi="Times New Roman" w:cs="Times New Roman"/>
          <w:b/>
          <w:bCs/>
          <w:sz w:val="24"/>
          <w:szCs w:val="24"/>
        </w:rPr>
        <w:t>20</w:t>
      </w:r>
      <w:r w:rsidR="00AC377D" w:rsidRPr="00AF2F22">
        <w:rPr>
          <w:rFonts w:ascii="Times New Roman" w:hAnsi="Times New Roman" w:cs="Times New Roman"/>
          <w:b/>
          <w:bCs/>
          <w:sz w:val="24"/>
          <w:szCs w:val="24"/>
        </w:rPr>
        <w:t xml:space="preserve"> </w:t>
      </w:r>
      <w:r w:rsidRPr="00AF2F22">
        <w:rPr>
          <w:rFonts w:ascii="Times New Roman" w:hAnsi="Times New Roman" w:cs="Times New Roman"/>
          <w:b/>
          <w:bCs/>
          <w:sz w:val="24"/>
          <w:szCs w:val="24"/>
        </w:rPr>
        <w:t>al</w:t>
      </w:r>
      <w:r w:rsidR="00AC377D" w:rsidRPr="00AF2F22">
        <w:rPr>
          <w:rFonts w:ascii="Times New Roman" w:hAnsi="Times New Roman" w:cs="Times New Roman"/>
          <w:b/>
          <w:bCs/>
          <w:sz w:val="24"/>
          <w:szCs w:val="24"/>
        </w:rPr>
        <w:t xml:space="preserve"> </w:t>
      </w:r>
      <w:proofErr w:type="spellStart"/>
      <w:r w:rsidR="00AC377D" w:rsidRPr="00AF2F22">
        <w:rPr>
          <w:rFonts w:ascii="Times New Roman" w:hAnsi="Times New Roman" w:cs="Times New Roman"/>
          <w:b/>
          <w:bCs/>
          <w:sz w:val="24"/>
          <w:szCs w:val="24"/>
        </w:rPr>
        <w:t>Direc</w:t>
      </w:r>
      <w:proofErr w:type="spellEnd"/>
      <w:r w:rsidR="00AC377D" w:rsidRPr="00AF2F22">
        <w:rPr>
          <w:rFonts w:ascii="Times New Roman" w:hAnsi="Times New Roman" w:cs="Times New Roman"/>
          <w:b/>
          <w:bCs/>
          <w:sz w:val="24"/>
          <w:szCs w:val="24"/>
          <w:lang w:val="ro-RO"/>
        </w:rPr>
        <w:t xml:space="preserve">ței de </w:t>
      </w:r>
      <w:r w:rsidR="00C545E3">
        <w:rPr>
          <w:rFonts w:ascii="Times New Roman" w:hAnsi="Times New Roman" w:cs="Times New Roman"/>
          <w:b/>
          <w:bCs/>
          <w:sz w:val="24"/>
          <w:szCs w:val="24"/>
          <w:lang w:val="ro-RO"/>
        </w:rPr>
        <w:t>C</w:t>
      </w:r>
      <w:r w:rsidR="00AC377D" w:rsidRPr="00AF2F22">
        <w:rPr>
          <w:rFonts w:ascii="Times New Roman" w:hAnsi="Times New Roman" w:cs="Times New Roman"/>
          <w:b/>
          <w:bCs/>
          <w:sz w:val="24"/>
          <w:szCs w:val="24"/>
          <w:lang w:val="ro-RO"/>
        </w:rPr>
        <w:t xml:space="preserve">reștere, </w:t>
      </w:r>
      <w:r w:rsidR="00C545E3">
        <w:rPr>
          <w:rFonts w:ascii="Times New Roman" w:hAnsi="Times New Roman" w:cs="Times New Roman"/>
          <w:b/>
          <w:bCs/>
          <w:sz w:val="24"/>
          <w:szCs w:val="24"/>
          <w:lang w:val="ro-RO"/>
        </w:rPr>
        <w:t>E</w:t>
      </w:r>
      <w:r w:rsidR="00AC377D" w:rsidRPr="00AF2F22">
        <w:rPr>
          <w:rFonts w:ascii="Times New Roman" w:hAnsi="Times New Roman" w:cs="Times New Roman"/>
          <w:b/>
          <w:bCs/>
          <w:sz w:val="24"/>
          <w:szCs w:val="24"/>
          <w:lang w:val="ro-RO"/>
        </w:rPr>
        <w:t xml:space="preserve">xploatare și </w:t>
      </w:r>
      <w:r w:rsidR="00C545E3">
        <w:rPr>
          <w:rFonts w:ascii="Times New Roman" w:hAnsi="Times New Roman" w:cs="Times New Roman"/>
          <w:b/>
          <w:bCs/>
          <w:sz w:val="24"/>
          <w:szCs w:val="24"/>
          <w:lang w:val="ro-RO"/>
        </w:rPr>
        <w:t>A</w:t>
      </w:r>
      <w:r w:rsidR="00AC377D" w:rsidRPr="00AF2F22">
        <w:rPr>
          <w:rFonts w:ascii="Times New Roman" w:hAnsi="Times New Roman" w:cs="Times New Roman"/>
          <w:b/>
          <w:bCs/>
          <w:sz w:val="24"/>
          <w:szCs w:val="24"/>
          <w:lang w:val="ro-RO"/>
        </w:rPr>
        <w:t xml:space="preserve">meliorare a </w:t>
      </w:r>
      <w:r w:rsidR="00C545E3">
        <w:rPr>
          <w:rFonts w:ascii="Times New Roman" w:hAnsi="Times New Roman" w:cs="Times New Roman"/>
          <w:b/>
          <w:bCs/>
          <w:sz w:val="24"/>
          <w:szCs w:val="24"/>
          <w:lang w:val="ro-RO"/>
        </w:rPr>
        <w:t>C</w:t>
      </w:r>
      <w:r w:rsidR="00AC377D" w:rsidRPr="00AF2F22">
        <w:rPr>
          <w:rFonts w:ascii="Times New Roman" w:hAnsi="Times New Roman" w:cs="Times New Roman"/>
          <w:b/>
          <w:bCs/>
          <w:sz w:val="24"/>
          <w:szCs w:val="24"/>
          <w:lang w:val="ro-RO"/>
        </w:rPr>
        <w:t>abalinelor</w:t>
      </w:r>
      <w:r w:rsidR="0017500C">
        <w:rPr>
          <w:rFonts w:ascii="Times New Roman" w:hAnsi="Times New Roman" w:cs="Times New Roman"/>
          <w:b/>
          <w:bCs/>
          <w:sz w:val="24"/>
          <w:szCs w:val="24"/>
          <w:lang w:val="ro-RO"/>
        </w:rPr>
        <w:t xml:space="preserve">, </w:t>
      </w:r>
      <w:bookmarkStart w:id="1" w:name="_Hlk39144795"/>
      <w:r w:rsidR="0017500C" w:rsidRPr="0017500C">
        <w:rPr>
          <w:rFonts w:ascii="Times New Roman" w:hAnsi="Times New Roman" w:cs="Times New Roman"/>
          <w:b/>
          <w:bCs/>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bookmarkEnd w:id="1"/>
    <w:p w14:paraId="45219B2E" w14:textId="6E4B7BB9" w:rsidR="00114F2B" w:rsidRPr="00AF2F22" w:rsidRDefault="0017500C" w:rsidP="00AF2F22">
      <w:pPr>
        <w:tabs>
          <w:tab w:val="left" w:pos="810"/>
        </w:tabs>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114F2B" w:rsidRPr="00AF2F22">
        <w:rPr>
          <w:rFonts w:ascii="Times New Roman" w:hAnsi="Times New Roman" w:cs="Times New Roman"/>
          <w:bCs/>
          <w:sz w:val="24"/>
          <w:szCs w:val="24"/>
        </w:rPr>
        <w:t xml:space="preserve">in </w:t>
      </w:r>
      <w:proofErr w:type="spellStart"/>
      <w:r w:rsidR="00114F2B" w:rsidRPr="00AF2F22">
        <w:rPr>
          <w:rFonts w:ascii="Times New Roman" w:hAnsi="Times New Roman" w:cs="Times New Roman"/>
          <w:bCs/>
          <w:sz w:val="24"/>
          <w:szCs w:val="24"/>
        </w:rPr>
        <w:t>buget</w:t>
      </w:r>
      <w:r w:rsidR="003D512D" w:rsidRPr="00AF2F22">
        <w:rPr>
          <w:rFonts w:ascii="Times New Roman" w:hAnsi="Times New Roman" w:cs="Times New Roman"/>
          <w:bCs/>
          <w:sz w:val="24"/>
          <w:szCs w:val="24"/>
        </w:rPr>
        <w:t>ul</w:t>
      </w:r>
      <w:proofErr w:type="spellEnd"/>
      <w:r w:rsidR="00114F2B" w:rsidRPr="00AF2F22">
        <w:rPr>
          <w:rFonts w:ascii="Times New Roman" w:hAnsi="Times New Roman" w:cs="Times New Roman"/>
          <w:bCs/>
          <w:sz w:val="24"/>
          <w:szCs w:val="24"/>
        </w:rPr>
        <w:t xml:space="preserve"> de </w:t>
      </w:r>
      <w:proofErr w:type="spellStart"/>
      <w:r w:rsidR="00114F2B" w:rsidRPr="00AF2F22">
        <w:rPr>
          <w:rFonts w:ascii="Times New Roman" w:hAnsi="Times New Roman" w:cs="Times New Roman"/>
          <w:bCs/>
          <w:sz w:val="24"/>
          <w:szCs w:val="24"/>
        </w:rPr>
        <w:t>venituri</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şi</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cheltuieli</w:t>
      </w:r>
      <w:proofErr w:type="spellEnd"/>
      <w:r w:rsidR="00114F2B" w:rsidRPr="00AF2F22">
        <w:rPr>
          <w:rFonts w:ascii="Times New Roman" w:hAnsi="Times New Roman" w:cs="Times New Roman"/>
          <w:bCs/>
          <w:sz w:val="24"/>
          <w:szCs w:val="24"/>
        </w:rPr>
        <w:t xml:space="preserve"> pe </w:t>
      </w:r>
      <w:proofErr w:type="spellStart"/>
      <w:r w:rsidR="00114F2B" w:rsidRPr="00AF2F22">
        <w:rPr>
          <w:rFonts w:ascii="Times New Roman" w:hAnsi="Times New Roman" w:cs="Times New Roman"/>
          <w:bCs/>
          <w:sz w:val="24"/>
          <w:szCs w:val="24"/>
        </w:rPr>
        <w:t>anul</w:t>
      </w:r>
      <w:proofErr w:type="spellEnd"/>
      <w:r w:rsidR="00C545E3">
        <w:rPr>
          <w:rFonts w:ascii="Times New Roman" w:hAnsi="Times New Roman" w:cs="Times New Roman"/>
          <w:bCs/>
          <w:sz w:val="24"/>
          <w:szCs w:val="24"/>
        </w:rPr>
        <w:t xml:space="preserve"> </w:t>
      </w:r>
      <w:proofErr w:type="gramStart"/>
      <w:r w:rsidR="00114F2B" w:rsidRPr="00AF2F22">
        <w:rPr>
          <w:rFonts w:ascii="Times New Roman" w:hAnsi="Times New Roman" w:cs="Times New Roman"/>
          <w:bCs/>
          <w:sz w:val="24"/>
          <w:szCs w:val="24"/>
        </w:rPr>
        <w:t>20</w:t>
      </w:r>
      <w:r w:rsidR="00C545E3">
        <w:rPr>
          <w:rFonts w:ascii="Times New Roman" w:hAnsi="Times New Roman" w:cs="Times New Roman"/>
          <w:bCs/>
          <w:sz w:val="24"/>
          <w:szCs w:val="24"/>
        </w:rPr>
        <w:t>20</w:t>
      </w:r>
      <w:r w:rsidR="00114F2B" w:rsidRPr="00AF2F22">
        <w:rPr>
          <w:rFonts w:ascii="Times New Roman" w:hAnsi="Times New Roman" w:cs="Times New Roman"/>
          <w:bCs/>
          <w:sz w:val="24"/>
          <w:szCs w:val="24"/>
        </w:rPr>
        <w:t xml:space="preserve">  </w:t>
      </w:r>
      <w:r w:rsidR="003D512D" w:rsidRPr="00AF2F22">
        <w:rPr>
          <w:rFonts w:ascii="Times New Roman" w:hAnsi="Times New Roman" w:cs="Times New Roman"/>
          <w:sz w:val="24"/>
          <w:szCs w:val="24"/>
        </w:rPr>
        <w:t>al</w:t>
      </w:r>
      <w:proofErr w:type="gramEnd"/>
      <w:r w:rsidR="003D512D" w:rsidRPr="00AF2F22">
        <w:rPr>
          <w:rFonts w:ascii="Times New Roman" w:hAnsi="Times New Roman" w:cs="Times New Roman"/>
          <w:sz w:val="24"/>
          <w:szCs w:val="24"/>
        </w:rPr>
        <w:t xml:space="preserve"> </w:t>
      </w:r>
      <w:proofErr w:type="spellStart"/>
      <w:r w:rsidR="003D512D" w:rsidRPr="00AF2F22">
        <w:rPr>
          <w:rFonts w:ascii="Times New Roman" w:hAnsi="Times New Roman" w:cs="Times New Roman"/>
          <w:sz w:val="24"/>
          <w:szCs w:val="24"/>
        </w:rPr>
        <w:t>Direc</w:t>
      </w:r>
      <w:proofErr w:type="spellEnd"/>
      <w:r w:rsidR="003D512D" w:rsidRPr="00AF2F22">
        <w:rPr>
          <w:rFonts w:ascii="Times New Roman" w:hAnsi="Times New Roman" w:cs="Times New Roman"/>
          <w:sz w:val="24"/>
          <w:szCs w:val="24"/>
          <w:lang w:val="ro-RO"/>
        </w:rPr>
        <w:t xml:space="preserve">ței de </w:t>
      </w:r>
      <w:r w:rsidR="00C545E3">
        <w:rPr>
          <w:rFonts w:ascii="Times New Roman" w:hAnsi="Times New Roman" w:cs="Times New Roman"/>
          <w:sz w:val="24"/>
          <w:szCs w:val="24"/>
          <w:lang w:val="ro-RO"/>
        </w:rPr>
        <w:t>C</w:t>
      </w:r>
      <w:r w:rsidR="003D512D" w:rsidRPr="00AF2F22">
        <w:rPr>
          <w:rFonts w:ascii="Times New Roman" w:hAnsi="Times New Roman" w:cs="Times New Roman"/>
          <w:sz w:val="24"/>
          <w:szCs w:val="24"/>
          <w:lang w:val="ro-RO"/>
        </w:rPr>
        <w:t xml:space="preserve">reștere, </w:t>
      </w:r>
      <w:r w:rsidR="00C545E3">
        <w:rPr>
          <w:rFonts w:ascii="Times New Roman" w:hAnsi="Times New Roman" w:cs="Times New Roman"/>
          <w:sz w:val="24"/>
          <w:szCs w:val="24"/>
          <w:lang w:val="ro-RO"/>
        </w:rPr>
        <w:t>E</w:t>
      </w:r>
      <w:r w:rsidR="003D512D" w:rsidRPr="00AF2F22">
        <w:rPr>
          <w:rFonts w:ascii="Times New Roman" w:hAnsi="Times New Roman" w:cs="Times New Roman"/>
          <w:sz w:val="24"/>
          <w:szCs w:val="24"/>
          <w:lang w:val="ro-RO"/>
        </w:rPr>
        <w:t xml:space="preserve">xploatare și </w:t>
      </w:r>
      <w:r w:rsidR="00C545E3">
        <w:rPr>
          <w:rFonts w:ascii="Times New Roman" w:hAnsi="Times New Roman" w:cs="Times New Roman"/>
          <w:sz w:val="24"/>
          <w:szCs w:val="24"/>
          <w:lang w:val="ro-RO"/>
        </w:rPr>
        <w:t>A</w:t>
      </w:r>
      <w:r w:rsidR="003D512D" w:rsidRPr="00AF2F22">
        <w:rPr>
          <w:rFonts w:ascii="Times New Roman" w:hAnsi="Times New Roman" w:cs="Times New Roman"/>
          <w:sz w:val="24"/>
          <w:szCs w:val="24"/>
          <w:lang w:val="ro-RO"/>
        </w:rPr>
        <w:t xml:space="preserve">meliorare a </w:t>
      </w:r>
      <w:r w:rsidR="00C545E3">
        <w:rPr>
          <w:rFonts w:ascii="Times New Roman" w:hAnsi="Times New Roman" w:cs="Times New Roman"/>
          <w:sz w:val="24"/>
          <w:szCs w:val="24"/>
          <w:lang w:val="ro-RO"/>
        </w:rPr>
        <w:t>C</w:t>
      </w:r>
      <w:r w:rsidR="003D512D" w:rsidRPr="00AF2F22">
        <w:rPr>
          <w:rFonts w:ascii="Times New Roman" w:hAnsi="Times New Roman" w:cs="Times New Roman"/>
          <w:sz w:val="24"/>
          <w:szCs w:val="24"/>
          <w:lang w:val="ro-RO"/>
        </w:rPr>
        <w:t>abalinelor</w:t>
      </w:r>
      <w:r w:rsidR="00114F2B" w:rsidRPr="00AF2F22">
        <w:rPr>
          <w:rFonts w:ascii="Times New Roman" w:hAnsi="Times New Roman" w:cs="Times New Roman"/>
          <w:sz w:val="24"/>
          <w:szCs w:val="24"/>
        </w:rPr>
        <w:t xml:space="preserve"> </w:t>
      </w:r>
      <w:proofErr w:type="spellStart"/>
      <w:r w:rsidR="00114F2B" w:rsidRPr="00AF2F22">
        <w:rPr>
          <w:rFonts w:ascii="Times New Roman" w:hAnsi="Times New Roman" w:cs="Times New Roman"/>
          <w:bCs/>
          <w:sz w:val="24"/>
          <w:szCs w:val="24"/>
        </w:rPr>
        <w:t>rezultă</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următoarele</w:t>
      </w:r>
      <w:proofErr w:type="spellEnd"/>
      <w:r w:rsidR="00114F2B" w:rsidRPr="00AF2F22">
        <w:rPr>
          <w:rFonts w:ascii="Times New Roman" w:hAnsi="Times New Roman" w:cs="Times New Roman"/>
          <w:bCs/>
          <w:sz w:val="24"/>
          <w:szCs w:val="24"/>
        </w:rPr>
        <w:t>:</w:t>
      </w:r>
    </w:p>
    <w:p w14:paraId="354B1C29" w14:textId="168CAA53" w:rsidR="00114F2B" w:rsidRPr="00AF2F22" w:rsidRDefault="00114F2B" w:rsidP="00AF2F22">
      <w:pPr>
        <w:spacing w:line="360" w:lineRule="auto"/>
        <w:jc w:val="both"/>
        <w:rPr>
          <w:rFonts w:ascii="Times New Roman" w:hAnsi="Times New Roman" w:cs="Times New Roman"/>
          <w:bCs/>
          <w:sz w:val="24"/>
          <w:szCs w:val="24"/>
        </w:rPr>
      </w:pPr>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
          <w:bCs/>
          <w:sz w:val="24"/>
          <w:szCs w:val="24"/>
        </w:rPr>
        <w:t>venituri</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totale</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în</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sumă</w:t>
      </w:r>
      <w:proofErr w:type="spellEnd"/>
      <w:r w:rsidRPr="00AF2F22">
        <w:rPr>
          <w:rFonts w:ascii="Times New Roman" w:hAnsi="Times New Roman" w:cs="Times New Roman"/>
          <w:bCs/>
          <w:sz w:val="24"/>
          <w:szCs w:val="24"/>
        </w:rPr>
        <w:t xml:space="preserve"> de </w:t>
      </w:r>
      <w:bookmarkStart w:id="2" w:name="_Hlk506298766"/>
      <w:r w:rsidR="00C545E3">
        <w:rPr>
          <w:rFonts w:ascii="Times New Roman" w:hAnsi="Times New Roman" w:cs="Times New Roman"/>
          <w:bCs/>
          <w:sz w:val="24"/>
          <w:szCs w:val="24"/>
        </w:rPr>
        <w:t>69.150</w:t>
      </w:r>
      <w:r w:rsidRPr="00AF2F22">
        <w:rPr>
          <w:rFonts w:ascii="Times New Roman" w:hAnsi="Times New Roman" w:cs="Times New Roman"/>
          <w:bCs/>
          <w:sz w:val="24"/>
          <w:szCs w:val="24"/>
        </w:rPr>
        <w:t xml:space="preserve">,0 </w:t>
      </w:r>
      <w:bookmarkEnd w:id="2"/>
      <w:r w:rsidRPr="00AF2F22">
        <w:rPr>
          <w:rFonts w:ascii="Times New Roman" w:hAnsi="Times New Roman" w:cs="Times New Roman"/>
          <w:bCs/>
          <w:sz w:val="24"/>
          <w:szCs w:val="24"/>
        </w:rPr>
        <w:t>mii lei</w:t>
      </w:r>
      <w:r w:rsidR="00E44E76" w:rsidRPr="00AF2F22">
        <w:rPr>
          <w:rFonts w:ascii="Times New Roman" w:hAnsi="Times New Roman" w:cs="Times New Roman"/>
          <w:bCs/>
          <w:sz w:val="24"/>
          <w:szCs w:val="24"/>
        </w:rPr>
        <w:t xml:space="preserve"> </w:t>
      </w:r>
      <w:proofErr w:type="spellStart"/>
      <w:r w:rsidR="00E44E76" w:rsidRPr="00AF2F22">
        <w:rPr>
          <w:rFonts w:ascii="Times New Roman" w:hAnsi="Times New Roman" w:cs="Times New Roman"/>
          <w:bCs/>
          <w:sz w:val="24"/>
          <w:szCs w:val="24"/>
        </w:rPr>
        <w:t>reprezentând</w:t>
      </w:r>
      <w:proofErr w:type="spellEnd"/>
      <w:r w:rsidR="00E44E76"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venituri</w:t>
      </w:r>
      <w:proofErr w:type="spellEnd"/>
      <w:r w:rsidRPr="00AF2F22">
        <w:rPr>
          <w:rFonts w:ascii="Times New Roman" w:hAnsi="Times New Roman" w:cs="Times New Roman"/>
          <w:bCs/>
          <w:sz w:val="24"/>
          <w:szCs w:val="24"/>
        </w:rPr>
        <w:t xml:space="preserve"> din </w:t>
      </w:r>
      <w:proofErr w:type="spellStart"/>
      <w:r w:rsidRPr="00AF2F22">
        <w:rPr>
          <w:rFonts w:ascii="Times New Roman" w:hAnsi="Times New Roman" w:cs="Times New Roman"/>
          <w:bCs/>
          <w:sz w:val="24"/>
          <w:szCs w:val="24"/>
        </w:rPr>
        <w:t>exploatare</w:t>
      </w:r>
      <w:proofErr w:type="spellEnd"/>
      <w:r w:rsidR="00E44E76" w:rsidRPr="00AF2F22">
        <w:rPr>
          <w:rFonts w:ascii="Times New Roman" w:hAnsi="Times New Roman" w:cs="Times New Roman"/>
          <w:bCs/>
          <w:sz w:val="24"/>
          <w:szCs w:val="24"/>
        </w:rPr>
        <w:t>;</w:t>
      </w:r>
    </w:p>
    <w:p w14:paraId="1D8432AE" w14:textId="377BC634" w:rsidR="00114F2B" w:rsidRPr="00AF2F22" w:rsidRDefault="00114F2B" w:rsidP="00AF2F22">
      <w:pPr>
        <w:spacing w:line="360" w:lineRule="auto"/>
        <w:jc w:val="both"/>
        <w:rPr>
          <w:rFonts w:ascii="Times New Roman" w:hAnsi="Times New Roman" w:cs="Times New Roman"/>
          <w:bCs/>
          <w:sz w:val="24"/>
          <w:szCs w:val="24"/>
        </w:rPr>
      </w:pPr>
      <w:r w:rsidRPr="00AF2F22">
        <w:rPr>
          <w:rFonts w:ascii="Times New Roman" w:hAnsi="Times New Roman" w:cs="Times New Roman"/>
          <w:bCs/>
          <w:sz w:val="24"/>
          <w:szCs w:val="24"/>
        </w:rPr>
        <w:lastRenderedPageBreak/>
        <w:t xml:space="preserve">- </w:t>
      </w:r>
      <w:proofErr w:type="spellStart"/>
      <w:r w:rsidRPr="00AF2F22">
        <w:rPr>
          <w:rFonts w:ascii="Times New Roman" w:hAnsi="Times New Roman" w:cs="Times New Roman"/>
          <w:bCs/>
          <w:sz w:val="24"/>
          <w:szCs w:val="24"/>
        </w:rPr>
        <w:t>nivelul</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
          <w:bCs/>
          <w:sz w:val="24"/>
          <w:szCs w:val="24"/>
        </w:rPr>
        <w:t>cheltuielilor</w:t>
      </w:r>
      <w:proofErr w:type="spellEnd"/>
      <w:r w:rsidRPr="00AF2F22">
        <w:rPr>
          <w:rFonts w:ascii="Times New Roman" w:hAnsi="Times New Roman" w:cs="Times New Roman"/>
          <w:b/>
          <w:bCs/>
          <w:sz w:val="24"/>
          <w:szCs w:val="24"/>
        </w:rPr>
        <w:t xml:space="preserve"> </w:t>
      </w:r>
      <w:proofErr w:type="spellStart"/>
      <w:r w:rsidRPr="00AF2F22">
        <w:rPr>
          <w:rFonts w:ascii="Times New Roman" w:hAnsi="Times New Roman" w:cs="Times New Roman"/>
          <w:b/>
          <w:bCs/>
          <w:sz w:val="24"/>
          <w:szCs w:val="24"/>
        </w:rPr>
        <w:t>totale</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este</w:t>
      </w:r>
      <w:proofErr w:type="spellEnd"/>
      <w:r w:rsidRPr="00AF2F22">
        <w:rPr>
          <w:rFonts w:ascii="Times New Roman" w:hAnsi="Times New Roman" w:cs="Times New Roman"/>
          <w:bCs/>
          <w:sz w:val="24"/>
          <w:szCs w:val="24"/>
        </w:rPr>
        <w:t xml:space="preserve"> de </w:t>
      </w:r>
      <w:r w:rsidR="00C545E3">
        <w:rPr>
          <w:rFonts w:ascii="Times New Roman" w:hAnsi="Times New Roman" w:cs="Times New Roman"/>
          <w:bCs/>
          <w:sz w:val="24"/>
          <w:szCs w:val="24"/>
        </w:rPr>
        <w:t>69.150</w:t>
      </w:r>
      <w:r w:rsidRPr="00AF2F22">
        <w:rPr>
          <w:rFonts w:ascii="Times New Roman" w:hAnsi="Times New Roman" w:cs="Times New Roman"/>
          <w:bCs/>
          <w:sz w:val="24"/>
          <w:szCs w:val="24"/>
        </w:rPr>
        <w:t>,0 mii lei</w:t>
      </w:r>
      <w:r w:rsidR="00E44E76" w:rsidRPr="00AF2F22">
        <w:rPr>
          <w:rFonts w:ascii="Times New Roman" w:hAnsi="Times New Roman" w:cs="Times New Roman"/>
          <w:bCs/>
          <w:sz w:val="24"/>
          <w:szCs w:val="24"/>
        </w:rPr>
        <w:t xml:space="preserve"> </w:t>
      </w:r>
      <w:proofErr w:type="spellStart"/>
      <w:r w:rsidR="00E44E76" w:rsidRPr="00AF2F22">
        <w:rPr>
          <w:rFonts w:ascii="Times New Roman" w:hAnsi="Times New Roman" w:cs="Times New Roman"/>
          <w:bCs/>
          <w:sz w:val="24"/>
          <w:szCs w:val="24"/>
        </w:rPr>
        <w:t>reprezentând</w:t>
      </w:r>
      <w:proofErr w:type="spellEnd"/>
      <w:r w:rsidR="00E44E76"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cheltuieli</w:t>
      </w:r>
      <w:proofErr w:type="spellEnd"/>
      <w:r w:rsidRPr="00AF2F22">
        <w:rPr>
          <w:rFonts w:ascii="Times New Roman" w:hAnsi="Times New Roman" w:cs="Times New Roman"/>
          <w:bCs/>
          <w:sz w:val="24"/>
          <w:szCs w:val="24"/>
        </w:rPr>
        <w:t xml:space="preserve"> de </w:t>
      </w:r>
      <w:proofErr w:type="spellStart"/>
      <w:r w:rsidRPr="00AF2F22">
        <w:rPr>
          <w:rFonts w:ascii="Times New Roman" w:hAnsi="Times New Roman" w:cs="Times New Roman"/>
          <w:bCs/>
          <w:sz w:val="24"/>
          <w:szCs w:val="24"/>
        </w:rPr>
        <w:t>exploatare</w:t>
      </w:r>
      <w:proofErr w:type="spellEnd"/>
      <w:r w:rsidRPr="00AF2F22">
        <w:rPr>
          <w:rFonts w:ascii="Times New Roman" w:hAnsi="Times New Roman" w:cs="Times New Roman"/>
          <w:bCs/>
          <w:sz w:val="24"/>
          <w:szCs w:val="24"/>
        </w:rPr>
        <w:t>;</w:t>
      </w:r>
    </w:p>
    <w:p w14:paraId="5E2C7C0F" w14:textId="34D2ED70" w:rsidR="00D1496A" w:rsidRPr="00AF2F22" w:rsidRDefault="00114F2B" w:rsidP="00AF2F22">
      <w:pPr>
        <w:pStyle w:val="BodyText"/>
        <w:spacing w:line="360" w:lineRule="auto"/>
        <w:rPr>
          <w:sz w:val="24"/>
        </w:rPr>
      </w:pPr>
      <w:r w:rsidRPr="00AF2F22">
        <w:rPr>
          <w:bCs/>
          <w:sz w:val="24"/>
          <w:lang w:val="en-US"/>
        </w:rPr>
        <w:t xml:space="preserve">- </w:t>
      </w:r>
      <w:r w:rsidRPr="00AF2F22">
        <w:rPr>
          <w:b/>
          <w:bCs/>
          <w:sz w:val="24"/>
          <w:lang w:val="en-US"/>
        </w:rPr>
        <w:t>c</w:t>
      </w:r>
      <w:r w:rsidRPr="00AF2F22">
        <w:rPr>
          <w:b/>
          <w:sz w:val="24"/>
        </w:rPr>
        <w:t>heltuielile de personal</w:t>
      </w:r>
      <w:r w:rsidRPr="00AF2F22">
        <w:rPr>
          <w:sz w:val="24"/>
        </w:rPr>
        <w:t xml:space="preserve"> sunt în valoare totală de </w:t>
      </w:r>
      <w:r w:rsidR="00C545E3">
        <w:rPr>
          <w:sz w:val="24"/>
        </w:rPr>
        <w:t>36.050</w:t>
      </w:r>
      <w:r w:rsidRPr="00AF2F22">
        <w:rPr>
          <w:sz w:val="24"/>
        </w:rPr>
        <w:t>,0 mii lei și  au fost determinate în funcţie de numărul mediu de personal pentru anul 20</w:t>
      </w:r>
      <w:r w:rsidR="00C545E3">
        <w:rPr>
          <w:sz w:val="24"/>
        </w:rPr>
        <w:t>20</w:t>
      </w:r>
      <w:r w:rsidRPr="00AF2F22">
        <w:rPr>
          <w:sz w:val="24"/>
        </w:rPr>
        <w:t xml:space="preserve">, fiind </w:t>
      </w:r>
      <w:r w:rsidR="00C545E3">
        <w:rPr>
          <w:sz w:val="24"/>
        </w:rPr>
        <w:t>î</w:t>
      </w:r>
      <w:r w:rsidRPr="00AF2F22">
        <w:rPr>
          <w:sz w:val="24"/>
        </w:rPr>
        <w:t xml:space="preserve">n concordanță cu prevederile Legii </w:t>
      </w:r>
      <w:r w:rsidR="00D1496A" w:rsidRPr="00AF2F22">
        <w:rPr>
          <w:sz w:val="24"/>
        </w:rPr>
        <w:t>nr.5/20</w:t>
      </w:r>
      <w:r w:rsidR="00C545E3">
        <w:rPr>
          <w:sz w:val="24"/>
        </w:rPr>
        <w:t>20</w:t>
      </w:r>
      <w:r w:rsidR="00D1496A" w:rsidRPr="00AF2F22">
        <w:rPr>
          <w:sz w:val="24"/>
        </w:rPr>
        <w:t xml:space="preserve"> - </w:t>
      </w:r>
      <w:r w:rsidRPr="00AF2F22">
        <w:rPr>
          <w:sz w:val="24"/>
        </w:rPr>
        <w:t>Legea Bugetului de Stat pe anul 20</w:t>
      </w:r>
      <w:r w:rsidR="00C545E3">
        <w:rPr>
          <w:sz w:val="24"/>
        </w:rPr>
        <w:t>20</w:t>
      </w:r>
      <w:r w:rsidRPr="00AF2F22">
        <w:rPr>
          <w:sz w:val="24"/>
        </w:rPr>
        <w:t xml:space="preserve"> și ale Ordonanţei de urgenţă a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08C274E2" w14:textId="4A1CA4C7" w:rsidR="00D1496A" w:rsidRPr="00AF2F22" w:rsidRDefault="00D1496A" w:rsidP="00AF2F22">
      <w:pPr>
        <w:pStyle w:val="BodyText"/>
        <w:spacing w:line="360" w:lineRule="auto"/>
        <w:rPr>
          <w:sz w:val="24"/>
        </w:rPr>
      </w:pPr>
      <w:r w:rsidRPr="00AF2F22">
        <w:rPr>
          <w:b/>
          <w:bCs/>
          <w:sz w:val="24"/>
          <w:u w:val="single"/>
        </w:rPr>
        <w:t>Cheltuielile cu salariile</w:t>
      </w:r>
      <w:r w:rsidRPr="00AF2F22">
        <w:rPr>
          <w:sz w:val="24"/>
        </w:rPr>
        <w:t xml:space="preserve"> sunt în valoare de </w:t>
      </w:r>
      <w:r w:rsidR="00C545E3">
        <w:rPr>
          <w:sz w:val="24"/>
        </w:rPr>
        <w:t>28.8</w:t>
      </w:r>
      <w:r w:rsidRPr="00AF2F22">
        <w:rPr>
          <w:sz w:val="24"/>
        </w:rPr>
        <w:t>00,0 mii lei și au fost fundamentate pentru un număr mediu de salariați de 615 persoane, conform statelor de personal.</w:t>
      </w:r>
    </w:p>
    <w:p w14:paraId="57119B38" w14:textId="7F438C7D" w:rsidR="0017500C" w:rsidRPr="0017500C" w:rsidRDefault="00D1496A" w:rsidP="0017500C">
      <w:pPr>
        <w:pStyle w:val="BodyText"/>
        <w:tabs>
          <w:tab w:val="left" w:pos="1080"/>
        </w:tabs>
        <w:spacing w:line="360" w:lineRule="auto"/>
        <w:rPr>
          <w:sz w:val="24"/>
        </w:rPr>
      </w:pPr>
      <w:r w:rsidRPr="00AF2F22">
        <w:rPr>
          <w:b/>
          <w:bCs/>
          <w:sz w:val="24"/>
          <w:u w:val="single"/>
        </w:rPr>
        <w:t>Bonusurile</w:t>
      </w:r>
      <w:r w:rsidRPr="00AF2F22">
        <w:rPr>
          <w:sz w:val="24"/>
        </w:rPr>
        <w:t xml:space="preserve"> sunt în valoare de </w:t>
      </w:r>
      <w:r w:rsidR="00C545E3">
        <w:rPr>
          <w:sz w:val="24"/>
        </w:rPr>
        <w:t>5.850</w:t>
      </w:r>
      <w:r w:rsidRPr="00AF2F22">
        <w:rPr>
          <w:sz w:val="24"/>
        </w:rPr>
        <w:t xml:space="preserve">,0 mii lei și </w:t>
      </w:r>
      <w:r w:rsidR="0017500C" w:rsidRPr="0017500C">
        <w:rPr>
          <w:sz w:val="24"/>
        </w:rPr>
        <w:t>sunt cuprinse cheltuielile sociale în valoare de 450 mii lei, fiind sub nivelul de deductibilitate prevăzut de lege, cheltuielile cu tichetele de masă 2.140 mii lei, vouchere de vacanță 1.280 mii lei, alte cheltuieli în valoare de 1.980 mii lei.</w:t>
      </w:r>
    </w:p>
    <w:p w14:paraId="5EEAD732" w14:textId="6A805517" w:rsidR="00D1496A" w:rsidRPr="00AF2F22" w:rsidRDefault="00D1496A" w:rsidP="0017500C">
      <w:pPr>
        <w:pStyle w:val="BodyText"/>
        <w:tabs>
          <w:tab w:val="left" w:pos="1080"/>
        </w:tabs>
        <w:spacing w:line="360" w:lineRule="auto"/>
        <w:rPr>
          <w:sz w:val="24"/>
        </w:rPr>
      </w:pPr>
      <w:r w:rsidRPr="00AF2F22">
        <w:rPr>
          <w:b/>
          <w:bCs/>
          <w:sz w:val="24"/>
          <w:u w:val="single"/>
        </w:rPr>
        <w:t>Cheltuielile cu contribuțiile datorate de angajator</w:t>
      </w:r>
      <w:r w:rsidRPr="00AF2F22">
        <w:rPr>
          <w:b/>
          <w:sz w:val="24"/>
        </w:rPr>
        <w:t xml:space="preserve"> </w:t>
      </w:r>
      <w:r w:rsidRPr="00AF2F22">
        <w:rPr>
          <w:sz w:val="24"/>
        </w:rPr>
        <w:t xml:space="preserve"> sunt în valoare de </w:t>
      </w:r>
      <w:r w:rsidR="00C545E3">
        <w:rPr>
          <w:sz w:val="24"/>
        </w:rPr>
        <w:t>1.400</w:t>
      </w:r>
      <w:r w:rsidRPr="00AF2F22">
        <w:rPr>
          <w:sz w:val="24"/>
        </w:rPr>
        <w:t xml:space="preserve">,0 mii lei și au fost calculate conform prevederilor legale în vigoare. </w:t>
      </w:r>
    </w:p>
    <w:p w14:paraId="5B3EF39F" w14:textId="5D3BE255" w:rsidR="00D1496A" w:rsidRPr="00AF2F22" w:rsidRDefault="00D1496A" w:rsidP="00AF2F22">
      <w:pPr>
        <w:pStyle w:val="BodyTextIndent"/>
        <w:tabs>
          <w:tab w:val="left" w:pos="720"/>
        </w:tabs>
        <w:spacing w:line="360" w:lineRule="auto"/>
        <w:ind w:left="0"/>
        <w:jc w:val="both"/>
        <w:rPr>
          <w:rFonts w:ascii="Times New Roman" w:hAnsi="Times New Roman" w:cs="Times New Roman"/>
          <w:bCs/>
          <w:sz w:val="24"/>
          <w:szCs w:val="24"/>
        </w:rPr>
      </w:pPr>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Numărul</w:t>
      </w:r>
      <w:proofErr w:type="spellEnd"/>
      <w:r w:rsidRPr="00AF2F22">
        <w:rPr>
          <w:rFonts w:ascii="Times New Roman" w:hAnsi="Times New Roman" w:cs="Times New Roman"/>
          <w:bCs/>
          <w:sz w:val="24"/>
          <w:szCs w:val="24"/>
        </w:rPr>
        <w:t xml:space="preserve"> de personal </w:t>
      </w:r>
      <w:proofErr w:type="spellStart"/>
      <w:r w:rsidRPr="00AF2F22">
        <w:rPr>
          <w:rFonts w:ascii="Times New Roman" w:hAnsi="Times New Roman" w:cs="Times New Roman"/>
          <w:bCs/>
          <w:sz w:val="24"/>
          <w:szCs w:val="24"/>
        </w:rPr>
        <w:t>prognozat</w:t>
      </w:r>
      <w:proofErr w:type="spellEnd"/>
      <w:r w:rsidRPr="00AF2F22">
        <w:rPr>
          <w:rFonts w:ascii="Times New Roman" w:hAnsi="Times New Roman" w:cs="Times New Roman"/>
          <w:bCs/>
          <w:sz w:val="24"/>
          <w:szCs w:val="24"/>
        </w:rPr>
        <w:t xml:space="preserve"> la </w:t>
      </w:r>
      <w:proofErr w:type="spellStart"/>
      <w:r w:rsidRPr="00AF2F22">
        <w:rPr>
          <w:rFonts w:ascii="Times New Roman" w:hAnsi="Times New Roman" w:cs="Times New Roman"/>
          <w:bCs/>
          <w:sz w:val="24"/>
          <w:szCs w:val="24"/>
        </w:rPr>
        <w:t>sfârșitul</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anului</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este</w:t>
      </w:r>
      <w:proofErr w:type="spellEnd"/>
      <w:r w:rsidRPr="00AF2F22">
        <w:rPr>
          <w:rFonts w:ascii="Times New Roman" w:hAnsi="Times New Roman" w:cs="Times New Roman"/>
          <w:bCs/>
          <w:sz w:val="24"/>
          <w:szCs w:val="24"/>
        </w:rPr>
        <w:t xml:space="preserve"> de 615 </w:t>
      </w:r>
      <w:proofErr w:type="spellStart"/>
      <w:r w:rsidRPr="00AF2F22">
        <w:rPr>
          <w:rFonts w:ascii="Times New Roman" w:hAnsi="Times New Roman" w:cs="Times New Roman"/>
          <w:bCs/>
          <w:sz w:val="24"/>
          <w:szCs w:val="24"/>
        </w:rPr>
        <w:t>persoane</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iar</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câștigul</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mediu</w:t>
      </w:r>
      <w:proofErr w:type="spellEnd"/>
      <w:r w:rsidRPr="00AF2F22">
        <w:rPr>
          <w:rFonts w:ascii="Times New Roman" w:hAnsi="Times New Roman" w:cs="Times New Roman"/>
          <w:bCs/>
          <w:sz w:val="24"/>
          <w:szCs w:val="24"/>
        </w:rPr>
        <w:t xml:space="preserve"> lunar pe salariat </w:t>
      </w:r>
      <w:proofErr w:type="spellStart"/>
      <w:r w:rsidRPr="00AF2F22">
        <w:rPr>
          <w:rFonts w:ascii="Times New Roman" w:hAnsi="Times New Roman" w:cs="Times New Roman"/>
          <w:bCs/>
          <w:sz w:val="24"/>
          <w:szCs w:val="24"/>
        </w:rPr>
        <w:t>determinat</w:t>
      </w:r>
      <w:proofErr w:type="spellEnd"/>
      <w:r w:rsidRPr="00AF2F22">
        <w:rPr>
          <w:rFonts w:ascii="Times New Roman" w:hAnsi="Times New Roman" w:cs="Times New Roman"/>
          <w:bCs/>
          <w:sz w:val="24"/>
          <w:szCs w:val="24"/>
        </w:rPr>
        <w:t xml:space="preserve"> pe </w:t>
      </w:r>
      <w:proofErr w:type="spellStart"/>
      <w:r w:rsidRPr="00AF2F22">
        <w:rPr>
          <w:rFonts w:ascii="Times New Roman" w:hAnsi="Times New Roman" w:cs="Times New Roman"/>
          <w:bCs/>
          <w:sz w:val="24"/>
          <w:szCs w:val="24"/>
        </w:rPr>
        <w:t>baza</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cheltuielilor</w:t>
      </w:r>
      <w:proofErr w:type="spellEnd"/>
      <w:r w:rsidRPr="00AF2F22">
        <w:rPr>
          <w:rFonts w:ascii="Times New Roman" w:hAnsi="Times New Roman" w:cs="Times New Roman"/>
          <w:bCs/>
          <w:sz w:val="24"/>
          <w:szCs w:val="24"/>
        </w:rPr>
        <w:t xml:space="preserve"> de </w:t>
      </w:r>
      <w:proofErr w:type="spellStart"/>
      <w:r w:rsidRPr="00AF2F22">
        <w:rPr>
          <w:rFonts w:ascii="Times New Roman" w:hAnsi="Times New Roman" w:cs="Times New Roman"/>
          <w:bCs/>
          <w:sz w:val="24"/>
          <w:szCs w:val="24"/>
        </w:rPr>
        <w:t>natură</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salarială</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este</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în</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valoare</w:t>
      </w:r>
      <w:proofErr w:type="spellEnd"/>
      <w:r w:rsidRPr="00AF2F22">
        <w:rPr>
          <w:rFonts w:ascii="Times New Roman" w:hAnsi="Times New Roman" w:cs="Times New Roman"/>
          <w:bCs/>
          <w:sz w:val="24"/>
          <w:szCs w:val="24"/>
        </w:rPr>
        <w:t xml:space="preserve"> de 4.</w:t>
      </w:r>
      <w:r w:rsidR="00C545E3">
        <w:rPr>
          <w:rFonts w:ascii="Times New Roman" w:hAnsi="Times New Roman" w:cs="Times New Roman"/>
          <w:bCs/>
          <w:sz w:val="24"/>
          <w:szCs w:val="24"/>
        </w:rPr>
        <w:t>695</w:t>
      </w:r>
      <w:r w:rsidRPr="00AF2F22">
        <w:rPr>
          <w:rFonts w:ascii="Times New Roman" w:hAnsi="Times New Roman" w:cs="Times New Roman"/>
          <w:bCs/>
          <w:sz w:val="24"/>
          <w:szCs w:val="24"/>
        </w:rPr>
        <w:t>,0 lei/</w:t>
      </w:r>
      <w:proofErr w:type="spellStart"/>
      <w:r w:rsidRPr="00AF2F22">
        <w:rPr>
          <w:rFonts w:ascii="Times New Roman" w:hAnsi="Times New Roman" w:cs="Times New Roman"/>
          <w:bCs/>
          <w:sz w:val="24"/>
          <w:szCs w:val="24"/>
        </w:rPr>
        <w:t>persoană</w:t>
      </w:r>
      <w:proofErr w:type="spellEnd"/>
      <w:r w:rsidRPr="00AF2F22">
        <w:rPr>
          <w:rFonts w:ascii="Times New Roman" w:hAnsi="Times New Roman" w:cs="Times New Roman"/>
          <w:bCs/>
          <w:sz w:val="24"/>
          <w:szCs w:val="24"/>
        </w:rPr>
        <w:t>.</w:t>
      </w:r>
    </w:p>
    <w:p w14:paraId="6143F775" w14:textId="0730B7EB" w:rsidR="0017500C" w:rsidRPr="00506EFB" w:rsidRDefault="0017500C" w:rsidP="00506EFB">
      <w:pPr>
        <w:pStyle w:val="BodyText"/>
        <w:spacing w:line="360" w:lineRule="auto"/>
        <w:rPr>
          <w:color w:val="000000"/>
          <w:sz w:val="24"/>
        </w:rPr>
      </w:pPr>
      <w:r w:rsidRPr="00506EFB">
        <w:rPr>
          <w:sz w:val="24"/>
        </w:rPr>
        <w:t xml:space="preserve">         </w:t>
      </w:r>
      <w:r w:rsidR="00D1496A" w:rsidRPr="00506EFB">
        <w:rPr>
          <w:sz w:val="24"/>
        </w:rPr>
        <w:t xml:space="preserve"> </w:t>
      </w:r>
      <w:r w:rsidR="00D1496A" w:rsidRPr="00506EFB">
        <w:rPr>
          <w:b/>
          <w:sz w:val="24"/>
          <w:u w:val="single"/>
        </w:rPr>
        <w:t>Sursele de finantare a investitiilor</w:t>
      </w:r>
      <w:r w:rsidR="00D1496A" w:rsidRPr="00506EFB">
        <w:rPr>
          <w:sz w:val="24"/>
        </w:rPr>
        <w:t xml:space="preserve"> </w:t>
      </w:r>
      <w:bookmarkStart w:id="3" w:name="_Hlk7008729"/>
      <w:r w:rsidRPr="00506EFB">
        <w:rPr>
          <w:color w:val="000000"/>
          <w:sz w:val="24"/>
        </w:rPr>
        <w:t xml:space="preserve">sunt în valoare de 2.000 mii lei și se compun din sursele proprii de finanțare a investițiilor, respectiv din amortizarea mijloacelor fixe. </w:t>
      </w:r>
    </w:p>
    <w:bookmarkEnd w:id="3"/>
    <w:p w14:paraId="070FF1EE" w14:textId="046CE18A" w:rsidR="00D1496A" w:rsidRPr="00AF2F22" w:rsidRDefault="00D1496A" w:rsidP="00AF2F22">
      <w:pPr>
        <w:spacing w:line="360" w:lineRule="auto"/>
        <w:ind w:firstLine="705"/>
        <w:jc w:val="both"/>
        <w:rPr>
          <w:rFonts w:ascii="Times New Roman" w:hAnsi="Times New Roman" w:cs="Times New Roman"/>
          <w:b/>
          <w:sz w:val="24"/>
          <w:szCs w:val="24"/>
          <w:u w:val="single"/>
        </w:rPr>
      </w:pPr>
      <w:proofErr w:type="spellStart"/>
      <w:r w:rsidRPr="00AF2F22">
        <w:rPr>
          <w:rFonts w:ascii="Times New Roman" w:hAnsi="Times New Roman" w:cs="Times New Roman"/>
          <w:sz w:val="24"/>
          <w:szCs w:val="24"/>
        </w:rPr>
        <w:t>Pentru</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anul</w:t>
      </w:r>
      <w:proofErr w:type="spellEnd"/>
      <w:r w:rsidRPr="00AF2F22">
        <w:rPr>
          <w:rFonts w:ascii="Times New Roman" w:hAnsi="Times New Roman" w:cs="Times New Roman"/>
          <w:sz w:val="24"/>
          <w:szCs w:val="24"/>
        </w:rPr>
        <w:t xml:space="preserve"> 20</w:t>
      </w:r>
      <w:r w:rsidR="00C545E3">
        <w:rPr>
          <w:rFonts w:ascii="Times New Roman" w:hAnsi="Times New Roman" w:cs="Times New Roman"/>
          <w:sz w:val="24"/>
          <w:szCs w:val="24"/>
        </w:rPr>
        <w:t>20</w:t>
      </w:r>
      <w:r w:rsidRPr="00AF2F22">
        <w:rPr>
          <w:rFonts w:ascii="Times New Roman" w:hAnsi="Times New Roman" w:cs="Times New Roman"/>
          <w:sz w:val="24"/>
          <w:szCs w:val="24"/>
        </w:rPr>
        <w:t xml:space="preserve"> </w:t>
      </w:r>
      <w:proofErr w:type="spellStart"/>
      <w:r w:rsidR="00C545E3" w:rsidRPr="00C545E3">
        <w:rPr>
          <w:rFonts w:ascii="Times New Roman" w:hAnsi="Times New Roman" w:cs="Times New Roman"/>
          <w:sz w:val="24"/>
          <w:szCs w:val="24"/>
        </w:rPr>
        <w:t>Direcția</w:t>
      </w:r>
      <w:proofErr w:type="spellEnd"/>
      <w:r w:rsidR="00C545E3" w:rsidRPr="00C545E3">
        <w:rPr>
          <w:rFonts w:ascii="Times New Roman" w:hAnsi="Times New Roman" w:cs="Times New Roman"/>
          <w:sz w:val="24"/>
          <w:szCs w:val="24"/>
        </w:rPr>
        <w:t xml:space="preserve"> de </w:t>
      </w:r>
      <w:proofErr w:type="spellStart"/>
      <w:r w:rsidR="00C545E3" w:rsidRPr="00C545E3">
        <w:rPr>
          <w:rFonts w:ascii="Times New Roman" w:hAnsi="Times New Roman" w:cs="Times New Roman"/>
          <w:sz w:val="24"/>
          <w:szCs w:val="24"/>
        </w:rPr>
        <w:t>Creștere</w:t>
      </w:r>
      <w:proofErr w:type="spellEnd"/>
      <w:r w:rsidR="00C545E3" w:rsidRPr="00C545E3">
        <w:rPr>
          <w:rFonts w:ascii="Times New Roman" w:hAnsi="Times New Roman" w:cs="Times New Roman"/>
          <w:sz w:val="24"/>
          <w:szCs w:val="24"/>
        </w:rPr>
        <w:t xml:space="preserve">, </w:t>
      </w:r>
      <w:proofErr w:type="spellStart"/>
      <w:r w:rsidR="00C545E3" w:rsidRPr="00C545E3">
        <w:rPr>
          <w:rFonts w:ascii="Times New Roman" w:hAnsi="Times New Roman" w:cs="Times New Roman"/>
          <w:sz w:val="24"/>
          <w:szCs w:val="24"/>
        </w:rPr>
        <w:t>Exploatare</w:t>
      </w:r>
      <w:proofErr w:type="spellEnd"/>
      <w:r w:rsidR="00C545E3" w:rsidRPr="00C545E3">
        <w:rPr>
          <w:rFonts w:ascii="Times New Roman" w:hAnsi="Times New Roman" w:cs="Times New Roman"/>
          <w:sz w:val="24"/>
          <w:szCs w:val="24"/>
        </w:rPr>
        <w:t xml:space="preserve"> </w:t>
      </w:r>
      <w:proofErr w:type="spellStart"/>
      <w:r w:rsidR="00C545E3" w:rsidRPr="00C545E3">
        <w:rPr>
          <w:rFonts w:ascii="Times New Roman" w:hAnsi="Times New Roman" w:cs="Times New Roman"/>
          <w:sz w:val="24"/>
          <w:szCs w:val="24"/>
        </w:rPr>
        <w:t>și</w:t>
      </w:r>
      <w:proofErr w:type="spellEnd"/>
      <w:r w:rsidR="00C545E3" w:rsidRPr="00C545E3">
        <w:rPr>
          <w:rFonts w:ascii="Times New Roman" w:hAnsi="Times New Roman" w:cs="Times New Roman"/>
          <w:sz w:val="24"/>
          <w:szCs w:val="24"/>
        </w:rPr>
        <w:t xml:space="preserve"> </w:t>
      </w:r>
      <w:proofErr w:type="spellStart"/>
      <w:r w:rsidR="00C545E3" w:rsidRPr="00C545E3">
        <w:rPr>
          <w:rFonts w:ascii="Times New Roman" w:hAnsi="Times New Roman" w:cs="Times New Roman"/>
          <w:sz w:val="24"/>
          <w:szCs w:val="24"/>
        </w:rPr>
        <w:t>Ameliorare</w:t>
      </w:r>
      <w:proofErr w:type="spellEnd"/>
      <w:r w:rsidR="00C545E3" w:rsidRPr="00C545E3">
        <w:rPr>
          <w:rFonts w:ascii="Times New Roman" w:hAnsi="Times New Roman" w:cs="Times New Roman"/>
          <w:sz w:val="24"/>
          <w:szCs w:val="24"/>
        </w:rPr>
        <w:t xml:space="preserve"> a </w:t>
      </w:r>
      <w:proofErr w:type="spellStart"/>
      <w:r w:rsidR="00C545E3" w:rsidRPr="00C545E3">
        <w:rPr>
          <w:rFonts w:ascii="Times New Roman" w:hAnsi="Times New Roman" w:cs="Times New Roman"/>
          <w:sz w:val="24"/>
          <w:szCs w:val="24"/>
        </w:rPr>
        <w:t>Cabalinelor</w:t>
      </w:r>
      <w:proofErr w:type="spellEnd"/>
      <w:r w:rsidR="00C545E3" w:rsidRPr="00C545E3">
        <w:rPr>
          <w:rFonts w:ascii="Times New Roman" w:hAnsi="Times New Roman" w:cs="Times New Roman"/>
          <w:sz w:val="24"/>
          <w:szCs w:val="24"/>
        </w:rPr>
        <w:t xml:space="preserve"> </w:t>
      </w:r>
      <w:r w:rsidRPr="00AF2F22">
        <w:rPr>
          <w:rFonts w:ascii="Times New Roman" w:hAnsi="Times New Roman" w:cs="Times New Roman"/>
          <w:b/>
          <w:sz w:val="24"/>
          <w:szCs w:val="24"/>
          <w:u w:val="single"/>
        </w:rPr>
        <w:t xml:space="preserve">nu </w:t>
      </w:r>
      <w:proofErr w:type="spellStart"/>
      <w:r w:rsidRPr="00AF2F22">
        <w:rPr>
          <w:rFonts w:ascii="Times New Roman" w:hAnsi="Times New Roman" w:cs="Times New Roman"/>
          <w:b/>
          <w:sz w:val="24"/>
          <w:szCs w:val="24"/>
          <w:u w:val="single"/>
        </w:rPr>
        <w:t>prevede</w:t>
      </w:r>
      <w:proofErr w:type="spellEnd"/>
      <w:r w:rsidRPr="00AF2F22">
        <w:rPr>
          <w:rFonts w:ascii="Times New Roman" w:hAnsi="Times New Roman" w:cs="Times New Roman"/>
          <w:b/>
          <w:sz w:val="24"/>
          <w:szCs w:val="24"/>
          <w:u w:val="single"/>
        </w:rPr>
        <w:t xml:space="preserve"> </w:t>
      </w:r>
      <w:proofErr w:type="spellStart"/>
      <w:r w:rsidRPr="00AF2F22">
        <w:rPr>
          <w:rFonts w:ascii="Times New Roman" w:hAnsi="Times New Roman" w:cs="Times New Roman"/>
          <w:b/>
          <w:sz w:val="24"/>
          <w:szCs w:val="24"/>
          <w:u w:val="single"/>
        </w:rPr>
        <w:t>înregistrarea</w:t>
      </w:r>
      <w:proofErr w:type="spellEnd"/>
      <w:r w:rsidRPr="00AF2F22">
        <w:rPr>
          <w:rFonts w:ascii="Times New Roman" w:hAnsi="Times New Roman" w:cs="Times New Roman"/>
          <w:b/>
          <w:sz w:val="24"/>
          <w:szCs w:val="24"/>
          <w:u w:val="single"/>
        </w:rPr>
        <w:t xml:space="preserve"> de </w:t>
      </w:r>
      <w:proofErr w:type="spellStart"/>
      <w:r w:rsidRPr="00AF2F22">
        <w:rPr>
          <w:rFonts w:ascii="Times New Roman" w:hAnsi="Times New Roman" w:cs="Times New Roman"/>
          <w:b/>
          <w:sz w:val="24"/>
          <w:szCs w:val="24"/>
          <w:u w:val="single"/>
        </w:rPr>
        <w:t>plăţi</w:t>
      </w:r>
      <w:proofErr w:type="spellEnd"/>
      <w:r w:rsidRPr="00AF2F22">
        <w:rPr>
          <w:rFonts w:ascii="Times New Roman" w:hAnsi="Times New Roman" w:cs="Times New Roman"/>
          <w:b/>
          <w:sz w:val="24"/>
          <w:szCs w:val="24"/>
          <w:u w:val="single"/>
        </w:rPr>
        <w:t xml:space="preserve"> restante, nu </w:t>
      </w:r>
      <w:proofErr w:type="gramStart"/>
      <w:r w:rsidRPr="00AF2F22">
        <w:rPr>
          <w:rFonts w:ascii="Times New Roman" w:hAnsi="Times New Roman" w:cs="Times New Roman"/>
          <w:b/>
          <w:sz w:val="24"/>
          <w:szCs w:val="24"/>
          <w:u w:val="single"/>
        </w:rPr>
        <w:t>are</w:t>
      </w:r>
      <w:proofErr w:type="gramEnd"/>
      <w:r w:rsidRPr="00AF2F22">
        <w:rPr>
          <w:rFonts w:ascii="Times New Roman" w:hAnsi="Times New Roman" w:cs="Times New Roman"/>
          <w:b/>
          <w:sz w:val="24"/>
          <w:szCs w:val="24"/>
          <w:u w:val="single"/>
        </w:rPr>
        <w:t xml:space="preserve"> </w:t>
      </w:r>
      <w:proofErr w:type="spellStart"/>
      <w:r w:rsidRPr="00AF2F22">
        <w:rPr>
          <w:rFonts w:ascii="Times New Roman" w:hAnsi="Times New Roman" w:cs="Times New Roman"/>
          <w:b/>
          <w:sz w:val="24"/>
          <w:szCs w:val="24"/>
          <w:u w:val="single"/>
        </w:rPr>
        <w:t>împrumuturi</w:t>
      </w:r>
      <w:proofErr w:type="spellEnd"/>
      <w:r w:rsidRPr="00AF2F22">
        <w:rPr>
          <w:rFonts w:ascii="Times New Roman" w:hAnsi="Times New Roman" w:cs="Times New Roman"/>
          <w:b/>
          <w:sz w:val="24"/>
          <w:szCs w:val="24"/>
          <w:u w:val="single"/>
        </w:rPr>
        <w:t xml:space="preserve"> </w:t>
      </w:r>
      <w:proofErr w:type="spellStart"/>
      <w:r w:rsidRPr="00AF2F22">
        <w:rPr>
          <w:rFonts w:ascii="Times New Roman" w:hAnsi="Times New Roman" w:cs="Times New Roman"/>
          <w:b/>
          <w:sz w:val="24"/>
          <w:szCs w:val="24"/>
          <w:u w:val="single"/>
        </w:rPr>
        <w:t>contractate</w:t>
      </w:r>
      <w:proofErr w:type="spellEnd"/>
      <w:r w:rsidRPr="00AF2F22">
        <w:rPr>
          <w:rFonts w:ascii="Times New Roman" w:hAnsi="Times New Roman" w:cs="Times New Roman"/>
          <w:b/>
          <w:sz w:val="24"/>
          <w:szCs w:val="24"/>
          <w:u w:val="single"/>
        </w:rPr>
        <w:t xml:space="preserve"> </w:t>
      </w:r>
      <w:proofErr w:type="spellStart"/>
      <w:r w:rsidRPr="00AF2F22">
        <w:rPr>
          <w:rFonts w:ascii="Times New Roman" w:hAnsi="Times New Roman" w:cs="Times New Roman"/>
          <w:b/>
          <w:sz w:val="24"/>
          <w:szCs w:val="24"/>
          <w:u w:val="single"/>
        </w:rPr>
        <w:t>și</w:t>
      </w:r>
      <w:proofErr w:type="spellEnd"/>
      <w:r w:rsidRPr="00AF2F22">
        <w:rPr>
          <w:rFonts w:ascii="Times New Roman" w:hAnsi="Times New Roman" w:cs="Times New Roman"/>
          <w:b/>
          <w:sz w:val="24"/>
          <w:szCs w:val="24"/>
          <w:u w:val="single"/>
        </w:rPr>
        <w:t xml:space="preserve"> nu </w:t>
      </w:r>
      <w:proofErr w:type="spellStart"/>
      <w:r w:rsidRPr="00AF2F22">
        <w:rPr>
          <w:rFonts w:ascii="Times New Roman" w:hAnsi="Times New Roman" w:cs="Times New Roman"/>
          <w:b/>
          <w:sz w:val="24"/>
          <w:szCs w:val="24"/>
          <w:u w:val="single"/>
        </w:rPr>
        <w:t>înregistrează</w:t>
      </w:r>
      <w:proofErr w:type="spellEnd"/>
      <w:r w:rsidRPr="00AF2F22">
        <w:rPr>
          <w:rFonts w:ascii="Times New Roman" w:hAnsi="Times New Roman" w:cs="Times New Roman"/>
          <w:b/>
          <w:sz w:val="24"/>
          <w:szCs w:val="24"/>
          <w:u w:val="single"/>
        </w:rPr>
        <w:t xml:space="preserve"> profit</w:t>
      </w:r>
      <w:r w:rsidR="001408A4">
        <w:rPr>
          <w:rFonts w:ascii="Times New Roman" w:hAnsi="Times New Roman" w:cs="Times New Roman"/>
          <w:b/>
          <w:sz w:val="24"/>
          <w:szCs w:val="24"/>
          <w:u w:val="single"/>
        </w:rPr>
        <w:t xml:space="preserve">. </w:t>
      </w:r>
    </w:p>
    <w:p w14:paraId="492FC8CA" w14:textId="60972D01" w:rsidR="00D1496A" w:rsidRPr="00AF2F22" w:rsidRDefault="00D1496A" w:rsidP="00AF2F22">
      <w:pPr>
        <w:tabs>
          <w:tab w:val="left" w:pos="450"/>
          <w:tab w:val="left" w:pos="720"/>
        </w:tabs>
        <w:spacing w:after="60" w:line="360" w:lineRule="auto"/>
        <w:ind w:firstLine="450"/>
        <w:jc w:val="both"/>
        <w:rPr>
          <w:rFonts w:ascii="Times New Roman" w:hAnsi="Times New Roman" w:cs="Times New Roman"/>
          <w:sz w:val="24"/>
          <w:szCs w:val="24"/>
        </w:rPr>
      </w:pPr>
      <w:bookmarkStart w:id="4" w:name="_Hlk506299473"/>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Menționăm</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că</w:t>
      </w:r>
      <w:proofErr w:type="spellEnd"/>
      <w:r w:rsidRPr="00AF2F22">
        <w:rPr>
          <w:rFonts w:ascii="Times New Roman" w:hAnsi="Times New Roman" w:cs="Times New Roman"/>
          <w:sz w:val="24"/>
          <w:szCs w:val="24"/>
        </w:rPr>
        <w:t xml:space="preserve"> la </w:t>
      </w:r>
      <w:proofErr w:type="spellStart"/>
      <w:r w:rsidRPr="00AF2F22">
        <w:rPr>
          <w:rFonts w:ascii="Times New Roman" w:hAnsi="Times New Roman" w:cs="Times New Roman"/>
          <w:sz w:val="24"/>
          <w:szCs w:val="24"/>
        </w:rPr>
        <w:t>fundamentarea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indicatorilor</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economico</w:t>
      </w:r>
      <w:proofErr w:type="spellEnd"/>
      <w:r w:rsidRPr="00AF2F22">
        <w:rPr>
          <w:rFonts w:ascii="Times New Roman" w:hAnsi="Times New Roman" w:cs="Times New Roman"/>
          <w:sz w:val="24"/>
          <w:szCs w:val="24"/>
        </w:rPr>
        <w:t xml:space="preserve"> – </w:t>
      </w:r>
      <w:proofErr w:type="spellStart"/>
      <w:r w:rsidRPr="00AF2F22">
        <w:rPr>
          <w:rFonts w:ascii="Times New Roman" w:hAnsi="Times New Roman" w:cs="Times New Roman"/>
          <w:sz w:val="24"/>
          <w:szCs w:val="24"/>
        </w:rPr>
        <w:t>financiari</w:t>
      </w:r>
      <w:proofErr w:type="spellEnd"/>
      <w:r w:rsidRPr="00AF2F22">
        <w:rPr>
          <w:rFonts w:ascii="Times New Roman" w:hAnsi="Times New Roman" w:cs="Times New Roman"/>
          <w:sz w:val="24"/>
          <w:szCs w:val="24"/>
        </w:rPr>
        <w:t xml:space="preserve"> s-au </w:t>
      </w:r>
      <w:proofErr w:type="spellStart"/>
      <w:r w:rsidRPr="00AF2F22">
        <w:rPr>
          <w:rFonts w:ascii="Times New Roman" w:hAnsi="Times New Roman" w:cs="Times New Roman"/>
          <w:sz w:val="24"/>
          <w:szCs w:val="24"/>
        </w:rPr>
        <w:t>avut</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vedere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recomandările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propunerile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organelor</w:t>
      </w:r>
      <w:proofErr w:type="spellEnd"/>
      <w:r w:rsidRPr="00AF2F22">
        <w:rPr>
          <w:rFonts w:ascii="Times New Roman" w:hAnsi="Times New Roman" w:cs="Times New Roman"/>
          <w:sz w:val="24"/>
          <w:szCs w:val="24"/>
        </w:rPr>
        <w:t xml:space="preserve"> de control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audit, </w:t>
      </w:r>
      <w:proofErr w:type="spellStart"/>
      <w:r w:rsidRPr="00AF2F22">
        <w:rPr>
          <w:rFonts w:ascii="Times New Roman" w:hAnsi="Times New Roman" w:cs="Times New Roman"/>
          <w:sz w:val="24"/>
          <w:szCs w:val="24"/>
        </w:rPr>
        <w:t>iar</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proiectul</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bugetului</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venituri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cheltuieli</w:t>
      </w:r>
      <w:proofErr w:type="spellEnd"/>
      <w:r w:rsidRPr="00AF2F22">
        <w:rPr>
          <w:rFonts w:ascii="Times New Roman" w:hAnsi="Times New Roman" w:cs="Times New Roman"/>
          <w:sz w:val="24"/>
          <w:szCs w:val="24"/>
        </w:rPr>
        <w:t xml:space="preserve"> pe </w:t>
      </w:r>
      <w:proofErr w:type="spellStart"/>
      <w:r w:rsidRPr="00AF2F22">
        <w:rPr>
          <w:rFonts w:ascii="Times New Roman" w:hAnsi="Times New Roman" w:cs="Times New Roman"/>
          <w:sz w:val="24"/>
          <w:szCs w:val="24"/>
        </w:rPr>
        <w:t>anul</w:t>
      </w:r>
      <w:proofErr w:type="spellEnd"/>
      <w:r w:rsidRPr="00AF2F22">
        <w:rPr>
          <w:rFonts w:ascii="Times New Roman" w:hAnsi="Times New Roman" w:cs="Times New Roman"/>
          <w:sz w:val="24"/>
          <w:szCs w:val="24"/>
        </w:rPr>
        <w:t xml:space="preserve"> 20</w:t>
      </w:r>
      <w:r w:rsidR="001408A4">
        <w:rPr>
          <w:rFonts w:ascii="Times New Roman" w:hAnsi="Times New Roman" w:cs="Times New Roman"/>
          <w:sz w:val="24"/>
          <w:szCs w:val="24"/>
        </w:rPr>
        <w:t>20</w:t>
      </w:r>
      <w:r w:rsidRPr="00AF2F22">
        <w:rPr>
          <w:rFonts w:ascii="Times New Roman" w:hAnsi="Times New Roman" w:cs="Times New Roman"/>
          <w:sz w:val="24"/>
          <w:szCs w:val="24"/>
        </w:rPr>
        <w:t xml:space="preserve"> al </w:t>
      </w:r>
      <w:proofErr w:type="spellStart"/>
      <w:r w:rsidRPr="00AF2F22">
        <w:rPr>
          <w:rFonts w:ascii="Times New Roman" w:hAnsi="Times New Roman" w:cs="Times New Roman"/>
          <w:sz w:val="24"/>
          <w:szCs w:val="24"/>
        </w:rPr>
        <w:t>Direcției</w:t>
      </w:r>
      <w:proofErr w:type="spellEnd"/>
      <w:r w:rsidRPr="00AF2F22">
        <w:rPr>
          <w:rFonts w:ascii="Times New Roman" w:hAnsi="Times New Roman" w:cs="Times New Roman"/>
          <w:sz w:val="24"/>
          <w:szCs w:val="24"/>
        </w:rPr>
        <w:t xml:space="preserve"> de </w:t>
      </w:r>
      <w:proofErr w:type="spellStart"/>
      <w:r w:rsidR="001408A4">
        <w:rPr>
          <w:rFonts w:ascii="Times New Roman" w:hAnsi="Times New Roman" w:cs="Times New Roman"/>
          <w:sz w:val="24"/>
          <w:szCs w:val="24"/>
        </w:rPr>
        <w:t>C</w:t>
      </w:r>
      <w:r w:rsidRPr="00AF2F22">
        <w:rPr>
          <w:rFonts w:ascii="Times New Roman" w:hAnsi="Times New Roman" w:cs="Times New Roman"/>
          <w:sz w:val="24"/>
          <w:szCs w:val="24"/>
        </w:rPr>
        <w:t>reștere</w:t>
      </w:r>
      <w:proofErr w:type="spellEnd"/>
      <w:r w:rsidRPr="00AF2F22">
        <w:rPr>
          <w:rFonts w:ascii="Times New Roman" w:hAnsi="Times New Roman" w:cs="Times New Roman"/>
          <w:sz w:val="24"/>
          <w:szCs w:val="24"/>
        </w:rPr>
        <w:t xml:space="preserve">, </w:t>
      </w:r>
      <w:proofErr w:type="spellStart"/>
      <w:r w:rsidR="001408A4">
        <w:rPr>
          <w:rFonts w:ascii="Times New Roman" w:hAnsi="Times New Roman" w:cs="Times New Roman"/>
          <w:sz w:val="24"/>
          <w:szCs w:val="24"/>
        </w:rPr>
        <w:t>E</w:t>
      </w:r>
      <w:r w:rsidRPr="00AF2F22">
        <w:rPr>
          <w:rFonts w:ascii="Times New Roman" w:hAnsi="Times New Roman" w:cs="Times New Roman"/>
          <w:sz w:val="24"/>
          <w:szCs w:val="24"/>
        </w:rPr>
        <w:t>xploatare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001408A4">
        <w:rPr>
          <w:rFonts w:ascii="Times New Roman" w:hAnsi="Times New Roman" w:cs="Times New Roman"/>
          <w:sz w:val="24"/>
          <w:szCs w:val="24"/>
        </w:rPr>
        <w:t>A</w:t>
      </w:r>
      <w:r w:rsidRPr="00AF2F22">
        <w:rPr>
          <w:rFonts w:ascii="Times New Roman" w:hAnsi="Times New Roman" w:cs="Times New Roman"/>
          <w:sz w:val="24"/>
          <w:szCs w:val="24"/>
        </w:rPr>
        <w:t>meliorare</w:t>
      </w:r>
      <w:proofErr w:type="spellEnd"/>
      <w:r w:rsidRPr="00AF2F22">
        <w:rPr>
          <w:rFonts w:ascii="Times New Roman" w:hAnsi="Times New Roman" w:cs="Times New Roman"/>
          <w:sz w:val="24"/>
          <w:szCs w:val="24"/>
        </w:rPr>
        <w:t xml:space="preserve"> a </w:t>
      </w:r>
      <w:proofErr w:type="spellStart"/>
      <w:r w:rsidR="001408A4">
        <w:rPr>
          <w:rFonts w:ascii="Times New Roman" w:hAnsi="Times New Roman" w:cs="Times New Roman"/>
          <w:sz w:val="24"/>
          <w:szCs w:val="24"/>
        </w:rPr>
        <w:t>C</w:t>
      </w:r>
      <w:r w:rsidRPr="00AF2F22">
        <w:rPr>
          <w:rFonts w:ascii="Times New Roman" w:hAnsi="Times New Roman" w:cs="Times New Roman"/>
          <w:sz w:val="24"/>
          <w:szCs w:val="24"/>
        </w:rPr>
        <w:t>abalinelor</w:t>
      </w:r>
      <w:proofErr w:type="spellEnd"/>
      <w:r w:rsidRPr="00AF2F22">
        <w:rPr>
          <w:rFonts w:ascii="Times New Roman" w:hAnsi="Times New Roman" w:cs="Times New Roman"/>
          <w:sz w:val="24"/>
          <w:szCs w:val="24"/>
        </w:rPr>
        <w:t xml:space="preserve"> </w:t>
      </w:r>
      <w:r w:rsidRPr="00AF2F22">
        <w:rPr>
          <w:rFonts w:ascii="Times New Roman" w:hAnsi="Times New Roman" w:cs="Times New Roman"/>
          <w:b/>
          <w:sz w:val="24"/>
          <w:szCs w:val="24"/>
        </w:rPr>
        <w:t xml:space="preserve">a </w:t>
      </w:r>
      <w:proofErr w:type="spellStart"/>
      <w:r w:rsidRPr="00AF2F22">
        <w:rPr>
          <w:rFonts w:ascii="Times New Roman" w:hAnsi="Times New Roman" w:cs="Times New Roman"/>
          <w:b/>
          <w:sz w:val="24"/>
          <w:szCs w:val="24"/>
        </w:rPr>
        <w:t>fost</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aprobat</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prin</w:t>
      </w:r>
      <w:proofErr w:type="spellEnd"/>
      <w:r w:rsidRPr="00AF2F22">
        <w:rPr>
          <w:rFonts w:ascii="Times New Roman" w:hAnsi="Times New Roman" w:cs="Times New Roman"/>
          <w:b/>
          <w:sz w:val="24"/>
          <w:szCs w:val="24"/>
        </w:rPr>
        <w:t xml:space="preserve"> </w:t>
      </w:r>
      <w:proofErr w:type="spellStart"/>
      <w:r w:rsidRPr="00506EFB">
        <w:rPr>
          <w:rFonts w:ascii="Times New Roman" w:hAnsi="Times New Roman" w:cs="Times New Roman"/>
          <w:b/>
          <w:sz w:val="24"/>
          <w:szCs w:val="24"/>
        </w:rPr>
        <w:t>Hotărârea</w:t>
      </w:r>
      <w:proofErr w:type="spellEnd"/>
      <w:r w:rsidRPr="00506EFB">
        <w:rPr>
          <w:rFonts w:ascii="Times New Roman" w:hAnsi="Times New Roman" w:cs="Times New Roman"/>
          <w:b/>
          <w:sz w:val="24"/>
          <w:szCs w:val="24"/>
        </w:rPr>
        <w:t xml:space="preserve"> nr. </w:t>
      </w:r>
      <w:r w:rsidR="00506EFB" w:rsidRPr="00506EFB">
        <w:rPr>
          <w:rFonts w:ascii="Times New Roman" w:hAnsi="Times New Roman" w:cs="Times New Roman"/>
          <w:b/>
          <w:sz w:val="24"/>
          <w:szCs w:val="24"/>
        </w:rPr>
        <w:t>11</w:t>
      </w:r>
      <w:r w:rsidRPr="00506EFB">
        <w:rPr>
          <w:rFonts w:ascii="Times New Roman" w:hAnsi="Times New Roman" w:cs="Times New Roman"/>
          <w:b/>
          <w:sz w:val="24"/>
          <w:szCs w:val="24"/>
        </w:rPr>
        <w:t xml:space="preserve"> din </w:t>
      </w:r>
      <w:r w:rsidR="00506EFB" w:rsidRPr="00506EFB">
        <w:rPr>
          <w:rFonts w:ascii="Times New Roman" w:hAnsi="Times New Roman" w:cs="Times New Roman"/>
          <w:b/>
          <w:sz w:val="24"/>
          <w:szCs w:val="24"/>
        </w:rPr>
        <w:t>05</w:t>
      </w:r>
      <w:r w:rsidRPr="00506EFB">
        <w:rPr>
          <w:rFonts w:ascii="Times New Roman" w:hAnsi="Times New Roman" w:cs="Times New Roman"/>
          <w:b/>
          <w:sz w:val="24"/>
          <w:szCs w:val="24"/>
        </w:rPr>
        <w:t>.0</w:t>
      </w:r>
      <w:r w:rsidR="000B3261" w:rsidRPr="00506EFB">
        <w:rPr>
          <w:rFonts w:ascii="Times New Roman" w:hAnsi="Times New Roman" w:cs="Times New Roman"/>
          <w:b/>
          <w:sz w:val="24"/>
          <w:szCs w:val="24"/>
        </w:rPr>
        <w:t>5</w:t>
      </w:r>
      <w:r w:rsidRPr="00506EFB">
        <w:rPr>
          <w:rFonts w:ascii="Times New Roman" w:hAnsi="Times New Roman" w:cs="Times New Roman"/>
          <w:b/>
          <w:sz w:val="24"/>
          <w:szCs w:val="24"/>
        </w:rPr>
        <w:t>.20</w:t>
      </w:r>
      <w:r w:rsidR="000B3261" w:rsidRPr="00506EFB">
        <w:rPr>
          <w:rFonts w:ascii="Times New Roman" w:hAnsi="Times New Roman" w:cs="Times New Roman"/>
          <w:b/>
          <w:sz w:val="24"/>
          <w:szCs w:val="24"/>
        </w:rPr>
        <w:t>20</w:t>
      </w:r>
      <w:r w:rsidRPr="00AF2F22">
        <w:rPr>
          <w:rFonts w:ascii="Times New Roman" w:hAnsi="Times New Roman" w:cs="Times New Roman"/>
          <w:b/>
          <w:sz w:val="24"/>
          <w:szCs w:val="24"/>
        </w:rPr>
        <w:t xml:space="preserve"> a </w:t>
      </w:r>
      <w:proofErr w:type="spellStart"/>
      <w:r w:rsidRPr="00AF2F22">
        <w:rPr>
          <w:rFonts w:ascii="Times New Roman" w:hAnsi="Times New Roman" w:cs="Times New Roman"/>
          <w:b/>
          <w:sz w:val="24"/>
          <w:szCs w:val="24"/>
        </w:rPr>
        <w:t>Consiliului</w:t>
      </w:r>
      <w:proofErr w:type="spellEnd"/>
      <w:r w:rsidRPr="00AF2F22">
        <w:rPr>
          <w:rFonts w:ascii="Times New Roman" w:hAnsi="Times New Roman" w:cs="Times New Roman"/>
          <w:b/>
          <w:sz w:val="24"/>
          <w:szCs w:val="24"/>
        </w:rPr>
        <w:t xml:space="preserve"> de </w:t>
      </w:r>
      <w:proofErr w:type="spellStart"/>
      <w:r w:rsidRPr="00AF2F22">
        <w:rPr>
          <w:rFonts w:ascii="Times New Roman" w:hAnsi="Times New Roman" w:cs="Times New Roman"/>
          <w:b/>
          <w:sz w:val="24"/>
          <w:szCs w:val="24"/>
        </w:rPr>
        <w:t>Administrație</w:t>
      </w:r>
      <w:proofErr w:type="spellEnd"/>
      <w:r w:rsidRPr="00AF2F22">
        <w:rPr>
          <w:rFonts w:ascii="Times New Roman" w:hAnsi="Times New Roman" w:cs="Times New Roman"/>
          <w:b/>
          <w:sz w:val="24"/>
          <w:szCs w:val="24"/>
        </w:rPr>
        <w:t xml:space="preserve"> al </w:t>
      </w:r>
      <w:proofErr w:type="spellStart"/>
      <w:r w:rsidRPr="00AF2F22">
        <w:rPr>
          <w:rFonts w:ascii="Times New Roman" w:hAnsi="Times New Roman" w:cs="Times New Roman"/>
          <w:b/>
          <w:sz w:val="24"/>
          <w:szCs w:val="24"/>
        </w:rPr>
        <w:t>Regiei</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Naționale</w:t>
      </w:r>
      <w:proofErr w:type="spellEnd"/>
      <w:r w:rsidRPr="00AF2F22">
        <w:rPr>
          <w:rFonts w:ascii="Times New Roman" w:hAnsi="Times New Roman" w:cs="Times New Roman"/>
          <w:b/>
          <w:sz w:val="24"/>
          <w:szCs w:val="24"/>
        </w:rPr>
        <w:t xml:space="preserve"> a </w:t>
      </w:r>
      <w:proofErr w:type="spellStart"/>
      <w:r w:rsidRPr="00AF2F22">
        <w:rPr>
          <w:rFonts w:ascii="Times New Roman" w:hAnsi="Times New Roman" w:cs="Times New Roman"/>
          <w:b/>
          <w:sz w:val="24"/>
          <w:szCs w:val="24"/>
        </w:rPr>
        <w:t>Pădurilor</w:t>
      </w:r>
      <w:proofErr w:type="spellEnd"/>
      <w:r w:rsidRPr="00AF2F22">
        <w:rPr>
          <w:rFonts w:ascii="Times New Roman" w:hAnsi="Times New Roman" w:cs="Times New Roman"/>
          <w:b/>
          <w:sz w:val="24"/>
          <w:szCs w:val="24"/>
        </w:rPr>
        <w:t xml:space="preserve"> – ROMSILVA </w:t>
      </w:r>
      <w:proofErr w:type="spellStart"/>
      <w:proofErr w:type="gramStart"/>
      <w:r w:rsidRPr="00AF2F22">
        <w:rPr>
          <w:rFonts w:ascii="Times New Roman" w:hAnsi="Times New Roman" w:cs="Times New Roman"/>
          <w:b/>
          <w:sz w:val="24"/>
          <w:szCs w:val="24"/>
        </w:rPr>
        <w:t>și</w:t>
      </w:r>
      <w:proofErr w:type="spellEnd"/>
      <w:r w:rsidRPr="00AF2F22">
        <w:rPr>
          <w:rFonts w:ascii="Times New Roman" w:hAnsi="Times New Roman" w:cs="Times New Roman"/>
          <w:b/>
          <w:sz w:val="24"/>
          <w:szCs w:val="24"/>
        </w:rPr>
        <w:t xml:space="preserve">  a</w:t>
      </w:r>
      <w:proofErr w:type="gram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fost</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supus</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controlului</w:t>
      </w:r>
      <w:proofErr w:type="spellEnd"/>
      <w:r w:rsidRPr="00AF2F22">
        <w:rPr>
          <w:rFonts w:ascii="Times New Roman" w:hAnsi="Times New Roman" w:cs="Times New Roman"/>
          <w:b/>
          <w:sz w:val="24"/>
          <w:szCs w:val="24"/>
        </w:rPr>
        <w:t xml:space="preserve"> </w:t>
      </w:r>
      <w:proofErr w:type="spellStart"/>
      <w:r w:rsidRPr="00AF2F22">
        <w:rPr>
          <w:rFonts w:ascii="Times New Roman" w:hAnsi="Times New Roman" w:cs="Times New Roman"/>
          <w:b/>
          <w:sz w:val="24"/>
          <w:szCs w:val="24"/>
        </w:rPr>
        <w:t>financiar</w:t>
      </w:r>
      <w:proofErr w:type="spellEnd"/>
      <w:r w:rsidRPr="00AF2F22">
        <w:rPr>
          <w:rFonts w:ascii="Times New Roman" w:hAnsi="Times New Roman" w:cs="Times New Roman"/>
          <w:b/>
          <w:sz w:val="24"/>
          <w:szCs w:val="24"/>
        </w:rPr>
        <w:t xml:space="preserve"> de </w:t>
      </w:r>
      <w:proofErr w:type="spellStart"/>
      <w:r w:rsidRPr="00AF2F22">
        <w:rPr>
          <w:rFonts w:ascii="Times New Roman" w:hAnsi="Times New Roman" w:cs="Times New Roman"/>
          <w:b/>
          <w:sz w:val="24"/>
          <w:szCs w:val="24"/>
        </w:rPr>
        <w:t>gestiune</w:t>
      </w:r>
      <w:proofErr w:type="spellEnd"/>
      <w:r w:rsidRPr="00AF2F22">
        <w:rPr>
          <w:rFonts w:ascii="Times New Roman" w:hAnsi="Times New Roman" w:cs="Times New Roman"/>
          <w:sz w:val="24"/>
          <w:szCs w:val="24"/>
        </w:rPr>
        <w:t xml:space="preserve">, conform </w:t>
      </w:r>
      <w:proofErr w:type="spellStart"/>
      <w:r w:rsidRPr="00AF2F22">
        <w:rPr>
          <w:rFonts w:ascii="Times New Roman" w:hAnsi="Times New Roman" w:cs="Times New Roman"/>
          <w:sz w:val="24"/>
          <w:szCs w:val="24"/>
        </w:rPr>
        <w:t>Hotărârii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Guvernului</w:t>
      </w:r>
      <w:proofErr w:type="spellEnd"/>
      <w:r w:rsidRPr="00AF2F22">
        <w:rPr>
          <w:rFonts w:ascii="Times New Roman" w:hAnsi="Times New Roman" w:cs="Times New Roman"/>
          <w:sz w:val="24"/>
          <w:szCs w:val="24"/>
        </w:rPr>
        <w:t xml:space="preserve"> nr. 1151/2012, </w:t>
      </w:r>
      <w:proofErr w:type="spellStart"/>
      <w:r w:rsidRPr="00AF2F22">
        <w:rPr>
          <w:rFonts w:ascii="Times New Roman" w:hAnsi="Times New Roman" w:cs="Times New Roman"/>
          <w:sz w:val="24"/>
          <w:szCs w:val="24"/>
        </w:rPr>
        <w:t>pentru</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aprobarea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Normelor</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metodologice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modul</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organizare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exercitare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contolului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financiar</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gestiune</w:t>
      </w:r>
      <w:proofErr w:type="spellEnd"/>
      <w:r w:rsidRPr="00AF2F22">
        <w:rPr>
          <w:rFonts w:ascii="Times New Roman" w:hAnsi="Times New Roman" w:cs="Times New Roman"/>
          <w:sz w:val="24"/>
          <w:szCs w:val="24"/>
        </w:rPr>
        <w:t>.</w:t>
      </w:r>
    </w:p>
    <w:bookmarkEnd w:id="4"/>
    <w:p w14:paraId="26B4CB4C" w14:textId="77777777" w:rsidR="00506EFB" w:rsidRPr="00506EFB" w:rsidRDefault="00506EFB" w:rsidP="00506EFB">
      <w:pPr>
        <w:tabs>
          <w:tab w:val="left" w:pos="720"/>
        </w:tabs>
        <w:spacing w:line="360" w:lineRule="auto"/>
        <w:jc w:val="both"/>
        <w:rPr>
          <w:rFonts w:ascii="Times New Roman" w:hAnsi="Times New Roman" w:cs="Times New Roman"/>
          <w:sz w:val="24"/>
          <w:szCs w:val="24"/>
        </w:rPr>
      </w:pPr>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Având</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în</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vedere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prevederile</w:t>
      </w:r>
      <w:proofErr w:type="spellEnd"/>
      <w:r w:rsidRPr="00506EFB">
        <w:rPr>
          <w:rFonts w:ascii="Times New Roman" w:hAnsi="Times New Roman" w:cs="Times New Roman"/>
          <w:sz w:val="24"/>
          <w:szCs w:val="24"/>
        </w:rPr>
        <w:t xml:space="preserve"> art.8 </w:t>
      </w:r>
      <w:proofErr w:type="spellStart"/>
      <w:r w:rsidRPr="00506EFB">
        <w:rPr>
          <w:rFonts w:ascii="Times New Roman" w:hAnsi="Times New Roman" w:cs="Times New Roman"/>
          <w:sz w:val="24"/>
          <w:szCs w:val="24"/>
        </w:rPr>
        <w:t>alin</w:t>
      </w:r>
      <w:proofErr w:type="spellEnd"/>
      <w:r w:rsidRPr="00506EFB">
        <w:rPr>
          <w:rFonts w:ascii="Times New Roman" w:hAnsi="Times New Roman" w:cs="Times New Roman"/>
          <w:sz w:val="24"/>
          <w:szCs w:val="24"/>
        </w:rPr>
        <w:t xml:space="preserve"> (1), (2) </w:t>
      </w:r>
      <w:proofErr w:type="spellStart"/>
      <w:r w:rsidRPr="00506EFB">
        <w:rPr>
          <w:rFonts w:ascii="Times New Roman" w:hAnsi="Times New Roman" w:cs="Times New Roman"/>
          <w:sz w:val="24"/>
          <w:szCs w:val="24"/>
        </w:rPr>
        <w:t>si</w:t>
      </w:r>
      <w:proofErr w:type="spellEnd"/>
      <w:r w:rsidRPr="00506EFB">
        <w:rPr>
          <w:rFonts w:ascii="Times New Roman" w:hAnsi="Times New Roman" w:cs="Times New Roman"/>
          <w:sz w:val="24"/>
          <w:szCs w:val="24"/>
        </w:rPr>
        <w:t xml:space="preserve"> (4) din </w:t>
      </w:r>
      <w:proofErr w:type="spellStart"/>
      <w:r w:rsidRPr="00506EFB">
        <w:rPr>
          <w:rFonts w:ascii="Times New Roman" w:hAnsi="Times New Roman" w:cs="Times New Roman"/>
          <w:sz w:val="24"/>
          <w:szCs w:val="24"/>
        </w:rPr>
        <w:t>Ordonanța</w:t>
      </w:r>
      <w:proofErr w:type="spellEnd"/>
      <w:r w:rsidRPr="00506EFB">
        <w:rPr>
          <w:rFonts w:ascii="Times New Roman" w:hAnsi="Times New Roman" w:cs="Times New Roman"/>
          <w:sz w:val="24"/>
          <w:szCs w:val="24"/>
        </w:rPr>
        <w:t xml:space="preserve"> nr.26/2013 </w:t>
      </w:r>
      <w:proofErr w:type="spellStart"/>
      <w:r w:rsidRPr="00506EFB">
        <w:rPr>
          <w:rFonts w:ascii="Times New Roman" w:hAnsi="Times New Roman" w:cs="Times New Roman"/>
          <w:sz w:val="24"/>
          <w:szCs w:val="24"/>
        </w:rPr>
        <w:t>privind</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întărirea</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disciplinei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financiare</w:t>
      </w:r>
      <w:proofErr w:type="spellEnd"/>
      <w:r w:rsidRPr="00506EFB">
        <w:rPr>
          <w:rFonts w:ascii="Times New Roman" w:hAnsi="Times New Roman" w:cs="Times New Roman"/>
          <w:sz w:val="24"/>
          <w:szCs w:val="24"/>
        </w:rPr>
        <w:t xml:space="preserve"> la </w:t>
      </w:r>
      <w:proofErr w:type="spellStart"/>
      <w:r w:rsidRPr="00506EFB">
        <w:rPr>
          <w:rFonts w:ascii="Times New Roman" w:hAnsi="Times New Roman" w:cs="Times New Roman"/>
          <w:sz w:val="24"/>
          <w:szCs w:val="24"/>
        </w:rPr>
        <w:t>nivelul</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unor</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operatori</w:t>
      </w:r>
      <w:proofErr w:type="spellEnd"/>
      <w:r w:rsidRPr="00506EFB">
        <w:rPr>
          <w:rFonts w:ascii="Times New Roman" w:hAnsi="Times New Roman" w:cs="Times New Roman"/>
          <w:sz w:val="24"/>
          <w:szCs w:val="24"/>
        </w:rPr>
        <w:t xml:space="preserve"> economici la care </w:t>
      </w:r>
      <w:proofErr w:type="spellStart"/>
      <w:r w:rsidRPr="00506EFB">
        <w:rPr>
          <w:rFonts w:ascii="Times New Roman" w:hAnsi="Times New Roman" w:cs="Times New Roman"/>
          <w:sz w:val="24"/>
          <w:szCs w:val="24"/>
        </w:rPr>
        <w:t>statul</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sau</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unitațile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administrativ</w:t>
      </w:r>
      <w:proofErr w:type="spellEnd"/>
      <w:r w:rsidRPr="00506EFB">
        <w:rPr>
          <w:rFonts w:ascii="Times New Roman" w:hAnsi="Times New Roman" w:cs="Times New Roman"/>
          <w:sz w:val="24"/>
          <w:szCs w:val="24"/>
        </w:rPr>
        <w:t xml:space="preserve"> - </w:t>
      </w:r>
      <w:proofErr w:type="spellStart"/>
      <w:r w:rsidRPr="00506EFB">
        <w:rPr>
          <w:rFonts w:ascii="Times New Roman" w:hAnsi="Times New Roman" w:cs="Times New Roman"/>
          <w:sz w:val="24"/>
          <w:szCs w:val="24"/>
        </w:rPr>
        <w:t>teritoriale</w:t>
      </w:r>
      <w:proofErr w:type="spellEnd"/>
      <w:r w:rsidRPr="00506EFB">
        <w:rPr>
          <w:rFonts w:ascii="Times New Roman" w:hAnsi="Times New Roman" w:cs="Times New Roman"/>
          <w:sz w:val="24"/>
          <w:szCs w:val="24"/>
        </w:rPr>
        <w:t xml:space="preserve"> sunt </w:t>
      </w:r>
      <w:proofErr w:type="spellStart"/>
      <w:r w:rsidRPr="00506EFB">
        <w:rPr>
          <w:rFonts w:ascii="Times New Roman" w:hAnsi="Times New Roman" w:cs="Times New Roman"/>
          <w:sz w:val="24"/>
          <w:szCs w:val="24"/>
        </w:rPr>
        <w:t>acționari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unici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sau</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majoritari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sau</w:t>
      </w:r>
      <w:proofErr w:type="spellEnd"/>
      <w:r w:rsidRPr="00506EFB">
        <w:rPr>
          <w:rFonts w:ascii="Times New Roman" w:hAnsi="Times New Roman" w:cs="Times New Roman"/>
          <w:sz w:val="24"/>
          <w:szCs w:val="24"/>
        </w:rPr>
        <w:t xml:space="preserve"> detin direct </w:t>
      </w:r>
      <w:proofErr w:type="spellStart"/>
      <w:r w:rsidRPr="00506EFB">
        <w:rPr>
          <w:rFonts w:ascii="Times New Roman" w:hAnsi="Times New Roman" w:cs="Times New Roman"/>
          <w:sz w:val="24"/>
          <w:szCs w:val="24"/>
        </w:rPr>
        <w:t>ori</w:t>
      </w:r>
      <w:proofErr w:type="spellEnd"/>
      <w:r w:rsidRPr="00506EFB">
        <w:rPr>
          <w:rFonts w:ascii="Times New Roman" w:hAnsi="Times New Roman" w:cs="Times New Roman"/>
          <w:sz w:val="24"/>
          <w:szCs w:val="24"/>
        </w:rPr>
        <w:t xml:space="preserve"> indirect o </w:t>
      </w:r>
      <w:proofErr w:type="spellStart"/>
      <w:r w:rsidRPr="00506EFB">
        <w:rPr>
          <w:rFonts w:ascii="Times New Roman" w:hAnsi="Times New Roman" w:cs="Times New Roman"/>
          <w:sz w:val="24"/>
          <w:szCs w:val="24"/>
        </w:rPr>
        <w:t>participație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majoritară</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până</w:t>
      </w:r>
      <w:proofErr w:type="spellEnd"/>
      <w:r w:rsidRPr="00506EFB">
        <w:rPr>
          <w:rFonts w:ascii="Times New Roman" w:hAnsi="Times New Roman" w:cs="Times New Roman"/>
          <w:sz w:val="24"/>
          <w:szCs w:val="24"/>
        </w:rPr>
        <w:t xml:space="preserve"> la </w:t>
      </w:r>
      <w:proofErr w:type="spellStart"/>
      <w:r w:rsidRPr="00506EFB">
        <w:rPr>
          <w:rFonts w:ascii="Times New Roman" w:hAnsi="Times New Roman" w:cs="Times New Roman"/>
          <w:sz w:val="24"/>
          <w:szCs w:val="24"/>
        </w:rPr>
        <w:t>aprobarea</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prin</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ordin</w:t>
      </w:r>
      <w:proofErr w:type="spellEnd"/>
      <w:r w:rsidRPr="00506EFB">
        <w:rPr>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comun</w:t>
      </w:r>
      <w:proofErr w:type="spellEnd"/>
      <w:r w:rsidRPr="00506EFB">
        <w:rPr>
          <w:rStyle w:val="l5def1"/>
          <w:rFonts w:ascii="Times New Roman" w:hAnsi="Times New Roman" w:cs="Times New Roman"/>
          <w:sz w:val="24"/>
          <w:szCs w:val="24"/>
        </w:rPr>
        <w:t xml:space="preserve"> al </w:t>
      </w:r>
      <w:proofErr w:type="spellStart"/>
      <w:r w:rsidRPr="00506EFB">
        <w:rPr>
          <w:rStyle w:val="l5def1"/>
          <w:rFonts w:ascii="Times New Roman" w:hAnsi="Times New Roman" w:cs="Times New Roman"/>
          <w:sz w:val="24"/>
          <w:szCs w:val="24"/>
        </w:rPr>
        <w:t>ordonatorului</w:t>
      </w:r>
      <w:proofErr w:type="spellEnd"/>
      <w:r w:rsidRPr="00506EFB">
        <w:rPr>
          <w:rStyle w:val="l5def1"/>
          <w:rFonts w:ascii="Times New Roman" w:hAnsi="Times New Roman" w:cs="Times New Roman"/>
          <w:sz w:val="24"/>
          <w:szCs w:val="24"/>
        </w:rPr>
        <w:t xml:space="preserve"> principal de </w:t>
      </w:r>
      <w:proofErr w:type="spellStart"/>
      <w:r w:rsidRPr="00506EFB">
        <w:rPr>
          <w:rStyle w:val="l5def1"/>
          <w:rFonts w:ascii="Times New Roman" w:hAnsi="Times New Roman" w:cs="Times New Roman"/>
          <w:sz w:val="24"/>
          <w:szCs w:val="24"/>
        </w:rPr>
        <w:t>credite</w:t>
      </w:r>
      <w:proofErr w:type="spellEnd"/>
      <w:r w:rsidRPr="00506EFB">
        <w:rPr>
          <w:rStyle w:val="l5def1"/>
          <w:rFonts w:ascii="Times New Roman" w:hAnsi="Times New Roman" w:cs="Times New Roman"/>
          <w:sz w:val="24"/>
          <w:szCs w:val="24"/>
        </w:rPr>
        <w:t xml:space="preserve">, al </w:t>
      </w:r>
      <w:proofErr w:type="spellStart"/>
      <w:r w:rsidRPr="00506EFB">
        <w:rPr>
          <w:rStyle w:val="l5def1"/>
          <w:rFonts w:ascii="Times New Roman" w:hAnsi="Times New Roman" w:cs="Times New Roman"/>
          <w:sz w:val="24"/>
          <w:szCs w:val="24"/>
        </w:rPr>
        <w:t>ministrului</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finanţelor</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publice</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şi</w:t>
      </w:r>
      <w:proofErr w:type="spellEnd"/>
      <w:r w:rsidRPr="00506EFB">
        <w:rPr>
          <w:rStyle w:val="l5def1"/>
          <w:rFonts w:ascii="Times New Roman" w:hAnsi="Times New Roman" w:cs="Times New Roman"/>
          <w:sz w:val="24"/>
          <w:szCs w:val="24"/>
        </w:rPr>
        <w:t xml:space="preserve"> al </w:t>
      </w:r>
      <w:proofErr w:type="spellStart"/>
      <w:r w:rsidRPr="00506EFB">
        <w:rPr>
          <w:rStyle w:val="l5def1"/>
          <w:rFonts w:ascii="Times New Roman" w:hAnsi="Times New Roman" w:cs="Times New Roman"/>
          <w:sz w:val="24"/>
          <w:szCs w:val="24"/>
        </w:rPr>
        <w:t>ministrului</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muncii</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și</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protecției</w:t>
      </w:r>
      <w:proofErr w:type="spellEnd"/>
      <w:r w:rsidRPr="00506EFB">
        <w:rPr>
          <w:rStyle w:val="l5def1"/>
          <w:rFonts w:ascii="Times New Roman" w:hAnsi="Times New Roman" w:cs="Times New Roman"/>
          <w:sz w:val="24"/>
          <w:szCs w:val="24"/>
        </w:rPr>
        <w:t xml:space="preserve"> </w:t>
      </w:r>
      <w:proofErr w:type="spellStart"/>
      <w:r w:rsidRPr="00506EFB">
        <w:rPr>
          <w:rStyle w:val="l5def1"/>
          <w:rFonts w:ascii="Times New Roman" w:hAnsi="Times New Roman" w:cs="Times New Roman"/>
          <w:sz w:val="24"/>
          <w:szCs w:val="24"/>
        </w:rPr>
        <w:t>sociale</w:t>
      </w:r>
      <w:proofErr w:type="spellEnd"/>
      <w:r w:rsidRPr="00506EFB">
        <w:rPr>
          <w:rStyle w:val="l5def1"/>
          <w:rFonts w:ascii="Times New Roman" w:hAnsi="Times New Roman" w:cs="Times New Roman"/>
          <w:sz w:val="24"/>
          <w:szCs w:val="24"/>
        </w:rPr>
        <w:t>,</w:t>
      </w:r>
      <w:r w:rsidRPr="00506EFB">
        <w:rPr>
          <w:rFonts w:ascii="Times New Roman" w:hAnsi="Times New Roman" w:cs="Times New Roman"/>
          <w:sz w:val="24"/>
          <w:szCs w:val="24"/>
        </w:rPr>
        <w:t xml:space="preserve"> a </w:t>
      </w:r>
      <w:proofErr w:type="spellStart"/>
      <w:r w:rsidRPr="00506EFB">
        <w:rPr>
          <w:rFonts w:ascii="Times New Roman" w:hAnsi="Times New Roman" w:cs="Times New Roman"/>
          <w:sz w:val="24"/>
          <w:szCs w:val="24"/>
        </w:rPr>
        <w:t>bugetului</w:t>
      </w:r>
      <w:proofErr w:type="spellEnd"/>
      <w:r w:rsidRPr="00506EFB">
        <w:rPr>
          <w:rFonts w:ascii="Times New Roman" w:hAnsi="Times New Roman" w:cs="Times New Roman"/>
          <w:sz w:val="24"/>
          <w:szCs w:val="24"/>
        </w:rPr>
        <w:t xml:space="preserve"> de </w:t>
      </w:r>
      <w:proofErr w:type="spellStart"/>
      <w:r w:rsidRPr="00506EFB">
        <w:rPr>
          <w:rFonts w:ascii="Times New Roman" w:hAnsi="Times New Roman" w:cs="Times New Roman"/>
          <w:sz w:val="24"/>
          <w:szCs w:val="24"/>
        </w:rPr>
        <w:t>venituri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și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cheltuieli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pentru</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anul</w:t>
      </w:r>
      <w:proofErr w:type="spellEnd"/>
      <w:r w:rsidRPr="00506EFB">
        <w:rPr>
          <w:rFonts w:ascii="Times New Roman" w:hAnsi="Times New Roman" w:cs="Times New Roman"/>
          <w:sz w:val="24"/>
          <w:szCs w:val="24"/>
        </w:rPr>
        <w:t xml:space="preserve"> 2020 al </w:t>
      </w:r>
      <w:proofErr w:type="spellStart"/>
      <w:r w:rsidRPr="00506EFB">
        <w:rPr>
          <w:rFonts w:ascii="Times New Roman" w:hAnsi="Times New Roman" w:cs="Times New Roman"/>
          <w:sz w:val="24"/>
          <w:szCs w:val="24"/>
        </w:rPr>
        <w:t>Direcției</w:t>
      </w:r>
      <w:proofErr w:type="spellEnd"/>
      <w:r w:rsidRPr="00506EFB">
        <w:rPr>
          <w:rFonts w:ascii="Times New Roman" w:hAnsi="Times New Roman" w:cs="Times New Roman"/>
          <w:sz w:val="24"/>
          <w:szCs w:val="24"/>
        </w:rPr>
        <w:t xml:space="preserve"> de </w:t>
      </w:r>
      <w:proofErr w:type="spellStart"/>
      <w:r w:rsidRPr="00506EFB">
        <w:rPr>
          <w:rFonts w:ascii="Times New Roman" w:hAnsi="Times New Roman" w:cs="Times New Roman"/>
          <w:sz w:val="24"/>
          <w:szCs w:val="24"/>
        </w:rPr>
        <w:t>Creștere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Exploatare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și</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Ameliorare</w:t>
      </w:r>
      <w:proofErr w:type="spellEnd"/>
      <w:r w:rsidRPr="00506EFB">
        <w:rPr>
          <w:rFonts w:ascii="Times New Roman" w:hAnsi="Times New Roman" w:cs="Times New Roman"/>
          <w:sz w:val="24"/>
          <w:szCs w:val="24"/>
        </w:rPr>
        <w:t xml:space="preserve"> a </w:t>
      </w:r>
      <w:proofErr w:type="spellStart"/>
      <w:r w:rsidRPr="00506EFB">
        <w:rPr>
          <w:rFonts w:ascii="Times New Roman" w:hAnsi="Times New Roman" w:cs="Times New Roman"/>
          <w:sz w:val="24"/>
          <w:szCs w:val="24"/>
        </w:rPr>
        <w:t>Cabalinelor</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propunem</w:t>
      </w:r>
      <w:proofErr w:type="spellEnd"/>
      <w:r w:rsidRPr="00506EFB">
        <w:rPr>
          <w:rFonts w:ascii="Times New Roman" w:hAnsi="Times New Roman" w:cs="Times New Roman"/>
          <w:sz w:val="24"/>
          <w:szCs w:val="24"/>
        </w:rPr>
        <w:t xml:space="preserve"> ca </w:t>
      </w:r>
      <w:proofErr w:type="spellStart"/>
      <w:r w:rsidRPr="00506EFB">
        <w:rPr>
          <w:rFonts w:ascii="Times New Roman" w:hAnsi="Times New Roman" w:cs="Times New Roman"/>
          <w:sz w:val="24"/>
          <w:szCs w:val="24"/>
        </w:rPr>
        <w:t>nivelul</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cheltuielilor</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lastRenderedPageBreak/>
        <w:t>aprobate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să</w:t>
      </w:r>
      <w:proofErr w:type="spellEnd"/>
      <w:r w:rsidRPr="00506EFB">
        <w:rPr>
          <w:rFonts w:ascii="Times New Roman" w:hAnsi="Times New Roman" w:cs="Times New Roman"/>
          <w:sz w:val="24"/>
          <w:szCs w:val="24"/>
        </w:rPr>
        <w:t xml:space="preserve"> fie la </w:t>
      </w:r>
      <w:proofErr w:type="spellStart"/>
      <w:r w:rsidRPr="00506EFB">
        <w:rPr>
          <w:rFonts w:ascii="Times New Roman" w:hAnsi="Times New Roman" w:cs="Times New Roman"/>
          <w:sz w:val="24"/>
          <w:szCs w:val="24"/>
        </w:rPr>
        <w:t>nivelul</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celor</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efectiv</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realizate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în</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condițiile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în</w:t>
      </w:r>
      <w:proofErr w:type="spellEnd"/>
      <w:r w:rsidRPr="00506EFB">
        <w:rPr>
          <w:rFonts w:ascii="Times New Roman" w:hAnsi="Times New Roman" w:cs="Times New Roman"/>
          <w:sz w:val="24"/>
          <w:szCs w:val="24"/>
        </w:rPr>
        <w:t xml:space="preserve"> care </w:t>
      </w:r>
      <w:proofErr w:type="spellStart"/>
      <w:r w:rsidRPr="00506EFB">
        <w:rPr>
          <w:rFonts w:ascii="Times New Roman" w:hAnsi="Times New Roman" w:cs="Times New Roman"/>
          <w:sz w:val="24"/>
          <w:szCs w:val="24"/>
        </w:rPr>
        <w:t>acestea</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depășesc</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plafoanele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prevăzute</w:t>
      </w:r>
      <w:proofErr w:type="spellEnd"/>
      <w:r w:rsidRPr="00506EFB">
        <w:rPr>
          <w:rFonts w:ascii="Times New Roman" w:hAnsi="Times New Roman" w:cs="Times New Roman"/>
          <w:sz w:val="24"/>
          <w:szCs w:val="24"/>
        </w:rPr>
        <w:t xml:space="preserve"> la </w:t>
      </w:r>
      <w:proofErr w:type="spellStart"/>
      <w:r w:rsidRPr="00506EFB">
        <w:rPr>
          <w:rFonts w:ascii="Times New Roman" w:hAnsi="Times New Roman" w:cs="Times New Roman"/>
          <w:sz w:val="24"/>
          <w:szCs w:val="24"/>
        </w:rPr>
        <w:t>aliniatele</w:t>
      </w:r>
      <w:proofErr w:type="spellEnd"/>
      <w:r w:rsidRPr="00506EFB">
        <w:rPr>
          <w:rFonts w:ascii="Times New Roman" w:hAnsi="Times New Roman" w:cs="Times New Roman"/>
          <w:sz w:val="24"/>
          <w:szCs w:val="24"/>
        </w:rPr>
        <w:t xml:space="preserve"> </w:t>
      </w:r>
      <w:proofErr w:type="spellStart"/>
      <w:r w:rsidRPr="00506EFB">
        <w:rPr>
          <w:rFonts w:ascii="Times New Roman" w:hAnsi="Times New Roman" w:cs="Times New Roman"/>
          <w:sz w:val="24"/>
          <w:szCs w:val="24"/>
        </w:rPr>
        <w:t>mai</w:t>
      </w:r>
      <w:proofErr w:type="spellEnd"/>
      <w:r w:rsidRPr="00506EFB">
        <w:rPr>
          <w:rFonts w:ascii="Times New Roman" w:hAnsi="Times New Roman" w:cs="Times New Roman"/>
          <w:sz w:val="24"/>
          <w:szCs w:val="24"/>
        </w:rPr>
        <w:t xml:space="preserve"> sus </w:t>
      </w:r>
      <w:proofErr w:type="spellStart"/>
      <w:r w:rsidRPr="00506EFB">
        <w:rPr>
          <w:rFonts w:ascii="Times New Roman" w:hAnsi="Times New Roman" w:cs="Times New Roman"/>
          <w:sz w:val="24"/>
          <w:szCs w:val="24"/>
        </w:rPr>
        <w:t>menționate</w:t>
      </w:r>
      <w:proofErr w:type="spellEnd"/>
      <w:r w:rsidRPr="00506EFB">
        <w:rPr>
          <w:rFonts w:ascii="Times New Roman" w:hAnsi="Times New Roman" w:cs="Times New Roman"/>
          <w:sz w:val="24"/>
          <w:szCs w:val="24"/>
        </w:rPr>
        <w:t>.</w:t>
      </w:r>
    </w:p>
    <w:p w14:paraId="1C6ACE11" w14:textId="19BA0AD1" w:rsidR="000A6798" w:rsidRPr="00AF2F22" w:rsidRDefault="000A6798" w:rsidP="00AF2F22">
      <w:pPr>
        <w:pStyle w:val="BodyText"/>
        <w:tabs>
          <w:tab w:val="left" w:pos="900"/>
        </w:tabs>
        <w:spacing w:line="360" w:lineRule="auto"/>
        <w:rPr>
          <w:sz w:val="24"/>
        </w:rPr>
      </w:pPr>
      <w:r w:rsidRPr="00AF2F22">
        <w:rPr>
          <w:sz w:val="24"/>
        </w:rPr>
        <w:t xml:space="preserve">         Concluzionând, la fundamentarea indicatorilor menţionaţi în Bugetul de Venituri şi Cheltuieli pentru anul 20</w:t>
      </w:r>
      <w:r w:rsidR="001408A4">
        <w:rPr>
          <w:sz w:val="24"/>
        </w:rPr>
        <w:t>20</w:t>
      </w:r>
      <w:r w:rsidRPr="00AF2F22">
        <w:rPr>
          <w:sz w:val="24"/>
        </w:rPr>
        <w:t xml:space="preserve"> s-au avut în vedere următoarele:</w:t>
      </w:r>
    </w:p>
    <w:p w14:paraId="4870150D" w14:textId="77777777" w:rsidR="000A6798" w:rsidRPr="00AF2F22" w:rsidRDefault="000A6798" w:rsidP="00AF2F22">
      <w:pPr>
        <w:numPr>
          <w:ilvl w:val="0"/>
          <w:numId w:val="3"/>
        </w:numPr>
        <w:tabs>
          <w:tab w:val="left" w:pos="360"/>
          <w:tab w:val="left" w:pos="540"/>
        </w:tabs>
        <w:spacing w:after="20" w:line="360" w:lineRule="auto"/>
        <w:ind w:left="540" w:hanging="180"/>
        <w:jc w:val="both"/>
        <w:rPr>
          <w:rFonts w:ascii="Times New Roman" w:hAnsi="Times New Roman" w:cs="Times New Roman"/>
          <w:sz w:val="24"/>
          <w:szCs w:val="24"/>
        </w:rPr>
      </w:pPr>
      <w:proofErr w:type="spellStart"/>
      <w:r w:rsidRPr="00AF2F22">
        <w:rPr>
          <w:rFonts w:ascii="Times New Roman" w:hAnsi="Times New Roman" w:cs="Times New Roman"/>
          <w:sz w:val="24"/>
          <w:szCs w:val="24"/>
        </w:rPr>
        <w:t>implementarea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proiectelor</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programelor</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activitatea</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creștere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exploatare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ameliorare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cabalinelor</w:t>
      </w:r>
      <w:proofErr w:type="spellEnd"/>
      <w:r w:rsidRPr="00AF2F22">
        <w:rPr>
          <w:rFonts w:ascii="Times New Roman" w:hAnsi="Times New Roman" w:cs="Times New Roman"/>
          <w:sz w:val="24"/>
          <w:szCs w:val="24"/>
        </w:rPr>
        <w:t>;</w:t>
      </w:r>
    </w:p>
    <w:p w14:paraId="0EE47A61" w14:textId="77777777" w:rsidR="000A6798" w:rsidRPr="00AF2F22" w:rsidRDefault="000A6798" w:rsidP="00AF2F22">
      <w:pPr>
        <w:numPr>
          <w:ilvl w:val="0"/>
          <w:numId w:val="3"/>
        </w:numPr>
        <w:tabs>
          <w:tab w:val="left" w:pos="567"/>
        </w:tabs>
        <w:spacing w:after="20" w:line="360" w:lineRule="auto"/>
        <w:jc w:val="both"/>
        <w:rPr>
          <w:rFonts w:ascii="Times New Roman" w:hAnsi="Times New Roman" w:cs="Times New Roman"/>
          <w:sz w:val="24"/>
          <w:szCs w:val="24"/>
        </w:rPr>
      </w:pPr>
      <w:proofErr w:type="spellStart"/>
      <w:r w:rsidRPr="00AF2F22">
        <w:rPr>
          <w:rFonts w:ascii="Times New Roman" w:hAnsi="Times New Roman" w:cs="Times New Roman"/>
          <w:sz w:val="24"/>
          <w:szCs w:val="24"/>
        </w:rPr>
        <w:t>prevederile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Contractului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Colectiv</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Muncă</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vigoare</w:t>
      </w:r>
      <w:proofErr w:type="spellEnd"/>
      <w:r w:rsidRPr="00AF2F22">
        <w:rPr>
          <w:rFonts w:ascii="Times New Roman" w:hAnsi="Times New Roman" w:cs="Times New Roman"/>
          <w:sz w:val="24"/>
          <w:szCs w:val="24"/>
        </w:rPr>
        <w:t>;</w:t>
      </w:r>
    </w:p>
    <w:p w14:paraId="6E3788DE" w14:textId="77777777" w:rsidR="000A6798" w:rsidRPr="00AF2F22" w:rsidRDefault="000A6798" w:rsidP="00AF2F22">
      <w:pPr>
        <w:numPr>
          <w:ilvl w:val="0"/>
          <w:numId w:val="3"/>
        </w:numPr>
        <w:tabs>
          <w:tab w:val="left" w:pos="567"/>
        </w:tabs>
        <w:spacing w:after="20" w:line="360" w:lineRule="auto"/>
        <w:ind w:left="567" w:hanging="207"/>
        <w:jc w:val="both"/>
        <w:rPr>
          <w:rFonts w:ascii="Times New Roman" w:hAnsi="Times New Roman" w:cs="Times New Roman"/>
          <w:sz w:val="24"/>
          <w:szCs w:val="24"/>
        </w:rPr>
      </w:pPr>
      <w:proofErr w:type="spellStart"/>
      <w:r w:rsidRPr="00AF2F22">
        <w:rPr>
          <w:rFonts w:ascii="Times New Roman" w:hAnsi="Times New Roman" w:cs="Times New Roman"/>
          <w:iCs/>
          <w:sz w:val="24"/>
          <w:szCs w:val="24"/>
        </w:rPr>
        <w:t>achitarea</w:t>
      </w:r>
      <w:proofErr w:type="spellEnd"/>
      <w:r w:rsidRPr="00AF2F22">
        <w:rPr>
          <w:rFonts w:ascii="Times New Roman" w:hAnsi="Times New Roman" w:cs="Times New Roman"/>
          <w:iCs/>
          <w:sz w:val="24"/>
          <w:szCs w:val="24"/>
        </w:rPr>
        <w:t xml:space="preserve"> </w:t>
      </w:r>
      <w:proofErr w:type="spellStart"/>
      <w:r w:rsidRPr="00AF2F22">
        <w:rPr>
          <w:rFonts w:ascii="Times New Roman" w:hAnsi="Times New Roman" w:cs="Times New Roman"/>
          <w:iCs/>
          <w:sz w:val="24"/>
          <w:szCs w:val="24"/>
        </w:rPr>
        <w:t>integrală</w:t>
      </w:r>
      <w:proofErr w:type="spellEnd"/>
      <w:r w:rsidRPr="00AF2F22">
        <w:rPr>
          <w:rFonts w:ascii="Times New Roman" w:hAnsi="Times New Roman" w:cs="Times New Roman"/>
          <w:iCs/>
          <w:sz w:val="24"/>
          <w:szCs w:val="24"/>
        </w:rPr>
        <w:t xml:space="preserve"> </w:t>
      </w:r>
      <w:proofErr w:type="spellStart"/>
      <w:r w:rsidRPr="00AF2F22">
        <w:rPr>
          <w:rFonts w:ascii="Times New Roman" w:hAnsi="Times New Roman" w:cs="Times New Roman"/>
          <w:iCs/>
          <w:sz w:val="24"/>
          <w:szCs w:val="24"/>
        </w:rPr>
        <w:t>și</w:t>
      </w:r>
      <w:proofErr w:type="spellEnd"/>
      <w:r w:rsidRPr="00AF2F22">
        <w:rPr>
          <w:rFonts w:ascii="Times New Roman" w:hAnsi="Times New Roman" w:cs="Times New Roman"/>
          <w:iCs/>
          <w:sz w:val="24"/>
          <w:szCs w:val="24"/>
        </w:rPr>
        <w:t xml:space="preserve"> la </w:t>
      </w:r>
      <w:proofErr w:type="spellStart"/>
      <w:r w:rsidRPr="00AF2F22">
        <w:rPr>
          <w:rFonts w:ascii="Times New Roman" w:hAnsi="Times New Roman" w:cs="Times New Roman"/>
          <w:iCs/>
          <w:sz w:val="24"/>
          <w:szCs w:val="24"/>
        </w:rPr>
        <w:t>timp</w:t>
      </w:r>
      <w:proofErr w:type="spellEnd"/>
      <w:r w:rsidRPr="00AF2F22">
        <w:rPr>
          <w:rFonts w:ascii="Times New Roman" w:hAnsi="Times New Roman" w:cs="Times New Roman"/>
          <w:iCs/>
          <w:sz w:val="24"/>
          <w:szCs w:val="24"/>
        </w:rPr>
        <w:t xml:space="preserve"> a </w:t>
      </w:r>
      <w:proofErr w:type="spellStart"/>
      <w:r w:rsidRPr="00AF2F22">
        <w:rPr>
          <w:rFonts w:ascii="Times New Roman" w:hAnsi="Times New Roman" w:cs="Times New Roman"/>
          <w:iCs/>
          <w:sz w:val="24"/>
          <w:szCs w:val="24"/>
        </w:rPr>
        <w:t>tuturor</w:t>
      </w:r>
      <w:proofErr w:type="spellEnd"/>
      <w:r w:rsidRPr="00AF2F22">
        <w:rPr>
          <w:rFonts w:ascii="Times New Roman" w:hAnsi="Times New Roman" w:cs="Times New Roman"/>
          <w:iCs/>
          <w:sz w:val="24"/>
          <w:szCs w:val="24"/>
        </w:rPr>
        <w:t xml:space="preserve"> </w:t>
      </w:r>
      <w:proofErr w:type="spellStart"/>
      <w:r w:rsidRPr="00AF2F22">
        <w:rPr>
          <w:rFonts w:ascii="Times New Roman" w:hAnsi="Times New Roman" w:cs="Times New Roman"/>
          <w:iCs/>
          <w:sz w:val="24"/>
          <w:szCs w:val="24"/>
        </w:rPr>
        <w:t>obligațiilor</w:t>
      </w:r>
      <w:proofErr w:type="spellEnd"/>
      <w:r w:rsidRPr="00AF2F22">
        <w:rPr>
          <w:rFonts w:ascii="Times New Roman" w:hAnsi="Times New Roman" w:cs="Times New Roman"/>
          <w:iCs/>
          <w:sz w:val="24"/>
          <w:szCs w:val="24"/>
        </w:rPr>
        <w:t xml:space="preserve"> de </w:t>
      </w:r>
      <w:proofErr w:type="spellStart"/>
      <w:r w:rsidRPr="00AF2F22">
        <w:rPr>
          <w:rFonts w:ascii="Times New Roman" w:hAnsi="Times New Roman" w:cs="Times New Roman"/>
          <w:iCs/>
          <w:sz w:val="24"/>
          <w:szCs w:val="24"/>
        </w:rPr>
        <w:t>plată</w:t>
      </w:r>
      <w:proofErr w:type="spellEnd"/>
      <w:r w:rsidRPr="00AF2F22">
        <w:rPr>
          <w:rFonts w:ascii="Times New Roman" w:hAnsi="Times New Roman" w:cs="Times New Roman"/>
          <w:iCs/>
          <w:sz w:val="24"/>
          <w:szCs w:val="24"/>
        </w:rPr>
        <w:t xml:space="preserve"> </w:t>
      </w:r>
      <w:proofErr w:type="spellStart"/>
      <w:r w:rsidRPr="00AF2F22">
        <w:rPr>
          <w:rFonts w:ascii="Times New Roman" w:hAnsi="Times New Roman" w:cs="Times New Roman"/>
          <w:iCs/>
          <w:sz w:val="24"/>
          <w:szCs w:val="24"/>
        </w:rPr>
        <w:t>către</w:t>
      </w:r>
      <w:proofErr w:type="spellEnd"/>
      <w:r w:rsidRPr="00AF2F22">
        <w:rPr>
          <w:rFonts w:ascii="Times New Roman" w:hAnsi="Times New Roman" w:cs="Times New Roman"/>
          <w:iCs/>
          <w:sz w:val="24"/>
          <w:szCs w:val="24"/>
        </w:rPr>
        <w:t xml:space="preserve"> </w:t>
      </w:r>
      <w:proofErr w:type="spellStart"/>
      <w:r w:rsidRPr="00AF2F22">
        <w:rPr>
          <w:rFonts w:ascii="Times New Roman" w:hAnsi="Times New Roman" w:cs="Times New Roman"/>
          <w:iCs/>
          <w:sz w:val="24"/>
          <w:szCs w:val="24"/>
        </w:rPr>
        <w:t>bugetul</w:t>
      </w:r>
      <w:proofErr w:type="spellEnd"/>
      <w:r w:rsidRPr="00AF2F22">
        <w:rPr>
          <w:rFonts w:ascii="Times New Roman" w:hAnsi="Times New Roman" w:cs="Times New Roman"/>
          <w:iCs/>
          <w:sz w:val="24"/>
          <w:szCs w:val="24"/>
        </w:rPr>
        <w:t xml:space="preserve"> de stat;</w:t>
      </w:r>
    </w:p>
    <w:p w14:paraId="638A9E3D" w14:textId="69527C96" w:rsidR="000A6798" w:rsidRPr="00AF2F22" w:rsidRDefault="000A6798" w:rsidP="00AF2F22">
      <w:pPr>
        <w:numPr>
          <w:ilvl w:val="0"/>
          <w:numId w:val="3"/>
        </w:numPr>
        <w:tabs>
          <w:tab w:val="left" w:pos="567"/>
        </w:tabs>
        <w:spacing w:after="20" w:line="360" w:lineRule="auto"/>
        <w:ind w:left="540" w:hanging="180"/>
        <w:jc w:val="both"/>
        <w:rPr>
          <w:rFonts w:ascii="Times New Roman" w:hAnsi="Times New Roman" w:cs="Times New Roman"/>
          <w:sz w:val="24"/>
          <w:szCs w:val="24"/>
        </w:rPr>
      </w:pPr>
      <w:proofErr w:type="spellStart"/>
      <w:r w:rsidRPr="00AF2F22">
        <w:rPr>
          <w:rFonts w:ascii="Times New Roman" w:hAnsi="Times New Roman" w:cs="Times New Roman"/>
          <w:sz w:val="24"/>
          <w:szCs w:val="24"/>
        </w:rPr>
        <w:t>propunerile</w:t>
      </w:r>
      <w:proofErr w:type="spellEnd"/>
      <w:r w:rsidRPr="00AF2F22">
        <w:rPr>
          <w:rFonts w:ascii="Times New Roman" w:hAnsi="Times New Roman" w:cs="Times New Roman"/>
          <w:sz w:val="24"/>
          <w:szCs w:val="24"/>
        </w:rPr>
        <w:t xml:space="preserve"> </w:t>
      </w:r>
      <w:proofErr w:type="spellStart"/>
      <w:r w:rsidR="00D33BA1" w:rsidRPr="00455CF8">
        <w:rPr>
          <w:rFonts w:ascii="Times New Roman" w:hAnsi="Times New Roman" w:cs="Times New Roman"/>
        </w:rPr>
        <w:t>Direcției</w:t>
      </w:r>
      <w:proofErr w:type="spellEnd"/>
      <w:r w:rsidR="00D33BA1" w:rsidRPr="00455CF8">
        <w:rPr>
          <w:rFonts w:ascii="Times New Roman" w:hAnsi="Times New Roman" w:cs="Times New Roman"/>
        </w:rPr>
        <w:t xml:space="preserve"> de </w:t>
      </w:r>
      <w:proofErr w:type="spellStart"/>
      <w:r w:rsidR="00D33BA1" w:rsidRPr="00455CF8">
        <w:rPr>
          <w:rFonts w:ascii="Times New Roman" w:hAnsi="Times New Roman" w:cs="Times New Roman"/>
        </w:rPr>
        <w:t>Creștere</w:t>
      </w:r>
      <w:proofErr w:type="spellEnd"/>
      <w:r w:rsidR="00D33BA1" w:rsidRPr="00455CF8">
        <w:rPr>
          <w:rFonts w:ascii="Times New Roman" w:hAnsi="Times New Roman" w:cs="Times New Roman"/>
        </w:rPr>
        <w:t xml:space="preserve">, </w:t>
      </w:r>
      <w:proofErr w:type="spellStart"/>
      <w:r w:rsidR="00D33BA1" w:rsidRPr="00455CF8">
        <w:rPr>
          <w:rFonts w:ascii="Times New Roman" w:hAnsi="Times New Roman" w:cs="Times New Roman"/>
        </w:rPr>
        <w:t>Exploatare</w:t>
      </w:r>
      <w:proofErr w:type="spellEnd"/>
      <w:r w:rsidR="00D33BA1" w:rsidRPr="00455CF8">
        <w:rPr>
          <w:rFonts w:ascii="Times New Roman" w:hAnsi="Times New Roman" w:cs="Times New Roman"/>
        </w:rPr>
        <w:t xml:space="preserve"> </w:t>
      </w:r>
      <w:proofErr w:type="spellStart"/>
      <w:r w:rsidR="00D33BA1" w:rsidRPr="00455CF8">
        <w:rPr>
          <w:rFonts w:ascii="Times New Roman" w:hAnsi="Times New Roman" w:cs="Times New Roman"/>
        </w:rPr>
        <w:t>și</w:t>
      </w:r>
      <w:proofErr w:type="spellEnd"/>
      <w:r w:rsidR="00D33BA1" w:rsidRPr="00455CF8">
        <w:rPr>
          <w:rFonts w:ascii="Times New Roman" w:hAnsi="Times New Roman" w:cs="Times New Roman"/>
        </w:rPr>
        <w:t xml:space="preserve"> </w:t>
      </w:r>
      <w:proofErr w:type="spellStart"/>
      <w:r w:rsidR="00D33BA1" w:rsidRPr="00455CF8">
        <w:rPr>
          <w:rFonts w:ascii="Times New Roman" w:hAnsi="Times New Roman" w:cs="Times New Roman"/>
        </w:rPr>
        <w:t>Ameliorare</w:t>
      </w:r>
      <w:proofErr w:type="spellEnd"/>
      <w:r w:rsidR="00D33BA1" w:rsidRPr="00455CF8">
        <w:rPr>
          <w:rFonts w:ascii="Times New Roman" w:hAnsi="Times New Roman" w:cs="Times New Roman"/>
        </w:rPr>
        <w:t xml:space="preserve"> a </w:t>
      </w:r>
      <w:proofErr w:type="spellStart"/>
      <w:r w:rsidR="00D33BA1" w:rsidRPr="00455CF8">
        <w:rPr>
          <w:rFonts w:ascii="Times New Roman" w:hAnsi="Times New Roman" w:cs="Times New Roman"/>
        </w:rPr>
        <w:t>Cabalinelor</w:t>
      </w:r>
      <w:proofErr w:type="spellEnd"/>
      <w:r w:rsidR="00D33BA1" w:rsidRPr="00B63FBE">
        <w:rPr>
          <w:rFonts w:ascii="Times New Roman" w:hAnsi="Times New Roman" w:cs="Times New Roman"/>
        </w:rPr>
        <w:t xml:space="preserve">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bugetul</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venituri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și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cheltuieli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pentru</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anul</w:t>
      </w:r>
      <w:proofErr w:type="spellEnd"/>
      <w:r w:rsidRPr="00AF2F22">
        <w:rPr>
          <w:rFonts w:ascii="Times New Roman" w:hAnsi="Times New Roman" w:cs="Times New Roman"/>
          <w:sz w:val="24"/>
          <w:szCs w:val="24"/>
        </w:rPr>
        <w:t xml:space="preserve"> 20</w:t>
      </w:r>
      <w:r w:rsidR="001408A4">
        <w:rPr>
          <w:rFonts w:ascii="Times New Roman" w:hAnsi="Times New Roman" w:cs="Times New Roman"/>
          <w:sz w:val="24"/>
          <w:szCs w:val="24"/>
        </w:rPr>
        <w:t>20.</w:t>
      </w:r>
    </w:p>
    <w:p w14:paraId="68D13166" w14:textId="77777777" w:rsidR="006F522C" w:rsidRPr="006F522C" w:rsidRDefault="00114F2B" w:rsidP="006F522C">
      <w:pPr>
        <w:spacing w:line="360" w:lineRule="auto"/>
        <w:jc w:val="both"/>
        <w:rPr>
          <w:rFonts w:ascii="Times New Roman" w:hAnsi="Times New Roman" w:cs="Times New Roman"/>
          <w:sz w:val="24"/>
          <w:szCs w:val="24"/>
          <w:lang w:val="ro-RO"/>
        </w:rPr>
      </w:pPr>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Anexăm</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prezentei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buget</w:t>
      </w:r>
      <w:r w:rsidR="000A6798" w:rsidRPr="00AF2F22">
        <w:rPr>
          <w:rFonts w:ascii="Times New Roman" w:hAnsi="Times New Roman" w:cs="Times New Roman"/>
          <w:sz w:val="24"/>
          <w:szCs w:val="24"/>
        </w:rPr>
        <w:t>ul</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venituri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cheltuieli</w:t>
      </w:r>
      <w:proofErr w:type="spellEnd"/>
      <w:r w:rsidRPr="00AF2F22">
        <w:rPr>
          <w:rFonts w:ascii="Times New Roman" w:hAnsi="Times New Roman" w:cs="Times New Roman"/>
          <w:sz w:val="24"/>
          <w:szCs w:val="24"/>
        </w:rPr>
        <w:t xml:space="preserve"> pe</w:t>
      </w:r>
      <w:r w:rsidR="000A6798"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anul</w:t>
      </w:r>
      <w:proofErr w:type="spellEnd"/>
      <w:r w:rsidRPr="00AF2F22">
        <w:rPr>
          <w:rFonts w:ascii="Times New Roman" w:hAnsi="Times New Roman" w:cs="Times New Roman"/>
          <w:sz w:val="24"/>
          <w:szCs w:val="24"/>
        </w:rPr>
        <w:t xml:space="preserve"> 20</w:t>
      </w:r>
      <w:r w:rsidR="001408A4">
        <w:rPr>
          <w:rFonts w:ascii="Times New Roman" w:hAnsi="Times New Roman" w:cs="Times New Roman"/>
          <w:sz w:val="24"/>
          <w:szCs w:val="24"/>
        </w:rPr>
        <w:t>20</w:t>
      </w:r>
      <w:r w:rsidRPr="00AF2F22">
        <w:rPr>
          <w:rFonts w:ascii="Times New Roman" w:hAnsi="Times New Roman" w:cs="Times New Roman"/>
          <w:sz w:val="24"/>
          <w:szCs w:val="24"/>
        </w:rPr>
        <w:t xml:space="preserve"> </w:t>
      </w:r>
      <w:proofErr w:type="gramStart"/>
      <w:r w:rsidRPr="00AF2F22">
        <w:rPr>
          <w:rFonts w:ascii="Times New Roman" w:hAnsi="Times New Roman" w:cs="Times New Roman"/>
          <w:sz w:val="24"/>
          <w:szCs w:val="24"/>
        </w:rPr>
        <w:t>al</w:t>
      </w:r>
      <w:r w:rsidR="000A6798" w:rsidRPr="00AF2F22">
        <w:rPr>
          <w:rFonts w:ascii="Times New Roman" w:hAnsi="Times New Roman" w:cs="Times New Roman"/>
          <w:sz w:val="24"/>
          <w:szCs w:val="24"/>
        </w:rPr>
        <w:t xml:space="preserve"> </w:t>
      </w:r>
      <w:r w:rsidRPr="00AF2F22">
        <w:rPr>
          <w:rFonts w:ascii="Times New Roman" w:hAnsi="Times New Roman" w:cs="Times New Roman"/>
          <w:sz w:val="24"/>
          <w:szCs w:val="24"/>
        </w:rPr>
        <w:t xml:space="preserve"> </w:t>
      </w:r>
      <w:proofErr w:type="spellStart"/>
      <w:r w:rsidR="000A6798" w:rsidRPr="00AF2F22">
        <w:rPr>
          <w:rFonts w:ascii="Times New Roman" w:hAnsi="Times New Roman" w:cs="Times New Roman"/>
          <w:sz w:val="24"/>
          <w:szCs w:val="24"/>
        </w:rPr>
        <w:t>Direc</w:t>
      </w:r>
      <w:proofErr w:type="spellEnd"/>
      <w:r w:rsidR="000A6798" w:rsidRPr="00AF2F22">
        <w:rPr>
          <w:rFonts w:ascii="Times New Roman" w:hAnsi="Times New Roman" w:cs="Times New Roman"/>
          <w:sz w:val="24"/>
          <w:szCs w:val="24"/>
          <w:lang w:val="ro-RO"/>
        </w:rPr>
        <w:t>ței</w:t>
      </w:r>
      <w:proofErr w:type="gramEnd"/>
      <w:r w:rsidR="000A6798" w:rsidRPr="00AF2F22">
        <w:rPr>
          <w:rFonts w:ascii="Times New Roman" w:hAnsi="Times New Roman" w:cs="Times New Roman"/>
          <w:sz w:val="24"/>
          <w:szCs w:val="24"/>
          <w:lang w:val="ro-RO"/>
        </w:rPr>
        <w:t xml:space="preserve"> de </w:t>
      </w:r>
      <w:r w:rsidR="001408A4">
        <w:rPr>
          <w:rFonts w:ascii="Times New Roman" w:hAnsi="Times New Roman" w:cs="Times New Roman"/>
          <w:sz w:val="24"/>
          <w:szCs w:val="24"/>
          <w:lang w:val="ro-RO"/>
        </w:rPr>
        <w:t>C</w:t>
      </w:r>
      <w:r w:rsidR="000A6798" w:rsidRPr="00AF2F22">
        <w:rPr>
          <w:rFonts w:ascii="Times New Roman" w:hAnsi="Times New Roman" w:cs="Times New Roman"/>
          <w:sz w:val="24"/>
          <w:szCs w:val="24"/>
          <w:lang w:val="ro-RO"/>
        </w:rPr>
        <w:t xml:space="preserve">reștere, </w:t>
      </w:r>
      <w:r w:rsidR="001408A4">
        <w:rPr>
          <w:rFonts w:ascii="Times New Roman" w:hAnsi="Times New Roman" w:cs="Times New Roman"/>
          <w:sz w:val="24"/>
          <w:szCs w:val="24"/>
          <w:lang w:val="ro-RO"/>
        </w:rPr>
        <w:t>E</w:t>
      </w:r>
      <w:r w:rsidR="000A6798" w:rsidRPr="00AF2F22">
        <w:rPr>
          <w:rFonts w:ascii="Times New Roman" w:hAnsi="Times New Roman" w:cs="Times New Roman"/>
          <w:sz w:val="24"/>
          <w:szCs w:val="24"/>
          <w:lang w:val="ro-RO"/>
        </w:rPr>
        <w:t xml:space="preserve">xploatare și </w:t>
      </w:r>
      <w:r w:rsidR="001408A4">
        <w:rPr>
          <w:rFonts w:ascii="Times New Roman" w:hAnsi="Times New Roman" w:cs="Times New Roman"/>
          <w:sz w:val="24"/>
          <w:szCs w:val="24"/>
          <w:lang w:val="ro-RO"/>
        </w:rPr>
        <w:t>A</w:t>
      </w:r>
      <w:r w:rsidR="000A6798" w:rsidRPr="00AF2F22">
        <w:rPr>
          <w:rFonts w:ascii="Times New Roman" w:hAnsi="Times New Roman" w:cs="Times New Roman"/>
          <w:sz w:val="24"/>
          <w:szCs w:val="24"/>
          <w:lang w:val="ro-RO"/>
        </w:rPr>
        <w:t xml:space="preserve">meliorare a </w:t>
      </w:r>
      <w:r w:rsidR="001408A4">
        <w:rPr>
          <w:rFonts w:ascii="Times New Roman" w:hAnsi="Times New Roman" w:cs="Times New Roman"/>
          <w:sz w:val="24"/>
          <w:szCs w:val="24"/>
          <w:lang w:val="ro-RO"/>
        </w:rPr>
        <w:t>C</w:t>
      </w:r>
      <w:r w:rsidR="000A6798" w:rsidRPr="00AF2F22">
        <w:rPr>
          <w:rFonts w:ascii="Times New Roman" w:hAnsi="Times New Roman" w:cs="Times New Roman"/>
          <w:sz w:val="24"/>
          <w:szCs w:val="24"/>
          <w:lang w:val="ro-RO"/>
        </w:rPr>
        <w:t>abalinelor</w:t>
      </w:r>
      <w:r w:rsidR="00D33BA1">
        <w:rPr>
          <w:rFonts w:ascii="Times New Roman" w:hAnsi="Times New Roman" w:cs="Times New Roman"/>
          <w:sz w:val="24"/>
          <w:szCs w:val="24"/>
          <w:lang w:val="ro-RO"/>
        </w:rPr>
        <w:t xml:space="preserve">, </w:t>
      </w:r>
      <w:r w:rsidR="006F522C" w:rsidRPr="006F522C">
        <w:rPr>
          <w:rFonts w:ascii="Times New Roman" w:hAnsi="Times New Roman" w:cs="Times New Roman"/>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2C02AC60" w14:textId="7D20F783" w:rsidR="006F522C" w:rsidRPr="006F522C" w:rsidRDefault="003F4B01" w:rsidP="006F522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sidR="00114F2B" w:rsidRPr="00AF2F22">
        <w:rPr>
          <w:rFonts w:ascii="Times New Roman" w:hAnsi="Times New Roman" w:cs="Times New Roman"/>
          <w:sz w:val="24"/>
          <w:szCs w:val="24"/>
        </w:rPr>
        <w:t>Faț</w:t>
      </w:r>
      <w:r w:rsidR="00114F2B" w:rsidRPr="00AF2F22">
        <w:rPr>
          <w:rFonts w:ascii="Times New Roman" w:hAnsi="Times New Roman" w:cs="Times New Roman"/>
          <w:bCs/>
          <w:sz w:val="24"/>
          <w:szCs w:val="24"/>
        </w:rPr>
        <w:t>ă</w:t>
      </w:r>
      <w:proofErr w:type="spellEnd"/>
      <w:r w:rsidR="00114F2B" w:rsidRPr="00AF2F22">
        <w:rPr>
          <w:rFonts w:ascii="Times New Roman" w:hAnsi="Times New Roman" w:cs="Times New Roman"/>
          <w:bCs/>
          <w:sz w:val="24"/>
          <w:szCs w:val="24"/>
        </w:rPr>
        <w:t xml:space="preserve"> de </w:t>
      </w:r>
      <w:proofErr w:type="spellStart"/>
      <w:r w:rsidR="00114F2B" w:rsidRPr="00AF2F22">
        <w:rPr>
          <w:rFonts w:ascii="Times New Roman" w:hAnsi="Times New Roman" w:cs="Times New Roman"/>
          <w:bCs/>
          <w:sz w:val="24"/>
          <w:szCs w:val="24"/>
        </w:rPr>
        <w:t>cele</w:t>
      </w:r>
      <w:proofErr w:type="spellEnd"/>
      <w:r w:rsidR="00114F2B" w:rsidRPr="00AF2F22">
        <w:rPr>
          <w:rFonts w:ascii="Times New Roman" w:hAnsi="Times New Roman" w:cs="Times New Roman"/>
          <w:bCs/>
          <w:sz w:val="24"/>
          <w:szCs w:val="24"/>
        </w:rPr>
        <w:t xml:space="preserve"> </w:t>
      </w:r>
      <w:r>
        <w:rPr>
          <w:rFonts w:ascii="Times New Roman" w:hAnsi="Times New Roman" w:cs="Times New Roman"/>
          <w:bCs/>
          <w:sz w:val="24"/>
          <w:szCs w:val="24"/>
        </w:rPr>
        <w:t xml:space="preserve">de </w:t>
      </w:r>
      <w:proofErr w:type="spellStart"/>
      <w:r w:rsidR="00114F2B" w:rsidRPr="00AF2F22">
        <w:rPr>
          <w:rFonts w:ascii="Times New Roman" w:hAnsi="Times New Roman" w:cs="Times New Roman"/>
          <w:bCs/>
          <w:sz w:val="24"/>
          <w:szCs w:val="24"/>
        </w:rPr>
        <w:t>mai</w:t>
      </w:r>
      <w:proofErr w:type="spellEnd"/>
      <w:r w:rsidR="00114F2B" w:rsidRPr="00AF2F22">
        <w:rPr>
          <w:rFonts w:ascii="Times New Roman" w:hAnsi="Times New Roman" w:cs="Times New Roman"/>
          <w:bCs/>
          <w:sz w:val="24"/>
          <w:szCs w:val="24"/>
        </w:rPr>
        <w:t xml:space="preserve"> sus, </w:t>
      </w:r>
      <w:proofErr w:type="spellStart"/>
      <w:r w:rsidR="00114F2B" w:rsidRPr="00AF2F22">
        <w:rPr>
          <w:rFonts w:ascii="Times New Roman" w:hAnsi="Times New Roman" w:cs="Times New Roman"/>
          <w:bCs/>
          <w:sz w:val="24"/>
          <w:szCs w:val="24"/>
        </w:rPr>
        <w:t>vă</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rugăm</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să</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fiți</w:t>
      </w:r>
      <w:proofErr w:type="spellEnd"/>
      <w:r w:rsidR="00114F2B" w:rsidRPr="00AF2F22">
        <w:rPr>
          <w:rFonts w:ascii="Times New Roman" w:hAnsi="Times New Roman" w:cs="Times New Roman"/>
          <w:bCs/>
          <w:sz w:val="24"/>
          <w:szCs w:val="24"/>
        </w:rPr>
        <w:t xml:space="preserve"> de </w:t>
      </w:r>
      <w:proofErr w:type="spellStart"/>
      <w:r w:rsidR="00114F2B" w:rsidRPr="00AF2F22">
        <w:rPr>
          <w:rFonts w:ascii="Times New Roman" w:hAnsi="Times New Roman" w:cs="Times New Roman"/>
          <w:bCs/>
          <w:sz w:val="24"/>
          <w:szCs w:val="24"/>
        </w:rPr>
        <w:t>acord</w:t>
      </w:r>
      <w:proofErr w:type="spellEnd"/>
      <w:r w:rsidR="00114F2B" w:rsidRPr="00AF2F22">
        <w:rPr>
          <w:rFonts w:ascii="Times New Roman" w:hAnsi="Times New Roman" w:cs="Times New Roman"/>
          <w:bCs/>
          <w:sz w:val="24"/>
          <w:szCs w:val="24"/>
        </w:rPr>
        <w:t xml:space="preserve"> cu </w:t>
      </w:r>
      <w:proofErr w:type="spellStart"/>
      <w:r w:rsidR="00114F2B" w:rsidRPr="00AF2F22">
        <w:rPr>
          <w:rFonts w:ascii="Times New Roman" w:hAnsi="Times New Roman" w:cs="Times New Roman"/>
          <w:bCs/>
          <w:sz w:val="24"/>
          <w:szCs w:val="24"/>
        </w:rPr>
        <w:t>aprobarea</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proiectului</w:t>
      </w:r>
      <w:proofErr w:type="spellEnd"/>
      <w:r w:rsidR="00114F2B" w:rsidRPr="00AF2F22">
        <w:rPr>
          <w:rFonts w:ascii="Times New Roman" w:hAnsi="Times New Roman" w:cs="Times New Roman"/>
          <w:bCs/>
          <w:sz w:val="24"/>
          <w:szCs w:val="24"/>
        </w:rPr>
        <w:t xml:space="preserve"> de </w:t>
      </w:r>
      <w:proofErr w:type="spellStart"/>
      <w:r w:rsidR="00114F2B" w:rsidRPr="00AF2F22">
        <w:rPr>
          <w:rFonts w:ascii="Times New Roman" w:hAnsi="Times New Roman" w:cs="Times New Roman"/>
          <w:bCs/>
          <w:sz w:val="24"/>
          <w:szCs w:val="24"/>
        </w:rPr>
        <w:t>Ordin</w:t>
      </w:r>
      <w:proofErr w:type="spellEnd"/>
      <w:r w:rsidR="00114F2B" w:rsidRPr="00AF2F22">
        <w:rPr>
          <w:rFonts w:ascii="Times New Roman" w:hAnsi="Times New Roman" w:cs="Times New Roman"/>
          <w:bCs/>
          <w:sz w:val="24"/>
          <w:szCs w:val="24"/>
        </w:rPr>
        <w:t xml:space="preserve"> al </w:t>
      </w:r>
      <w:proofErr w:type="spellStart"/>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inistrului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m</w:t>
      </w:r>
      <w:r w:rsidR="001408A4">
        <w:rPr>
          <w:rFonts w:ascii="Times New Roman" w:hAnsi="Times New Roman" w:cs="Times New Roman"/>
          <w:bCs/>
          <w:sz w:val="24"/>
          <w:szCs w:val="24"/>
        </w:rPr>
        <w:t>ediului</w:t>
      </w:r>
      <w:proofErr w:type="spellEnd"/>
      <w:r w:rsidR="001408A4">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a</w:t>
      </w:r>
      <w:r w:rsidR="00114F2B" w:rsidRPr="00AF2F22">
        <w:rPr>
          <w:rFonts w:ascii="Times New Roman" w:hAnsi="Times New Roman" w:cs="Times New Roman"/>
          <w:bCs/>
          <w:sz w:val="24"/>
          <w:szCs w:val="24"/>
        </w:rPr>
        <w:t>pelor</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și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p</w:t>
      </w:r>
      <w:r w:rsidR="00114F2B" w:rsidRPr="00AF2F22">
        <w:rPr>
          <w:rFonts w:ascii="Times New Roman" w:hAnsi="Times New Roman" w:cs="Times New Roman"/>
          <w:bCs/>
          <w:sz w:val="24"/>
          <w:szCs w:val="24"/>
        </w:rPr>
        <w:t>ădurilor</w:t>
      </w:r>
      <w:proofErr w:type="spellEnd"/>
      <w:r w:rsidR="00114F2B" w:rsidRPr="00AF2F22">
        <w:rPr>
          <w:rFonts w:ascii="Times New Roman" w:hAnsi="Times New Roman" w:cs="Times New Roman"/>
          <w:bCs/>
          <w:sz w:val="24"/>
          <w:szCs w:val="24"/>
        </w:rPr>
        <w:t xml:space="preserve">, al </w:t>
      </w:r>
      <w:proofErr w:type="spellStart"/>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inistrului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uncii</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și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protecției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s</w:t>
      </w:r>
      <w:r w:rsidR="00114F2B" w:rsidRPr="00AF2F22">
        <w:rPr>
          <w:rFonts w:ascii="Times New Roman" w:hAnsi="Times New Roman" w:cs="Times New Roman"/>
          <w:bCs/>
          <w:sz w:val="24"/>
          <w:szCs w:val="24"/>
        </w:rPr>
        <w:t>ociale</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și</w:t>
      </w:r>
      <w:proofErr w:type="spellEnd"/>
      <w:r w:rsidR="00114F2B" w:rsidRPr="00AF2F22">
        <w:rPr>
          <w:rFonts w:ascii="Times New Roman" w:hAnsi="Times New Roman" w:cs="Times New Roman"/>
          <w:bCs/>
          <w:sz w:val="24"/>
          <w:szCs w:val="24"/>
        </w:rPr>
        <w:t xml:space="preserve"> al </w:t>
      </w:r>
      <w:proofErr w:type="spellStart"/>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inistrului</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f</w:t>
      </w:r>
      <w:r w:rsidR="00114F2B" w:rsidRPr="00AF2F22">
        <w:rPr>
          <w:rFonts w:ascii="Times New Roman" w:hAnsi="Times New Roman" w:cs="Times New Roman"/>
          <w:bCs/>
          <w:sz w:val="24"/>
          <w:szCs w:val="24"/>
        </w:rPr>
        <w:t>inanțelor</w:t>
      </w:r>
      <w:proofErr w:type="spellEnd"/>
      <w:r w:rsidR="00114F2B" w:rsidRPr="00AF2F22">
        <w:rPr>
          <w:rFonts w:ascii="Times New Roman" w:hAnsi="Times New Roman" w:cs="Times New Roman"/>
          <w:bCs/>
          <w:sz w:val="24"/>
          <w:szCs w:val="24"/>
        </w:rPr>
        <w:t xml:space="preserve"> </w:t>
      </w:r>
      <w:proofErr w:type="spellStart"/>
      <w:r w:rsidR="006F522C">
        <w:rPr>
          <w:rFonts w:ascii="Times New Roman" w:hAnsi="Times New Roman" w:cs="Times New Roman"/>
          <w:bCs/>
          <w:sz w:val="24"/>
          <w:szCs w:val="24"/>
        </w:rPr>
        <w:t>p</w:t>
      </w:r>
      <w:r w:rsidR="00114F2B" w:rsidRPr="00AF2F22">
        <w:rPr>
          <w:rFonts w:ascii="Times New Roman" w:hAnsi="Times New Roman" w:cs="Times New Roman"/>
          <w:bCs/>
          <w:sz w:val="24"/>
          <w:szCs w:val="24"/>
        </w:rPr>
        <w:t>ublice</w:t>
      </w:r>
      <w:proofErr w:type="spellEnd"/>
      <w:r w:rsidR="00114F2B" w:rsidRPr="00AF2F22">
        <w:rPr>
          <w:rFonts w:ascii="Times New Roman" w:hAnsi="Times New Roman" w:cs="Times New Roman"/>
          <w:bCs/>
          <w:sz w:val="24"/>
          <w:szCs w:val="24"/>
        </w:rPr>
        <w:t xml:space="preserve"> </w:t>
      </w:r>
      <w:proofErr w:type="spellStart"/>
      <w:r w:rsidR="00114F2B" w:rsidRPr="00AF2F22">
        <w:rPr>
          <w:rFonts w:ascii="Times New Roman" w:hAnsi="Times New Roman" w:cs="Times New Roman"/>
          <w:bCs/>
          <w:sz w:val="24"/>
          <w:szCs w:val="24"/>
        </w:rPr>
        <w:t>privind</w:t>
      </w:r>
      <w:proofErr w:type="spellEnd"/>
      <w:r w:rsidR="00114F2B" w:rsidRPr="00AF2F22">
        <w:rPr>
          <w:rFonts w:ascii="Times New Roman" w:hAnsi="Times New Roman" w:cs="Times New Roman"/>
          <w:bCs/>
          <w:sz w:val="24"/>
          <w:szCs w:val="24"/>
        </w:rPr>
        <w:t xml:space="preserve"> </w:t>
      </w:r>
      <w:proofErr w:type="spellStart"/>
      <w:r w:rsidR="00114F2B" w:rsidRPr="003F4B01">
        <w:rPr>
          <w:rFonts w:ascii="Times New Roman" w:hAnsi="Times New Roman" w:cs="Times New Roman"/>
          <w:b/>
          <w:sz w:val="24"/>
          <w:szCs w:val="24"/>
        </w:rPr>
        <w:t>aprobarea</w:t>
      </w:r>
      <w:proofErr w:type="spellEnd"/>
      <w:r w:rsidR="00114F2B" w:rsidRPr="003F4B01">
        <w:rPr>
          <w:rFonts w:ascii="Times New Roman" w:hAnsi="Times New Roman" w:cs="Times New Roman"/>
          <w:b/>
          <w:sz w:val="24"/>
          <w:szCs w:val="24"/>
        </w:rPr>
        <w:t xml:space="preserve"> </w:t>
      </w:r>
      <w:proofErr w:type="spellStart"/>
      <w:r w:rsidR="00114F2B" w:rsidRPr="003F4B01">
        <w:rPr>
          <w:rFonts w:ascii="Times New Roman" w:hAnsi="Times New Roman" w:cs="Times New Roman"/>
          <w:b/>
          <w:sz w:val="24"/>
          <w:szCs w:val="24"/>
        </w:rPr>
        <w:t>buget</w:t>
      </w:r>
      <w:r w:rsidR="000A6798" w:rsidRPr="003F4B01">
        <w:rPr>
          <w:rFonts w:ascii="Times New Roman" w:hAnsi="Times New Roman" w:cs="Times New Roman"/>
          <w:b/>
          <w:sz w:val="24"/>
          <w:szCs w:val="24"/>
        </w:rPr>
        <w:t>ului</w:t>
      </w:r>
      <w:proofErr w:type="spellEnd"/>
      <w:r w:rsidR="00114F2B" w:rsidRPr="003F4B01">
        <w:rPr>
          <w:rFonts w:ascii="Times New Roman" w:hAnsi="Times New Roman" w:cs="Times New Roman"/>
          <w:b/>
          <w:sz w:val="24"/>
          <w:szCs w:val="24"/>
        </w:rPr>
        <w:t xml:space="preserve"> de </w:t>
      </w:r>
      <w:proofErr w:type="spellStart"/>
      <w:r w:rsidR="00114F2B" w:rsidRPr="003F4B01">
        <w:rPr>
          <w:rFonts w:ascii="Times New Roman" w:hAnsi="Times New Roman" w:cs="Times New Roman"/>
          <w:b/>
          <w:sz w:val="24"/>
          <w:szCs w:val="24"/>
        </w:rPr>
        <w:t>venituri</w:t>
      </w:r>
      <w:proofErr w:type="spellEnd"/>
      <w:r w:rsidR="00114F2B" w:rsidRPr="003F4B01">
        <w:rPr>
          <w:rFonts w:ascii="Times New Roman" w:hAnsi="Times New Roman" w:cs="Times New Roman"/>
          <w:b/>
          <w:sz w:val="24"/>
          <w:szCs w:val="24"/>
        </w:rPr>
        <w:t xml:space="preserve"> </w:t>
      </w:r>
      <w:proofErr w:type="spellStart"/>
      <w:r w:rsidR="00114F2B" w:rsidRPr="003F4B01">
        <w:rPr>
          <w:rFonts w:ascii="Times New Roman" w:hAnsi="Times New Roman" w:cs="Times New Roman"/>
          <w:b/>
          <w:sz w:val="24"/>
          <w:szCs w:val="24"/>
        </w:rPr>
        <w:t>şi</w:t>
      </w:r>
      <w:proofErr w:type="spellEnd"/>
      <w:r w:rsidR="00114F2B" w:rsidRPr="003F4B01">
        <w:rPr>
          <w:rFonts w:ascii="Times New Roman" w:hAnsi="Times New Roman" w:cs="Times New Roman"/>
          <w:b/>
          <w:sz w:val="24"/>
          <w:szCs w:val="24"/>
        </w:rPr>
        <w:t xml:space="preserve"> </w:t>
      </w:r>
      <w:proofErr w:type="spellStart"/>
      <w:r w:rsidR="00114F2B" w:rsidRPr="003F4B01">
        <w:rPr>
          <w:rFonts w:ascii="Times New Roman" w:hAnsi="Times New Roman" w:cs="Times New Roman"/>
          <w:b/>
          <w:sz w:val="24"/>
          <w:szCs w:val="24"/>
        </w:rPr>
        <w:t>cheltuieli</w:t>
      </w:r>
      <w:proofErr w:type="spellEnd"/>
      <w:r w:rsidR="00114F2B" w:rsidRPr="003F4B01">
        <w:rPr>
          <w:rFonts w:ascii="Times New Roman" w:hAnsi="Times New Roman" w:cs="Times New Roman"/>
          <w:b/>
          <w:sz w:val="24"/>
          <w:szCs w:val="24"/>
        </w:rPr>
        <w:t xml:space="preserve"> pe</w:t>
      </w:r>
      <w:r w:rsidR="000A6798" w:rsidRPr="003F4B01">
        <w:rPr>
          <w:rFonts w:ascii="Times New Roman" w:hAnsi="Times New Roman" w:cs="Times New Roman"/>
          <w:b/>
          <w:sz w:val="24"/>
          <w:szCs w:val="24"/>
        </w:rPr>
        <w:t xml:space="preserve"> </w:t>
      </w:r>
      <w:proofErr w:type="spellStart"/>
      <w:r w:rsidR="00114F2B" w:rsidRPr="003F4B01">
        <w:rPr>
          <w:rFonts w:ascii="Times New Roman" w:hAnsi="Times New Roman" w:cs="Times New Roman"/>
          <w:b/>
          <w:sz w:val="24"/>
          <w:szCs w:val="24"/>
        </w:rPr>
        <w:t>anul</w:t>
      </w:r>
      <w:proofErr w:type="spellEnd"/>
      <w:r w:rsidR="00114F2B" w:rsidRPr="003F4B01">
        <w:rPr>
          <w:rFonts w:ascii="Times New Roman" w:hAnsi="Times New Roman" w:cs="Times New Roman"/>
          <w:b/>
          <w:sz w:val="24"/>
          <w:szCs w:val="24"/>
        </w:rPr>
        <w:t xml:space="preserve"> 20</w:t>
      </w:r>
      <w:r w:rsidR="000260FA" w:rsidRPr="003F4B01">
        <w:rPr>
          <w:rFonts w:ascii="Times New Roman" w:hAnsi="Times New Roman" w:cs="Times New Roman"/>
          <w:b/>
          <w:sz w:val="24"/>
          <w:szCs w:val="24"/>
        </w:rPr>
        <w:t>20</w:t>
      </w:r>
      <w:r w:rsidR="00114F2B" w:rsidRPr="003F4B01">
        <w:rPr>
          <w:rFonts w:ascii="Times New Roman" w:hAnsi="Times New Roman" w:cs="Times New Roman"/>
          <w:b/>
          <w:sz w:val="24"/>
          <w:szCs w:val="24"/>
        </w:rPr>
        <w:t xml:space="preserve"> al</w:t>
      </w:r>
      <w:r w:rsidR="000A6798" w:rsidRPr="003F4B01">
        <w:rPr>
          <w:rFonts w:ascii="Times New Roman" w:hAnsi="Times New Roman" w:cs="Times New Roman"/>
          <w:b/>
          <w:sz w:val="24"/>
          <w:szCs w:val="24"/>
        </w:rPr>
        <w:t xml:space="preserve"> </w:t>
      </w:r>
      <w:r w:rsidR="00114F2B" w:rsidRPr="003F4B01">
        <w:rPr>
          <w:rFonts w:ascii="Times New Roman" w:hAnsi="Times New Roman" w:cs="Times New Roman"/>
          <w:b/>
          <w:sz w:val="24"/>
          <w:szCs w:val="24"/>
        </w:rPr>
        <w:t xml:space="preserve"> </w:t>
      </w:r>
      <w:proofErr w:type="spellStart"/>
      <w:r w:rsidR="006F522C" w:rsidRPr="003F4B01">
        <w:rPr>
          <w:rFonts w:ascii="Times New Roman" w:hAnsi="Times New Roman" w:cs="Times New Roman"/>
          <w:b/>
          <w:sz w:val="24"/>
          <w:szCs w:val="24"/>
        </w:rPr>
        <w:t>Direc</w:t>
      </w:r>
      <w:proofErr w:type="spellEnd"/>
      <w:r w:rsidR="006F522C" w:rsidRPr="003F4B01">
        <w:rPr>
          <w:rFonts w:ascii="Times New Roman" w:hAnsi="Times New Roman" w:cs="Times New Roman"/>
          <w:b/>
          <w:sz w:val="24"/>
          <w:szCs w:val="24"/>
          <w:lang w:val="ro-RO"/>
        </w:rPr>
        <w:t>ței de Creștere, Exploatare și Ameliorare a Cabalinelor</w:t>
      </w:r>
      <w:r w:rsidR="006F522C">
        <w:rPr>
          <w:rFonts w:ascii="Times New Roman" w:hAnsi="Times New Roman" w:cs="Times New Roman"/>
          <w:sz w:val="24"/>
          <w:szCs w:val="24"/>
          <w:lang w:val="ro-RO"/>
        </w:rPr>
        <w:t xml:space="preserve">, </w:t>
      </w:r>
      <w:r w:rsidR="006F522C" w:rsidRPr="006F522C">
        <w:rPr>
          <w:rFonts w:ascii="Times New Roman" w:hAnsi="Times New Roman" w:cs="Times New Roman"/>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003A61BE" w14:textId="7D9B9725" w:rsidR="00114F2B" w:rsidRPr="00ED2AFC" w:rsidRDefault="00114F2B" w:rsidP="006F522C">
      <w:pPr>
        <w:tabs>
          <w:tab w:val="left" w:pos="720"/>
        </w:tabs>
        <w:spacing w:line="360" w:lineRule="auto"/>
        <w:jc w:val="both"/>
        <w:rPr>
          <w:sz w:val="24"/>
        </w:rPr>
      </w:pPr>
    </w:p>
    <w:p w14:paraId="5AC4624E" w14:textId="77777777" w:rsidR="00114F2B" w:rsidRDefault="00114F2B" w:rsidP="00114F2B">
      <w:pPr>
        <w:pStyle w:val="BodyText"/>
        <w:spacing w:line="360" w:lineRule="auto"/>
        <w:ind w:firstLine="708"/>
        <w:rPr>
          <w:b/>
          <w:sz w:val="24"/>
        </w:rPr>
      </w:pPr>
    </w:p>
    <w:p w14:paraId="3AFC3197" w14:textId="77777777" w:rsidR="00114F2B" w:rsidRDefault="00114F2B" w:rsidP="00114F2B">
      <w:pPr>
        <w:pStyle w:val="BodyText"/>
        <w:spacing w:line="360" w:lineRule="auto"/>
        <w:ind w:firstLine="708"/>
        <w:rPr>
          <w:b/>
          <w:sz w:val="24"/>
        </w:rPr>
      </w:pPr>
      <w:r>
        <w:rPr>
          <w:b/>
          <w:sz w:val="24"/>
        </w:rPr>
        <w:t xml:space="preserve">     DIRECTOR GENERAL                                                        DIRECTOR ECONOMIC                            </w:t>
      </w:r>
    </w:p>
    <w:p w14:paraId="78073B41" w14:textId="18332843" w:rsidR="00114F2B" w:rsidRDefault="00114F2B" w:rsidP="00114F2B">
      <w:pPr>
        <w:pStyle w:val="BodyText"/>
        <w:spacing w:line="360" w:lineRule="auto"/>
        <w:ind w:firstLine="708"/>
        <w:rPr>
          <w:b/>
          <w:sz w:val="24"/>
        </w:rPr>
      </w:pPr>
      <w:r>
        <w:rPr>
          <w:b/>
          <w:sz w:val="24"/>
        </w:rPr>
        <w:t xml:space="preserve">     </w:t>
      </w:r>
      <w:r w:rsidR="00BD3051">
        <w:rPr>
          <w:b/>
          <w:sz w:val="24"/>
        </w:rPr>
        <w:t xml:space="preserve">   Ion Codruț</w:t>
      </w:r>
      <w:r>
        <w:rPr>
          <w:b/>
          <w:sz w:val="24"/>
        </w:rPr>
        <w:t xml:space="preserve"> </w:t>
      </w:r>
      <w:r w:rsidR="00BD3051">
        <w:rPr>
          <w:b/>
          <w:sz w:val="24"/>
        </w:rPr>
        <w:t>BÎLEA</w:t>
      </w:r>
      <w:r>
        <w:rPr>
          <w:b/>
          <w:sz w:val="24"/>
        </w:rPr>
        <w:tab/>
      </w:r>
      <w:r>
        <w:rPr>
          <w:b/>
          <w:sz w:val="24"/>
        </w:rPr>
        <w:tab/>
      </w:r>
      <w:r>
        <w:rPr>
          <w:b/>
          <w:sz w:val="24"/>
        </w:rPr>
        <w:tab/>
      </w:r>
      <w:r>
        <w:rPr>
          <w:b/>
          <w:sz w:val="24"/>
        </w:rPr>
        <w:tab/>
        <w:t xml:space="preserve">               </w:t>
      </w:r>
      <w:r w:rsidR="00BD3051">
        <w:rPr>
          <w:b/>
          <w:sz w:val="24"/>
        </w:rPr>
        <w:t xml:space="preserve">             </w:t>
      </w:r>
      <w:r>
        <w:rPr>
          <w:b/>
          <w:sz w:val="24"/>
        </w:rPr>
        <w:t xml:space="preserve">  Vasile RUSU</w:t>
      </w:r>
    </w:p>
    <w:p w14:paraId="5FE62AE2" w14:textId="48791ECE" w:rsidR="009B766E" w:rsidRPr="009B766E" w:rsidRDefault="00114F2B" w:rsidP="00114F2B">
      <w:r>
        <w:rPr>
          <w:bCs/>
          <w:sz w:val="24"/>
        </w:rPr>
        <w:tab/>
        <w:t xml:space="preserve">         </w:t>
      </w:r>
    </w:p>
    <w:sectPr w:rsidR="009B766E" w:rsidRPr="009B766E" w:rsidSect="00AF2F22">
      <w:headerReference w:type="default" r:id="rId8"/>
      <w:headerReference w:type="first" r:id="rId9"/>
      <w:pgSz w:w="11906" w:h="16838"/>
      <w:pgMar w:top="1170" w:right="926" w:bottom="90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EF04" w14:textId="77777777" w:rsidR="00241D61" w:rsidRDefault="00241D61" w:rsidP="00D84152">
      <w:pPr>
        <w:spacing w:after="0" w:line="240" w:lineRule="auto"/>
      </w:pPr>
      <w:r>
        <w:separator/>
      </w:r>
    </w:p>
  </w:endnote>
  <w:endnote w:type="continuationSeparator" w:id="0">
    <w:p w14:paraId="3003BC33" w14:textId="77777777" w:rsidR="00241D61" w:rsidRDefault="00241D61"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789D" w14:textId="77777777" w:rsidR="00241D61" w:rsidRDefault="00241D61" w:rsidP="00D84152">
      <w:pPr>
        <w:spacing w:after="0" w:line="240" w:lineRule="auto"/>
      </w:pPr>
      <w:r>
        <w:separator/>
      </w:r>
    </w:p>
  </w:footnote>
  <w:footnote w:type="continuationSeparator" w:id="0">
    <w:p w14:paraId="73BC1685" w14:textId="77777777" w:rsidR="00241D61" w:rsidRDefault="00241D61"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5997" w14:textId="5BCE4A1C" w:rsidR="00E44155" w:rsidRPr="00A319BD" w:rsidRDefault="004343F3" w:rsidP="004343F3">
    <w:pPr>
      <w:tabs>
        <w:tab w:val="left" w:pos="4715"/>
      </w:tabs>
      <w:spacing w:after="0"/>
      <w:ind w:right="42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F3CB" w14:textId="44121976" w:rsidR="003D512D" w:rsidRPr="006000AA" w:rsidRDefault="006000AA" w:rsidP="006000AA">
    <w:pPr>
      <w:pStyle w:val="Header"/>
      <w:ind w:left="1350"/>
      <w:rPr>
        <w:b/>
        <w:bCs/>
        <w:sz w:val="24"/>
        <w:szCs w:val="24"/>
      </w:rPr>
    </w:pPr>
    <w:r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41D4"/>
    <w:rsid w:val="00017676"/>
    <w:rsid w:val="000260FA"/>
    <w:rsid w:val="00075AAA"/>
    <w:rsid w:val="00076470"/>
    <w:rsid w:val="000A0D1F"/>
    <w:rsid w:val="000A64D1"/>
    <w:rsid w:val="000A6798"/>
    <w:rsid w:val="000B3261"/>
    <w:rsid w:val="000B7675"/>
    <w:rsid w:val="000D75E4"/>
    <w:rsid w:val="001101E9"/>
    <w:rsid w:val="00114F2B"/>
    <w:rsid w:val="001408A4"/>
    <w:rsid w:val="00153B28"/>
    <w:rsid w:val="0017500C"/>
    <w:rsid w:val="001856D8"/>
    <w:rsid w:val="001B5321"/>
    <w:rsid w:val="001E58AD"/>
    <w:rsid w:val="00202E25"/>
    <w:rsid w:val="00211C0C"/>
    <w:rsid w:val="00214474"/>
    <w:rsid w:val="002360C2"/>
    <w:rsid w:val="00241D61"/>
    <w:rsid w:val="00253C16"/>
    <w:rsid w:val="00316A23"/>
    <w:rsid w:val="00353F00"/>
    <w:rsid w:val="00383E20"/>
    <w:rsid w:val="00384F70"/>
    <w:rsid w:val="003B06D9"/>
    <w:rsid w:val="003C55D8"/>
    <w:rsid w:val="003D2CC8"/>
    <w:rsid w:val="003D512D"/>
    <w:rsid w:val="003F4B01"/>
    <w:rsid w:val="00413A0E"/>
    <w:rsid w:val="004343F3"/>
    <w:rsid w:val="00475514"/>
    <w:rsid w:val="004D18C4"/>
    <w:rsid w:val="00506EFB"/>
    <w:rsid w:val="00524E7E"/>
    <w:rsid w:val="00527CC7"/>
    <w:rsid w:val="005476DC"/>
    <w:rsid w:val="005B4D16"/>
    <w:rsid w:val="005B6796"/>
    <w:rsid w:val="005C5DB4"/>
    <w:rsid w:val="005D602D"/>
    <w:rsid w:val="006000AA"/>
    <w:rsid w:val="00621383"/>
    <w:rsid w:val="006D1DA3"/>
    <w:rsid w:val="006F522C"/>
    <w:rsid w:val="007266BE"/>
    <w:rsid w:val="00742ECA"/>
    <w:rsid w:val="00762162"/>
    <w:rsid w:val="00790EFC"/>
    <w:rsid w:val="00794B0F"/>
    <w:rsid w:val="007B120D"/>
    <w:rsid w:val="007B6BB7"/>
    <w:rsid w:val="00815C70"/>
    <w:rsid w:val="0087642F"/>
    <w:rsid w:val="0089048E"/>
    <w:rsid w:val="008A6CE5"/>
    <w:rsid w:val="008E2582"/>
    <w:rsid w:val="0090277F"/>
    <w:rsid w:val="00930D41"/>
    <w:rsid w:val="009327CE"/>
    <w:rsid w:val="00942AEE"/>
    <w:rsid w:val="00962F2C"/>
    <w:rsid w:val="0098245E"/>
    <w:rsid w:val="00993607"/>
    <w:rsid w:val="009B766E"/>
    <w:rsid w:val="00A11696"/>
    <w:rsid w:val="00A16BBB"/>
    <w:rsid w:val="00A319BD"/>
    <w:rsid w:val="00A63528"/>
    <w:rsid w:val="00A71B6B"/>
    <w:rsid w:val="00AB1082"/>
    <w:rsid w:val="00AB6CD1"/>
    <w:rsid w:val="00AC377D"/>
    <w:rsid w:val="00AD37A5"/>
    <w:rsid w:val="00AF2F22"/>
    <w:rsid w:val="00B34BA9"/>
    <w:rsid w:val="00B865E1"/>
    <w:rsid w:val="00B97024"/>
    <w:rsid w:val="00BD3051"/>
    <w:rsid w:val="00C13978"/>
    <w:rsid w:val="00C222A6"/>
    <w:rsid w:val="00C4082B"/>
    <w:rsid w:val="00C545E3"/>
    <w:rsid w:val="00C55E01"/>
    <w:rsid w:val="00C75924"/>
    <w:rsid w:val="00C77A41"/>
    <w:rsid w:val="00D05E64"/>
    <w:rsid w:val="00D13244"/>
    <w:rsid w:val="00D1496A"/>
    <w:rsid w:val="00D211B4"/>
    <w:rsid w:val="00D251E9"/>
    <w:rsid w:val="00D33BA1"/>
    <w:rsid w:val="00D61C68"/>
    <w:rsid w:val="00D84152"/>
    <w:rsid w:val="00D8661F"/>
    <w:rsid w:val="00D86E1B"/>
    <w:rsid w:val="00E07D25"/>
    <w:rsid w:val="00E44155"/>
    <w:rsid w:val="00E44E76"/>
    <w:rsid w:val="00E45E1D"/>
    <w:rsid w:val="00E569C1"/>
    <w:rsid w:val="00E62B51"/>
    <w:rsid w:val="00E725CE"/>
    <w:rsid w:val="00EA5F32"/>
    <w:rsid w:val="00EA616B"/>
    <w:rsid w:val="00F4582F"/>
    <w:rsid w:val="00F509B9"/>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F047-7A2E-4245-9C04-DEE1FCC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5</cp:revision>
  <cp:lastPrinted>2019-04-25T05:04:00Z</cp:lastPrinted>
  <dcterms:created xsi:type="dcterms:W3CDTF">2020-04-30T08:58:00Z</dcterms:created>
  <dcterms:modified xsi:type="dcterms:W3CDTF">2020-04-30T10:17:00Z</dcterms:modified>
</cp:coreProperties>
</file>