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7C8B" w14:textId="77777777" w:rsidR="00190DF5" w:rsidRDefault="00190DF5" w:rsidP="009C7590">
      <w:pPr>
        <w:ind w:left="720" w:firstLine="418"/>
      </w:pPr>
    </w:p>
    <w:p w14:paraId="3B280833" w14:textId="77777777" w:rsidR="00662BF7" w:rsidRPr="006E1CC6" w:rsidRDefault="00662BF7" w:rsidP="00662BF7">
      <w:pPr>
        <w:pStyle w:val="Heading9"/>
        <w:spacing w:before="0" w:after="0"/>
        <w:ind w:left="720"/>
        <w:jc w:val="center"/>
        <w:rPr>
          <w:rFonts w:ascii="Trebuchet MS" w:hAnsi="Trebuchet MS"/>
          <w:b/>
          <w:bCs/>
          <w:sz w:val="24"/>
          <w:szCs w:val="24"/>
          <w:lang w:val="it-IT"/>
        </w:rPr>
      </w:pPr>
      <w:bookmarkStart w:id="0" w:name="_GoBack"/>
      <w:r w:rsidRPr="006E1CC6">
        <w:rPr>
          <w:rFonts w:ascii="Trebuchet MS" w:hAnsi="Trebuchet MS"/>
          <w:b/>
          <w:bCs/>
          <w:sz w:val="24"/>
          <w:szCs w:val="24"/>
          <w:lang w:val="it-IT"/>
        </w:rPr>
        <w:t>RAPORT PRIVIND SITUAŢIA HIDROMETEOROLOGICĂ</w:t>
      </w:r>
    </w:p>
    <w:p w14:paraId="09CF60E6" w14:textId="77777777" w:rsidR="00662BF7" w:rsidRPr="006E1CC6" w:rsidRDefault="00662BF7" w:rsidP="00662BF7">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73C51F42" w14:textId="7B52CD65" w:rsidR="00662BF7" w:rsidRPr="006E1CC6" w:rsidRDefault="00076CE7" w:rsidP="00662BF7">
      <w:pPr>
        <w:ind w:left="720"/>
        <w:jc w:val="center"/>
        <w:rPr>
          <w:b/>
          <w:noProof/>
          <w:sz w:val="24"/>
          <w:szCs w:val="24"/>
          <w:lang w:val="it-IT"/>
        </w:rPr>
      </w:pPr>
      <w:r w:rsidRPr="006E1CC6">
        <w:rPr>
          <w:b/>
          <w:noProof/>
          <w:sz w:val="24"/>
          <w:szCs w:val="24"/>
          <w:lang w:val="it-IT"/>
        </w:rPr>
        <w:t xml:space="preserve">ÎN INTERVALUL </w:t>
      </w:r>
      <w:r w:rsidR="00662BF7">
        <w:rPr>
          <w:b/>
          <w:noProof/>
          <w:sz w:val="24"/>
          <w:szCs w:val="24"/>
          <w:lang w:val="it-IT"/>
        </w:rPr>
        <w:t>22</w:t>
      </w:r>
      <w:r w:rsidR="00662BF7" w:rsidRPr="00A15CE4">
        <w:rPr>
          <w:b/>
          <w:noProof/>
          <w:sz w:val="24"/>
          <w:szCs w:val="24"/>
          <w:lang w:val="it-IT"/>
        </w:rPr>
        <w:t>.</w:t>
      </w:r>
      <w:r w:rsidR="00662BF7">
        <w:rPr>
          <w:b/>
          <w:noProof/>
          <w:sz w:val="24"/>
          <w:szCs w:val="24"/>
          <w:lang w:val="it-IT"/>
        </w:rPr>
        <w:t>05</w:t>
      </w:r>
      <w:r w:rsidR="00662BF7" w:rsidRPr="00A15CE4">
        <w:rPr>
          <w:b/>
          <w:noProof/>
          <w:sz w:val="24"/>
          <w:szCs w:val="24"/>
          <w:lang w:val="it-IT"/>
        </w:rPr>
        <w:t>.202</w:t>
      </w:r>
      <w:r w:rsidR="00662BF7">
        <w:rPr>
          <w:b/>
          <w:noProof/>
          <w:sz w:val="24"/>
          <w:szCs w:val="24"/>
          <w:lang w:val="it-IT"/>
        </w:rPr>
        <w:t>3</w:t>
      </w:r>
      <w:r w:rsidR="00662BF7" w:rsidRPr="006E1CC6">
        <w:rPr>
          <w:b/>
          <w:noProof/>
          <w:sz w:val="24"/>
          <w:szCs w:val="24"/>
          <w:lang w:val="it-IT"/>
        </w:rPr>
        <w:t xml:space="preserve"> ora 08.00 – </w:t>
      </w:r>
      <w:r w:rsidR="00662BF7">
        <w:rPr>
          <w:b/>
          <w:noProof/>
          <w:sz w:val="24"/>
          <w:szCs w:val="24"/>
          <w:lang w:val="it-IT"/>
        </w:rPr>
        <w:t>23</w:t>
      </w:r>
      <w:r w:rsidR="00662BF7" w:rsidRPr="00A15CE4">
        <w:rPr>
          <w:b/>
          <w:noProof/>
          <w:sz w:val="24"/>
          <w:szCs w:val="24"/>
          <w:lang w:val="it-IT"/>
        </w:rPr>
        <w:t>.</w:t>
      </w:r>
      <w:r w:rsidR="00662BF7">
        <w:rPr>
          <w:b/>
          <w:noProof/>
          <w:sz w:val="24"/>
          <w:szCs w:val="24"/>
          <w:lang w:val="it-IT"/>
        </w:rPr>
        <w:t>05</w:t>
      </w:r>
      <w:r w:rsidR="00662BF7" w:rsidRPr="00A15CE4">
        <w:rPr>
          <w:b/>
          <w:noProof/>
          <w:sz w:val="24"/>
          <w:szCs w:val="24"/>
          <w:lang w:val="it-IT"/>
        </w:rPr>
        <w:t>.202</w:t>
      </w:r>
      <w:r w:rsidR="00662BF7">
        <w:rPr>
          <w:b/>
          <w:noProof/>
          <w:sz w:val="24"/>
          <w:szCs w:val="24"/>
          <w:lang w:val="it-IT"/>
        </w:rPr>
        <w:t>3</w:t>
      </w:r>
      <w:r w:rsidR="00662BF7" w:rsidRPr="006E1CC6">
        <w:rPr>
          <w:b/>
          <w:noProof/>
          <w:sz w:val="24"/>
          <w:szCs w:val="24"/>
          <w:lang w:val="it-IT"/>
        </w:rPr>
        <w:t>, ora 08.00</w:t>
      </w:r>
    </w:p>
    <w:bookmarkEnd w:id="0"/>
    <w:p w14:paraId="6C4D20A8" w14:textId="77777777" w:rsidR="00662BF7" w:rsidRPr="00B04398" w:rsidRDefault="00662BF7" w:rsidP="00662BF7">
      <w:pPr>
        <w:ind w:left="720"/>
        <w:rPr>
          <w:noProof/>
          <w:sz w:val="28"/>
          <w:szCs w:val="28"/>
          <w:lang w:val="it-IT"/>
        </w:rPr>
      </w:pPr>
    </w:p>
    <w:p w14:paraId="65EACCA2" w14:textId="77777777" w:rsidR="00662BF7" w:rsidRPr="006E1CC6" w:rsidRDefault="00662BF7" w:rsidP="00662BF7">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7BB94993" w14:textId="77777777" w:rsidR="00662BF7" w:rsidRPr="00757678" w:rsidRDefault="00662BF7" w:rsidP="00662BF7">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23</w:t>
      </w:r>
      <w:r w:rsidRPr="00A15CE4">
        <w:rPr>
          <w:b/>
          <w:u w:val="single"/>
          <w:lang w:val="it-IT"/>
        </w:rPr>
        <w:t>.</w:t>
      </w:r>
      <w:r w:rsidRPr="000C6D03">
        <w:rPr>
          <w:b/>
          <w:u w:val="single"/>
          <w:lang w:val="it-IT"/>
        </w:rPr>
        <w:t>0</w:t>
      </w:r>
      <w:r>
        <w:rPr>
          <w:b/>
          <w:u w:val="single"/>
          <w:lang w:val="it-IT"/>
        </w:rPr>
        <w:t>5</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0E488DBB" w14:textId="77777777" w:rsidR="00662BF7" w:rsidRPr="005C43E0" w:rsidRDefault="00662BF7" w:rsidP="00662BF7">
      <w:pPr>
        <w:spacing w:after="0" w:line="240" w:lineRule="auto"/>
        <w:ind w:left="720"/>
        <w:rPr>
          <w:lang w:val="it-IT"/>
        </w:rPr>
      </w:pPr>
      <w:r w:rsidRPr="00757678">
        <w:rPr>
          <w:b/>
          <w:u w:val="single"/>
          <w:lang w:val="it-IT"/>
        </w:rPr>
        <w:t>RÂURI:</w:t>
      </w:r>
      <w:r w:rsidRPr="00201F9A">
        <w:rPr>
          <w:lang w:val="it-IT"/>
        </w:rPr>
        <w:t xml:space="preserve"> </w:t>
      </w:r>
    </w:p>
    <w:p w14:paraId="10720632" w14:textId="77777777" w:rsidR="00662BF7" w:rsidRPr="006D66F6" w:rsidRDefault="00662BF7" w:rsidP="00662BF7">
      <w:pPr>
        <w:spacing w:after="0" w:line="240" w:lineRule="auto"/>
        <w:ind w:left="720"/>
      </w:pPr>
      <w:r w:rsidRPr="006D66F6">
        <w:rPr>
          <w:b/>
        </w:rPr>
        <w:t>I.N.H.G.A.</w:t>
      </w:r>
      <w:r w:rsidRPr="006D66F6">
        <w:t xml:space="preserve"> a emis o </w:t>
      </w:r>
      <w:r w:rsidRPr="00156F51">
        <w:rPr>
          <w:b/>
          <w:u w:val="single"/>
        </w:rPr>
        <w:t>ATENŢIONARE Hidrologică, cod galben,</w:t>
      </w:r>
      <w:r w:rsidRPr="006D66F6">
        <w:t xml:space="preserve"> valabilă în intervalul </w:t>
      </w:r>
      <w:r>
        <w:rPr>
          <w:rStyle w:val="Strong"/>
          <w:lang w:val="it-IT"/>
        </w:rPr>
        <w:t>22</w:t>
      </w:r>
      <w:r w:rsidRPr="00352D52">
        <w:rPr>
          <w:rStyle w:val="Strong"/>
          <w:lang w:val="it-IT"/>
        </w:rPr>
        <w:t>.</w:t>
      </w:r>
      <w:r>
        <w:rPr>
          <w:rStyle w:val="Strong"/>
          <w:lang w:val="it-IT"/>
        </w:rPr>
        <w:t>05</w:t>
      </w:r>
      <w:r w:rsidRPr="00352D52">
        <w:rPr>
          <w:rStyle w:val="Strong"/>
          <w:lang w:val="it-IT"/>
        </w:rPr>
        <w:t>.202</w:t>
      </w:r>
      <w:r>
        <w:rPr>
          <w:rStyle w:val="Strong"/>
          <w:lang w:val="it-IT"/>
        </w:rPr>
        <w:t>3</w:t>
      </w:r>
      <w:r w:rsidRPr="008C7AEC">
        <w:rPr>
          <w:rStyle w:val="Strong"/>
          <w:lang w:val="it-IT"/>
        </w:rPr>
        <w:t xml:space="preserve">, </w:t>
      </w:r>
      <w:r>
        <w:rPr>
          <w:rStyle w:val="Strong"/>
          <w:lang w:val="it-IT"/>
        </w:rPr>
        <w:t xml:space="preserve">ora </w:t>
      </w:r>
      <w:r w:rsidRPr="008C7AEC">
        <w:rPr>
          <w:rStyle w:val="Strong"/>
          <w:lang w:val="it-IT"/>
        </w:rPr>
        <w:t>1</w:t>
      </w:r>
      <w:r>
        <w:rPr>
          <w:rStyle w:val="Strong"/>
          <w:lang w:val="it-IT"/>
        </w:rPr>
        <w:t>4.</w:t>
      </w:r>
      <w:r w:rsidRPr="008C7AEC">
        <w:rPr>
          <w:rStyle w:val="Strong"/>
          <w:lang w:val="it-IT"/>
        </w:rPr>
        <w:t>00 –</w:t>
      </w:r>
      <w:r>
        <w:rPr>
          <w:rStyle w:val="Strong"/>
          <w:lang w:val="it-IT"/>
        </w:rPr>
        <w:t xml:space="preserve"> 22</w:t>
      </w:r>
      <w:r w:rsidRPr="00352D52">
        <w:rPr>
          <w:rStyle w:val="Strong"/>
          <w:lang w:val="it-IT"/>
        </w:rPr>
        <w:t>.</w:t>
      </w:r>
      <w:r>
        <w:rPr>
          <w:rStyle w:val="Strong"/>
          <w:lang w:val="it-IT"/>
        </w:rPr>
        <w:t>05</w:t>
      </w:r>
      <w:r w:rsidRPr="00352D52">
        <w:rPr>
          <w:rStyle w:val="Strong"/>
          <w:lang w:val="it-IT"/>
        </w:rPr>
        <w:t>.202</w:t>
      </w:r>
      <w:r>
        <w:rPr>
          <w:rStyle w:val="Strong"/>
          <w:lang w:val="it-IT"/>
        </w:rPr>
        <w:t>3, ora 24.</w:t>
      </w:r>
      <w:r w:rsidRPr="008C7AEC">
        <w:rPr>
          <w:rStyle w:val="Strong"/>
          <w:lang w:val="it-IT"/>
        </w:rPr>
        <w:t>00</w:t>
      </w:r>
      <w:r w:rsidRPr="006D66F6">
        <w:t xml:space="preserve">, vizând </w:t>
      </w:r>
      <w:r w:rsidRPr="006D66F6">
        <w:rPr>
          <w:b/>
        </w:rPr>
        <w:t xml:space="preserve">scurgeri importante pe versanţi, torenţi şi pâraie, viituri rapide pe râurile mici cu posibile efecte de inundaţii locale şi creşteri de debite şi niveluri pe unele râuri </w:t>
      </w:r>
      <w:r w:rsidRPr="009365EF">
        <w:t>din bazinele hidrografice</w:t>
      </w:r>
      <w:r w:rsidRPr="006D66F6">
        <w:rPr>
          <w:b/>
        </w:rPr>
        <w:t xml:space="preserve"> </w:t>
      </w:r>
      <w:r w:rsidRPr="00F64B1A">
        <w:rPr>
          <w:b/>
          <w:lang w:val="it-IT"/>
        </w:rPr>
        <w:t>Crişul Negru, Arieş, Timiş, Bârzava, Caraş</w:t>
      </w:r>
      <w:r w:rsidRPr="006D66F6">
        <w:rPr>
          <w:b/>
        </w:rPr>
        <w:t xml:space="preserve">, </w:t>
      </w:r>
      <w:r w:rsidRPr="009365EF">
        <w:t>cu posibile depăşiri ale</w:t>
      </w:r>
      <w:r w:rsidRPr="006D66F6">
        <w:rPr>
          <w:b/>
        </w:rPr>
        <w:t xml:space="preserve"> COTELOR DE ATENŢIE</w:t>
      </w:r>
      <w:r w:rsidRPr="006D66F6">
        <w:t>, astfel:</w:t>
      </w:r>
    </w:p>
    <w:p w14:paraId="016455AE" w14:textId="77777777" w:rsidR="00662BF7" w:rsidRPr="006D66F6" w:rsidRDefault="00662BF7" w:rsidP="00662BF7">
      <w:pPr>
        <w:spacing w:after="0" w:line="240" w:lineRule="auto"/>
        <w:ind w:left="720"/>
      </w:pPr>
      <w:r w:rsidRPr="006D66F6">
        <w:rPr>
          <w:b/>
        </w:rPr>
        <w:t>COD GALBEN</w:t>
      </w:r>
    </w:p>
    <w:p w14:paraId="01379974" w14:textId="77777777" w:rsidR="00662BF7" w:rsidRDefault="00662BF7" w:rsidP="00662BF7">
      <w:pPr>
        <w:spacing w:after="0" w:line="240" w:lineRule="auto"/>
        <w:ind w:left="720"/>
      </w:pPr>
      <w:r w:rsidRPr="00F64B1A">
        <w:rPr>
          <w:b/>
        </w:rPr>
        <w:tab/>
      </w:r>
      <w:r w:rsidRPr="00F64B1A">
        <w:rPr>
          <w:b/>
          <w:u w:val="single"/>
        </w:rPr>
        <w:t>În intervalul 22.05.2023 ora 14:00 – 22.05.2023 ora 24:00</w:t>
      </w:r>
      <w:r w:rsidRPr="00F64B1A">
        <w:rPr>
          <w:b/>
        </w:rPr>
        <w:t xml:space="preserve"> </w:t>
      </w:r>
      <w:r w:rsidRPr="00F64B1A">
        <w:t xml:space="preserve">pe râurile din bazinele hidrografice: Crişul Negru – bazin amonte S.H. Şuştiu şi afluenţii aferenţi sectorului aval S.H. Şuştiu – amonte S.H. Beiuş </w:t>
      </w:r>
      <w:r w:rsidRPr="00F64B1A">
        <w:rPr>
          <w:b/>
        </w:rPr>
        <w:t>(judeţul Bihor)</w:t>
      </w:r>
      <w:r w:rsidRPr="00F64B1A">
        <w:t xml:space="preserve">, Arieş – bazin amonte S.H. Scărişoara şi afluenţii aferenţi sectorului aval S.H. Scărişoara – amonte S.H. Baia de Arieş </w:t>
      </w:r>
      <w:r w:rsidRPr="00F64B1A">
        <w:rPr>
          <w:b/>
        </w:rPr>
        <w:t>(judeţul Alba)</w:t>
      </w:r>
      <w:r w:rsidRPr="00F64B1A">
        <w:rPr>
          <w:bCs/>
        </w:rPr>
        <w:t>,</w:t>
      </w:r>
      <w:r w:rsidRPr="00F64B1A">
        <w:t xml:space="preserve"> Timiş – bazin amonte S.H. Teregova şi afluenţii aferenţi sectorului aval S.H. Teregova – amonte S.H. Lugoj</w:t>
      </w:r>
      <w:r w:rsidRPr="00F64B1A">
        <w:rPr>
          <w:bCs/>
        </w:rPr>
        <w:t>,</w:t>
      </w:r>
      <w:r w:rsidRPr="00F64B1A">
        <w:t xml:space="preserve"> Bârzava – bazin superior şi afluenţi bazin mijlociu şi inferior </w:t>
      </w:r>
      <w:r w:rsidRPr="00F64B1A">
        <w:rPr>
          <w:b/>
        </w:rPr>
        <w:t>(judeţele: Caraş Severin şi Timiş)</w:t>
      </w:r>
      <w:r w:rsidRPr="00F64B1A">
        <w:rPr>
          <w:bCs/>
        </w:rPr>
        <w:t>,</w:t>
      </w:r>
      <w:r w:rsidRPr="00F64B1A">
        <w:rPr>
          <w:b/>
        </w:rPr>
        <w:t xml:space="preserve">  </w:t>
      </w:r>
      <w:r w:rsidRPr="00F64B1A">
        <w:t xml:space="preserve">Caraş – bazin superior şi afluenţi bazin mijlociu şi inferior </w:t>
      </w:r>
      <w:r w:rsidRPr="00F64B1A">
        <w:rPr>
          <w:b/>
        </w:rPr>
        <w:t>(judeţul Caraş Severin)</w:t>
      </w:r>
      <w:r w:rsidRPr="00F64B1A">
        <w:rPr>
          <w:bCs/>
        </w:rPr>
        <w:t>.</w:t>
      </w:r>
    </w:p>
    <w:p w14:paraId="4D06B52F" w14:textId="77777777" w:rsidR="00662BF7" w:rsidRPr="00D1448D" w:rsidRDefault="00662BF7" w:rsidP="00662BF7">
      <w:pPr>
        <w:spacing w:after="0" w:line="240" w:lineRule="auto"/>
        <w:ind w:left="720"/>
        <w:rPr>
          <w:sz w:val="16"/>
          <w:szCs w:val="16"/>
        </w:rPr>
      </w:pPr>
    </w:p>
    <w:p w14:paraId="15619A56" w14:textId="77777777" w:rsidR="00662BF7" w:rsidRPr="00156F51" w:rsidRDefault="00662BF7" w:rsidP="00662BF7">
      <w:pPr>
        <w:spacing w:after="0" w:line="240" w:lineRule="auto"/>
        <w:ind w:left="720"/>
        <w:rPr>
          <w:i/>
        </w:rPr>
      </w:pPr>
      <w:r w:rsidRPr="00156F51">
        <w:t>Aceast mesaj a</w:t>
      </w:r>
      <w:r>
        <w:t xml:space="preserve"> </w:t>
      </w:r>
      <w:r w:rsidRPr="00156F51">
        <w:t>fost transmis de către Centrul Operativ pentru Situaţii de Urgenţă al Ministerului Mediului, Apelor şi Pădurilor către</w:t>
      </w:r>
      <w:r w:rsidRPr="00156F51">
        <w:rPr>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D66F6">
        <w:rPr>
          <w:i/>
        </w:rPr>
        <w:t>ă</w:t>
      </w:r>
      <w:r w:rsidRPr="00156F51">
        <w:rPr>
          <w:i/>
        </w:rPr>
        <w:t xml:space="preserve">tre Comitetele Judeţene pentru Situaţii de Urgenţă vizate, astfel: </w:t>
      </w:r>
    </w:p>
    <w:p w14:paraId="01A3A323" w14:textId="64A4671A" w:rsidR="00662BF7" w:rsidRPr="00662BF7" w:rsidRDefault="00662BF7" w:rsidP="00662BF7">
      <w:pPr>
        <w:numPr>
          <w:ilvl w:val="0"/>
          <w:numId w:val="9"/>
        </w:numPr>
        <w:spacing w:before="0" w:after="0" w:line="240" w:lineRule="auto"/>
        <w:rPr>
          <w:i/>
        </w:rPr>
      </w:pPr>
      <w:r w:rsidRPr="00156F51">
        <w:t>-</w:t>
      </w:r>
      <w:r w:rsidRPr="00156F51">
        <w:rPr>
          <w:i/>
        </w:rPr>
        <w:t xml:space="preserve"> </w:t>
      </w:r>
      <w:r w:rsidRPr="009365EF">
        <w:rPr>
          <w:i/>
        </w:rPr>
        <w:t>ALBA, BIHOR, CARAŞ-SEVERIN şi TIMIŞ – ATENŢIONARE Hidrologică, cod Galben</w:t>
      </w:r>
    </w:p>
    <w:p w14:paraId="7DB61A5A" w14:textId="77777777" w:rsidR="00662BF7" w:rsidRPr="00B8274F" w:rsidRDefault="00662BF7" w:rsidP="00662BF7">
      <w:pPr>
        <w:spacing w:after="0" w:line="240" w:lineRule="auto"/>
        <w:ind w:left="720"/>
      </w:pPr>
      <w:r w:rsidRPr="00B8274F">
        <w:rPr>
          <w:b/>
        </w:rPr>
        <w:t>Debitele au fost în scădere</w:t>
      </w:r>
      <w:r w:rsidRPr="00B8274F">
        <w:t xml:space="preserve"> pe râurile din bazinele: Vişeu, Iza, Tur, Someş, Crasna, Barcău, Crişuri (exceptând bazinele superioare ale Crişului Negru şi Crişului Alb), Mureş (exceptând bazinul superior al Arieşului), Moldova, bazinle mijlocii şi inferioare Begăi, Timişului, Bârzavei, Caraşului, Nerei, Cernei şi cursurile superioare ale Sucevei, Bistriţei şi Buzăului.</w:t>
      </w:r>
    </w:p>
    <w:p w14:paraId="4E1DE814" w14:textId="77777777" w:rsidR="00662BF7" w:rsidRPr="00B8274F" w:rsidRDefault="00662BF7" w:rsidP="00662BF7">
      <w:pPr>
        <w:spacing w:after="0" w:line="240" w:lineRule="auto"/>
        <w:ind w:left="720"/>
      </w:pPr>
      <w:r w:rsidRPr="00B8274F">
        <w:lastRenderedPageBreak/>
        <w:t>Pe râurile din bazinele superioare ale Crişului Negru, Crişului Alb, Arieşului, Begăi, Timişului, Bârzavei, Caraşului, Nerei, Cernei, bazinul superior şi mijlociu al Jiului şi bazinul mijlociu al Oltului (aval Sebeş Olt) debitele au fost în creştere datorită precipitațiilor prognozate şi propagării, iar pe celelalte râuri au fost relativ staționare.</w:t>
      </w:r>
    </w:p>
    <w:p w14:paraId="6C5D3688" w14:textId="77777777" w:rsidR="00662BF7" w:rsidRPr="00B8274F" w:rsidRDefault="00662BF7" w:rsidP="00662BF7">
      <w:pPr>
        <w:spacing w:after="0" w:line="240" w:lineRule="auto"/>
        <w:ind w:left="720"/>
      </w:pPr>
      <w:r w:rsidRPr="00B8274F">
        <w:t>Scurgeri pe versanți, torenți pâraie şi creşteri rapide de niveluri şi debite cu posibile efecte de de inundații locale s-au înregistratpe unele râuri din Banat şi Crişana datorită precipitațiilor sub formă de aversă, izloat mai însemnate cantitativ, căzute în interval.</w:t>
      </w:r>
    </w:p>
    <w:p w14:paraId="4F01F57E" w14:textId="77777777" w:rsidR="00662BF7" w:rsidRPr="00B8274F" w:rsidRDefault="00662BF7" w:rsidP="00662BF7">
      <w:pPr>
        <w:spacing w:after="0" w:line="240" w:lineRule="auto"/>
        <w:ind w:left="720"/>
      </w:pPr>
      <w:r w:rsidRPr="00B8274F">
        <w:t>Debitele se situează la valori sub mediile multianuale lunare, cu coeficienți moduli cuprinși între 30-80%, mai mari (în jurul și peste normalele lunare) pe râurile din bazinele hidrografice: Vișeu, Bârzava, Moravița, bazinele mijlocii ale Begăi şi Timişului, pe cursul superior al Bistriței și mai mici (sub 30% din normalele lunare) pe râurile din bazinele hidrografice: Cerna, Bârlad, Jijia,  Putna, Rm. Sărat, pe unii afluenţi ai Jiului, Oltului şi în bazinul superior al Vedei.</w:t>
      </w:r>
    </w:p>
    <w:p w14:paraId="1933C6CE" w14:textId="77777777" w:rsidR="00662BF7" w:rsidRPr="00B8274F" w:rsidRDefault="00662BF7" w:rsidP="00662BF7">
      <w:pPr>
        <w:spacing w:after="0" w:line="240" w:lineRule="auto"/>
        <w:ind w:left="720"/>
      </w:pPr>
      <w:r w:rsidRPr="00B8274F">
        <w:t>În interval a fost în vigoare ATENȚIONAREA HIDROLOGICĂ nr.47 din 22.05.2023.</w:t>
      </w:r>
    </w:p>
    <w:p w14:paraId="725E931E" w14:textId="77777777" w:rsidR="00662BF7" w:rsidRPr="00B8274F" w:rsidRDefault="00662BF7" w:rsidP="00662BF7">
      <w:pPr>
        <w:spacing w:after="0" w:line="240" w:lineRule="auto"/>
        <w:ind w:left="720"/>
      </w:pPr>
      <w:r w:rsidRPr="00B8274F">
        <w:t>În interval au fost emise o AVERTIZARE HIDORLOGICĂ şi şase ATENȚIONĂRI HIDROLOGICE pentru fenomene imediate.</w:t>
      </w:r>
    </w:p>
    <w:p w14:paraId="313ECE46" w14:textId="77777777" w:rsidR="00662BF7" w:rsidRPr="00B8274F" w:rsidRDefault="00662BF7" w:rsidP="00662BF7">
      <w:pPr>
        <w:spacing w:after="0" w:line="240" w:lineRule="auto"/>
        <w:ind w:left="720"/>
        <w:rPr>
          <w:b/>
        </w:rPr>
      </w:pPr>
      <w:r w:rsidRPr="00B8274F">
        <w:t xml:space="preserve">Nivelurile pe râuri la stațiile hidrometrice se situează sub </w:t>
      </w:r>
      <w:r w:rsidRPr="00B8274F">
        <w:rPr>
          <w:b/>
        </w:rPr>
        <w:t>COTELE DE ATENȚIE.</w:t>
      </w:r>
    </w:p>
    <w:p w14:paraId="517C2E51" w14:textId="77777777" w:rsidR="00662BF7" w:rsidRDefault="00662BF7" w:rsidP="00662BF7">
      <w:pPr>
        <w:spacing w:after="0" w:line="240" w:lineRule="auto"/>
        <w:ind w:left="720"/>
      </w:pPr>
    </w:p>
    <w:p w14:paraId="2409BFEE" w14:textId="77777777" w:rsidR="00662BF7" w:rsidRPr="00B8274F" w:rsidRDefault="00662BF7" w:rsidP="00662BF7">
      <w:pPr>
        <w:spacing w:after="0" w:line="240" w:lineRule="auto"/>
        <w:ind w:left="720"/>
      </w:pPr>
      <w:r w:rsidRPr="00B8274F">
        <w:rPr>
          <w:b/>
        </w:rPr>
        <w:t>Debitele vor fi în general în scădere,</w:t>
      </w:r>
      <w:r w:rsidRPr="00B8274F">
        <w:t xml:space="preserve"> exceptând râurile din bazinele Jiu, Olt, Vedea, Argeş, Ialomița, Siret, Prut şi râurile din Dobrogea unde vor fi staționare.</w:t>
      </w:r>
    </w:p>
    <w:p w14:paraId="2514D385" w14:textId="77777777" w:rsidR="00662BF7" w:rsidRPr="00B8274F" w:rsidRDefault="00662BF7" w:rsidP="00662BF7">
      <w:pPr>
        <w:spacing w:after="0" w:line="240" w:lineRule="auto"/>
        <w:ind w:left="720"/>
      </w:pPr>
      <w:r w:rsidRPr="00B8274F">
        <w:t>Sunt posibile creșteri de niveluri şi debite, pe unele râuri din zonele de deal și munte, mai ales pe cele din jumătatea de vestul şi sudul a țării, datorită precipitațiilor prognozate, sub formă de aversă, izolat mai însemnate cantitativ.</w:t>
      </w:r>
    </w:p>
    <w:p w14:paraId="2B0368CA" w14:textId="77777777" w:rsidR="00662BF7" w:rsidRPr="00B8274F" w:rsidRDefault="00662BF7" w:rsidP="00662BF7">
      <w:pPr>
        <w:spacing w:after="0" w:line="240" w:lineRule="auto"/>
        <w:ind w:left="720"/>
        <w:rPr>
          <w:b/>
        </w:rPr>
      </w:pPr>
      <w:r w:rsidRPr="00B8274F">
        <w:t xml:space="preserve">Nivelurile pe râuri la stațiile hidrometrice se vor situa sub </w:t>
      </w:r>
      <w:r w:rsidRPr="00B8274F">
        <w:rPr>
          <w:b/>
        </w:rPr>
        <w:t>COTELE DE ATENȚIE.</w:t>
      </w:r>
    </w:p>
    <w:p w14:paraId="3CD7CE32" w14:textId="77777777" w:rsidR="00662BF7" w:rsidRPr="00156F51" w:rsidRDefault="00662BF7" w:rsidP="00662BF7">
      <w:pPr>
        <w:spacing w:after="0" w:line="240" w:lineRule="auto"/>
        <w:ind w:left="720"/>
      </w:pPr>
    </w:p>
    <w:p w14:paraId="3E0E3293" w14:textId="77777777" w:rsidR="00662BF7" w:rsidRPr="005D0005" w:rsidRDefault="00662BF7" w:rsidP="00662BF7">
      <w:pPr>
        <w:pStyle w:val="PlainText"/>
        <w:ind w:left="720"/>
        <w:jc w:val="both"/>
        <w:rPr>
          <w:lang w:val="ro-RO"/>
        </w:rPr>
      </w:pPr>
      <w:r w:rsidRPr="005F01F0">
        <w:rPr>
          <w:rFonts w:ascii="Trebuchet MS" w:hAnsi="Trebuchet MS" w:cs="Times New Roman"/>
          <w:b/>
          <w:sz w:val="22"/>
          <w:szCs w:val="22"/>
          <w:u w:val="single"/>
          <w:lang w:val="it-IT"/>
        </w:rPr>
        <w:t>DUNARE:</w:t>
      </w:r>
    </w:p>
    <w:p w14:paraId="41B70625" w14:textId="77777777" w:rsidR="00662BF7" w:rsidRPr="00B8274F" w:rsidRDefault="00662BF7" w:rsidP="00662BF7">
      <w:pPr>
        <w:spacing w:after="0" w:line="240" w:lineRule="auto"/>
        <w:ind w:left="720"/>
        <w:rPr>
          <w:b/>
        </w:rPr>
      </w:pPr>
      <w:bookmarkStart w:id="1" w:name="_Hlk63494853"/>
      <w:bookmarkStart w:id="2" w:name="_Hlk91833036"/>
      <w:r w:rsidRPr="00B8274F">
        <w:rPr>
          <w:b/>
        </w:rPr>
        <w:t>Debitul la intrarea în țară</w:t>
      </w:r>
      <w:r w:rsidRPr="00B8274F">
        <w:t xml:space="preserve"> (secțiunea Baziaș) în </w:t>
      </w:r>
      <w:bookmarkStart w:id="3" w:name="_Hlk86390005"/>
      <w:r w:rsidRPr="00B8274F">
        <w:t xml:space="preserve">intervalul 22.05 – 23.05.2023 </w:t>
      </w:r>
      <w:r w:rsidRPr="00B8274F">
        <w:rPr>
          <w:b/>
        </w:rPr>
        <w:t xml:space="preserve">a </w:t>
      </w:r>
      <w:bookmarkStart w:id="4" w:name="_Hlk63580430"/>
      <w:bookmarkStart w:id="5" w:name="_Hlk86390127"/>
      <w:r w:rsidRPr="00B8274F">
        <w:rPr>
          <w:b/>
        </w:rPr>
        <w:t>fost în creștere, având valoarea de</w:t>
      </w:r>
      <w:bookmarkStart w:id="6" w:name="_Hlk73689917"/>
      <w:bookmarkStart w:id="7" w:name="_Hlk64445300"/>
      <w:bookmarkStart w:id="8" w:name="_Hlk63494988"/>
      <w:r w:rsidRPr="00B8274F">
        <w:rPr>
          <w:b/>
        </w:rPr>
        <w:t xml:space="preserve"> </w:t>
      </w:r>
      <w:bookmarkEnd w:id="1"/>
      <w:bookmarkEnd w:id="3"/>
      <w:bookmarkEnd w:id="4"/>
      <w:bookmarkEnd w:id="5"/>
      <w:bookmarkEnd w:id="6"/>
      <w:bookmarkEnd w:id="7"/>
      <w:bookmarkEnd w:id="8"/>
      <w:r w:rsidRPr="00B8274F">
        <w:rPr>
          <w:b/>
        </w:rPr>
        <w:t>9300 m</w:t>
      </w:r>
      <w:r w:rsidRPr="00B8274F">
        <w:rPr>
          <w:b/>
          <w:vertAlign w:val="superscript"/>
        </w:rPr>
        <w:t>3</w:t>
      </w:r>
      <w:r w:rsidRPr="00B8274F">
        <w:rPr>
          <w:b/>
        </w:rPr>
        <w:t xml:space="preserve">/s, </w:t>
      </w:r>
      <w:r w:rsidRPr="00B8274F">
        <w:t xml:space="preserve">peste media multianuală a lunii </w:t>
      </w:r>
      <w:r w:rsidRPr="00B8274F">
        <w:rPr>
          <w:b/>
        </w:rPr>
        <w:t>mai (7250 m</w:t>
      </w:r>
      <w:r w:rsidRPr="00B8274F">
        <w:rPr>
          <w:b/>
          <w:vertAlign w:val="superscript"/>
        </w:rPr>
        <w:t>3</w:t>
      </w:r>
      <w:r w:rsidRPr="00B8274F">
        <w:rPr>
          <w:b/>
        </w:rPr>
        <w:t>/s).</w:t>
      </w:r>
    </w:p>
    <w:bookmarkEnd w:id="2"/>
    <w:p w14:paraId="606705FD" w14:textId="5FBA5397" w:rsidR="00662BF7" w:rsidRPr="00B8274F" w:rsidRDefault="00662BF7" w:rsidP="00662BF7">
      <w:pPr>
        <w:spacing w:after="0" w:line="240" w:lineRule="auto"/>
        <w:ind w:left="720"/>
      </w:pPr>
      <w:r w:rsidRPr="00B8274F">
        <w:t>În aval de Porţile de Fier debitele au fost în creștere.</w:t>
      </w:r>
    </w:p>
    <w:p w14:paraId="6B5D9605" w14:textId="77777777" w:rsidR="00662BF7" w:rsidRPr="00B8274F" w:rsidRDefault="00662BF7" w:rsidP="00662BF7">
      <w:pPr>
        <w:tabs>
          <w:tab w:val="left" w:pos="7290"/>
        </w:tabs>
        <w:spacing w:after="0" w:line="240" w:lineRule="auto"/>
        <w:ind w:left="720"/>
        <w:rPr>
          <w:b/>
        </w:rPr>
      </w:pPr>
      <w:r w:rsidRPr="00B8274F">
        <w:rPr>
          <w:b/>
        </w:rPr>
        <w:t>Debitul la intrarea în țară (secțiunea Baziaș) va fi staționar (9300 m</w:t>
      </w:r>
      <w:r w:rsidRPr="00B8274F">
        <w:rPr>
          <w:b/>
          <w:vertAlign w:val="superscript"/>
        </w:rPr>
        <w:t>3</w:t>
      </w:r>
      <w:r w:rsidRPr="00B8274F">
        <w:rPr>
          <w:b/>
        </w:rPr>
        <w:t>/s).</w:t>
      </w:r>
    </w:p>
    <w:p w14:paraId="5D8B56AB" w14:textId="47749D10" w:rsidR="00662BF7" w:rsidRPr="00662BF7" w:rsidRDefault="00662BF7" w:rsidP="00662BF7">
      <w:pPr>
        <w:tabs>
          <w:tab w:val="left" w:pos="7290"/>
        </w:tabs>
        <w:spacing w:after="0" w:line="240" w:lineRule="auto"/>
        <w:ind w:left="720"/>
      </w:pPr>
      <w:r w:rsidRPr="00B8274F">
        <w:t xml:space="preserve">În aval de Porțile de Fier debitele vor fi în creștere. </w:t>
      </w:r>
    </w:p>
    <w:p w14:paraId="4588C4FF" w14:textId="77777777" w:rsidR="00662BF7" w:rsidRPr="00757678" w:rsidRDefault="00662BF7" w:rsidP="00662BF7">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22</w:t>
      </w:r>
      <w:r w:rsidRPr="00A15CE4">
        <w:rPr>
          <w:b/>
          <w:u w:val="single"/>
          <w:lang w:val="it-IT"/>
        </w:rPr>
        <w:t>.</w:t>
      </w:r>
      <w:r>
        <w:rPr>
          <w:b/>
          <w:u w:val="single"/>
          <w:lang w:val="it-IT"/>
        </w:rPr>
        <w:t>05</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23</w:t>
      </w:r>
      <w:r w:rsidRPr="00A15CE4">
        <w:rPr>
          <w:b/>
          <w:u w:val="single"/>
          <w:lang w:val="it-IT"/>
        </w:rPr>
        <w:t>.</w:t>
      </w:r>
      <w:r>
        <w:rPr>
          <w:b/>
          <w:u w:val="single"/>
          <w:lang w:val="it-IT"/>
        </w:rPr>
        <w:t>05</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2AFA538A" w14:textId="77777777" w:rsidR="00662BF7" w:rsidRPr="001D41FD" w:rsidRDefault="00662BF7" w:rsidP="00662BF7">
      <w:pPr>
        <w:spacing w:after="0" w:line="240" w:lineRule="auto"/>
        <w:ind w:left="720"/>
        <w:rPr>
          <w:bCs/>
          <w:iCs/>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ATENŢIONARE Meteorologică, cod galben</w:t>
      </w:r>
      <w:r w:rsidRPr="00EE6D56">
        <w:rPr>
          <w:bCs/>
          <w:lang w:val="it-IT"/>
        </w:rPr>
        <w:t>, 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22.05.2023</w:t>
      </w:r>
      <w:r w:rsidRPr="000214CA">
        <w:rPr>
          <w:b/>
          <w:bCs/>
        </w:rPr>
        <w:t xml:space="preserve">, ora </w:t>
      </w:r>
      <w:r>
        <w:rPr>
          <w:b/>
          <w:bCs/>
        </w:rPr>
        <w:t>12.</w:t>
      </w:r>
      <w:r w:rsidRPr="000214CA">
        <w:rPr>
          <w:b/>
          <w:bCs/>
        </w:rPr>
        <w:t xml:space="preserve">00 – </w:t>
      </w:r>
      <w:r>
        <w:rPr>
          <w:b/>
          <w:bCs/>
        </w:rPr>
        <w:t>22.05.2023, ora 21.</w:t>
      </w:r>
      <w:r w:rsidRPr="000214CA">
        <w:rPr>
          <w:b/>
          <w:bCs/>
        </w:rPr>
        <w:t>00</w:t>
      </w:r>
      <w:r w:rsidRPr="00EE6D56">
        <w:rPr>
          <w:bCs/>
          <w:lang w:val="it-IT"/>
        </w:rPr>
        <w:t>, vizând</w:t>
      </w:r>
      <w:r w:rsidRPr="00EE6D56">
        <w:rPr>
          <w:b/>
          <w:bCs/>
          <w:lang w:val="it-IT"/>
        </w:rPr>
        <w:t xml:space="preserve"> </w:t>
      </w:r>
      <w:r w:rsidRPr="009365EF">
        <w:rPr>
          <w:b/>
          <w:bCs/>
        </w:rPr>
        <w:t>instabilitate atmosferică temporar accentuată</w:t>
      </w:r>
      <w:r w:rsidRPr="00EE6D56">
        <w:rPr>
          <w:b/>
          <w:lang w:val="it-IT"/>
        </w:rPr>
        <w:t xml:space="preserve">, </w:t>
      </w:r>
      <w:r w:rsidRPr="00EE6D56">
        <w:rPr>
          <w:lang w:val="it-IT"/>
        </w:rPr>
        <w:t>conform căreia:</w:t>
      </w:r>
      <w:r>
        <w:rPr>
          <w:lang w:val="it-IT"/>
        </w:rPr>
        <w:t xml:space="preserve"> </w:t>
      </w:r>
      <w:r w:rsidRPr="001D41FD">
        <w:rPr>
          <w:bCs/>
          <w:iCs/>
        </w:rPr>
        <w:t xml:space="preserve">În intervalul menționat în Oltenia, nord-vestul Munteniei, Banat, Crișana, precum  și în Carpații Occidentali și Meridionali, local vor fi perioade cu instabilitate atmosferică accentuată, ce se va manifesta prin frecvente descărcări electrice, averse torențiale, intensificări ale vântului (rafale în general de 55...65 km/h), vijelii și grindină. În intervale scurte de timp, cantitățile de apă vor fi de 20...25 l/mp și izolat de peste 30 l/mp. </w:t>
      </w:r>
    </w:p>
    <w:p w14:paraId="606393FF" w14:textId="77777777" w:rsidR="00662BF7" w:rsidRPr="001D41FD" w:rsidRDefault="00662BF7" w:rsidP="00662BF7">
      <w:pPr>
        <w:spacing w:after="0" w:line="240" w:lineRule="auto"/>
        <w:ind w:left="720"/>
        <w:rPr>
          <w:bCs/>
          <w:iCs/>
        </w:rPr>
      </w:pPr>
      <w:r w:rsidRPr="001D41FD">
        <w:rPr>
          <w:b/>
          <w:bCs/>
          <w:iCs/>
        </w:rPr>
        <w:lastRenderedPageBreak/>
        <w:t>Notă:</w:t>
      </w:r>
      <w:r w:rsidRPr="001D41FD">
        <w:rPr>
          <w:bCs/>
          <w:iCs/>
        </w:rPr>
        <w:t xml:space="preserve"> Astfel de fenomene vor fi pe arii restrânse și în restul teritoriului, cu o probabilitate mai ridicată în vestul Dobrogei și în sud-estul Munteniei.</w:t>
      </w:r>
    </w:p>
    <w:p w14:paraId="673186AF" w14:textId="77777777" w:rsidR="00662BF7" w:rsidRPr="00EE6D56" w:rsidRDefault="00662BF7" w:rsidP="00662BF7">
      <w:pPr>
        <w:spacing w:after="0" w:line="240" w:lineRule="auto"/>
        <w:ind w:left="720"/>
        <w:rPr>
          <w:b/>
          <w:bCs/>
          <w:iCs/>
          <w:sz w:val="16"/>
          <w:szCs w:val="16"/>
        </w:rPr>
      </w:pPr>
    </w:p>
    <w:p w14:paraId="7208DABC" w14:textId="77777777" w:rsidR="00662BF7" w:rsidRPr="00EE6D56" w:rsidRDefault="00662BF7" w:rsidP="00662BF7">
      <w:pPr>
        <w:spacing w:after="0" w:line="240" w:lineRule="auto"/>
        <w:ind w:left="720"/>
        <w:rPr>
          <w:i/>
        </w:rPr>
      </w:pPr>
      <w:r w:rsidRPr="00EE6D56">
        <w:t>Aceast mesaj meteorologic a fost transmis de către Centrul Operativ pentru Situaţii de Urgenţă al Ministerului Mediului, Apelor şi Pădurilor către</w:t>
      </w:r>
      <w:r w:rsidRPr="00EE6D56">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8BC6577" w14:textId="77777777" w:rsidR="00662BF7" w:rsidRPr="006D66F6" w:rsidRDefault="00662BF7" w:rsidP="00662BF7">
      <w:pPr>
        <w:numPr>
          <w:ilvl w:val="0"/>
          <w:numId w:val="9"/>
        </w:numPr>
        <w:spacing w:before="0" w:after="0" w:line="240" w:lineRule="auto"/>
        <w:ind w:left="720" w:firstLine="0"/>
        <w:rPr>
          <w:i/>
        </w:rPr>
      </w:pPr>
      <w:r w:rsidRPr="006D66F6">
        <w:t>-</w:t>
      </w:r>
      <w:r w:rsidRPr="006D66F6">
        <w:rPr>
          <w:i/>
        </w:rPr>
        <w:t xml:space="preserve"> </w:t>
      </w:r>
      <w:r w:rsidRPr="009365EF">
        <w:rPr>
          <w:i/>
        </w:rPr>
        <w:t>ALBA, ARAD, ARGEŞ, BIHOR, CARAŞ-SEVERIN, CLUJ, DÂMBOVIŢA, DOLJ, GORJ, HUNEDOARA, MEHEDINŢI, OLT, PRAHOVA, TIMIŞ, şi VÂLCEA – ATENŢIONARE Meteorologică, cod Galben</w:t>
      </w:r>
    </w:p>
    <w:p w14:paraId="4E8D7A25" w14:textId="77777777" w:rsidR="00662BF7" w:rsidRPr="00EE6D56" w:rsidRDefault="00662BF7" w:rsidP="00662BF7">
      <w:pPr>
        <w:spacing w:after="0" w:line="240" w:lineRule="auto"/>
        <w:ind w:left="720"/>
      </w:pPr>
    </w:p>
    <w:p w14:paraId="2493B735" w14:textId="77777777" w:rsidR="00662BF7" w:rsidRPr="00B8274F" w:rsidRDefault="00662BF7" w:rsidP="00662BF7">
      <w:pPr>
        <w:spacing w:after="0" w:line="240" w:lineRule="auto"/>
        <w:ind w:left="720"/>
        <w:rPr>
          <w:lang w:val="it-IT"/>
        </w:rPr>
      </w:pPr>
      <w:r w:rsidRPr="00757678">
        <w:rPr>
          <w:b/>
          <w:lang w:val="it-IT"/>
        </w:rPr>
        <w:t>În ţara</w:t>
      </w:r>
      <w:r>
        <w:rPr>
          <w:b/>
          <w:lang w:val="it-IT"/>
        </w:rPr>
        <w:t>,</w:t>
      </w:r>
      <w:r w:rsidRPr="00201F9A">
        <w:rPr>
          <w:lang w:val="it-IT"/>
        </w:rPr>
        <w:t xml:space="preserve"> </w:t>
      </w:r>
      <w:r>
        <w:rPr>
          <w:lang w:val="it-IT"/>
        </w:rPr>
        <w:t>v</w:t>
      </w:r>
      <w:r w:rsidRPr="00B8274F">
        <w:rPr>
          <w:lang w:val="it-IT"/>
        </w:rPr>
        <w:t>remea a fost ușor mai caldă decât în mod normal la această dată în cea mai mare parte a teritoriului. Cerul a fost</w:t>
      </w:r>
      <w:r>
        <w:rPr>
          <w:lang w:val="it-IT"/>
        </w:rPr>
        <w:t xml:space="preserve"> </w:t>
      </w:r>
      <w:r w:rsidRPr="00B8274F">
        <w:rPr>
          <w:lang w:val="it-IT"/>
        </w:rPr>
        <w:t>variabil, cu înnorări temporar accentuate după-amiaza și seara în Carpații Occidentali și Meridionali, în vestul țării și</w:t>
      </w:r>
      <w:r>
        <w:rPr>
          <w:lang w:val="it-IT"/>
        </w:rPr>
        <w:t xml:space="preserve"> </w:t>
      </w:r>
      <w:r w:rsidRPr="00B8274F">
        <w:rPr>
          <w:lang w:val="it-IT"/>
        </w:rPr>
        <w:t>pe alocuri în sud și în sud-est. S-au semnalat averse ce au avut și caracter torențial, descărcări electrice și intensificări</w:t>
      </w:r>
      <w:r>
        <w:rPr>
          <w:lang w:val="it-IT"/>
        </w:rPr>
        <w:t xml:space="preserve"> </w:t>
      </w:r>
      <w:r w:rsidRPr="00B8274F">
        <w:rPr>
          <w:lang w:val="it-IT"/>
        </w:rPr>
        <w:t>de scurtă durată ale vântului în Banat, local în Crișana, Oltenia, la munte și pe suprafețe mai mici în Dobrogea și</w:t>
      </w:r>
      <w:r>
        <w:rPr>
          <w:lang w:val="it-IT"/>
        </w:rPr>
        <w:t xml:space="preserve"> </w:t>
      </w:r>
      <w:r w:rsidRPr="00B8274F">
        <w:rPr>
          <w:lang w:val="it-IT"/>
        </w:rPr>
        <w:t>Muntenia. Izolat, în zona montană înaltă și pe raza județului Timiș, s-a consemnat grindină. Stratul de zăpadă, în</w:t>
      </w:r>
      <w:r>
        <w:rPr>
          <w:lang w:val="it-IT"/>
        </w:rPr>
        <w:t xml:space="preserve"> </w:t>
      </w:r>
      <w:r w:rsidRPr="00B8274F">
        <w:rPr>
          <w:lang w:val="it-IT"/>
        </w:rPr>
        <w:t>continuă diminuare, s-a menținut pe alocuri în zona montană foarte înaltă și măsura -în platformele stațiilor</w:t>
      </w:r>
      <w:r>
        <w:rPr>
          <w:lang w:val="it-IT"/>
        </w:rPr>
        <w:t xml:space="preserve"> </w:t>
      </w:r>
      <w:r w:rsidRPr="00B8274F">
        <w:rPr>
          <w:lang w:val="it-IT"/>
        </w:rPr>
        <w:t>meteorologice- până la 145 cm în Munții Bucegi și 127 cm în Munții Făgăraș, la peste 2000 m. Temperaturile maxime</w:t>
      </w:r>
      <w:r>
        <w:rPr>
          <w:lang w:val="it-IT"/>
        </w:rPr>
        <w:t xml:space="preserve"> </w:t>
      </w:r>
      <w:r w:rsidRPr="00B8274F">
        <w:rPr>
          <w:lang w:val="it-IT"/>
        </w:rPr>
        <w:t>s-au încadrat între 19 grade la Sulina și 27 de grade la Satu Mare, Sighetu Marmației, Jimbolia, Giurgiu, Chișineu</w:t>
      </w:r>
      <w:r>
        <w:rPr>
          <w:lang w:val="it-IT"/>
        </w:rPr>
        <w:t xml:space="preserve"> </w:t>
      </w:r>
      <w:r w:rsidRPr="00B8274F">
        <w:rPr>
          <w:lang w:val="it-IT"/>
        </w:rPr>
        <w:t>Criș, Sânnicolau Mare, Supuru de Jos, Banloc și Călărași. La ora 6 se înregistrau valori termice cuprinse între 1 grad</w:t>
      </w:r>
      <w:r>
        <w:rPr>
          <w:lang w:val="it-IT"/>
        </w:rPr>
        <w:t xml:space="preserve"> </w:t>
      </w:r>
      <w:r w:rsidRPr="00B8274F">
        <w:rPr>
          <w:lang w:val="it-IT"/>
        </w:rPr>
        <w:t>la Miercurea Ciuc și 18 grade la Sulina.</w:t>
      </w:r>
    </w:p>
    <w:p w14:paraId="51E836F5" w14:textId="77777777" w:rsidR="00662BF7" w:rsidRDefault="00662BF7" w:rsidP="00662BF7">
      <w:pPr>
        <w:spacing w:after="0" w:line="240" w:lineRule="auto"/>
        <w:ind w:left="720"/>
        <w:rPr>
          <w:lang w:val="it-IT"/>
        </w:rPr>
      </w:pPr>
    </w:p>
    <w:p w14:paraId="614BBFCD" w14:textId="357666E4" w:rsidR="00662BF7" w:rsidRPr="00662BF7" w:rsidRDefault="00662BF7" w:rsidP="00662BF7">
      <w:pPr>
        <w:spacing w:after="0" w:line="240" w:lineRule="auto"/>
        <w:ind w:left="720"/>
        <w:rPr>
          <w:i/>
        </w:rPr>
      </w:pPr>
      <w:r w:rsidRPr="00B8274F">
        <w:rPr>
          <w:i/>
          <w:lang w:val="it-IT"/>
        </w:rPr>
        <w:t>OBSERVAȚII: au fost emise 3 avertizări cod portocaliu, pentru fenomene meteorologice periculoase imediate.</w:t>
      </w:r>
    </w:p>
    <w:p w14:paraId="320A111C" w14:textId="77777777" w:rsidR="00662BF7" w:rsidRPr="005679FF" w:rsidRDefault="00662BF7" w:rsidP="00662BF7">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B8274F">
        <w:rPr>
          <w:lang w:val="it-IT"/>
        </w:rPr>
        <w:t>remea a fost frumoasă și a devenit normală din punct de vedere termic. Cerul a fost variabil, mai mult senin noaptea.</w:t>
      </w:r>
      <w:r>
        <w:rPr>
          <w:lang w:val="it-IT"/>
        </w:rPr>
        <w:t xml:space="preserve"> </w:t>
      </w:r>
      <w:r w:rsidRPr="00B8274F">
        <w:rPr>
          <w:lang w:val="it-IT"/>
        </w:rPr>
        <w:t>Vântul a suflat moderat ziua, apoi a devenit slab. Temperatura maximă a fost de 25 de grade la Afumați și de 26 de</w:t>
      </w:r>
      <w:r>
        <w:rPr>
          <w:lang w:val="it-IT"/>
        </w:rPr>
        <w:t xml:space="preserve"> </w:t>
      </w:r>
      <w:r w:rsidRPr="00B8274F">
        <w:rPr>
          <w:lang w:val="it-IT"/>
        </w:rPr>
        <w:t>grade la Filaret și Băneasa. La ora 6 se înregistrau 11 grade la Băneasa și 14 grade la Afumați și Filaret.</w:t>
      </w:r>
    </w:p>
    <w:p w14:paraId="473F3FC1" w14:textId="77777777" w:rsidR="00662BF7" w:rsidRPr="00757678" w:rsidRDefault="00662BF7" w:rsidP="00662BF7">
      <w:pPr>
        <w:spacing w:after="0" w:line="240" w:lineRule="auto"/>
        <w:ind w:left="720"/>
        <w:rPr>
          <w:b/>
        </w:rPr>
      </w:pPr>
    </w:p>
    <w:p w14:paraId="607DAE1F" w14:textId="77777777" w:rsidR="00662BF7" w:rsidRPr="00757678" w:rsidRDefault="00662BF7" w:rsidP="00662BF7">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23.05</w:t>
      </w:r>
      <w:r w:rsidRPr="00A15CE4">
        <w:rPr>
          <w:b/>
          <w:u w:val="single"/>
          <w:lang w:val="it-IT"/>
        </w:rPr>
        <w:t>.202</w:t>
      </w:r>
      <w:r>
        <w:rPr>
          <w:b/>
          <w:u w:val="single"/>
          <w:lang w:val="it-IT"/>
        </w:rPr>
        <w:t>3</w:t>
      </w:r>
      <w:r w:rsidRPr="00757678">
        <w:rPr>
          <w:b/>
          <w:u w:val="single"/>
          <w:lang w:val="it-IT"/>
        </w:rPr>
        <w:t>, ora 08.00 –</w:t>
      </w:r>
      <w:r>
        <w:rPr>
          <w:b/>
          <w:u w:val="single"/>
          <w:lang w:val="it-IT"/>
        </w:rPr>
        <w:t xml:space="preserve"> 24</w:t>
      </w:r>
      <w:r w:rsidRPr="00A15CE4">
        <w:rPr>
          <w:b/>
          <w:u w:val="single"/>
          <w:lang w:val="it-IT"/>
        </w:rPr>
        <w:t>.</w:t>
      </w:r>
      <w:r>
        <w:rPr>
          <w:b/>
          <w:u w:val="single"/>
          <w:lang w:val="it-IT"/>
        </w:rPr>
        <w:t>05</w:t>
      </w:r>
      <w:r w:rsidRPr="00A15CE4">
        <w:rPr>
          <w:b/>
          <w:u w:val="single"/>
          <w:lang w:val="it-IT"/>
        </w:rPr>
        <w:t>.202</w:t>
      </w:r>
      <w:r>
        <w:rPr>
          <w:b/>
          <w:u w:val="single"/>
          <w:lang w:val="it-IT"/>
        </w:rPr>
        <w:t>3</w:t>
      </w:r>
      <w:r w:rsidRPr="00757678">
        <w:rPr>
          <w:b/>
          <w:u w:val="single"/>
          <w:lang w:val="it-IT"/>
        </w:rPr>
        <w:t>, ora 08.00</w:t>
      </w:r>
    </w:p>
    <w:p w14:paraId="6940E2E8" w14:textId="12144AE2" w:rsidR="00662BF7" w:rsidRPr="00662BF7" w:rsidRDefault="00662BF7" w:rsidP="00662BF7">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B8274F">
        <w:rPr>
          <w:lang w:val="it-IT"/>
        </w:rPr>
        <w:t>remea va fi ușor mai caldă decât în mod normal la această dată. Cerul va fi variabil, cu înnorări temporar accentuate,</w:t>
      </w:r>
      <w:r>
        <w:rPr>
          <w:lang w:val="it-IT"/>
        </w:rPr>
        <w:t xml:space="preserve"> </w:t>
      </w:r>
      <w:r w:rsidRPr="00B8274F">
        <w:rPr>
          <w:lang w:val="it-IT"/>
        </w:rPr>
        <w:t>averse ce vor avea și caracter torențial, descărcări electrice și intensificări de scurtă durată ale vântului, mai ales</w:t>
      </w:r>
      <w:r>
        <w:rPr>
          <w:lang w:val="it-IT"/>
        </w:rPr>
        <w:t xml:space="preserve"> </w:t>
      </w:r>
      <w:r w:rsidRPr="00B8274F">
        <w:rPr>
          <w:lang w:val="it-IT"/>
        </w:rPr>
        <w:t>după-amiaza și seara, local în Banat, Crișana, Oltenia, Dobrogea, estul Munteniei, la munte și izolat în celelalte</w:t>
      </w:r>
      <w:r>
        <w:rPr>
          <w:lang w:val="it-IT"/>
        </w:rPr>
        <w:t xml:space="preserve"> </w:t>
      </w:r>
      <w:r w:rsidRPr="00B8274F">
        <w:rPr>
          <w:lang w:val="it-IT"/>
        </w:rPr>
        <w:t xml:space="preserve">regiuni. Vor fi condiții de grindină și vijelii. Temperaturile maxime se vor încadra între 20 și 28 de grade, iar </w:t>
      </w:r>
      <w:r w:rsidRPr="00B8274F">
        <w:rPr>
          <w:lang w:val="it-IT"/>
        </w:rPr>
        <w:lastRenderedPageBreak/>
        <w:t>cele</w:t>
      </w:r>
      <w:r>
        <w:rPr>
          <w:lang w:val="it-IT"/>
        </w:rPr>
        <w:t xml:space="preserve"> </w:t>
      </w:r>
      <w:r w:rsidRPr="00B8274F">
        <w:rPr>
          <w:lang w:val="it-IT"/>
        </w:rPr>
        <w:t>minime între 6 și 16 grade, cu valori mai scăzute în depresiunile Carpaților Orientali, până spre 2 grade. Dimineața și</w:t>
      </w:r>
      <w:r>
        <w:rPr>
          <w:lang w:val="it-IT"/>
        </w:rPr>
        <w:t xml:space="preserve"> </w:t>
      </w:r>
      <w:r w:rsidRPr="00B8274F">
        <w:rPr>
          <w:lang w:val="it-IT"/>
        </w:rPr>
        <w:t>noaptea izolat va fi ceață.</w:t>
      </w:r>
    </w:p>
    <w:p w14:paraId="794DC65A" w14:textId="77777777" w:rsidR="00662BF7" w:rsidRPr="005679FF" w:rsidRDefault="00662BF7" w:rsidP="00662BF7">
      <w:pPr>
        <w:spacing w:after="0" w:line="240" w:lineRule="auto"/>
        <w:ind w:left="720"/>
      </w:pPr>
      <w:r w:rsidRPr="00757678">
        <w:rPr>
          <w:b/>
          <w:lang w:val="it-IT"/>
        </w:rPr>
        <w:t>La Bucureşti</w:t>
      </w:r>
      <w:r>
        <w:rPr>
          <w:b/>
          <w:lang w:val="it-IT"/>
        </w:rPr>
        <w:t>,</w:t>
      </w:r>
      <w:r>
        <w:t xml:space="preserve"> v</w:t>
      </w:r>
      <w:r w:rsidRPr="00B8274F">
        <w:t>remea va fi ușor mai caldă decât în mod normal la această dată, cu o temperatură maximă de 27...28 de grade și o</w:t>
      </w:r>
      <w:r>
        <w:t xml:space="preserve"> </w:t>
      </w:r>
      <w:r w:rsidRPr="00B8274F">
        <w:t>minimă de 11...14 grade. Cerul va fi variabil, mai mult senin dimineața și noaptea. Vântul va sufla slab până la</w:t>
      </w:r>
      <w:r>
        <w:t xml:space="preserve"> </w:t>
      </w:r>
      <w:r w:rsidRPr="00B8274F">
        <w:t>moderat.</w:t>
      </w:r>
    </w:p>
    <w:p w14:paraId="582CCE28" w14:textId="77777777" w:rsidR="00662BF7" w:rsidRDefault="00662BF7" w:rsidP="00662BF7">
      <w:pPr>
        <w:spacing w:after="0" w:line="240" w:lineRule="auto"/>
        <w:rPr>
          <w:lang w:val="it-IT"/>
        </w:rPr>
      </w:pPr>
    </w:p>
    <w:p w14:paraId="49EDCC7E" w14:textId="77777777" w:rsidR="00662BF7" w:rsidRPr="00FA794F" w:rsidRDefault="00662BF7" w:rsidP="00662BF7">
      <w:pPr>
        <w:spacing w:after="0" w:line="240" w:lineRule="auto"/>
        <w:ind w:left="720"/>
        <w:rPr>
          <w:b/>
          <w:u w:val="single"/>
        </w:rPr>
      </w:pPr>
      <w:r w:rsidRPr="00FA794F">
        <w:rPr>
          <w:b/>
        </w:rPr>
        <w:t>4.</w:t>
      </w:r>
      <w:r w:rsidRPr="00FA794F">
        <w:rPr>
          <w:b/>
          <w:u w:val="single"/>
        </w:rPr>
        <w:t xml:space="preserve"> Buletin nivometeorologic pentru perioada </w:t>
      </w:r>
      <w:r>
        <w:rPr>
          <w:b/>
          <w:u w:val="single"/>
        </w:rPr>
        <w:t>22</w:t>
      </w:r>
      <w:r w:rsidRPr="00A15CE4">
        <w:rPr>
          <w:b/>
          <w:u w:val="single"/>
        </w:rPr>
        <w:t>.0</w:t>
      </w:r>
      <w:r>
        <w:rPr>
          <w:b/>
          <w:u w:val="single"/>
        </w:rPr>
        <w:t>5</w:t>
      </w:r>
      <w:r w:rsidRPr="00A15CE4">
        <w:rPr>
          <w:b/>
          <w:u w:val="single"/>
        </w:rPr>
        <w:t>.202</w:t>
      </w:r>
      <w:r>
        <w:rPr>
          <w:b/>
          <w:u w:val="single"/>
        </w:rPr>
        <w:t>3,</w:t>
      </w:r>
      <w:r w:rsidRPr="00FA794F">
        <w:rPr>
          <w:b/>
          <w:u w:val="single"/>
        </w:rPr>
        <w:t xml:space="preserve"> ora 2</w:t>
      </w:r>
      <w:r>
        <w:rPr>
          <w:b/>
          <w:u w:val="single"/>
        </w:rPr>
        <w:t>1</w:t>
      </w:r>
      <w:r w:rsidRPr="00FA794F">
        <w:rPr>
          <w:b/>
          <w:u w:val="single"/>
        </w:rPr>
        <w:t xml:space="preserve"> - </w:t>
      </w:r>
      <w:r>
        <w:rPr>
          <w:b/>
          <w:u w:val="single"/>
        </w:rPr>
        <w:t>25</w:t>
      </w:r>
      <w:r w:rsidRPr="00A15CE4">
        <w:rPr>
          <w:b/>
          <w:u w:val="single"/>
        </w:rPr>
        <w:t>.0</w:t>
      </w:r>
      <w:r>
        <w:rPr>
          <w:b/>
          <w:u w:val="single"/>
        </w:rPr>
        <w:t>5</w:t>
      </w:r>
      <w:r w:rsidRPr="00A15CE4">
        <w:rPr>
          <w:b/>
          <w:u w:val="single"/>
        </w:rPr>
        <w:t>.202</w:t>
      </w:r>
      <w:r>
        <w:rPr>
          <w:b/>
          <w:u w:val="single"/>
        </w:rPr>
        <w:t>3,</w:t>
      </w:r>
      <w:r w:rsidRPr="00FA794F">
        <w:rPr>
          <w:b/>
          <w:u w:val="single"/>
        </w:rPr>
        <w:t xml:space="preserve"> ora 2</w:t>
      </w:r>
      <w:r>
        <w:rPr>
          <w:b/>
          <w:u w:val="single"/>
        </w:rPr>
        <w:t>1</w:t>
      </w:r>
      <w:r w:rsidRPr="00FA794F">
        <w:rPr>
          <w:b/>
          <w:u w:val="single"/>
        </w:rPr>
        <w:t>.</w:t>
      </w:r>
    </w:p>
    <w:p w14:paraId="42CAD032" w14:textId="77777777" w:rsidR="00662BF7" w:rsidRPr="00FA794F" w:rsidRDefault="00662BF7" w:rsidP="00662BF7">
      <w:pPr>
        <w:spacing w:after="0" w:line="240" w:lineRule="auto"/>
        <w:ind w:left="720"/>
        <w:rPr>
          <w:b/>
          <w:u w:val="single"/>
        </w:rPr>
      </w:pPr>
      <w:r>
        <w:rPr>
          <w:b/>
          <w:u w:val="single"/>
        </w:rPr>
        <w:t xml:space="preserve">Masivul Făgăraş, </w:t>
      </w:r>
      <w:r w:rsidRPr="00FA794F">
        <w:rPr>
          <w:b/>
          <w:u w:val="single"/>
        </w:rPr>
        <w:t xml:space="preserve">Bucegi - </w:t>
      </w:r>
      <w:r w:rsidRPr="004A7226">
        <w:rPr>
          <w:b/>
          <w:color w:val="FFC000"/>
          <w:sz w:val="24"/>
          <w:szCs w:val="24"/>
          <w:u w:val="single"/>
        </w:rPr>
        <w:t xml:space="preserve"> risc 2 - moderat</w:t>
      </w:r>
    </w:p>
    <w:p w14:paraId="79A1E082" w14:textId="77777777" w:rsidR="00662BF7" w:rsidRPr="00AA6CB9" w:rsidRDefault="00662BF7" w:rsidP="00662BF7">
      <w:pPr>
        <w:spacing w:after="0" w:line="240" w:lineRule="auto"/>
        <w:ind w:left="720"/>
        <w:rPr>
          <w:bCs/>
        </w:rPr>
      </w:pPr>
      <w:r w:rsidRPr="00AA6CB9">
        <w:rPr>
          <w:bCs/>
        </w:rPr>
        <w:t>Zăpada, prezentă îndeosebi pe versanții cu orientare nordică, va continua să se topească, datorită</w:t>
      </w:r>
      <w:r>
        <w:rPr>
          <w:bCs/>
        </w:rPr>
        <w:t xml:space="preserve"> </w:t>
      </w:r>
      <w:r w:rsidRPr="00AA6CB9">
        <w:rPr>
          <w:bCs/>
        </w:rPr>
        <w:t>temperaturilor pozitive și al ploilor, iar apa rezultată din topire să intre în strat, umezindu-l. În ansamblu,</w:t>
      </w:r>
      <w:r>
        <w:rPr>
          <w:bCs/>
        </w:rPr>
        <w:t xml:space="preserve"> </w:t>
      </w:r>
      <w:r w:rsidRPr="00AA6CB9">
        <w:rPr>
          <w:bCs/>
        </w:rPr>
        <w:t>stratul de zăpadă este umezit și prezintă izotermie pe întreaga grosime, iar spre sol este compact. Pe</w:t>
      </w:r>
      <w:r>
        <w:rPr>
          <w:bCs/>
        </w:rPr>
        <w:t xml:space="preserve"> </w:t>
      </w:r>
      <w:r w:rsidRPr="00AA6CB9">
        <w:rPr>
          <w:bCs/>
        </w:rPr>
        <w:t>versanții umbriți și pe scocuri se mențin depozitele mai vechi de zăpadă.</w:t>
      </w:r>
    </w:p>
    <w:p w14:paraId="522ECCF8" w14:textId="77777777" w:rsidR="00662BF7" w:rsidRPr="00AA6CB9" w:rsidRDefault="00662BF7" w:rsidP="00662BF7">
      <w:pPr>
        <w:spacing w:after="0" w:line="240" w:lineRule="auto"/>
        <w:ind w:left="720"/>
        <w:rPr>
          <w:bCs/>
        </w:rPr>
      </w:pPr>
      <w:r w:rsidRPr="00AA6CB9">
        <w:rPr>
          <w:bCs/>
        </w:rPr>
        <w:t>Izolat, odată cu acumularea apei rezultate din topire, precum și a celei din ploaie, se pot desprinde</w:t>
      </w:r>
    </w:p>
    <w:p w14:paraId="7033D165" w14:textId="2F896BF0" w:rsidR="00662BF7" w:rsidRPr="00662BF7" w:rsidRDefault="00662BF7" w:rsidP="00662BF7">
      <w:pPr>
        <w:spacing w:after="0" w:line="240" w:lineRule="auto"/>
        <w:ind w:left="720"/>
        <w:rPr>
          <w:bCs/>
          <w:lang w:val="it-IT"/>
        </w:rPr>
      </w:pPr>
      <w:r w:rsidRPr="00AA6CB9">
        <w:rPr>
          <w:bCs/>
        </w:rPr>
        <w:t>straturi succesive de zăpadă, unele chiar de la sol, ducând la declanșarea unor avalanșe de topire, din care</w:t>
      </w:r>
      <w:r>
        <w:rPr>
          <w:bCs/>
        </w:rPr>
        <w:t xml:space="preserve"> </w:t>
      </w:r>
      <w:r w:rsidRPr="00AA6CB9">
        <w:rPr>
          <w:bCs/>
        </w:rPr>
        <w:t>unele de profunzime.</w:t>
      </w:r>
    </w:p>
    <w:p w14:paraId="0EF4F7B2" w14:textId="77777777" w:rsidR="00662BF7" w:rsidRPr="004A7226" w:rsidRDefault="00662BF7" w:rsidP="00662BF7">
      <w:pPr>
        <w:spacing w:after="0" w:line="240" w:lineRule="auto"/>
        <w:ind w:left="720"/>
        <w:rPr>
          <w:b/>
          <w:color w:val="70AD47"/>
          <w:sz w:val="24"/>
          <w:szCs w:val="24"/>
          <w:u w:val="single"/>
        </w:rPr>
      </w:pPr>
      <w:r w:rsidRPr="004A7226">
        <w:rPr>
          <w:b/>
          <w:sz w:val="24"/>
          <w:szCs w:val="24"/>
          <w:u w:val="single"/>
        </w:rPr>
        <w:t>M</w:t>
      </w:r>
      <w:r>
        <w:rPr>
          <w:b/>
          <w:sz w:val="24"/>
          <w:szCs w:val="24"/>
          <w:u w:val="single"/>
        </w:rPr>
        <w:t>untii</w:t>
      </w:r>
      <w:r w:rsidRPr="004A7226">
        <w:rPr>
          <w:b/>
          <w:sz w:val="24"/>
          <w:szCs w:val="24"/>
          <w:u w:val="single"/>
        </w:rPr>
        <w:t xml:space="preserve"> </w:t>
      </w:r>
      <w:r w:rsidRPr="00FA794F">
        <w:rPr>
          <w:b/>
          <w:u w:val="single"/>
        </w:rPr>
        <w:t>Călimani</w:t>
      </w:r>
      <w:r>
        <w:rPr>
          <w:b/>
          <w:u w:val="single"/>
        </w:rPr>
        <w:t>,</w:t>
      </w:r>
      <w:r w:rsidRPr="004A7226">
        <w:rPr>
          <w:b/>
          <w:sz w:val="24"/>
          <w:szCs w:val="24"/>
          <w:u w:val="single"/>
        </w:rPr>
        <w:t xml:space="preserve"> Parâng-Şureanu </w:t>
      </w:r>
      <w:r>
        <w:rPr>
          <w:b/>
          <w:sz w:val="24"/>
          <w:szCs w:val="24"/>
          <w:u w:val="single"/>
        </w:rPr>
        <w:t>,</w:t>
      </w:r>
      <w:r w:rsidRPr="004A7226">
        <w:rPr>
          <w:b/>
          <w:sz w:val="24"/>
          <w:szCs w:val="24"/>
          <w:u w:val="single"/>
        </w:rPr>
        <w:t>Ţarcu</w:t>
      </w:r>
      <w:r>
        <w:rPr>
          <w:b/>
          <w:sz w:val="24"/>
          <w:szCs w:val="24"/>
          <w:u w:val="single"/>
        </w:rPr>
        <w:t>-</w:t>
      </w:r>
      <w:r w:rsidRPr="004A7226">
        <w:rPr>
          <w:b/>
          <w:sz w:val="24"/>
          <w:szCs w:val="24"/>
          <w:u w:val="single"/>
        </w:rPr>
        <w:t>Godeanu</w:t>
      </w:r>
      <w:r>
        <w:rPr>
          <w:b/>
          <w:sz w:val="24"/>
          <w:szCs w:val="24"/>
          <w:u w:val="single"/>
        </w:rPr>
        <w:t>, Rodnei</w:t>
      </w:r>
      <w:r w:rsidRPr="004A7226">
        <w:rPr>
          <w:b/>
          <w:sz w:val="24"/>
          <w:szCs w:val="24"/>
          <w:u w:val="single"/>
        </w:rPr>
        <w:t xml:space="preserve"> </w:t>
      </w:r>
      <w:r w:rsidRPr="00FA794F">
        <w:rPr>
          <w:b/>
          <w:u w:val="single"/>
        </w:rPr>
        <w:t xml:space="preserve">- </w:t>
      </w:r>
    </w:p>
    <w:p w14:paraId="41D74194" w14:textId="45FE93A1" w:rsidR="00662BF7" w:rsidRPr="00FA794F" w:rsidRDefault="00662BF7" w:rsidP="00662BF7">
      <w:pPr>
        <w:spacing w:after="0" w:line="240" w:lineRule="auto"/>
        <w:ind w:left="720"/>
      </w:pPr>
      <w:r w:rsidRPr="00AA6CB9">
        <w:t>Stratul de zăpadă s-a topit semnificativ, devenind discontinuu și se mai întâlnește doar la altitudini</w:t>
      </w:r>
      <w:r>
        <w:t xml:space="preserve"> </w:t>
      </w:r>
      <w:r w:rsidRPr="00AA6CB9">
        <w:t>mari, pe văile umbrite și pe scocuri. Și în următoarele zile, zăpada va continua să se topească, datorită</w:t>
      </w:r>
      <w:r>
        <w:t xml:space="preserve"> </w:t>
      </w:r>
      <w:r w:rsidRPr="00AA6CB9">
        <w:t>temperaturilor pozitive și al ploilor. Cu totul izolat, pe pantele unde mai este zăpadă, aceasta poate aluneca</w:t>
      </w:r>
      <w:r>
        <w:t xml:space="preserve"> </w:t>
      </w:r>
      <w:r w:rsidRPr="00AA6CB9">
        <w:t>peste solul umed, ducând la declanșarea unor avalanșe de topire mici, riscul declanșării fiind amplificat la</w:t>
      </w:r>
      <w:r>
        <w:t xml:space="preserve"> </w:t>
      </w:r>
      <w:r w:rsidRPr="00AA6CB9">
        <w:t>supraîncărcări.</w:t>
      </w:r>
    </w:p>
    <w:p w14:paraId="47876D3A" w14:textId="52725F3A" w:rsidR="00662BF7" w:rsidRPr="00662BF7" w:rsidRDefault="00662BF7" w:rsidP="00662BF7">
      <w:pPr>
        <w:spacing w:after="0" w:line="240" w:lineRule="auto"/>
        <w:ind w:left="720"/>
        <w:rPr>
          <w:b/>
          <w:u w:val="single"/>
        </w:rPr>
      </w:pPr>
      <w:r w:rsidRPr="00FA794F">
        <w:rPr>
          <w:b/>
          <w:u w:val="single"/>
        </w:rPr>
        <w:t xml:space="preserve">PROGNOZA VREMII ÎN INTERVALUL </w:t>
      </w:r>
      <w:r>
        <w:rPr>
          <w:b/>
          <w:u w:val="single"/>
        </w:rPr>
        <w:t>22</w:t>
      </w:r>
      <w:r w:rsidRPr="00A15CE4">
        <w:rPr>
          <w:b/>
          <w:u w:val="single"/>
        </w:rPr>
        <w:t>.0</w:t>
      </w:r>
      <w:r>
        <w:rPr>
          <w:b/>
          <w:u w:val="single"/>
        </w:rPr>
        <w:t>5</w:t>
      </w:r>
      <w:r w:rsidRPr="00A15CE4">
        <w:rPr>
          <w:b/>
          <w:u w:val="single"/>
        </w:rPr>
        <w:t>.202</w:t>
      </w:r>
      <w:r>
        <w:rPr>
          <w:b/>
          <w:u w:val="single"/>
        </w:rPr>
        <w:t>3,</w:t>
      </w:r>
      <w:r w:rsidRPr="00FA794F">
        <w:rPr>
          <w:b/>
          <w:u w:val="single"/>
        </w:rPr>
        <w:t xml:space="preserve"> ora 2</w:t>
      </w:r>
      <w:r>
        <w:rPr>
          <w:b/>
          <w:u w:val="single"/>
        </w:rPr>
        <w:t>1</w:t>
      </w:r>
      <w:r w:rsidRPr="00FA794F">
        <w:rPr>
          <w:b/>
          <w:u w:val="single"/>
        </w:rPr>
        <w:t xml:space="preserve"> - </w:t>
      </w:r>
      <w:r>
        <w:rPr>
          <w:b/>
          <w:u w:val="single"/>
        </w:rPr>
        <w:t>25</w:t>
      </w:r>
      <w:r w:rsidRPr="00A15CE4">
        <w:rPr>
          <w:b/>
          <w:u w:val="single"/>
        </w:rPr>
        <w:t>.0</w:t>
      </w:r>
      <w:r>
        <w:rPr>
          <w:b/>
          <w:u w:val="single"/>
        </w:rPr>
        <w:t>5</w:t>
      </w:r>
      <w:r w:rsidRPr="00A15CE4">
        <w:rPr>
          <w:b/>
          <w:u w:val="single"/>
        </w:rPr>
        <w:t>.202</w:t>
      </w:r>
      <w:r>
        <w:rPr>
          <w:b/>
          <w:u w:val="single"/>
        </w:rPr>
        <w:t>3,</w:t>
      </w:r>
      <w:r w:rsidRPr="00FA794F">
        <w:rPr>
          <w:b/>
          <w:u w:val="single"/>
        </w:rPr>
        <w:t xml:space="preserve"> ora 2</w:t>
      </w:r>
      <w:r>
        <w:rPr>
          <w:b/>
          <w:u w:val="single"/>
        </w:rPr>
        <w:t>1</w:t>
      </w:r>
      <w:r w:rsidRPr="00FA794F">
        <w:rPr>
          <w:b/>
          <w:u w:val="single"/>
        </w:rPr>
        <w:t>:</w:t>
      </w:r>
    </w:p>
    <w:p w14:paraId="1EADD7E7" w14:textId="08BC28D0" w:rsidR="00662BF7" w:rsidRPr="00662BF7" w:rsidRDefault="00662BF7" w:rsidP="00662BF7">
      <w:pPr>
        <w:spacing w:after="0" w:line="240" w:lineRule="auto"/>
        <w:ind w:left="720"/>
        <w:rPr>
          <w:lang w:val="it-IT"/>
        </w:rPr>
      </w:pPr>
      <w:r w:rsidRPr="00AA6CB9">
        <w:rPr>
          <w:lang w:val="it-IT"/>
        </w:rPr>
        <w:t>Vremea va fi mai caldă decât în mod normal la această dată și temporar instabilă după-amiaza și seara,</w:t>
      </w:r>
      <w:r>
        <w:rPr>
          <w:lang w:val="it-IT"/>
        </w:rPr>
        <w:t xml:space="preserve"> </w:t>
      </w:r>
      <w:r w:rsidRPr="00AA6CB9">
        <w:rPr>
          <w:lang w:val="it-IT"/>
        </w:rPr>
        <w:t>când vor fi înnorări accentuate. Local în Carpații Ocidentali și Meridionali și pe arii mai restrânse în cei</w:t>
      </w:r>
      <w:r>
        <w:rPr>
          <w:lang w:val="it-IT"/>
        </w:rPr>
        <w:t xml:space="preserve"> </w:t>
      </w:r>
      <w:r w:rsidRPr="00AA6CB9">
        <w:rPr>
          <w:lang w:val="it-IT"/>
        </w:rPr>
        <w:t>Orientali se vor semnala ploi ce vor avea mai ales caracter de aversă, însoțite și de descărcări electrice și vor</w:t>
      </w:r>
      <w:r>
        <w:rPr>
          <w:lang w:val="it-IT"/>
        </w:rPr>
        <w:t xml:space="preserve"> </w:t>
      </w:r>
      <w:r w:rsidRPr="00AA6CB9">
        <w:rPr>
          <w:lang w:val="it-IT"/>
        </w:rPr>
        <w:t>fi condiții pentru grindină și vijelii. Vântul va sufla în general moderat, cu intensificări temporare în cursul</w:t>
      </w:r>
      <w:r>
        <w:rPr>
          <w:lang w:val="it-IT"/>
        </w:rPr>
        <w:t xml:space="preserve"> </w:t>
      </w:r>
      <w:r w:rsidRPr="00AA6CB9">
        <w:rPr>
          <w:lang w:val="it-IT"/>
        </w:rPr>
        <w:t>averselor. Trecător se va semnala ceață.</w:t>
      </w:r>
    </w:p>
    <w:p w14:paraId="0E4074A4" w14:textId="77777777" w:rsidR="00662BF7" w:rsidRPr="00AA6CB9" w:rsidRDefault="00662BF7" w:rsidP="00662BF7">
      <w:pPr>
        <w:spacing w:after="0" w:line="240" w:lineRule="auto"/>
        <w:ind w:left="720"/>
        <w:rPr>
          <w:b/>
          <w:bCs/>
          <w:lang w:val="it-IT"/>
        </w:rPr>
      </w:pPr>
      <w:r w:rsidRPr="00AA6CB9">
        <w:rPr>
          <w:b/>
          <w:bCs/>
          <w:lang w:val="it-IT"/>
        </w:rPr>
        <w:t>Temperaturi prognozate în intervalul 22.05.2023 ora 21 - 25.05.2023 ora 21:</w:t>
      </w:r>
    </w:p>
    <w:p w14:paraId="59C76223" w14:textId="77777777" w:rsidR="00662BF7" w:rsidRPr="00AA6CB9" w:rsidRDefault="00662BF7" w:rsidP="00662BF7">
      <w:pPr>
        <w:spacing w:after="0" w:line="240" w:lineRule="auto"/>
        <w:ind w:left="720"/>
        <w:rPr>
          <w:lang w:val="it-IT"/>
        </w:rPr>
      </w:pPr>
      <w:r w:rsidRPr="00AA6CB9">
        <w:rPr>
          <w:b/>
          <w:bCs/>
          <w:lang w:val="it-IT"/>
        </w:rPr>
        <w:t>Peste 1800 m: temperaturi minime</w:t>
      </w:r>
      <w:r w:rsidRPr="00AA6CB9">
        <w:rPr>
          <w:lang w:val="it-IT"/>
        </w:rPr>
        <w:t>: 0 … 4 grade</w:t>
      </w:r>
      <w:r>
        <w:rPr>
          <w:lang w:val="it-IT"/>
        </w:rPr>
        <w:t xml:space="preserve">   </w:t>
      </w:r>
      <w:r w:rsidRPr="00AA6CB9">
        <w:rPr>
          <w:b/>
          <w:bCs/>
          <w:lang w:val="it-IT"/>
        </w:rPr>
        <w:t>temperaturi maxime</w:t>
      </w:r>
      <w:r w:rsidRPr="00AA6CB9">
        <w:rPr>
          <w:lang w:val="it-IT"/>
        </w:rPr>
        <w:t>: 6 … 11 grade</w:t>
      </w:r>
    </w:p>
    <w:p w14:paraId="510CB926" w14:textId="77777777" w:rsidR="00662BF7" w:rsidRPr="00AA6CB9" w:rsidRDefault="00662BF7" w:rsidP="00662BF7">
      <w:pPr>
        <w:spacing w:after="0" w:line="240" w:lineRule="auto"/>
        <w:ind w:left="720"/>
        <w:rPr>
          <w:lang w:val="it-IT"/>
        </w:rPr>
      </w:pPr>
      <w:r w:rsidRPr="00AA6CB9">
        <w:rPr>
          <w:b/>
          <w:bCs/>
          <w:lang w:val="it-IT"/>
        </w:rPr>
        <w:t>Sub 1800 m: temperaturi minime</w:t>
      </w:r>
      <w:r w:rsidRPr="00AA6CB9">
        <w:rPr>
          <w:lang w:val="it-IT"/>
        </w:rPr>
        <w:t>: 4 … 8 grade</w:t>
      </w:r>
      <w:r>
        <w:rPr>
          <w:lang w:val="it-IT"/>
        </w:rPr>
        <w:t xml:space="preserve">    </w:t>
      </w:r>
      <w:r w:rsidRPr="00AA6CB9">
        <w:rPr>
          <w:b/>
          <w:bCs/>
          <w:lang w:val="it-IT"/>
        </w:rPr>
        <w:t>temperaturi maxime</w:t>
      </w:r>
      <w:r w:rsidRPr="00AA6CB9">
        <w:rPr>
          <w:lang w:val="it-IT"/>
        </w:rPr>
        <w:t>: 11 … 17 grade</w:t>
      </w:r>
    </w:p>
    <w:p w14:paraId="7027B7E0" w14:textId="77777777" w:rsidR="00662BF7" w:rsidRPr="00AA6CB9" w:rsidRDefault="00662BF7" w:rsidP="00662BF7">
      <w:pPr>
        <w:spacing w:after="0" w:line="240" w:lineRule="auto"/>
        <w:ind w:left="720"/>
        <w:rPr>
          <w:lang w:val="it-IT"/>
        </w:rPr>
      </w:pPr>
      <w:r w:rsidRPr="00AA6CB9">
        <w:rPr>
          <w:b/>
          <w:bCs/>
          <w:lang w:val="it-IT"/>
        </w:rPr>
        <w:t xml:space="preserve">Vânt la peste 2000 m: </w:t>
      </w:r>
      <w:r w:rsidRPr="00AA6CB9">
        <w:rPr>
          <w:lang w:val="it-IT"/>
        </w:rPr>
        <w:t>intensificări temporare de 40-50 km/h, din sector nordic , apoi nord-vestic</w:t>
      </w:r>
      <w:r>
        <w:rPr>
          <w:lang w:val="it-IT"/>
        </w:rPr>
        <w:t xml:space="preserve">  </w:t>
      </w:r>
      <w:r w:rsidRPr="00AA6CB9">
        <w:rPr>
          <w:b/>
          <w:bCs/>
          <w:lang w:val="it-IT"/>
        </w:rPr>
        <w:t>Altitudinea izotermei de 0 grade</w:t>
      </w:r>
      <w:r w:rsidRPr="00AA6CB9">
        <w:rPr>
          <w:lang w:val="it-IT"/>
        </w:rPr>
        <w:t>: în jur de 2900-3000 de metri</w:t>
      </w:r>
    </w:p>
    <w:p w14:paraId="3EC5FABF" w14:textId="77777777" w:rsidR="00662BF7" w:rsidRDefault="00662BF7" w:rsidP="00662BF7">
      <w:pPr>
        <w:spacing w:after="0" w:line="240" w:lineRule="auto"/>
        <w:ind w:left="720"/>
        <w:rPr>
          <w:lang w:val="it-IT"/>
        </w:rPr>
      </w:pPr>
    </w:p>
    <w:p w14:paraId="4C313A4B" w14:textId="77777777" w:rsidR="00662BF7" w:rsidRDefault="00662BF7" w:rsidP="00662BF7">
      <w:pPr>
        <w:spacing w:after="0" w:line="240" w:lineRule="auto"/>
        <w:ind w:left="720"/>
        <w:rPr>
          <w:lang w:val="it-IT"/>
        </w:rPr>
      </w:pPr>
    </w:p>
    <w:p w14:paraId="17961EF9" w14:textId="77777777" w:rsidR="00662BF7" w:rsidRDefault="00662BF7" w:rsidP="00662BF7">
      <w:pPr>
        <w:spacing w:after="0" w:line="240" w:lineRule="auto"/>
        <w:ind w:left="720"/>
        <w:rPr>
          <w:lang w:val="it-IT"/>
        </w:rPr>
      </w:pPr>
    </w:p>
    <w:p w14:paraId="023C135E" w14:textId="77777777" w:rsidR="00662BF7" w:rsidRDefault="00662BF7" w:rsidP="00662BF7">
      <w:pPr>
        <w:spacing w:after="0" w:line="240" w:lineRule="auto"/>
        <w:rPr>
          <w:lang w:val="it-IT"/>
        </w:rPr>
      </w:pPr>
    </w:p>
    <w:p w14:paraId="55BFA3A9" w14:textId="77777777" w:rsidR="00662BF7" w:rsidRPr="00B04398" w:rsidRDefault="00662BF7" w:rsidP="00662BF7">
      <w:pPr>
        <w:spacing w:after="0" w:line="240" w:lineRule="auto"/>
        <w:ind w:left="720"/>
        <w:rPr>
          <w:lang w:val="it-IT"/>
        </w:rPr>
      </w:pPr>
    </w:p>
    <w:p w14:paraId="33F6722C" w14:textId="77777777" w:rsidR="00662BF7" w:rsidRPr="002D3ED3" w:rsidRDefault="00662BF7" w:rsidP="00662BF7">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1086E26C" w14:textId="77777777" w:rsidR="00662BF7" w:rsidRPr="00757678" w:rsidRDefault="00662BF7" w:rsidP="00662BF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21A8F3F2" w14:textId="77777777" w:rsidR="00662BF7" w:rsidRDefault="00662BF7" w:rsidP="00662BF7">
      <w:pPr>
        <w:spacing w:after="0" w:line="240" w:lineRule="auto"/>
        <w:ind w:left="720"/>
        <w:rPr>
          <w:noProof/>
        </w:rPr>
      </w:pPr>
      <w:r w:rsidRPr="00757678">
        <w:rPr>
          <w:noProof/>
        </w:rPr>
        <w:t>Nu au fost semnalate evenimente deosebite.</w:t>
      </w:r>
    </w:p>
    <w:p w14:paraId="69A352EB" w14:textId="77777777" w:rsidR="00662BF7" w:rsidRPr="00757678" w:rsidRDefault="00662BF7" w:rsidP="00662BF7">
      <w:pPr>
        <w:spacing w:after="0" w:line="240" w:lineRule="auto"/>
        <w:ind w:left="720"/>
        <w:rPr>
          <w:noProof/>
        </w:rPr>
      </w:pPr>
    </w:p>
    <w:p w14:paraId="39B0F091" w14:textId="77777777" w:rsidR="00662BF7" w:rsidRPr="00757678" w:rsidRDefault="00662BF7" w:rsidP="00662BF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5409B36E" w14:textId="77777777" w:rsidR="00662BF7" w:rsidRDefault="00662BF7" w:rsidP="00662BF7">
      <w:pPr>
        <w:spacing w:after="0" w:line="240" w:lineRule="auto"/>
        <w:ind w:left="720"/>
        <w:rPr>
          <w:noProof/>
        </w:rPr>
      </w:pPr>
      <w:r w:rsidRPr="00654903">
        <w:rPr>
          <w:b/>
          <w:noProof/>
        </w:rPr>
        <w:t>SGA Suceava</w:t>
      </w:r>
      <w:r>
        <w:rPr>
          <w:noProof/>
        </w:rPr>
        <w:t xml:space="preserve"> informează de producerea în data de 22.05.2023, ora 17.00, a unei posibile poluari accidentale cu </w:t>
      </w:r>
      <w:r>
        <w:t>ape din exfiltrații (ape din zăcământ) ce izvorăsc din fostul perimetru minier Valea Putnei -Prașca, com. Pojorâta jud. Suceava, obiectiv la care s-au realizat lucrări de închidere</w:t>
      </w:r>
      <w:r w:rsidRPr="00757678">
        <w:rPr>
          <w:noProof/>
        </w:rPr>
        <w:t>.</w:t>
      </w:r>
      <w:r>
        <w:rPr>
          <w:noProof/>
        </w:rPr>
        <w:t xml:space="preserve"> </w:t>
      </w:r>
    </w:p>
    <w:p w14:paraId="13356B1D" w14:textId="77777777" w:rsidR="00662BF7" w:rsidRDefault="00662BF7" w:rsidP="00662BF7">
      <w:pPr>
        <w:spacing w:after="0" w:line="240" w:lineRule="auto"/>
        <w:ind w:left="720"/>
        <w:rPr>
          <w:noProof/>
        </w:rPr>
      </w:pPr>
      <w:r>
        <w:rPr>
          <w:noProof/>
        </w:rPr>
        <w:t>Nu a fost observata mortalitate piscicola.</w:t>
      </w:r>
    </w:p>
    <w:p w14:paraId="035AFD73" w14:textId="77777777" w:rsidR="00662BF7" w:rsidRDefault="00662BF7" w:rsidP="00662BF7">
      <w:pPr>
        <w:spacing w:after="0" w:line="240" w:lineRule="auto"/>
        <w:ind w:left="720"/>
      </w:pPr>
      <w:r w:rsidRPr="00C6217D">
        <w:t>Din perimetrul minier Valea Putnei- Prașca, obiectiv închis, se scurg în continuare ape de mină</w:t>
      </w:r>
      <w:r>
        <w:t xml:space="preserve"> </w:t>
      </w:r>
      <w:r w:rsidRPr="00C6217D">
        <w:t>cu un debit aproximativ de 0,5 de l/s, ape ce nu prezintă schimbări ale caracteristicilor.</w:t>
      </w:r>
    </w:p>
    <w:p w14:paraId="54B9C3F2" w14:textId="77777777" w:rsidR="00662BF7" w:rsidRDefault="00662BF7" w:rsidP="00662BF7">
      <w:pPr>
        <w:spacing w:after="0" w:line="240" w:lineRule="auto"/>
        <w:ind w:left="720"/>
      </w:pPr>
      <w:r w:rsidRPr="00C33759">
        <w:t>Bazinul de colectare a apelor din exfiltrație evacuate din galeria de mină și șanțul de legătură cu pârâul Putna sunt colmatate ceea ce determină inundarea unui teren</w:t>
      </w:r>
      <w:r>
        <w:t xml:space="preserve"> proprietate privata,</w:t>
      </w:r>
      <w:r w:rsidRPr="00C33759">
        <w:t xml:space="preserve"> din vecinătate</w:t>
      </w:r>
      <w:r>
        <w:t>,</w:t>
      </w:r>
      <w:r w:rsidRPr="00C33759">
        <w:t xml:space="preserve"> </w:t>
      </w:r>
      <w:r>
        <w:t>din com. Pojorâta jud. Suceava.</w:t>
      </w:r>
    </w:p>
    <w:p w14:paraId="759F0A54" w14:textId="77777777" w:rsidR="00662BF7" w:rsidRPr="00654903" w:rsidRDefault="00662BF7" w:rsidP="00662BF7">
      <w:pPr>
        <w:spacing w:after="0" w:line="240" w:lineRule="auto"/>
        <w:ind w:left="720"/>
        <w:rPr>
          <w:noProof/>
        </w:rPr>
      </w:pPr>
      <w:r w:rsidRPr="00654903">
        <w:rPr>
          <w:noProof/>
        </w:rPr>
        <w:t>Fenomenul de evacuare a apelor de mină de pe platforma Valea Putnei - Prașca este unul continuu.</w:t>
      </w:r>
    </w:p>
    <w:p w14:paraId="715C3C89" w14:textId="77777777" w:rsidR="00662BF7" w:rsidRDefault="00662BF7" w:rsidP="00662BF7">
      <w:pPr>
        <w:spacing w:after="0" w:line="240" w:lineRule="auto"/>
        <w:ind w:left="720"/>
        <w:rPr>
          <w:noProof/>
        </w:rPr>
      </w:pPr>
      <w:r w:rsidRPr="00654903">
        <w:rPr>
          <w:noProof/>
        </w:rPr>
        <w:t>Apele ce se evacuează nu prezintă modificări de culoare și miros.</w:t>
      </w:r>
    </w:p>
    <w:p w14:paraId="7A8B5611" w14:textId="77777777" w:rsidR="00662BF7" w:rsidRPr="00F86917" w:rsidRDefault="00662BF7" w:rsidP="00662BF7">
      <w:pPr>
        <w:spacing w:after="0" w:line="240" w:lineRule="auto"/>
        <w:ind w:left="720"/>
        <w:rPr>
          <w:noProof/>
        </w:rPr>
      </w:pPr>
      <w:r w:rsidRPr="00F86917">
        <w:rPr>
          <w:noProof/>
        </w:rPr>
        <w:t>S-au prelevat probe de apă din următoarele secțiuni :</w:t>
      </w:r>
    </w:p>
    <w:p w14:paraId="4E71C595" w14:textId="77777777" w:rsidR="00662BF7" w:rsidRPr="00F86917" w:rsidRDefault="00662BF7" w:rsidP="00662BF7">
      <w:pPr>
        <w:spacing w:after="0" w:line="240" w:lineRule="auto"/>
        <w:ind w:left="720"/>
        <w:rPr>
          <w:noProof/>
        </w:rPr>
      </w:pPr>
      <w:r w:rsidRPr="00F86917">
        <w:rPr>
          <w:noProof/>
        </w:rPr>
        <w:t xml:space="preserve">   1. Ape de mină punct exfiltrație ieșire galerie;</w:t>
      </w:r>
    </w:p>
    <w:p w14:paraId="7DB5C542" w14:textId="77777777" w:rsidR="00662BF7" w:rsidRPr="00F86917" w:rsidRDefault="00662BF7" w:rsidP="00662BF7">
      <w:pPr>
        <w:spacing w:after="0" w:line="240" w:lineRule="auto"/>
        <w:ind w:left="720"/>
        <w:rPr>
          <w:noProof/>
        </w:rPr>
      </w:pPr>
      <w:r w:rsidRPr="00F86917">
        <w:rPr>
          <w:noProof/>
        </w:rPr>
        <w:t xml:space="preserve">   2. Ape de mină din rigola de scurgere imediat amonte de confluența de râul Putna;</w:t>
      </w:r>
    </w:p>
    <w:p w14:paraId="415D76E7" w14:textId="77777777" w:rsidR="00662BF7" w:rsidRPr="00F86917" w:rsidRDefault="00662BF7" w:rsidP="00662BF7">
      <w:pPr>
        <w:spacing w:after="0" w:line="240" w:lineRule="auto"/>
        <w:ind w:left="720"/>
        <w:rPr>
          <w:noProof/>
        </w:rPr>
      </w:pPr>
      <w:r w:rsidRPr="00F86917">
        <w:rPr>
          <w:noProof/>
        </w:rPr>
        <w:t xml:space="preserve">   3. Apa suprafață pârâul Putna - 700 m amonte de confluența cu apele de mină; </w:t>
      </w:r>
    </w:p>
    <w:p w14:paraId="39A7548F" w14:textId="77777777" w:rsidR="00662BF7" w:rsidRPr="00F86917" w:rsidRDefault="00662BF7" w:rsidP="00662BF7">
      <w:pPr>
        <w:spacing w:after="0" w:line="240" w:lineRule="auto"/>
        <w:ind w:left="720"/>
        <w:rPr>
          <w:noProof/>
        </w:rPr>
      </w:pPr>
      <w:r w:rsidRPr="00F86917">
        <w:rPr>
          <w:noProof/>
        </w:rPr>
        <w:t xml:space="preserve">   4. Apă suprafață pârâul Putna - 500 m aval de confluența cu apele de mină;</w:t>
      </w:r>
    </w:p>
    <w:p w14:paraId="6363C737" w14:textId="77777777" w:rsidR="00662BF7" w:rsidRPr="00F86917" w:rsidRDefault="00662BF7" w:rsidP="00662BF7">
      <w:pPr>
        <w:spacing w:after="0" w:line="240" w:lineRule="auto"/>
        <w:ind w:left="720"/>
        <w:rPr>
          <w:noProof/>
        </w:rPr>
      </w:pPr>
      <w:r w:rsidRPr="00F86917">
        <w:rPr>
          <w:noProof/>
        </w:rPr>
        <w:t xml:space="preserve">   5. Apă suprafață pârâul Putna - 1500 m aval de confluența cu apele de mină;</w:t>
      </w:r>
    </w:p>
    <w:p w14:paraId="05DE7DF3" w14:textId="77777777" w:rsidR="00662BF7" w:rsidRPr="00454991" w:rsidRDefault="00662BF7" w:rsidP="00662BF7">
      <w:pPr>
        <w:spacing w:after="0" w:line="240" w:lineRule="auto"/>
        <w:ind w:left="720"/>
        <w:rPr>
          <w:noProof/>
        </w:rPr>
      </w:pPr>
      <w:r w:rsidRPr="00454991">
        <w:rPr>
          <w:noProof/>
        </w:rPr>
        <w:t>În urma efectuării buletinelor de analiză se constată următoarele:</w:t>
      </w:r>
    </w:p>
    <w:p w14:paraId="43927525" w14:textId="77777777" w:rsidR="00662BF7" w:rsidRPr="00454991" w:rsidRDefault="00662BF7" w:rsidP="00662BF7">
      <w:pPr>
        <w:spacing w:after="0" w:line="240" w:lineRule="auto"/>
        <w:ind w:left="720"/>
        <w:rPr>
          <w:noProof/>
        </w:rPr>
      </w:pPr>
      <w:r w:rsidRPr="00454991">
        <w:rPr>
          <w:noProof/>
        </w:rPr>
        <w:t>-  Râul Putna se încadrează in clasa a-III-a de calitate conform indicatorului fier.</w:t>
      </w:r>
    </w:p>
    <w:p w14:paraId="64A4EA2D" w14:textId="77777777" w:rsidR="00662BF7" w:rsidRDefault="00662BF7" w:rsidP="00662BF7">
      <w:pPr>
        <w:spacing w:after="0" w:line="240" w:lineRule="auto"/>
        <w:ind w:left="720"/>
        <w:rPr>
          <w:noProof/>
        </w:rPr>
      </w:pPr>
      <w:r w:rsidRPr="00454991">
        <w:rPr>
          <w:noProof/>
        </w:rPr>
        <w:t xml:space="preserve">- Apele de mină ce provin din perimerul minier Valea Putnei - Prașca nu influențează calitatea cursului de apă astfel că </w:t>
      </w:r>
      <w:r w:rsidRPr="00FC244D">
        <w:rPr>
          <w:b/>
          <w:noProof/>
        </w:rPr>
        <w:t>poluarea nu se confirmă.</w:t>
      </w:r>
    </w:p>
    <w:p w14:paraId="25B8A31B" w14:textId="77777777" w:rsidR="00662BF7" w:rsidRPr="00757678" w:rsidRDefault="00662BF7" w:rsidP="00662BF7">
      <w:pPr>
        <w:spacing w:after="0" w:line="240" w:lineRule="auto"/>
        <w:ind w:left="720"/>
        <w:rPr>
          <w:noProof/>
        </w:rPr>
      </w:pPr>
    </w:p>
    <w:p w14:paraId="375605B8" w14:textId="77777777" w:rsidR="00662BF7" w:rsidRPr="00757678" w:rsidRDefault="00662BF7" w:rsidP="00662BF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7A26458C" w14:textId="77777777" w:rsidR="00662BF7" w:rsidRPr="00757678" w:rsidRDefault="00662BF7" w:rsidP="00662BF7">
      <w:pPr>
        <w:spacing w:after="0" w:line="240" w:lineRule="auto"/>
        <w:ind w:left="720"/>
        <w:rPr>
          <w:noProof/>
        </w:rPr>
      </w:pPr>
      <w:r w:rsidRPr="00FC244D">
        <w:rPr>
          <w:b/>
          <w:noProof/>
        </w:rPr>
        <w:t>ABA Dobrogea Litoral Constanța</w:t>
      </w:r>
      <w:r>
        <w:rPr>
          <w:noProof/>
        </w:rPr>
        <w:t xml:space="preserve"> informează că în data de 22.05.2023</w:t>
      </w:r>
      <w:r w:rsidRPr="00F86917">
        <w:rPr>
          <w:noProof/>
        </w:rPr>
        <w:t xml:space="preserve">, ora 15.05, </w:t>
      </w:r>
      <w:r>
        <w:rPr>
          <w:noProof/>
        </w:rPr>
        <w:t xml:space="preserve">a fost observat </w:t>
      </w:r>
      <w:r w:rsidRPr="00F86917">
        <w:rPr>
          <w:noProof/>
        </w:rPr>
        <w:t>un delfin e</w:t>
      </w:r>
      <w:r>
        <w:rPr>
          <w:noProof/>
        </w:rPr>
        <w:t>ș</w:t>
      </w:r>
      <w:r w:rsidRPr="00F86917">
        <w:rPr>
          <w:noProof/>
        </w:rPr>
        <w:t>uat pe plaja IAKI din Mamaia</w:t>
      </w:r>
      <w:r>
        <w:rPr>
          <w:noProof/>
        </w:rPr>
        <w:t>, județul Constanța</w:t>
      </w:r>
      <w:r w:rsidRPr="00757678">
        <w:rPr>
          <w:noProof/>
        </w:rPr>
        <w:t>.</w:t>
      </w:r>
    </w:p>
    <w:p w14:paraId="294706AB" w14:textId="77777777" w:rsidR="00662BF7" w:rsidRPr="00757678" w:rsidRDefault="00662BF7" w:rsidP="00662BF7">
      <w:pPr>
        <w:spacing w:after="0" w:line="240" w:lineRule="auto"/>
        <w:ind w:left="720"/>
        <w:rPr>
          <w:noProof/>
          <w:sz w:val="28"/>
          <w:szCs w:val="28"/>
        </w:rPr>
      </w:pPr>
    </w:p>
    <w:p w14:paraId="24D79CDF" w14:textId="77777777" w:rsidR="00662BF7" w:rsidRPr="00A121FB" w:rsidRDefault="00662BF7" w:rsidP="00662BF7">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7EA9ED2D" w14:textId="77777777" w:rsidR="00662BF7" w:rsidRPr="00A121FB" w:rsidRDefault="00662BF7" w:rsidP="00662BF7">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57FCD334" w14:textId="77777777" w:rsidR="00662BF7" w:rsidRDefault="00662BF7" w:rsidP="00662BF7">
      <w:pPr>
        <w:spacing w:after="0" w:line="240" w:lineRule="auto"/>
        <w:ind w:left="720"/>
      </w:pPr>
      <w:r w:rsidRPr="00B04398">
        <w:rPr>
          <w:rFonts w:eastAsia="Times New Roman"/>
          <w:b/>
          <w:bCs/>
        </w:rPr>
        <w:t>Agenţia Na</w:t>
      </w:r>
      <w:r w:rsidRPr="00B04398">
        <w:rPr>
          <w:b/>
        </w:rPr>
        <w:t>ţional</w:t>
      </w:r>
      <w:r w:rsidRPr="00B04398">
        <w:rPr>
          <w:rFonts w:eastAsia="Times New Roman"/>
          <w:b/>
          <w:bCs/>
        </w:rPr>
        <w:t>ă</w:t>
      </w:r>
      <w:r w:rsidRPr="00B04398">
        <w:rPr>
          <w:b/>
        </w:rPr>
        <w:t xml:space="preserve"> </w:t>
      </w:r>
      <w:r w:rsidRPr="00B04398">
        <w:rPr>
          <w:rFonts w:eastAsia="Times New Roman"/>
          <w:b/>
          <w:bCs/>
        </w:rPr>
        <w:t>pentru Protec</w:t>
      </w:r>
      <w:r w:rsidRPr="00B04398">
        <w:rPr>
          <w:b/>
        </w:rPr>
        <w:t xml:space="preserve">ţia </w:t>
      </w:r>
      <w:r w:rsidRPr="00B04398">
        <w:rPr>
          <w:rFonts w:eastAsia="Times New Roman"/>
          <w:b/>
          <w:bCs/>
        </w:rPr>
        <w:t xml:space="preserve">Mediului </w:t>
      </w:r>
      <w:r w:rsidRPr="00B04398">
        <w:rPr>
          <w:rFonts w:eastAsia="Times New Roman"/>
          <w:bCs/>
        </w:rPr>
        <w:t xml:space="preserve">informează că din rezultatele analizelor efectuate în cadrul Reţelei Naţionale de Monitorizare, nu s-au constatat depăşiri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193F5579" w14:textId="77777777" w:rsidR="00662BF7" w:rsidRPr="00B04398" w:rsidRDefault="00662BF7" w:rsidP="00662BF7">
      <w:pPr>
        <w:spacing w:after="0" w:line="240" w:lineRule="auto"/>
        <w:ind w:left="720"/>
        <w:rPr>
          <w:sz w:val="16"/>
          <w:szCs w:val="16"/>
        </w:rPr>
      </w:pPr>
    </w:p>
    <w:p w14:paraId="2DBEC5CB" w14:textId="77777777" w:rsidR="00662BF7" w:rsidRPr="00B04398" w:rsidRDefault="00662BF7" w:rsidP="00662BF7">
      <w:pPr>
        <w:tabs>
          <w:tab w:val="num" w:pos="720"/>
        </w:tabs>
        <w:spacing w:after="0" w:line="240" w:lineRule="auto"/>
        <w:ind w:left="720"/>
        <w:rPr>
          <w:b/>
        </w:rPr>
      </w:pPr>
      <w:r>
        <w:rPr>
          <w:b/>
          <w:noProof/>
        </w:rPr>
        <w:t xml:space="preserve">3.2. </w:t>
      </w:r>
      <w:r w:rsidRPr="00B04398">
        <w:rPr>
          <w:b/>
        </w:rPr>
        <w:t>În domeniul solului şi vegetaţiei</w:t>
      </w:r>
    </w:p>
    <w:p w14:paraId="0AB6D77D" w14:textId="77777777" w:rsidR="00662BF7" w:rsidRPr="00B04398" w:rsidRDefault="00662BF7" w:rsidP="00662BF7">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2375889D" w14:textId="77777777" w:rsidR="00662BF7" w:rsidRPr="00B04398" w:rsidRDefault="00662BF7" w:rsidP="00662BF7">
      <w:pPr>
        <w:spacing w:after="0" w:line="240" w:lineRule="auto"/>
        <w:ind w:left="720"/>
        <w:rPr>
          <w:noProof/>
          <w:sz w:val="16"/>
          <w:szCs w:val="16"/>
        </w:rPr>
      </w:pPr>
    </w:p>
    <w:p w14:paraId="6F06BD55" w14:textId="77777777" w:rsidR="00662BF7" w:rsidRPr="00B04398" w:rsidRDefault="00662BF7" w:rsidP="00662BF7">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709A5EF6" w14:textId="77777777" w:rsidR="00662BF7" w:rsidRPr="00B04398" w:rsidRDefault="00662BF7" w:rsidP="00662BF7">
      <w:pPr>
        <w:widowControl w:val="0"/>
        <w:tabs>
          <w:tab w:val="left" w:pos="540"/>
        </w:tabs>
        <w:autoSpaceDE w:val="0"/>
        <w:autoSpaceDN w:val="0"/>
        <w:adjustRightInd w:val="0"/>
        <w:spacing w:after="0" w:line="240" w:lineRule="auto"/>
        <w:ind w:left="720"/>
      </w:pPr>
      <w:r w:rsidRPr="00B04398">
        <w:rPr>
          <w:noProof/>
        </w:rPr>
        <w:t>Nu au fost semnalate evenimente deosebite</w:t>
      </w:r>
      <w:r w:rsidRPr="00B04398">
        <w:t>.</w:t>
      </w:r>
    </w:p>
    <w:p w14:paraId="6D39F196" w14:textId="77777777" w:rsidR="00662BF7" w:rsidRPr="00B04398" w:rsidRDefault="00662BF7" w:rsidP="00662BF7">
      <w:pPr>
        <w:spacing w:after="0" w:line="240" w:lineRule="auto"/>
        <w:ind w:left="720"/>
        <w:rPr>
          <w:b/>
          <w:noProof/>
          <w:sz w:val="16"/>
          <w:szCs w:val="16"/>
        </w:rPr>
      </w:pPr>
    </w:p>
    <w:p w14:paraId="62F5E8D2" w14:textId="77777777" w:rsidR="00662BF7" w:rsidRPr="00B04398" w:rsidRDefault="00662BF7" w:rsidP="00662BF7">
      <w:pPr>
        <w:spacing w:after="0" w:line="240" w:lineRule="auto"/>
        <w:ind w:left="720"/>
        <w:rPr>
          <w:b/>
          <w:noProof/>
        </w:rPr>
      </w:pPr>
      <w:r>
        <w:rPr>
          <w:b/>
          <w:noProof/>
        </w:rPr>
        <w:t xml:space="preserve">3.4. </w:t>
      </w:r>
      <w:r w:rsidRPr="00B04398">
        <w:rPr>
          <w:b/>
        </w:rPr>
        <w:t>Î</w:t>
      </w:r>
      <w:r w:rsidRPr="00B04398">
        <w:rPr>
          <w:b/>
          <w:noProof/>
        </w:rPr>
        <w:t>n municipiul Bucureşti</w:t>
      </w:r>
    </w:p>
    <w:p w14:paraId="0EF1BEB2" w14:textId="77777777" w:rsidR="00662BF7" w:rsidRPr="00B04398" w:rsidRDefault="00662BF7" w:rsidP="00662BF7">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6B2D768C" w14:textId="77777777" w:rsidR="00662BF7" w:rsidRDefault="00662BF7" w:rsidP="00662BF7">
      <w:pPr>
        <w:spacing w:after="0" w:line="240" w:lineRule="auto"/>
        <w:ind w:left="720"/>
        <w:jc w:val="center"/>
        <w:rPr>
          <w:b/>
          <w:bCs/>
          <w:noProof/>
        </w:rPr>
      </w:pPr>
    </w:p>
    <w:p w14:paraId="4A29C86D" w14:textId="77777777" w:rsidR="00662BF7" w:rsidRPr="00B244F4" w:rsidRDefault="00662BF7" w:rsidP="00662BF7">
      <w:pPr>
        <w:spacing w:after="0" w:line="240" w:lineRule="auto"/>
        <w:ind w:left="720"/>
        <w:rPr>
          <w:b/>
          <w:noProof/>
          <w:u w:val="single"/>
        </w:rPr>
      </w:pPr>
      <w:r>
        <w:rPr>
          <w:b/>
          <w:noProof/>
        </w:rPr>
        <w:t>IV</w:t>
      </w:r>
      <w:r w:rsidRPr="00BC2A83">
        <w:rPr>
          <w:b/>
          <w:noProof/>
        </w:rPr>
        <w:t>.</w:t>
      </w:r>
      <w:r w:rsidRPr="00BC2A83">
        <w:rPr>
          <w:b/>
          <w:noProof/>
        </w:rPr>
        <w:tab/>
      </w:r>
      <w:r w:rsidRPr="00B244F4">
        <w:rPr>
          <w:b/>
          <w:noProof/>
          <w:u w:val="single"/>
        </w:rPr>
        <w:t>ALIMENTĂRI CU APĂ</w:t>
      </w:r>
    </w:p>
    <w:p w14:paraId="3FFAE945" w14:textId="77777777" w:rsidR="00662BF7" w:rsidRPr="00C65577" w:rsidRDefault="00662BF7" w:rsidP="00662BF7">
      <w:pPr>
        <w:spacing w:after="0" w:line="240" w:lineRule="auto"/>
        <w:ind w:left="720"/>
        <w:rPr>
          <w:b/>
          <w:noProof/>
        </w:rPr>
      </w:pPr>
      <w:r w:rsidRPr="00C65577">
        <w:rPr>
          <w:b/>
          <w:noProof/>
        </w:rPr>
        <w:t>A.B.A. Prut-Bârlad</w:t>
      </w:r>
    </w:p>
    <w:p w14:paraId="17D3D695" w14:textId="77777777" w:rsidR="00662BF7" w:rsidRPr="0016384C" w:rsidRDefault="00662BF7" w:rsidP="00662BF7">
      <w:pPr>
        <w:spacing w:after="0" w:line="240" w:lineRule="auto"/>
        <w:ind w:left="720"/>
        <w:rPr>
          <w:noProof/>
        </w:rPr>
      </w:pPr>
    </w:p>
    <w:p w14:paraId="34DBD5CA" w14:textId="77777777" w:rsidR="00662BF7" w:rsidRDefault="00662BF7" w:rsidP="00662BF7">
      <w:pPr>
        <w:spacing w:after="0" w:line="240" w:lineRule="auto"/>
        <w:ind w:left="720"/>
        <w:rPr>
          <w:noProof/>
          <w:lang w:val="it-IT"/>
        </w:rPr>
      </w:pPr>
      <w:r w:rsidRPr="0005200E">
        <w:rPr>
          <w:noProof/>
          <w:lang w:val="it-IT"/>
        </w:rPr>
        <w:t>Judetul Botosani:</w:t>
      </w:r>
    </w:p>
    <w:p w14:paraId="70A5810B" w14:textId="77777777" w:rsidR="00662BF7" w:rsidRDefault="00662BF7" w:rsidP="00662BF7">
      <w:pPr>
        <w:spacing w:after="0" w:line="240" w:lineRule="auto"/>
        <w:ind w:left="720"/>
        <w:rPr>
          <w:noProof/>
          <w:lang w:val="it-IT"/>
        </w:rPr>
      </w:pPr>
      <w:r w:rsidRPr="0005200E">
        <w:rPr>
          <w:noProof/>
          <w:lang w:val="it-IT"/>
        </w:rPr>
        <w:t>- Se mentine situatia de restrictii in alimentarea cu apa pentru piscicultura la folosinta:</w:t>
      </w:r>
      <w:r>
        <w:rPr>
          <w:noProof/>
          <w:lang w:val="it-IT"/>
        </w:rPr>
        <w:t xml:space="preserve"> </w:t>
      </w:r>
      <w:r w:rsidRPr="0005200E">
        <w:rPr>
          <w:noProof/>
          <w:lang w:val="it-IT"/>
        </w:rPr>
        <w:t xml:space="preserve">* S.C. Pirania S.R.L. Botosani - pepiniera piscicola Havarna, prin reducerea debitelor la sursa r. Baseu - ac. Cal Alb corespunzator treptei a III-a de restrictii.  - Se mentine Planul de restrictii in alimentarea cu apa - treapta a III-a, pentru A.N.I.F. Filiala Teritoriala Moldova Nord-U.A Botosani-Sistemul de irigatii Movileni-Havarna, sursa ac. Cal Alb - r. Baseu.    </w:t>
      </w:r>
    </w:p>
    <w:p w14:paraId="18547AF6" w14:textId="77777777" w:rsidR="00662BF7" w:rsidRDefault="00662BF7" w:rsidP="00662BF7">
      <w:pPr>
        <w:spacing w:after="0" w:line="240" w:lineRule="auto"/>
        <w:ind w:left="720"/>
        <w:rPr>
          <w:noProof/>
          <w:lang w:val="it-IT"/>
        </w:rPr>
      </w:pPr>
      <w:r w:rsidRPr="0005200E">
        <w:rPr>
          <w:noProof/>
          <w:lang w:val="it-IT"/>
        </w:rPr>
        <w:t>Judetul Iasi:</w:t>
      </w:r>
    </w:p>
    <w:p w14:paraId="7BFDDB7F" w14:textId="77777777" w:rsidR="00662BF7" w:rsidRDefault="00662BF7" w:rsidP="00662BF7">
      <w:pPr>
        <w:spacing w:after="0" w:line="240" w:lineRule="auto"/>
        <w:ind w:left="720"/>
        <w:rPr>
          <w:noProof/>
          <w:lang w:val="it-IT"/>
        </w:rPr>
      </w:pPr>
      <w:r w:rsidRPr="0005200E">
        <w:rPr>
          <w:noProof/>
          <w:lang w:val="it-IT"/>
        </w:rPr>
        <w:t>- Se mentine situatia de restrictii in alimentarea cu apa pentru piscicultura la folosintele: * SC ACVACOM SRL Iasi prin reducerea debitelor la sursa r. Gurguiata – ac.Plopi corespunzator treptei III de aplicare a restrictiilor.  * SC MIHPES SRL Iasi prin reducerea debitelor la sursa r. Valea Oii – ac.Sarca corespunzator treptei III de aplicare a restrictiilor.</w:t>
      </w:r>
    </w:p>
    <w:p w14:paraId="54DA96D0" w14:textId="77777777" w:rsidR="00662BF7" w:rsidRDefault="00662BF7" w:rsidP="00662BF7">
      <w:pPr>
        <w:spacing w:after="0" w:line="240" w:lineRule="auto"/>
        <w:ind w:left="720"/>
        <w:rPr>
          <w:noProof/>
          <w:lang w:val="it-IT"/>
        </w:rPr>
      </w:pPr>
    </w:p>
    <w:p w14:paraId="60D8972E" w14:textId="77777777" w:rsidR="00662BF7" w:rsidRDefault="00662BF7" w:rsidP="00662BF7">
      <w:pPr>
        <w:spacing w:after="0" w:line="240" w:lineRule="auto"/>
        <w:ind w:left="720"/>
        <w:rPr>
          <w:noProof/>
          <w:lang w:val="it-IT"/>
        </w:rPr>
      </w:pPr>
      <w:r w:rsidRPr="0005200E">
        <w:rPr>
          <w:noProof/>
          <w:lang w:val="it-IT"/>
        </w:rPr>
        <w:lastRenderedPageBreak/>
        <w:t xml:space="preserve">    Judetul Vaslui:  </w:t>
      </w:r>
    </w:p>
    <w:p w14:paraId="702CB5F2" w14:textId="77777777" w:rsidR="00662BF7" w:rsidRDefault="00662BF7" w:rsidP="00662BF7">
      <w:pPr>
        <w:spacing w:after="0" w:line="240" w:lineRule="auto"/>
        <w:ind w:left="720"/>
        <w:rPr>
          <w:noProof/>
          <w:lang w:val="it-IT"/>
        </w:rPr>
      </w:pPr>
      <w:r w:rsidRPr="0005200E">
        <w:rPr>
          <w:noProof/>
          <w:lang w:val="it-IT"/>
        </w:rPr>
        <w:t>- Se mentin prevederile „Planului de restrictii si folosire a apei in perioade deficitare”, astfel:</w:t>
      </w:r>
      <w:r>
        <w:rPr>
          <w:noProof/>
          <w:lang w:val="it-IT"/>
        </w:rPr>
        <w:t xml:space="preserve"> </w:t>
      </w:r>
      <w:r w:rsidRPr="0005200E">
        <w:rPr>
          <w:noProof/>
          <w:lang w:val="it-IT"/>
        </w:rPr>
        <w:t xml:space="preserve"> * treapta III - ANIF Filiala Teritoriala de Imbunatatiri Funciare Vaslui-Amenajare de irigatii Manjesti sursa acumularea Manjesti.</w:t>
      </w:r>
      <w:r>
        <w:rPr>
          <w:noProof/>
          <w:lang w:val="it-IT"/>
        </w:rPr>
        <w:t xml:space="preserve"> </w:t>
      </w:r>
    </w:p>
    <w:p w14:paraId="7E4CF6E0" w14:textId="77777777" w:rsidR="00662BF7" w:rsidRPr="0016384C" w:rsidRDefault="00662BF7" w:rsidP="00662BF7">
      <w:pPr>
        <w:spacing w:after="0" w:line="240" w:lineRule="auto"/>
        <w:ind w:left="720"/>
        <w:jc w:val="center"/>
        <w:rPr>
          <w:b/>
          <w:bCs/>
          <w:noProof/>
          <w:lang w:val="it-IT"/>
        </w:rPr>
      </w:pPr>
    </w:p>
    <w:p w14:paraId="69A7FA37" w14:textId="77777777" w:rsidR="00662BF7" w:rsidRDefault="00662BF7" w:rsidP="00662BF7">
      <w:pPr>
        <w:spacing w:after="0" w:line="240" w:lineRule="auto"/>
        <w:ind w:left="720"/>
        <w:jc w:val="center"/>
        <w:rPr>
          <w:b/>
          <w:bCs/>
          <w:noProof/>
        </w:rPr>
      </w:pPr>
    </w:p>
    <w:p w14:paraId="5261EF75" w14:textId="3CB7B89D" w:rsidR="00FA65AC" w:rsidRPr="00120484" w:rsidRDefault="00DF5C20" w:rsidP="00662BF7">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B9FF0" w14:textId="77777777" w:rsidR="00194130" w:rsidRDefault="00194130" w:rsidP="00F721A4">
      <w:pPr>
        <w:spacing w:after="0" w:line="240" w:lineRule="auto"/>
      </w:pPr>
      <w:r>
        <w:separator/>
      </w:r>
    </w:p>
  </w:endnote>
  <w:endnote w:type="continuationSeparator" w:id="0">
    <w:p w14:paraId="0A84C9A5" w14:textId="77777777" w:rsidR="00194130" w:rsidRDefault="0019413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3A2F" w14:textId="77777777" w:rsidR="00194130" w:rsidRDefault="00194130" w:rsidP="00F721A4">
      <w:pPr>
        <w:spacing w:after="0" w:line="240" w:lineRule="auto"/>
      </w:pPr>
      <w:r>
        <w:separator/>
      </w:r>
    </w:p>
  </w:footnote>
  <w:footnote w:type="continuationSeparator" w:id="0">
    <w:p w14:paraId="697466E7" w14:textId="77777777" w:rsidR="00194130" w:rsidRDefault="00194130"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8"/>
  </w:num>
  <w:num w:numId="4">
    <w:abstractNumId w:val="11"/>
  </w:num>
  <w:num w:numId="5">
    <w:abstractNumId w:val="15"/>
  </w:num>
  <w:num w:numId="6">
    <w:abstractNumId w:val="5"/>
  </w:num>
  <w:num w:numId="7">
    <w:abstractNumId w:val="13"/>
  </w:num>
  <w:num w:numId="8">
    <w:abstractNumId w:val="12"/>
  </w:num>
  <w:num w:numId="9">
    <w:abstractNumId w:val="9"/>
  </w:num>
  <w:num w:numId="10">
    <w:abstractNumId w:val="6"/>
  </w:num>
  <w:num w:numId="11">
    <w:abstractNumId w:val="10"/>
  </w:num>
  <w:num w:numId="12">
    <w:abstractNumId w:val="3"/>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76CE7"/>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90DF5"/>
    <w:rsid w:val="00194130"/>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2023-05-23T04:37:00Z</dcterms:created>
  <dcterms:modified xsi:type="dcterms:W3CDTF">2023-05-23T05:48:00Z</dcterms:modified>
</cp:coreProperties>
</file>