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51E1E" w14:textId="77777777" w:rsidR="001E47F4" w:rsidRDefault="001E47F4" w:rsidP="00E92242">
      <w:pPr>
        <w:ind w:left="418" w:firstLine="720"/>
        <w:rPr>
          <w:b/>
          <w:bCs/>
        </w:rPr>
      </w:pPr>
    </w:p>
    <w:p w14:paraId="112E361F" w14:textId="77777777" w:rsidR="000C43FA" w:rsidRPr="000C43FA" w:rsidRDefault="000C43FA" w:rsidP="000C43FA">
      <w:pPr>
        <w:keepNext/>
        <w:keepLines/>
        <w:spacing w:before="0" w:after="0" w:line="240" w:lineRule="auto"/>
        <w:ind w:left="1080"/>
        <w:jc w:val="center"/>
        <w:outlineLvl w:val="8"/>
        <w:rPr>
          <w:rFonts w:eastAsia="Times New Roman" w:cs="Times New Roman"/>
          <w:b/>
          <w:bCs/>
          <w:iCs/>
          <w:color w:val="auto"/>
          <w:sz w:val="24"/>
          <w:szCs w:val="24"/>
        </w:rPr>
      </w:pPr>
      <w:r w:rsidRPr="000C43FA">
        <w:rPr>
          <w:rFonts w:eastAsia="Times New Roman" w:cs="Times New Roman"/>
          <w:b/>
          <w:bCs/>
          <w:iCs/>
          <w:color w:val="auto"/>
          <w:sz w:val="24"/>
          <w:szCs w:val="24"/>
        </w:rPr>
        <w:t>RAPORT PRIVIND SITUAŢIA HIDROMETEOROLOGICĂ ŞI A CALITĂŢII MEDIULUI</w:t>
      </w:r>
    </w:p>
    <w:p w14:paraId="34DF0BB8" w14:textId="77777777" w:rsidR="000C43FA" w:rsidRPr="000C43FA" w:rsidRDefault="000C43FA" w:rsidP="000C43FA">
      <w:pPr>
        <w:spacing w:before="0" w:after="120" w:line="240" w:lineRule="auto"/>
        <w:ind w:left="1080"/>
        <w:jc w:val="center"/>
        <w:rPr>
          <w:rFonts w:eastAsia="MS Mincho" w:cs="Times New Roman"/>
          <w:b/>
          <w:noProof/>
          <w:color w:val="auto"/>
          <w:sz w:val="24"/>
          <w:szCs w:val="24"/>
        </w:rPr>
      </w:pPr>
      <w:r w:rsidRPr="000C43FA">
        <w:rPr>
          <w:rFonts w:eastAsia="MS Mincho" w:cs="Times New Roman"/>
          <w:b/>
          <w:noProof/>
          <w:color w:val="auto"/>
          <w:sz w:val="24"/>
          <w:szCs w:val="24"/>
        </w:rPr>
        <w:t>în intervalul 03.07.2024, ora 08:00 – 04.07.2024, ora 08:00</w:t>
      </w:r>
    </w:p>
    <w:p w14:paraId="6BD15E1E" w14:textId="77777777" w:rsidR="000C43FA" w:rsidRPr="000C43FA" w:rsidRDefault="000C43FA" w:rsidP="000C43FA">
      <w:pPr>
        <w:spacing w:before="0" w:after="0" w:line="240" w:lineRule="auto"/>
        <w:rPr>
          <w:rFonts w:eastAsia="MS Mincho" w:cs="Times New Roman"/>
          <w:noProof/>
          <w:color w:val="auto"/>
        </w:rPr>
      </w:pPr>
    </w:p>
    <w:p w14:paraId="5A14A1A7" w14:textId="77777777" w:rsidR="000C43FA" w:rsidRPr="000C43FA" w:rsidRDefault="000C43FA" w:rsidP="000C43FA">
      <w:pPr>
        <w:spacing w:before="0" w:after="0" w:line="240" w:lineRule="auto"/>
        <w:rPr>
          <w:rFonts w:eastAsia="MS Mincho" w:cs="Times New Roman"/>
          <w:noProof/>
          <w:color w:val="auto"/>
        </w:rPr>
      </w:pPr>
    </w:p>
    <w:p w14:paraId="648A6E24" w14:textId="77777777" w:rsidR="000C43FA" w:rsidRPr="000C43FA" w:rsidRDefault="000C43FA" w:rsidP="000C43FA">
      <w:pPr>
        <w:keepNext/>
        <w:numPr>
          <w:ilvl w:val="0"/>
          <w:numId w:val="4"/>
        </w:numPr>
        <w:tabs>
          <w:tab w:val="left" w:pos="720"/>
        </w:tabs>
        <w:spacing w:before="0" w:after="120"/>
        <w:ind w:left="1080" w:firstLine="0"/>
        <w:jc w:val="left"/>
        <w:outlineLvl w:val="3"/>
        <w:rPr>
          <w:rFonts w:eastAsia="Times New Roman" w:cs="Times New Roman"/>
          <w:b/>
          <w:bCs/>
          <w:i/>
          <w:color w:val="auto"/>
          <w:u w:val="single"/>
        </w:rPr>
      </w:pPr>
      <w:r w:rsidRPr="000C43FA">
        <w:rPr>
          <w:rFonts w:eastAsia="Times New Roman" w:cs="Times New Roman"/>
          <w:b/>
          <w:bCs/>
          <w:i/>
          <w:color w:val="auto"/>
          <w:u w:val="single"/>
        </w:rPr>
        <w:t>SITUAŢIA HIDROMETEOROLOGICĂ</w:t>
      </w:r>
    </w:p>
    <w:p w14:paraId="2DB03931" w14:textId="77777777" w:rsidR="000C43FA" w:rsidRPr="000C43FA" w:rsidRDefault="000C43FA" w:rsidP="000C43FA">
      <w:pPr>
        <w:spacing w:before="0" w:after="120"/>
        <w:ind w:left="1080"/>
        <w:rPr>
          <w:rFonts w:eastAsia="MS Mincho" w:cs="Times New Roman"/>
          <w:b/>
          <w:color w:val="auto"/>
          <w:u w:val="single"/>
        </w:rPr>
      </w:pPr>
      <w:r w:rsidRPr="000C43FA">
        <w:rPr>
          <w:rFonts w:eastAsia="MS Mincho" w:cs="Times New Roman"/>
          <w:b/>
          <w:noProof/>
          <w:color w:val="auto"/>
        </w:rPr>
        <w:t xml:space="preserve">1. </w:t>
      </w:r>
      <w:proofErr w:type="spellStart"/>
      <w:r w:rsidRPr="000C43FA">
        <w:rPr>
          <w:rFonts w:eastAsia="MS Mincho" w:cs="Times New Roman"/>
          <w:b/>
          <w:color w:val="auto"/>
          <w:u w:val="single"/>
        </w:rPr>
        <w:t>Situaţia</w:t>
      </w:r>
      <w:proofErr w:type="spellEnd"/>
      <w:r w:rsidRPr="000C43FA">
        <w:rPr>
          <w:rFonts w:eastAsia="MS Mincho" w:cs="Times New Roman"/>
          <w:b/>
          <w:color w:val="auto"/>
          <w:u w:val="single"/>
        </w:rPr>
        <w:t xml:space="preserve"> </w:t>
      </w:r>
      <w:proofErr w:type="spellStart"/>
      <w:r w:rsidRPr="000C43FA">
        <w:rPr>
          <w:rFonts w:eastAsia="MS Mincho" w:cs="Times New Roman"/>
          <w:b/>
          <w:color w:val="auto"/>
          <w:u w:val="single"/>
        </w:rPr>
        <w:t>şi</w:t>
      </w:r>
      <w:proofErr w:type="spellEnd"/>
      <w:r w:rsidRPr="000C43FA">
        <w:rPr>
          <w:rFonts w:eastAsia="MS Mincho" w:cs="Times New Roman"/>
          <w:b/>
          <w:color w:val="auto"/>
          <w:u w:val="single"/>
        </w:rPr>
        <w:t xml:space="preserve"> prognoza hidrologică pe râurile interioare </w:t>
      </w:r>
      <w:proofErr w:type="spellStart"/>
      <w:r w:rsidRPr="000C43FA">
        <w:rPr>
          <w:rFonts w:eastAsia="MS Mincho" w:cs="Times New Roman"/>
          <w:b/>
          <w:color w:val="auto"/>
          <w:u w:val="single"/>
        </w:rPr>
        <w:t>şi</w:t>
      </w:r>
      <w:proofErr w:type="spellEnd"/>
      <w:r w:rsidRPr="000C43FA">
        <w:rPr>
          <w:rFonts w:eastAsia="MS Mincho" w:cs="Times New Roman"/>
          <w:b/>
          <w:color w:val="auto"/>
          <w:u w:val="single"/>
        </w:rPr>
        <w:t xml:space="preserve"> Dunăre din 04.07.2024, ora 07:00</w:t>
      </w:r>
    </w:p>
    <w:p w14:paraId="5C8EC5AC" w14:textId="77777777" w:rsidR="000C43FA" w:rsidRPr="000C43FA" w:rsidRDefault="000C43FA" w:rsidP="000C43FA">
      <w:pPr>
        <w:spacing w:before="0" w:after="0"/>
        <w:ind w:left="1080"/>
        <w:rPr>
          <w:rFonts w:eastAsia="MS Mincho" w:cs="Times New Roman"/>
          <w:b/>
          <w:color w:val="auto"/>
        </w:rPr>
      </w:pPr>
      <w:r w:rsidRPr="000C43FA">
        <w:rPr>
          <w:rFonts w:eastAsia="MS Mincho" w:cs="Times New Roman"/>
          <w:b/>
          <w:color w:val="auto"/>
        </w:rPr>
        <w:t xml:space="preserve">Institutul </w:t>
      </w:r>
      <w:proofErr w:type="spellStart"/>
      <w:r w:rsidRPr="000C43FA">
        <w:rPr>
          <w:rFonts w:eastAsia="MS Mincho" w:cs="Times New Roman"/>
          <w:b/>
          <w:color w:val="auto"/>
        </w:rPr>
        <w:t>Naţional</w:t>
      </w:r>
      <w:proofErr w:type="spellEnd"/>
      <w:r w:rsidRPr="000C43FA">
        <w:rPr>
          <w:rFonts w:eastAsia="MS Mincho" w:cs="Times New Roman"/>
          <w:b/>
          <w:color w:val="auto"/>
        </w:rPr>
        <w:t xml:space="preserve"> de Hidrologie </w:t>
      </w:r>
      <w:proofErr w:type="spellStart"/>
      <w:r w:rsidRPr="000C43FA">
        <w:rPr>
          <w:rFonts w:eastAsia="MS Mincho" w:cs="Times New Roman"/>
          <w:b/>
          <w:color w:val="auto"/>
        </w:rPr>
        <w:t>şi</w:t>
      </w:r>
      <w:proofErr w:type="spellEnd"/>
      <w:r w:rsidRPr="000C43FA">
        <w:rPr>
          <w:rFonts w:eastAsia="MS Mincho" w:cs="Times New Roman"/>
          <w:b/>
          <w:color w:val="auto"/>
        </w:rPr>
        <w:t xml:space="preserve"> Gospodărire a Apelor</w:t>
      </w:r>
      <w:r w:rsidRPr="000C43FA">
        <w:rPr>
          <w:rFonts w:eastAsia="MS Mincho" w:cs="Times New Roman"/>
          <w:color w:val="auto"/>
        </w:rPr>
        <w:t xml:space="preserve"> (I.N.H.G.A.) a emis în data de 03.07.2024, la ora 11:30, </w:t>
      </w:r>
      <w:proofErr w:type="spellStart"/>
      <w:r w:rsidRPr="000C43FA">
        <w:rPr>
          <w:rFonts w:eastAsia="MS Mincho" w:cs="Times New Roman"/>
          <w:b/>
          <w:color w:val="auto"/>
        </w:rPr>
        <w:t>Atenţionarea</w:t>
      </w:r>
      <w:proofErr w:type="spellEnd"/>
      <w:r w:rsidRPr="000C43FA">
        <w:rPr>
          <w:rFonts w:eastAsia="MS Mincho" w:cs="Times New Roman"/>
          <w:b/>
          <w:color w:val="auto"/>
        </w:rPr>
        <w:t xml:space="preserve"> Hidrologică nr. 60 – COD GALBEN</w:t>
      </w:r>
      <w:r w:rsidRPr="000C43FA">
        <w:rPr>
          <w:rFonts w:eastAsia="MS Mincho" w:cs="Times New Roman"/>
          <w:color w:val="auto"/>
        </w:rPr>
        <w:t xml:space="preserve">, valabilă în intervalul </w:t>
      </w:r>
      <w:r w:rsidRPr="000C43FA">
        <w:rPr>
          <w:rFonts w:eastAsia="MS Mincho" w:cs="Times New Roman"/>
          <w:i/>
          <w:color w:val="auto"/>
        </w:rPr>
        <w:t>03.07.2024 ora 12:00 – 04.07.2024 ora 12:00</w:t>
      </w:r>
      <w:r w:rsidRPr="000C43FA">
        <w:rPr>
          <w:rFonts w:eastAsia="MS Mincho" w:cs="Times New Roman"/>
          <w:color w:val="auto"/>
        </w:rPr>
        <w:t xml:space="preserve">, vizând scurgeri importante pe </w:t>
      </w:r>
      <w:proofErr w:type="spellStart"/>
      <w:r w:rsidRPr="000C43FA">
        <w:rPr>
          <w:rFonts w:eastAsia="MS Mincho" w:cs="Times New Roman"/>
          <w:color w:val="auto"/>
        </w:rPr>
        <w:t>versanţi</w:t>
      </w:r>
      <w:proofErr w:type="spellEnd"/>
      <w:r w:rsidRPr="000C43FA">
        <w:rPr>
          <w:rFonts w:eastAsia="MS Mincho" w:cs="Times New Roman"/>
          <w:color w:val="auto"/>
        </w:rPr>
        <w:t xml:space="preserve">, </w:t>
      </w:r>
      <w:proofErr w:type="spellStart"/>
      <w:r w:rsidRPr="000C43FA">
        <w:rPr>
          <w:rFonts w:eastAsia="MS Mincho" w:cs="Times New Roman"/>
          <w:color w:val="auto"/>
        </w:rPr>
        <w:t>torenţi</w:t>
      </w:r>
      <w:proofErr w:type="spellEnd"/>
      <w:r w:rsidRPr="000C43FA">
        <w:rPr>
          <w:rFonts w:eastAsia="MS Mincho" w:cs="Times New Roman"/>
          <w:color w:val="auto"/>
        </w:rPr>
        <w:t xml:space="preserve"> </w:t>
      </w:r>
      <w:proofErr w:type="spellStart"/>
      <w:r w:rsidRPr="000C43FA">
        <w:rPr>
          <w:rFonts w:eastAsia="MS Mincho" w:cs="Times New Roman"/>
          <w:color w:val="auto"/>
        </w:rPr>
        <w:t>şi</w:t>
      </w:r>
      <w:proofErr w:type="spellEnd"/>
      <w:r w:rsidRPr="000C43FA">
        <w:rPr>
          <w:rFonts w:eastAsia="MS Mincho" w:cs="Times New Roman"/>
          <w:color w:val="auto"/>
        </w:rPr>
        <w:t xml:space="preserve"> pâraie, viituri rapide pe râurile mici cu posibile efecte de </w:t>
      </w:r>
      <w:proofErr w:type="spellStart"/>
      <w:r w:rsidRPr="000C43FA">
        <w:rPr>
          <w:rFonts w:eastAsia="MS Mincho" w:cs="Times New Roman"/>
          <w:color w:val="auto"/>
        </w:rPr>
        <w:t>inundaţii</w:t>
      </w:r>
      <w:proofErr w:type="spellEnd"/>
      <w:r w:rsidRPr="000C43FA">
        <w:rPr>
          <w:rFonts w:eastAsia="MS Mincho" w:cs="Times New Roman"/>
          <w:color w:val="auto"/>
        </w:rPr>
        <w:t xml:space="preserve"> locale </w:t>
      </w:r>
      <w:proofErr w:type="spellStart"/>
      <w:r w:rsidRPr="000C43FA">
        <w:rPr>
          <w:rFonts w:eastAsia="MS Mincho" w:cs="Times New Roman"/>
          <w:color w:val="auto"/>
        </w:rPr>
        <w:t>şi</w:t>
      </w:r>
      <w:proofErr w:type="spellEnd"/>
      <w:r w:rsidRPr="000C43FA">
        <w:rPr>
          <w:rFonts w:eastAsia="MS Mincho" w:cs="Times New Roman"/>
          <w:color w:val="auto"/>
        </w:rPr>
        <w:t xml:space="preserve"> </w:t>
      </w:r>
      <w:proofErr w:type="spellStart"/>
      <w:r w:rsidRPr="000C43FA">
        <w:rPr>
          <w:rFonts w:eastAsia="MS Mincho" w:cs="Times New Roman"/>
          <w:color w:val="auto"/>
        </w:rPr>
        <w:t>creşteri</w:t>
      </w:r>
      <w:proofErr w:type="spellEnd"/>
      <w:r w:rsidRPr="000C43FA">
        <w:rPr>
          <w:rFonts w:eastAsia="MS Mincho" w:cs="Times New Roman"/>
          <w:color w:val="auto"/>
        </w:rPr>
        <w:t xml:space="preserve"> de debite </w:t>
      </w:r>
      <w:proofErr w:type="spellStart"/>
      <w:r w:rsidRPr="000C43FA">
        <w:rPr>
          <w:rFonts w:eastAsia="MS Mincho" w:cs="Times New Roman"/>
          <w:color w:val="auto"/>
        </w:rPr>
        <w:t>şi</w:t>
      </w:r>
      <w:proofErr w:type="spellEnd"/>
      <w:r w:rsidRPr="000C43FA">
        <w:rPr>
          <w:rFonts w:eastAsia="MS Mincho" w:cs="Times New Roman"/>
          <w:color w:val="auto"/>
        </w:rPr>
        <w:t xml:space="preserve"> niveluri pe unele râuri din bazinele hidrografice</w:t>
      </w:r>
      <w:r w:rsidRPr="000C43FA">
        <w:rPr>
          <w:rFonts w:eastAsia="MS Mincho" w:cs="Times New Roman"/>
          <w:color w:val="auto"/>
          <w:lang w:val="en-US"/>
        </w:rPr>
        <w:t xml:space="preserve"> </w:t>
      </w:r>
      <w:proofErr w:type="spellStart"/>
      <w:r w:rsidRPr="000C43FA">
        <w:rPr>
          <w:rFonts w:eastAsia="MS Mincho" w:cs="Times New Roman"/>
          <w:color w:val="auto"/>
        </w:rPr>
        <w:t>Vişeu</w:t>
      </w:r>
      <w:proofErr w:type="spellEnd"/>
      <w:r w:rsidRPr="000C43FA">
        <w:rPr>
          <w:rFonts w:eastAsia="MS Mincho" w:cs="Times New Roman"/>
          <w:color w:val="auto"/>
        </w:rPr>
        <w:t xml:space="preserve">, Iza, </w:t>
      </w:r>
      <w:proofErr w:type="spellStart"/>
      <w:r w:rsidRPr="000C43FA">
        <w:rPr>
          <w:rFonts w:eastAsia="MS Mincho" w:cs="Times New Roman"/>
          <w:color w:val="auto"/>
        </w:rPr>
        <w:t>Someşul</w:t>
      </w:r>
      <w:proofErr w:type="spellEnd"/>
      <w:r w:rsidRPr="000C43FA">
        <w:rPr>
          <w:rFonts w:eastAsia="MS Mincho" w:cs="Times New Roman"/>
          <w:color w:val="auto"/>
        </w:rPr>
        <w:t xml:space="preserve"> Mare, </w:t>
      </w:r>
      <w:proofErr w:type="spellStart"/>
      <w:r w:rsidRPr="000C43FA">
        <w:rPr>
          <w:rFonts w:eastAsia="MS Mincho" w:cs="Times New Roman"/>
          <w:color w:val="auto"/>
        </w:rPr>
        <w:t>Mureş</w:t>
      </w:r>
      <w:proofErr w:type="spellEnd"/>
      <w:r w:rsidRPr="000C43FA">
        <w:rPr>
          <w:rFonts w:eastAsia="MS Mincho" w:cs="Times New Roman"/>
          <w:color w:val="auto"/>
        </w:rPr>
        <w:t xml:space="preserve">, Gilort, Olt, </w:t>
      </w:r>
      <w:proofErr w:type="spellStart"/>
      <w:r w:rsidRPr="000C43FA">
        <w:rPr>
          <w:rFonts w:eastAsia="MS Mincho" w:cs="Times New Roman"/>
          <w:color w:val="auto"/>
        </w:rPr>
        <w:t>Argeş</w:t>
      </w:r>
      <w:proofErr w:type="spellEnd"/>
      <w:r w:rsidRPr="000C43FA">
        <w:rPr>
          <w:rFonts w:eastAsia="MS Mincho" w:cs="Times New Roman"/>
          <w:color w:val="auto"/>
        </w:rPr>
        <w:t xml:space="preserve">, </w:t>
      </w:r>
      <w:proofErr w:type="spellStart"/>
      <w:r w:rsidRPr="000C43FA">
        <w:rPr>
          <w:rFonts w:eastAsia="MS Mincho" w:cs="Times New Roman"/>
          <w:color w:val="auto"/>
        </w:rPr>
        <w:t>Ialomiţa</w:t>
      </w:r>
      <w:proofErr w:type="spellEnd"/>
      <w:r w:rsidRPr="000C43FA">
        <w:rPr>
          <w:rFonts w:eastAsia="MS Mincho" w:cs="Times New Roman"/>
          <w:color w:val="auto"/>
        </w:rPr>
        <w:t xml:space="preserve">, Siret </w:t>
      </w:r>
      <w:proofErr w:type="spellStart"/>
      <w:r w:rsidRPr="000C43FA">
        <w:rPr>
          <w:rFonts w:eastAsia="MS Mincho" w:cs="Times New Roman"/>
          <w:color w:val="auto"/>
        </w:rPr>
        <w:t>şi</w:t>
      </w:r>
      <w:proofErr w:type="spellEnd"/>
      <w:r w:rsidRPr="000C43FA">
        <w:rPr>
          <w:rFonts w:eastAsia="MS Mincho" w:cs="Times New Roman"/>
          <w:color w:val="auto"/>
        </w:rPr>
        <w:t xml:space="preserve"> Jijia, cu posibile </w:t>
      </w:r>
      <w:proofErr w:type="spellStart"/>
      <w:r w:rsidRPr="000C43FA">
        <w:rPr>
          <w:rFonts w:eastAsia="MS Mincho" w:cs="Times New Roman"/>
          <w:color w:val="auto"/>
        </w:rPr>
        <w:t>depăşiri</w:t>
      </w:r>
      <w:proofErr w:type="spellEnd"/>
      <w:r w:rsidRPr="000C43FA">
        <w:rPr>
          <w:rFonts w:eastAsia="MS Mincho" w:cs="Times New Roman"/>
          <w:color w:val="auto"/>
        </w:rPr>
        <w:t xml:space="preserve"> ale </w:t>
      </w:r>
      <w:r w:rsidRPr="000C43FA">
        <w:rPr>
          <w:rFonts w:eastAsia="MS Mincho" w:cs="Times New Roman"/>
          <w:b/>
          <w:color w:val="auto"/>
        </w:rPr>
        <w:t>COTELOR DE ATENŢIE.</w:t>
      </w:r>
    </w:p>
    <w:p w14:paraId="6C422C27" w14:textId="77777777" w:rsidR="000C43FA" w:rsidRPr="000C43FA" w:rsidRDefault="000C43FA" w:rsidP="000C43FA">
      <w:pPr>
        <w:spacing w:before="0" w:after="0"/>
        <w:ind w:left="1080"/>
        <w:rPr>
          <w:rFonts w:eastAsia="MS Mincho" w:cs="Times New Roman"/>
          <w:color w:val="auto"/>
        </w:rPr>
      </w:pPr>
      <w:r w:rsidRPr="000C43FA">
        <w:rPr>
          <w:rFonts w:eastAsia="MS Mincho" w:cs="Times New Roman"/>
          <w:color w:val="auto"/>
        </w:rPr>
        <w:t xml:space="preserve">Această </w:t>
      </w:r>
      <w:proofErr w:type="spellStart"/>
      <w:r w:rsidRPr="000C43FA">
        <w:rPr>
          <w:rFonts w:eastAsia="MS Mincho" w:cs="Times New Roman"/>
          <w:b/>
          <w:color w:val="auto"/>
        </w:rPr>
        <w:t>Atenţionare</w:t>
      </w:r>
      <w:proofErr w:type="spellEnd"/>
      <w:r w:rsidRPr="000C43FA">
        <w:rPr>
          <w:rFonts w:eastAsia="MS Mincho" w:cs="Times New Roman"/>
          <w:b/>
          <w:color w:val="auto"/>
        </w:rPr>
        <w:t xml:space="preserve"> Hidrologică </w:t>
      </w:r>
      <w:r w:rsidRPr="000C43FA">
        <w:rPr>
          <w:rFonts w:eastAsia="MS Mincho" w:cs="Times New Roman"/>
          <w:color w:val="auto"/>
        </w:rPr>
        <w:t xml:space="preserve">a fost transmisă de către Centrul Operativ pentru </w:t>
      </w:r>
      <w:proofErr w:type="spellStart"/>
      <w:r w:rsidRPr="000C43FA">
        <w:rPr>
          <w:rFonts w:eastAsia="MS Mincho" w:cs="Times New Roman"/>
          <w:color w:val="auto"/>
        </w:rPr>
        <w:t>Situaţii</w:t>
      </w:r>
      <w:proofErr w:type="spellEnd"/>
      <w:r w:rsidRPr="000C43FA">
        <w:rPr>
          <w:rFonts w:eastAsia="MS Mincho" w:cs="Times New Roman"/>
          <w:color w:val="auto"/>
        </w:rPr>
        <w:t xml:space="preserve"> de </w:t>
      </w:r>
      <w:proofErr w:type="spellStart"/>
      <w:r w:rsidRPr="000C43FA">
        <w:rPr>
          <w:rFonts w:eastAsia="MS Mincho" w:cs="Times New Roman"/>
          <w:color w:val="auto"/>
        </w:rPr>
        <w:t>Urgenţă</w:t>
      </w:r>
      <w:proofErr w:type="spellEnd"/>
      <w:r w:rsidRPr="000C43FA">
        <w:rPr>
          <w:rFonts w:eastAsia="MS Mincho" w:cs="Times New Roman"/>
          <w:color w:val="auto"/>
        </w:rPr>
        <w:t xml:space="preserve"> al Ministerului Apelor </w:t>
      </w:r>
      <w:proofErr w:type="spellStart"/>
      <w:r w:rsidRPr="000C43FA">
        <w:rPr>
          <w:rFonts w:eastAsia="MS Mincho" w:cs="Times New Roman"/>
          <w:color w:val="auto"/>
        </w:rPr>
        <w:t>şi</w:t>
      </w:r>
      <w:proofErr w:type="spellEnd"/>
      <w:r w:rsidRPr="000C43FA">
        <w:rPr>
          <w:rFonts w:eastAsia="MS Mincho" w:cs="Times New Roman"/>
          <w:color w:val="auto"/>
        </w:rPr>
        <w:t xml:space="preserve"> Pădurilor către: Inspectoratul General pentru </w:t>
      </w:r>
      <w:proofErr w:type="spellStart"/>
      <w:r w:rsidRPr="000C43FA">
        <w:rPr>
          <w:rFonts w:eastAsia="MS Mincho" w:cs="Times New Roman"/>
          <w:color w:val="auto"/>
        </w:rPr>
        <w:t>Situaţii</w:t>
      </w:r>
      <w:proofErr w:type="spellEnd"/>
      <w:r w:rsidRPr="000C43FA">
        <w:rPr>
          <w:rFonts w:eastAsia="MS Mincho" w:cs="Times New Roman"/>
          <w:color w:val="auto"/>
        </w:rPr>
        <w:t xml:space="preserve"> de </w:t>
      </w:r>
      <w:proofErr w:type="spellStart"/>
      <w:r w:rsidRPr="000C43FA">
        <w:rPr>
          <w:rFonts w:eastAsia="MS Mincho" w:cs="Times New Roman"/>
          <w:color w:val="auto"/>
        </w:rPr>
        <w:t>Urgenţă</w:t>
      </w:r>
      <w:proofErr w:type="spellEnd"/>
      <w:r w:rsidRPr="000C43FA">
        <w:rPr>
          <w:rFonts w:eastAsia="MS Mincho" w:cs="Times New Roman"/>
          <w:color w:val="auto"/>
        </w:rPr>
        <w:t xml:space="preserve">, Secretariatul General al Guvernului, Centrul de </w:t>
      </w:r>
      <w:proofErr w:type="spellStart"/>
      <w:r w:rsidRPr="000C43FA">
        <w:rPr>
          <w:rFonts w:eastAsia="MS Mincho" w:cs="Times New Roman"/>
          <w:color w:val="auto"/>
        </w:rPr>
        <w:t>Situaţii</w:t>
      </w:r>
      <w:proofErr w:type="spellEnd"/>
      <w:r w:rsidRPr="000C43FA">
        <w:rPr>
          <w:rFonts w:eastAsia="MS Mincho" w:cs="Times New Roman"/>
          <w:color w:val="auto"/>
        </w:rPr>
        <w:t xml:space="preserve"> al Guvernului, Ministerul Apărării </w:t>
      </w:r>
      <w:proofErr w:type="spellStart"/>
      <w:r w:rsidRPr="000C43FA">
        <w:rPr>
          <w:rFonts w:eastAsia="MS Mincho" w:cs="Times New Roman"/>
          <w:color w:val="auto"/>
        </w:rPr>
        <w:t>Naţionale</w:t>
      </w:r>
      <w:proofErr w:type="spellEnd"/>
      <w:r w:rsidRPr="000C43FA">
        <w:rPr>
          <w:rFonts w:eastAsia="MS Mincho" w:cs="Times New Roman"/>
          <w:color w:val="auto"/>
        </w:rPr>
        <w:t xml:space="preserve">, Ministerul Afacerilor Interne, Ministerul Transporturilor, Ministerul </w:t>
      </w:r>
      <w:proofErr w:type="spellStart"/>
      <w:r w:rsidRPr="000C43FA">
        <w:rPr>
          <w:rFonts w:eastAsia="MS Mincho" w:cs="Times New Roman"/>
          <w:color w:val="auto"/>
        </w:rPr>
        <w:t>Sănătăţii</w:t>
      </w:r>
      <w:proofErr w:type="spellEnd"/>
      <w:r w:rsidRPr="000C43FA">
        <w:rPr>
          <w:rFonts w:eastAsia="MS Mincho" w:cs="Times New Roman"/>
          <w:color w:val="auto"/>
        </w:rPr>
        <w:t xml:space="preserve">, Ministerul Economiei, Ministerul Agriculturii </w:t>
      </w:r>
      <w:proofErr w:type="spellStart"/>
      <w:r w:rsidRPr="000C43FA">
        <w:rPr>
          <w:rFonts w:eastAsia="MS Mincho" w:cs="Times New Roman"/>
          <w:color w:val="auto"/>
        </w:rPr>
        <w:t>şi</w:t>
      </w:r>
      <w:proofErr w:type="spellEnd"/>
      <w:r w:rsidRPr="000C43FA">
        <w:rPr>
          <w:rFonts w:eastAsia="MS Mincho" w:cs="Times New Roman"/>
          <w:color w:val="auto"/>
        </w:rPr>
        <w:t xml:space="preserve"> Dezvoltării Rurale, Comisia </w:t>
      </w:r>
      <w:proofErr w:type="spellStart"/>
      <w:r w:rsidRPr="000C43FA">
        <w:rPr>
          <w:rFonts w:eastAsia="MS Mincho" w:cs="Times New Roman"/>
          <w:color w:val="auto"/>
        </w:rPr>
        <w:t>Naţională</w:t>
      </w:r>
      <w:proofErr w:type="spellEnd"/>
      <w:r w:rsidRPr="000C43FA">
        <w:rPr>
          <w:rFonts w:eastAsia="MS Mincho" w:cs="Times New Roman"/>
          <w:color w:val="auto"/>
        </w:rPr>
        <w:t xml:space="preserve"> pentru Controlul </w:t>
      </w:r>
      <w:proofErr w:type="spellStart"/>
      <w:r w:rsidRPr="000C43FA">
        <w:rPr>
          <w:rFonts w:eastAsia="MS Mincho" w:cs="Times New Roman"/>
          <w:color w:val="auto"/>
        </w:rPr>
        <w:t>Activităţilor</w:t>
      </w:r>
      <w:proofErr w:type="spellEnd"/>
      <w:r w:rsidRPr="000C43FA">
        <w:rPr>
          <w:rFonts w:eastAsia="MS Mincho" w:cs="Times New Roman"/>
          <w:color w:val="auto"/>
        </w:rPr>
        <w:t xml:space="preserve"> Nucleare, Serviciul de </w:t>
      </w:r>
      <w:proofErr w:type="spellStart"/>
      <w:r w:rsidRPr="000C43FA">
        <w:rPr>
          <w:rFonts w:eastAsia="MS Mincho" w:cs="Times New Roman"/>
          <w:color w:val="auto"/>
        </w:rPr>
        <w:t>Protecţie</w:t>
      </w:r>
      <w:proofErr w:type="spellEnd"/>
      <w:r w:rsidRPr="000C43FA">
        <w:rPr>
          <w:rFonts w:eastAsia="MS Mincho" w:cs="Times New Roman"/>
          <w:color w:val="auto"/>
        </w:rPr>
        <w:t xml:space="preserve"> </w:t>
      </w:r>
      <w:proofErr w:type="spellStart"/>
      <w:r w:rsidRPr="000C43FA">
        <w:rPr>
          <w:rFonts w:eastAsia="MS Mincho" w:cs="Times New Roman"/>
          <w:color w:val="auto"/>
        </w:rPr>
        <w:t>şi</w:t>
      </w:r>
      <w:proofErr w:type="spellEnd"/>
      <w:r w:rsidRPr="000C43FA">
        <w:rPr>
          <w:rFonts w:eastAsia="MS Mincho" w:cs="Times New Roman"/>
          <w:color w:val="auto"/>
        </w:rPr>
        <w:t xml:space="preserve"> Pază, Serviciul de </w:t>
      </w:r>
      <w:proofErr w:type="spellStart"/>
      <w:r w:rsidRPr="000C43FA">
        <w:rPr>
          <w:rFonts w:eastAsia="MS Mincho" w:cs="Times New Roman"/>
          <w:color w:val="auto"/>
        </w:rPr>
        <w:t>Telecomunicaţii</w:t>
      </w:r>
      <w:proofErr w:type="spellEnd"/>
      <w:r w:rsidRPr="000C43FA">
        <w:rPr>
          <w:rFonts w:eastAsia="MS Mincho" w:cs="Times New Roman"/>
          <w:color w:val="auto"/>
        </w:rPr>
        <w:t xml:space="preserve"> Speciale, S.C. Hidroelectrica S.A., </w:t>
      </w:r>
      <w:proofErr w:type="spellStart"/>
      <w:r w:rsidRPr="000C43FA">
        <w:rPr>
          <w:rFonts w:eastAsia="MS Mincho" w:cs="Times New Roman"/>
          <w:color w:val="auto"/>
        </w:rPr>
        <w:t>Agenţia</w:t>
      </w:r>
      <w:proofErr w:type="spellEnd"/>
      <w:r w:rsidRPr="000C43FA">
        <w:rPr>
          <w:rFonts w:eastAsia="MS Mincho" w:cs="Times New Roman"/>
          <w:color w:val="auto"/>
        </w:rPr>
        <w:t xml:space="preserve"> </w:t>
      </w:r>
      <w:proofErr w:type="spellStart"/>
      <w:r w:rsidRPr="000C43FA">
        <w:rPr>
          <w:rFonts w:eastAsia="MS Mincho" w:cs="Times New Roman"/>
          <w:color w:val="auto"/>
        </w:rPr>
        <w:t>Naţională</w:t>
      </w:r>
      <w:proofErr w:type="spellEnd"/>
      <w:r w:rsidRPr="000C43FA">
        <w:rPr>
          <w:rFonts w:eastAsia="MS Mincho" w:cs="Times New Roman"/>
          <w:color w:val="auto"/>
        </w:rPr>
        <w:t xml:space="preserve"> de </w:t>
      </w:r>
      <w:proofErr w:type="spellStart"/>
      <w:r w:rsidRPr="000C43FA">
        <w:rPr>
          <w:rFonts w:eastAsia="MS Mincho" w:cs="Times New Roman"/>
          <w:color w:val="auto"/>
        </w:rPr>
        <w:t>Îmbunătăţiri</w:t>
      </w:r>
      <w:proofErr w:type="spellEnd"/>
      <w:r w:rsidRPr="000C43FA">
        <w:rPr>
          <w:rFonts w:eastAsia="MS Mincho" w:cs="Times New Roman"/>
          <w:color w:val="auto"/>
        </w:rPr>
        <w:t xml:space="preserve"> Funciare, precum și către Comitetele </w:t>
      </w:r>
      <w:proofErr w:type="spellStart"/>
      <w:r w:rsidRPr="000C43FA">
        <w:rPr>
          <w:rFonts w:eastAsia="MS Mincho" w:cs="Times New Roman"/>
          <w:color w:val="auto"/>
        </w:rPr>
        <w:t>Judeţene</w:t>
      </w:r>
      <w:proofErr w:type="spellEnd"/>
      <w:r w:rsidRPr="000C43FA">
        <w:rPr>
          <w:rFonts w:eastAsia="MS Mincho" w:cs="Times New Roman"/>
          <w:color w:val="auto"/>
        </w:rPr>
        <w:t xml:space="preserve"> pentru </w:t>
      </w:r>
      <w:proofErr w:type="spellStart"/>
      <w:r w:rsidRPr="000C43FA">
        <w:rPr>
          <w:rFonts w:eastAsia="MS Mincho" w:cs="Times New Roman"/>
          <w:color w:val="auto"/>
        </w:rPr>
        <w:t>Situaţii</w:t>
      </w:r>
      <w:proofErr w:type="spellEnd"/>
      <w:r w:rsidRPr="000C43FA">
        <w:rPr>
          <w:rFonts w:eastAsia="MS Mincho" w:cs="Times New Roman"/>
          <w:color w:val="auto"/>
        </w:rPr>
        <w:t xml:space="preserve"> de </w:t>
      </w:r>
      <w:proofErr w:type="spellStart"/>
      <w:r w:rsidRPr="000C43FA">
        <w:rPr>
          <w:rFonts w:eastAsia="MS Mincho" w:cs="Times New Roman"/>
          <w:color w:val="auto"/>
        </w:rPr>
        <w:t>Urgenţă</w:t>
      </w:r>
      <w:proofErr w:type="spellEnd"/>
      <w:r w:rsidRPr="000C43FA">
        <w:rPr>
          <w:rFonts w:eastAsia="MS Mincho" w:cs="Times New Roman"/>
          <w:color w:val="auto"/>
        </w:rPr>
        <w:t xml:space="preserve"> vizate, astfel: </w:t>
      </w:r>
    </w:p>
    <w:p w14:paraId="41A4B7BF" w14:textId="77777777" w:rsidR="000C43FA" w:rsidRPr="000C43FA" w:rsidRDefault="000C43FA" w:rsidP="000C43FA">
      <w:pPr>
        <w:spacing w:before="0" w:after="0"/>
        <w:ind w:left="1080"/>
        <w:rPr>
          <w:rFonts w:eastAsia="MS Mincho" w:cs="Times New Roman"/>
          <w:b/>
          <w:color w:val="auto"/>
          <w:u w:val="single"/>
        </w:rPr>
      </w:pPr>
      <w:r w:rsidRPr="000C43FA">
        <w:rPr>
          <w:rFonts w:eastAsia="MS Mincho" w:cs="Times New Roman"/>
          <w:i/>
          <w:color w:val="auto"/>
        </w:rPr>
        <w:t xml:space="preserve">- ALBA, ARGEŞ, BACĂU, BISTRIŢA-NĂSĂUD, BOTOŞANI, BRAŞOV, BUZĂU, COVASNA, DÂMBOVIŢA, GORJ, HARGHITA, IALOMIŢA, IAŞI, ILFOV, MARAMUREŞ, MUREŞ, NEAMŢ, PRAHOVA, SIBIU, SUCEAVA </w:t>
      </w:r>
      <w:proofErr w:type="spellStart"/>
      <w:r w:rsidRPr="000C43FA">
        <w:rPr>
          <w:rFonts w:eastAsia="MS Mincho" w:cs="Times New Roman"/>
          <w:i/>
          <w:color w:val="auto"/>
        </w:rPr>
        <w:t>şi</w:t>
      </w:r>
      <w:proofErr w:type="spellEnd"/>
      <w:r w:rsidRPr="000C43FA">
        <w:rPr>
          <w:rFonts w:eastAsia="MS Mincho" w:cs="Times New Roman"/>
          <w:i/>
          <w:color w:val="auto"/>
        </w:rPr>
        <w:t xml:space="preserve"> VÂLCEA (21 prefecturi) – </w:t>
      </w:r>
      <w:r w:rsidRPr="000C43FA">
        <w:rPr>
          <w:rFonts w:eastAsia="MS Mincho" w:cs="Times New Roman"/>
          <w:i/>
          <w:color w:val="auto"/>
          <w:u w:val="single"/>
        </w:rPr>
        <w:t>COD GALBEN</w:t>
      </w:r>
      <w:r w:rsidRPr="000C43FA">
        <w:rPr>
          <w:rFonts w:eastAsia="MS Mincho" w:cs="Times New Roman"/>
          <w:i/>
          <w:color w:val="auto"/>
        </w:rPr>
        <w:t>.</w:t>
      </w:r>
    </w:p>
    <w:p w14:paraId="672A03A9" w14:textId="77777777" w:rsidR="000C43FA" w:rsidRPr="000C43FA" w:rsidRDefault="000C43FA" w:rsidP="000C43FA">
      <w:pPr>
        <w:spacing w:before="0" w:after="0"/>
        <w:ind w:left="1080"/>
        <w:rPr>
          <w:rFonts w:eastAsia="MS Mincho" w:cs="Times New Roman"/>
          <w:b/>
          <w:color w:val="auto"/>
          <w:u w:val="single"/>
        </w:rPr>
      </w:pPr>
    </w:p>
    <w:p w14:paraId="51DB4C1A" w14:textId="77777777" w:rsidR="000C43FA" w:rsidRPr="000C43FA" w:rsidRDefault="000C43FA" w:rsidP="000C43FA">
      <w:pPr>
        <w:spacing w:before="0" w:after="0"/>
        <w:ind w:left="1080"/>
        <w:rPr>
          <w:rFonts w:eastAsia="MS Mincho" w:cs="Times New Roman"/>
          <w:b/>
          <w:color w:val="auto"/>
          <w:u w:val="single"/>
        </w:rPr>
      </w:pPr>
      <w:r w:rsidRPr="000C43FA">
        <w:rPr>
          <w:rFonts w:eastAsia="MS Mincho" w:cs="Times New Roman"/>
          <w:b/>
          <w:color w:val="auto"/>
          <w:u w:val="single"/>
        </w:rPr>
        <w:t>RÂURI</w:t>
      </w:r>
    </w:p>
    <w:p w14:paraId="650355E3" w14:textId="77777777" w:rsidR="000C43FA" w:rsidRPr="000C43FA" w:rsidRDefault="000C43FA" w:rsidP="000C43FA">
      <w:pPr>
        <w:spacing w:before="0" w:after="0"/>
        <w:ind w:left="1080"/>
        <w:rPr>
          <w:rFonts w:eastAsia="MS Mincho" w:cs="Times New Roman"/>
          <w:color w:val="auto"/>
        </w:rPr>
      </w:pPr>
      <w:r w:rsidRPr="000C43FA">
        <w:rPr>
          <w:rFonts w:eastAsia="MS Mincho" w:cs="Times New Roman"/>
          <w:b/>
          <w:bCs/>
          <w:color w:val="auto"/>
        </w:rPr>
        <w:t xml:space="preserve">Debitele au fost în </w:t>
      </w:r>
      <w:proofErr w:type="spellStart"/>
      <w:r w:rsidRPr="000C43FA">
        <w:rPr>
          <w:rFonts w:eastAsia="MS Mincho" w:cs="Times New Roman"/>
          <w:b/>
          <w:bCs/>
          <w:color w:val="auto"/>
        </w:rPr>
        <w:t>creştere</w:t>
      </w:r>
      <w:proofErr w:type="spellEnd"/>
      <w:r w:rsidRPr="000C43FA">
        <w:rPr>
          <w:rFonts w:eastAsia="MS Mincho" w:cs="Times New Roman"/>
          <w:color w:val="auto"/>
        </w:rPr>
        <w:t xml:space="preserve"> ca urmare a precipitațiilor, sub formă de aversă, însemnate cantitativ căzute în interval </w:t>
      </w:r>
      <w:proofErr w:type="spellStart"/>
      <w:r w:rsidRPr="000C43FA">
        <w:rPr>
          <w:rFonts w:eastAsia="MS Mincho" w:cs="Times New Roman"/>
          <w:color w:val="auto"/>
        </w:rPr>
        <w:t>şi</w:t>
      </w:r>
      <w:proofErr w:type="spellEnd"/>
      <w:r w:rsidRPr="000C43FA">
        <w:rPr>
          <w:rFonts w:eastAsia="MS Mincho" w:cs="Times New Roman"/>
          <w:color w:val="auto"/>
        </w:rPr>
        <w:t xml:space="preserve"> propagării.</w:t>
      </w:r>
    </w:p>
    <w:p w14:paraId="4C02DA81" w14:textId="77777777" w:rsidR="000C43FA" w:rsidRPr="000C43FA" w:rsidRDefault="000C43FA" w:rsidP="000C43FA">
      <w:pPr>
        <w:spacing w:before="0" w:after="0"/>
        <w:ind w:left="1080"/>
        <w:rPr>
          <w:rFonts w:eastAsia="MS Mincho" w:cs="Times New Roman"/>
          <w:color w:val="auto"/>
        </w:rPr>
      </w:pPr>
      <w:r w:rsidRPr="000C43FA">
        <w:rPr>
          <w:rFonts w:eastAsia="MS Mincho" w:cs="Times New Roman"/>
          <w:color w:val="auto"/>
        </w:rPr>
        <w:t xml:space="preserve">Scurgeri importante pe versanți, torenți, pâraie, formare de viituri rapide cu efecte de inundații locale și creșteri însemnate de niveluri și debite, s-au produs pe unele râuri mici din nordul </w:t>
      </w:r>
      <w:proofErr w:type="spellStart"/>
      <w:r w:rsidRPr="000C43FA">
        <w:rPr>
          <w:rFonts w:eastAsia="MS Mincho" w:cs="Times New Roman"/>
          <w:color w:val="auto"/>
        </w:rPr>
        <w:t>şi</w:t>
      </w:r>
      <w:proofErr w:type="spellEnd"/>
      <w:r w:rsidRPr="000C43FA">
        <w:rPr>
          <w:rFonts w:eastAsia="MS Mincho" w:cs="Times New Roman"/>
          <w:color w:val="auto"/>
        </w:rPr>
        <w:t xml:space="preserve"> centrul țării datorită averselor torențiale căzute în interval și propagării. </w:t>
      </w:r>
    </w:p>
    <w:p w14:paraId="24855611" w14:textId="77777777" w:rsidR="000C43FA" w:rsidRPr="000C43FA" w:rsidRDefault="000C43FA" w:rsidP="000C43FA">
      <w:pPr>
        <w:spacing w:before="0" w:after="0"/>
        <w:ind w:left="1080"/>
        <w:rPr>
          <w:rFonts w:eastAsia="MS Mincho" w:cs="Times New Roman"/>
          <w:color w:val="auto"/>
        </w:rPr>
      </w:pPr>
      <w:r w:rsidRPr="000C43FA">
        <w:rPr>
          <w:rFonts w:eastAsia="MS Mincho" w:cs="Times New Roman"/>
          <w:color w:val="auto"/>
        </w:rPr>
        <w:t xml:space="preserve">Debitele se situează în general la valori sub mediile multianuale lunare, cu coeficienți moduli cuprinși între 30-70%, mai mari (în jurul </w:t>
      </w:r>
      <w:proofErr w:type="spellStart"/>
      <w:r w:rsidRPr="000C43FA">
        <w:rPr>
          <w:rFonts w:eastAsia="MS Mincho" w:cs="Times New Roman"/>
          <w:color w:val="auto"/>
        </w:rPr>
        <w:t>şi</w:t>
      </w:r>
      <w:proofErr w:type="spellEnd"/>
      <w:r w:rsidRPr="000C43FA">
        <w:rPr>
          <w:rFonts w:eastAsia="MS Mincho" w:cs="Times New Roman"/>
          <w:color w:val="auto"/>
        </w:rPr>
        <w:t xml:space="preserve"> peste normalele lunare) pe râurile din bazinele hidrografice: Vișeu, Iza, Tur, </w:t>
      </w:r>
      <w:proofErr w:type="spellStart"/>
      <w:r w:rsidRPr="000C43FA">
        <w:rPr>
          <w:rFonts w:eastAsia="MS Mincho" w:cs="Times New Roman"/>
          <w:color w:val="auto"/>
        </w:rPr>
        <w:t>Someş</w:t>
      </w:r>
      <w:proofErr w:type="spellEnd"/>
      <w:r w:rsidRPr="000C43FA">
        <w:rPr>
          <w:rFonts w:eastAsia="MS Mincho" w:cs="Times New Roman"/>
          <w:color w:val="auto"/>
        </w:rPr>
        <w:t xml:space="preserve">, Bega, </w:t>
      </w:r>
      <w:proofErr w:type="spellStart"/>
      <w:r w:rsidRPr="000C43FA">
        <w:rPr>
          <w:rFonts w:eastAsia="MS Mincho" w:cs="Times New Roman"/>
          <w:color w:val="auto"/>
        </w:rPr>
        <w:t>Timiş</w:t>
      </w:r>
      <w:proofErr w:type="spellEnd"/>
      <w:r w:rsidRPr="000C43FA">
        <w:rPr>
          <w:rFonts w:eastAsia="MS Mincho" w:cs="Times New Roman"/>
          <w:color w:val="auto"/>
        </w:rPr>
        <w:t xml:space="preserve">, Nera, bazinele superioare al </w:t>
      </w:r>
      <w:proofErr w:type="spellStart"/>
      <w:r w:rsidRPr="000C43FA">
        <w:rPr>
          <w:rFonts w:eastAsia="MS Mincho" w:cs="Times New Roman"/>
          <w:color w:val="auto"/>
        </w:rPr>
        <w:t>Mureşului</w:t>
      </w:r>
      <w:proofErr w:type="spellEnd"/>
      <w:r w:rsidRPr="000C43FA">
        <w:rPr>
          <w:rFonts w:eastAsia="MS Mincho" w:cs="Times New Roman"/>
          <w:color w:val="auto"/>
        </w:rPr>
        <w:t xml:space="preserve">, Bistriței, Moldovei </w:t>
      </w:r>
      <w:proofErr w:type="spellStart"/>
      <w:r w:rsidRPr="000C43FA">
        <w:rPr>
          <w:rFonts w:eastAsia="MS Mincho" w:cs="Times New Roman"/>
          <w:color w:val="auto"/>
        </w:rPr>
        <w:t>şi</w:t>
      </w:r>
      <w:proofErr w:type="spellEnd"/>
      <w:r w:rsidRPr="000C43FA">
        <w:rPr>
          <w:rFonts w:eastAsia="MS Mincho" w:cs="Times New Roman"/>
          <w:color w:val="auto"/>
        </w:rPr>
        <w:t xml:space="preserve"> Sucevei </w:t>
      </w:r>
      <w:proofErr w:type="spellStart"/>
      <w:r w:rsidRPr="000C43FA">
        <w:rPr>
          <w:rFonts w:eastAsia="MS Mincho" w:cs="Times New Roman"/>
          <w:color w:val="auto"/>
        </w:rPr>
        <w:t>şi</w:t>
      </w:r>
      <w:proofErr w:type="spellEnd"/>
      <w:r w:rsidRPr="000C43FA">
        <w:rPr>
          <w:rFonts w:eastAsia="MS Mincho" w:cs="Times New Roman"/>
          <w:color w:val="auto"/>
        </w:rPr>
        <w:t xml:space="preserve"> mai mici (sub 30% din normalele lunare), pe </w:t>
      </w:r>
      <w:r w:rsidRPr="000C43FA">
        <w:rPr>
          <w:rFonts w:eastAsia="MS Mincho" w:cs="Times New Roman"/>
          <w:color w:val="auto"/>
        </w:rPr>
        <w:lastRenderedPageBreak/>
        <w:t xml:space="preserve">râurile din bazinele Vedea, pe unii afluenți ai Oltului, Argeșului, unii afluenți ai Jiului mijlociu și inferior, cursul superior al Prahovei și afluenții săi, cursul inferior al Ialomiței și pe cele din Dobrogea. </w:t>
      </w:r>
    </w:p>
    <w:p w14:paraId="2A437D6E" w14:textId="77777777" w:rsidR="000C43FA" w:rsidRPr="000C43FA" w:rsidRDefault="000C43FA" w:rsidP="000C43FA">
      <w:pPr>
        <w:spacing w:before="0" w:after="0"/>
        <w:ind w:left="1080"/>
        <w:rPr>
          <w:rFonts w:eastAsia="MS Mincho" w:cs="Times New Roman"/>
          <w:color w:val="auto"/>
        </w:rPr>
      </w:pPr>
      <w:r w:rsidRPr="000C43FA">
        <w:rPr>
          <w:rFonts w:eastAsia="MS Mincho" w:cs="Times New Roman"/>
          <w:color w:val="auto"/>
        </w:rPr>
        <w:t xml:space="preserve">În interval, au fost emise trei </w:t>
      </w:r>
      <w:r w:rsidRPr="000C43FA">
        <w:rPr>
          <w:rFonts w:eastAsia="MS Mincho" w:cs="Times New Roman"/>
          <w:b/>
          <w:bCs/>
          <w:color w:val="auto"/>
        </w:rPr>
        <w:t>AVERTIZARI HIDROLOGICE</w:t>
      </w:r>
      <w:r w:rsidRPr="000C43FA">
        <w:rPr>
          <w:rFonts w:eastAsia="MS Mincho" w:cs="Times New Roman"/>
          <w:color w:val="auto"/>
        </w:rPr>
        <w:t xml:space="preserve"> pentru fenomene imediate </w:t>
      </w:r>
      <w:proofErr w:type="spellStart"/>
      <w:r w:rsidRPr="000C43FA">
        <w:rPr>
          <w:rFonts w:eastAsia="MS Mincho" w:cs="Times New Roman"/>
          <w:color w:val="auto"/>
        </w:rPr>
        <w:t>şi</w:t>
      </w:r>
      <w:proofErr w:type="spellEnd"/>
      <w:r w:rsidRPr="000C43FA">
        <w:rPr>
          <w:rFonts w:eastAsia="MS Mincho" w:cs="Times New Roman"/>
          <w:color w:val="auto"/>
        </w:rPr>
        <w:t xml:space="preserve"> trei </w:t>
      </w:r>
      <w:r w:rsidRPr="000C43FA">
        <w:rPr>
          <w:rFonts w:eastAsia="MS Mincho" w:cs="Times New Roman"/>
          <w:b/>
          <w:bCs/>
          <w:color w:val="auto"/>
        </w:rPr>
        <w:t>ATENȚIONĂRI HIDROLOGICE</w:t>
      </w:r>
      <w:r w:rsidRPr="000C43FA">
        <w:rPr>
          <w:rFonts w:eastAsia="MS Mincho" w:cs="Times New Roman"/>
          <w:color w:val="auto"/>
        </w:rPr>
        <w:t xml:space="preserve"> pentru fenomene imediate.</w:t>
      </w:r>
    </w:p>
    <w:p w14:paraId="7A2FA1B9" w14:textId="77777777" w:rsidR="000C43FA" w:rsidRPr="000C43FA" w:rsidRDefault="000C43FA" w:rsidP="000C43FA">
      <w:pPr>
        <w:spacing w:before="0" w:after="120"/>
        <w:ind w:left="1080"/>
        <w:rPr>
          <w:rFonts w:eastAsia="MS Mincho" w:cs="Times New Roman"/>
          <w:color w:val="auto"/>
        </w:rPr>
      </w:pPr>
      <w:r w:rsidRPr="000C43FA">
        <w:rPr>
          <w:rFonts w:eastAsia="MS Mincho" w:cs="Times New Roman"/>
          <w:color w:val="auto"/>
        </w:rPr>
        <w:t xml:space="preserve">Este în vigoare </w:t>
      </w:r>
      <w:r w:rsidRPr="000C43FA">
        <w:rPr>
          <w:rFonts w:eastAsia="MS Mincho" w:cs="Times New Roman"/>
          <w:b/>
          <w:bCs/>
          <w:color w:val="auto"/>
        </w:rPr>
        <w:t>ATENȚIONAREA HIDROLOGICĂ nr. 60</w:t>
      </w:r>
      <w:r w:rsidRPr="000C43FA">
        <w:rPr>
          <w:rFonts w:eastAsia="MS Mincho" w:cs="Times New Roman"/>
          <w:color w:val="auto"/>
        </w:rPr>
        <w:t xml:space="preserve"> din 03.07.2024.</w:t>
      </w:r>
    </w:p>
    <w:p w14:paraId="105C4254" w14:textId="77777777" w:rsidR="000C43FA" w:rsidRPr="000C43FA" w:rsidRDefault="000C43FA" w:rsidP="000C43FA">
      <w:pPr>
        <w:spacing w:before="0" w:after="0"/>
        <w:ind w:left="1080"/>
        <w:rPr>
          <w:rFonts w:eastAsia="MS Mincho" w:cs="Times New Roman"/>
          <w:color w:val="auto"/>
        </w:rPr>
      </w:pPr>
      <w:r w:rsidRPr="000C43FA">
        <w:rPr>
          <w:rFonts w:eastAsia="MS Mincho" w:cs="Times New Roman"/>
          <w:b/>
          <w:bCs/>
          <w:color w:val="auto"/>
        </w:rPr>
        <w:t>Debitele vor fi în creștere</w:t>
      </w:r>
      <w:r w:rsidRPr="000C43FA">
        <w:rPr>
          <w:rFonts w:eastAsia="MS Mincho" w:cs="Times New Roman"/>
          <w:color w:val="auto"/>
        </w:rPr>
        <w:t xml:space="preserve">, datorită precipitațiilor în curs, celor prognozate și propagării, exceptând râurile din bazinele: </w:t>
      </w:r>
      <w:proofErr w:type="spellStart"/>
      <w:r w:rsidRPr="000C43FA">
        <w:rPr>
          <w:rFonts w:eastAsia="MS Mincho" w:cs="Times New Roman"/>
          <w:color w:val="auto"/>
        </w:rPr>
        <w:t>Vişeu</w:t>
      </w:r>
      <w:proofErr w:type="spellEnd"/>
      <w:r w:rsidRPr="000C43FA">
        <w:rPr>
          <w:rFonts w:eastAsia="MS Mincho" w:cs="Times New Roman"/>
          <w:color w:val="auto"/>
        </w:rPr>
        <w:t xml:space="preserve">, Iza, Tur, </w:t>
      </w:r>
      <w:proofErr w:type="spellStart"/>
      <w:r w:rsidRPr="000C43FA">
        <w:rPr>
          <w:rFonts w:eastAsia="MS Mincho" w:cs="Times New Roman"/>
          <w:color w:val="auto"/>
        </w:rPr>
        <w:t>Caraş</w:t>
      </w:r>
      <w:proofErr w:type="spellEnd"/>
      <w:r w:rsidRPr="000C43FA">
        <w:rPr>
          <w:rFonts w:eastAsia="MS Mincho" w:cs="Times New Roman"/>
          <w:color w:val="auto"/>
        </w:rPr>
        <w:t xml:space="preserve">, Nera, Cerna, </w:t>
      </w:r>
      <w:proofErr w:type="spellStart"/>
      <w:r w:rsidRPr="000C43FA">
        <w:rPr>
          <w:rFonts w:eastAsia="MS Mincho" w:cs="Times New Roman"/>
          <w:color w:val="auto"/>
        </w:rPr>
        <w:t>şi</w:t>
      </w:r>
      <w:proofErr w:type="spellEnd"/>
      <w:r w:rsidRPr="000C43FA">
        <w:rPr>
          <w:rFonts w:eastAsia="MS Mincho" w:cs="Times New Roman"/>
          <w:color w:val="auto"/>
        </w:rPr>
        <w:t xml:space="preserve"> bazinele superioare ale Crasnei, Barcăului, </w:t>
      </w:r>
      <w:proofErr w:type="spellStart"/>
      <w:r w:rsidRPr="000C43FA">
        <w:rPr>
          <w:rFonts w:eastAsia="MS Mincho" w:cs="Times New Roman"/>
          <w:color w:val="auto"/>
        </w:rPr>
        <w:t>Crişurilor</w:t>
      </w:r>
      <w:proofErr w:type="spellEnd"/>
      <w:r w:rsidRPr="000C43FA">
        <w:rPr>
          <w:rFonts w:eastAsia="MS Mincho" w:cs="Times New Roman"/>
          <w:color w:val="auto"/>
        </w:rPr>
        <w:t xml:space="preserve">, </w:t>
      </w:r>
      <w:proofErr w:type="spellStart"/>
      <w:r w:rsidRPr="000C43FA">
        <w:rPr>
          <w:rFonts w:eastAsia="MS Mincho" w:cs="Times New Roman"/>
          <w:color w:val="auto"/>
        </w:rPr>
        <w:t>Mureşului</w:t>
      </w:r>
      <w:proofErr w:type="spellEnd"/>
      <w:r w:rsidRPr="000C43FA">
        <w:rPr>
          <w:rFonts w:eastAsia="MS Mincho" w:cs="Times New Roman"/>
          <w:color w:val="auto"/>
        </w:rPr>
        <w:t xml:space="preserve">, Begăi, </w:t>
      </w:r>
      <w:proofErr w:type="spellStart"/>
      <w:r w:rsidRPr="000C43FA">
        <w:rPr>
          <w:rFonts w:eastAsia="MS Mincho" w:cs="Times New Roman"/>
          <w:color w:val="auto"/>
        </w:rPr>
        <w:t>Timişului</w:t>
      </w:r>
      <w:proofErr w:type="spellEnd"/>
      <w:r w:rsidRPr="000C43FA">
        <w:rPr>
          <w:rFonts w:eastAsia="MS Mincho" w:cs="Times New Roman"/>
          <w:color w:val="auto"/>
        </w:rPr>
        <w:t xml:space="preserve">, Bârzavei, Jiului, Oltului, </w:t>
      </w:r>
      <w:proofErr w:type="spellStart"/>
      <w:r w:rsidRPr="000C43FA">
        <w:rPr>
          <w:rFonts w:eastAsia="MS Mincho" w:cs="Times New Roman"/>
          <w:color w:val="auto"/>
        </w:rPr>
        <w:t>Argeşului</w:t>
      </w:r>
      <w:proofErr w:type="spellEnd"/>
      <w:r w:rsidRPr="000C43FA">
        <w:rPr>
          <w:rFonts w:eastAsia="MS Mincho" w:cs="Times New Roman"/>
          <w:color w:val="auto"/>
        </w:rPr>
        <w:t xml:space="preserve">, Ialomiței, Buzăului, Rm. Sărat, Putnei, </w:t>
      </w:r>
      <w:proofErr w:type="spellStart"/>
      <w:r w:rsidRPr="000C43FA">
        <w:rPr>
          <w:rFonts w:eastAsia="MS Mincho" w:cs="Times New Roman"/>
          <w:color w:val="auto"/>
        </w:rPr>
        <w:t>Trotuşului</w:t>
      </w:r>
      <w:proofErr w:type="spellEnd"/>
      <w:r w:rsidRPr="000C43FA">
        <w:rPr>
          <w:rFonts w:eastAsia="MS Mincho" w:cs="Times New Roman"/>
          <w:color w:val="auto"/>
        </w:rPr>
        <w:t xml:space="preserve">, Bistriței, Sucevei, Moldovei, Bârladului, Jijiei </w:t>
      </w:r>
      <w:proofErr w:type="spellStart"/>
      <w:r w:rsidRPr="000C43FA">
        <w:rPr>
          <w:rFonts w:eastAsia="MS Mincho" w:cs="Times New Roman"/>
          <w:color w:val="auto"/>
        </w:rPr>
        <w:t>şi</w:t>
      </w:r>
      <w:proofErr w:type="spellEnd"/>
      <w:r w:rsidRPr="000C43FA">
        <w:rPr>
          <w:rFonts w:eastAsia="MS Mincho" w:cs="Times New Roman"/>
          <w:color w:val="auto"/>
        </w:rPr>
        <w:t xml:space="preserve"> pe cele din Dobrogea unde vor fi în scădere.</w:t>
      </w:r>
    </w:p>
    <w:p w14:paraId="3E693767" w14:textId="77777777" w:rsidR="000C43FA" w:rsidRPr="000C43FA" w:rsidRDefault="000C43FA" w:rsidP="000C43FA">
      <w:pPr>
        <w:spacing w:before="0" w:after="0"/>
        <w:ind w:left="1080"/>
        <w:rPr>
          <w:rFonts w:eastAsia="MS Mincho" w:cs="Times New Roman"/>
          <w:color w:val="auto"/>
        </w:rPr>
      </w:pPr>
      <w:r w:rsidRPr="000C43FA">
        <w:rPr>
          <w:rFonts w:eastAsia="MS Mincho" w:cs="Times New Roman"/>
          <w:color w:val="auto"/>
        </w:rPr>
        <w:t xml:space="preserve">Sunt posibile scurgeri pe versanți, torenți, pâraie, formarea de viituri rapide și creșteri de niveluri și debite, cu posibile depășiri ale </w:t>
      </w:r>
      <w:r w:rsidRPr="000C43FA">
        <w:rPr>
          <w:rFonts w:eastAsia="MS Mincho" w:cs="Times New Roman"/>
          <w:b/>
          <w:bCs/>
          <w:color w:val="auto"/>
        </w:rPr>
        <w:t>COTELOR DE ATENȚIE</w:t>
      </w:r>
      <w:r w:rsidRPr="000C43FA">
        <w:rPr>
          <w:rFonts w:eastAsia="MS Mincho" w:cs="Times New Roman"/>
          <w:color w:val="auto"/>
        </w:rPr>
        <w:t xml:space="preserve">, pe unele râuri din zonele de deal </w:t>
      </w:r>
      <w:proofErr w:type="spellStart"/>
      <w:r w:rsidRPr="000C43FA">
        <w:rPr>
          <w:rFonts w:eastAsia="MS Mincho" w:cs="Times New Roman"/>
          <w:color w:val="auto"/>
        </w:rPr>
        <w:t>şi</w:t>
      </w:r>
      <w:proofErr w:type="spellEnd"/>
      <w:r w:rsidRPr="000C43FA">
        <w:rPr>
          <w:rFonts w:eastAsia="MS Mincho" w:cs="Times New Roman"/>
          <w:color w:val="auto"/>
        </w:rPr>
        <w:t xml:space="preserve"> munte, din nordul </w:t>
      </w:r>
      <w:proofErr w:type="spellStart"/>
      <w:r w:rsidRPr="000C43FA">
        <w:rPr>
          <w:rFonts w:eastAsia="MS Mincho" w:cs="Times New Roman"/>
          <w:color w:val="auto"/>
        </w:rPr>
        <w:t>şi</w:t>
      </w:r>
      <w:proofErr w:type="spellEnd"/>
      <w:r w:rsidRPr="000C43FA">
        <w:rPr>
          <w:rFonts w:eastAsia="MS Mincho" w:cs="Times New Roman"/>
          <w:color w:val="auto"/>
        </w:rPr>
        <w:t xml:space="preserve"> centrul țării, datorită precipitațiilor prognozate, sub formă de aversă cu caracter torențial, mai însemnate cantitativ </w:t>
      </w:r>
      <w:proofErr w:type="spellStart"/>
      <w:r w:rsidRPr="000C43FA">
        <w:rPr>
          <w:rFonts w:eastAsia="MS Mincho" w:cs="Times New Roman"/>
          <w:color w:val="auto"/>
        </w:rPr>
        <w:t>şi</w:t>
      </w:r>
      <w:proofErr w:type="spellEnd"/>
      <w:r w:rsidRPr="000C43FA">
        <w:rPr>
          <w:rFonts w:eastAsia="MS Mincho" w:cs="Times New Roman"/>
          <w:color w:val="auto"/>
        </w:rPr>
        <w:t xml:space="preserve"> propagării.</w:t>
      </w:r>
    </w:p>
    <w:p w14:paraId="657F4EAC" w14:textId="77777777" w:rsidR="000C43FA" w:rsidRPr="000C43FA" w:rsidRDefault="000C43FA" w:rsidP="000C43FA">
      <w:pPr>
        <w:spacing w:before="0" w:after="0"/>
        <w:ind w:left="1080"/>
        <w:rPr>
          <w:rFonts w:eastAsia="MS Mincho" w:cs="Times New Roman"/>
          <w:color w:val="auto"/>
        </w:rPr>
      </w:pPr>
      <w:r w:rsidRPr="000C43FA">
        <w:rPr>
          <w:rFonts w:eastAsia="MS Mincho" w:cs="Times New Roman"/>
          <w:color w:val="auto"/>
        </w:rPr>
        <w:t xml:space="preserve">Se menține în vigoare </w:t>
      </w:r>
      <w:r w:rsidRPr="000C43FA">
        <w:rPr>
          <w:rFonts w:eastAsia="MS Mincho" w:cs="Times New Roman"/>
          <w:b/>
          <w:bCs/>
          <w:color w:val="auto"/>
        </w:rPr>
        <w:t>ATENȚIONAREA HIDROLOGICĂ nr. 60</w:t>
      </w:r>
      <w:r w:rsidRPr="000C43FA">
        <w:rPr>
          <w:rFonts w:eastAsia="MS Mincho" w:cs="Times New Roman"/>
          <w:color w:val="auto"/>
        </w:rPr>
        <w:t xml:space="preserve"> din 03.07.2024, până la ora 12:00.</w:t>
      </w:r>
    </w:p>
    <w:p w14:paraId="5FF9F7AC" w14:textId="77777777" w:rsidR="000C43FA" w:rsidRPr="000C43FA" w:rsidRDefault="000C43FA" w:rsidP="000C43FA">
      <w:pPr>
        <w:spacing w:before="0" w:after="0"/>
        <w:ind w:left="1080"/>
        <w:rPr>
          <w:rFonts w:eastAsia="MS Mincho" w:cs="Times New Roman"/>
          <w:b/>
          <w:color w:val="auto"/>
          <w:u w:val="single"/>
        </w:rPr>
      </w:pPr>
    </w:p>
    <w:p w14:paraId="139F5D80" w14:textId="77777777" w:rsidR="000C43FA" w:rsidRPr="000C43FA" w:rsidRDefault="000C43FA" w:rsidP="000C43FA">
      <w:pPr>
        <w:spacing w:before="0" w:after="0"/>
        <w:ind w:left="1080" w:right="13"/>
        <w:rPr>
          <w:rFonts w:eastAsia="MS Mincho" w:cs="Times New Roman"/>
          <w:b/>
          <w:color w:val="auto"/>
          <w:u w:val="single"/>
        </w:rPr>
      </w:pPr>
      <w:r w:rsidRPr="000C43FA">
        <w:rPr>
          <w:rFonts w:eastAsia="MS Mincho" w:cs="Times New Roman"/>
          <w:b/>
          <w:color w:val="auto"/>
          <w:u w:val="single"/>
        </w:rPr>
        <w:t>DUNĂRE</w:t>
      </w:r>
    </w:p>
    <w:p w14:paraId="63D2AD12" w14:textId="77777777" w:rsidR="000C43FA" w:rsidRPr="000C43FA" w:rsidRDefault="000C43FA" w:rsidP="000C43FA">
      <w:pPr>
        <w:spacing w:before="0" w:after="0"/>
        <w:ind w:left="1080" w:right="13"/>
        <w:rPr>
          <w:rFonts w:eastAsia="MS Mincho" w:cs="Times New Roman"/>
          <w:bCs/>
          <w:color w:val="auto"/>
        </w:rPr>
      </w:pPr>
      <w:r w:rsidRPr="000C43FA">
        <w:rPr>
          <w:rFonts w:eastAsia="MS Mincho" w:cs="Times New Roman"/>
          <w:b/>
          <w:color w:val="auto"/>
        </w:rPr>
        <w:t>Debitul la intrarea în țară (secțiunea Baziaș) în intervalul 03.07 – 04.07.2024 a fost în scădere</w:t>
      </w:r>
      <w:r w:rsidRPr="000C43FA">
        <w:rPr>
          <w:rFonts w:eastAsia="MS Mincho" w:cs="Times New Roman"/>
          <w:bCs/>
          <w:color w:val="auto"/>
        </w:rPr>
        <w:t>, având valoarea de 5300 m</w:t>
      </w:r>
      <w:r w:rsidRPr="000C43FA">
        <w:rPr>
          <w:rFonts w:eastAsia="MS Mincho" w:cs="Times New Roman"/>
          <w:bCs/>
          <w:color w:val="auto"/>
          <w:vertAlign w:val="superscript"/>
        </w:rPr>
        <w:t>3</w:t>
      </w:r>
      <w:r w:rsidRPr="000C43FA">
        <w:rPr>
          <w:rFonts w:eastAsia="MS Mincho" w:cs="Times New Roman"/>
          <w:bCs/>
          <w:color w:val="auto"/>
        </w:rPr>
        <w:t>/s, sub media multianuală a lunii iulie (5350 m</w:t>
      </w:r>
      <w:r w:rsidRPr="000C43FA">
        <w:rPr>
          <w:rFonts w:eastAsia="MS Mincho" w:cs="Times New Roman"/>
          <w:bCs/>
          <w:color w:val="auto"/>
          <w:vertAlign w:val="superscript"/>
        </w:rPr>
        <w:t>3</w:t>
      </w:r>
      <w:r w:rsidRPr="000C43FA">
        <w:rPr>
          <w:rFonts w:eastAsia="MS Mincho" w:cs="Times New Roman"/>
          <w:bCs/>
          <w:color w:val="auto"/>
        </w:rPr>
        <w:t>/s).</w:t>
      </w:r>
    </w:p>
    <w:p w14:paraId="244686DF" w14:textId="77777777" w:rsidR="000C43FA" w:rsidRPr="000C43FA" w:rsidRDefault="000C43FA" w:rsidP="000C43FA">
      <w:pPr>
        <w:spacing w:before="0" w:after="120"/>
        <w:ind w:left="1080" w:right="13"/>
        <w:rPr>
          <w:rFonts w:eastAsia="MS Mincho" w:cs="Times New Roman"/>
          <w:bCs/>
          <w:color w:val="auto"/>
        </w:rPr>
      </w:pPr>
      <w:r w:rsidRPr="000C43FA">
        <w:rPr>
          <w:rFonts w:eastAsia="MS Mincho" w:cs="Times New Roman"/>
          <w:bCs/>
          <w:color w:val="auto"/>
        </w:rPr>
        <w:t xml:space="preserve">În aval de </w:t>
      </w:r>
      <w:proofErr w:type="spellStart"/>
      <w:r w:rsidRPr="000C43FA">
        <w:rPr>
          <w:rFonts w:eastAsia="MS Mincho" w:cs="Times New Roman"/>
          <w:bCs/>
          <w:color w:val="auto"/>
        </w:rPr>
        <w:t>Porţile</w:t>
      </w:r>
      <w:proofErr w:type="spellEnd"/>
      <w:r w:rsidRPr="000C43FA">
        <w:rPr>
          <w:rFonts w:eastAsia="MS Mincho" w:cs="Times New Roman"/>
          <w:bCs/>
          <w:color w:val="auto"/>
        </w:rPr>
        <w:t xml:space="preserve"> de Fier, debitele au fost în scădere.</w:t>
      </w:r>
    </w:p>
    <w:p w14:paraId="40B0F21A" w14:textId="77777777" w:rsidR="000C43FA" w:rsidRPr="000C43FA" w:rsidRDefault="000C43FA" w:rsidP="000C43FA">
      <w:pPr>
        <w:spacing w:before="0" w:after="0"/>
        <w:ind w:left="1080" w:right="13"/>
        <w:rPr>
          <w:rFonts w:eastAsia="MS Mincho" w:cs="Times New Roman"/>
          <w:b/>
          <w:color w:val="auto"/>
        </w:rPr>
      </w:pPr>
      <w:r w:rsidRPr="000C43FA">
        <w:rPr>
          <w:rFonts w:eastAsia="MS Mincho" w:cs="Times New Roman"/>
          <w:b/>
          <w:color w:val="auto"/>
        </w:rPr>
        <w:t>Debitul la intrarea în țară (secțiunea Baziaș) va fi în scădere (5200 m</w:t>
      </w:r>
      <w:r w:rsidRPr="000C43FA">
        <w:rPr>
          <w:rFonts w:eastAsia="MS Mincho" w:cs="Times New Roman"/>
          <w:b/>
          <w:color w:val="auto"/>
          <w:vertAlign w:val="superscript"/>
        </w:rPr>
        <w:t>3</w:t>
      </w:r>
      <w:r w:rsidRPr="000C43FA">
        <w:rPr>
          <w:rFonts w:eastAsia="MS Mincho" w:cs="Times New Roman"/>
          <w:b/>
          <w:color w:val="auto"/>
        </w:rPr>
        <w:t>/s).</w:t>
      </w:r>
    </w:p>
    <w:p w14:paraId="5F44A829" w14:textId="77777777" w:rsidR="000C43FA" w:rsidRPr="000C43FA" w:rsidRDefault="000C43FA" w:rsidP="000C43FA">
      <w:pPr>
        <w:spacing w:before="0" w:after="0"/>
        <w:ind w:left="1080" w:right="13"/>
        <w:rPr>
          <w:rFonts w:eastAsia="MS Mincho" w:cs="Times New Roman"/>
          <w:bCs/>
          <w:color w:val="auto"/>
        </w:rPr>
      </w:pPr>
      <w:r w:rsidRPr="000C43FA">
        <w:rPr>
          <w:rFonts w:eastAsia="MS Mincho" w:cs="Times New Roman"/>
          <w:bCs/>
          <w:color w:val="auto"/>
        </w:rPr>
        <w:t xml:space="preserve">În aval de </w:t>
      </w:r>
      <w:proofErr w:type="spellStart"/>
      <w:r w:rsidRPr="000C43FA">
        <w:rPr>
          <w:rFonts w:eastAsia="MS Mincho" w:cs="Times New Roman"/>
          <w:bCs/>
          <w:color w:val="auto"/>
        </w:rPr>
        <w:t>Porţile</w:t>
      </w:r>
      <w:proofErr w:type="spellEnd"/>
      <w:r w:rsidRPr="000C43FA">
        <w:rPr>
          <w:rFonts w:eastAsia="MS Mincho" w:cs="Times New Roman"/>
          <w:bCs/>
          <w:color w:val="auto"/>
        </w:rPr>
        <w:t xml:space="preserve"> de Fier, debitele vor fi în scădere.</w:t>
      </w:r>
    </w:p>
    <w:p w14:paraId="67F40921" w14:textId="77777777" w:rsidR="000C43FA" w:rsidRPr="000C43FA" w:rsidRDefault="000C43FA" w:rsidP="000C43FA">
      <w:pPr>
        <w:spacing w:before="0" w:after="0"/>
        <w:ind w:left="1080" w:right="13"/>
        <w:rPr>
          <w:rFonts w:eastAsia="MS Mincho" w:cs="Times New Roman"/>
          <w:bCs/>
          <w:color w:val="auto"/>
        </w:rPr>
      </w:pPr>
    </w:p>
    <w:p w14:paraId="180F27D5" w14:textId="77777777" w:rsidR="000C43FA" w:rsidRPr="000C43FA" w:rsidRDefault="000C43FA" w:rsidP="000C43FA">
      <w:pPr>
        <w:spacing w:before="0" w:after="0"/>
        <w:ind w:left="1080" w:right="13"/>
        <w:rPr>
          <w:rFonts w:eastAsia="MS Mincho" w:cs="Times New Roman"/>
          <w:bCs/>
          <w:color w:val="auto"/>
        </w:rPr>
      </w:pPr>
    </w:p>
    <w:p w14:paraId="1877DEFD" w14:textId="77777777" w:rsidR="000C43FA" w:rsidRPr="000C43FA" w:rsidRDefault="000C43FA" w:rsidP="000C43FA">
      <w:pPr>
        <w:spacing w:before="0" w:after="120"/>
        <w:ind w:left="1080" w:right="13"/>
        <w:rPr>
          <w:rFonts w:eastAsia="MS Mincho" w:cs="Times New Roman"/>
          <w:b/>
          <w:color w:val="auto"/>
          <w:spacing w:val="-2"/>
          <w:u w:val="single"/>
        </w:rPr>
      </w:pPr>
      <w:r w:rsidRPr="000C43FA">
        <w:rPr>
          <w:rFonts w:eastAsia="MS Mincho" w:cs="Times New Roman"/>
          <w:b/>
          <w:color w:val="auto"/>
          <w:spacing w:val="-2"/>
        </w:rPr>
        <w:t>2.</w:t>
      </w:r>
      <w:r w:rsidRPr="000C43FA">
        <w:rPr>
          <w:rFonts w:eastAsia="MS Mincho" w:cs="Times New Roman"/>
          <w:bCs/>
          <w:color w:val="auto"/>
          <w:spacing w:val="-2"/>
        </w:rPr>
        <w:t xml:space="preserve"> </w:t>
      </w:r>
      <w:proofErr w:type="spellStart"/>
      <w:r w:rsidRPr="000C43FA">
        <w:rPr>
          <w:rFonts w:eastAsia="MS Mincho" w:cs="Times New Roman"/>
          <w:b/>
          <w:color w:val="auto"/>
          <w:spacing w:val="-2"/>
          <w:u w:val="single"/>
        </w:rPr>
        <w:t>Situaţia</w:t>
      </w:r>
      <w:proofErr w:type="spellEnd"/>
      <w:r w:rsidRPr="000C43FA">
        <w:rPr>
          <w:rFonts w:eastAsia="MS Mincho" w:cs="Times New Roman"/>
          <w:b/>
          <w:color w:val="auto"/>
          <w:spacing w:val="-2"/>
          <w:u w:val="single"/>
        </w:rPr>
        <w:t xml:space="preserve"> meteorologică în intervalul 03.07.2024, ora 09:00 –04.07.2024, ora 06:00</w:t>
      </w:r>
    </w:p>
    <w:p w14:paraId="49B243C3" w14:textId="77777777" w:rsidR="000C43FA" w:rsidRPr="000C43FA" w:rsidRDefault="000C43FA" w:rsidP="000C43FA">
      <w:pPr>
        <w:spacing w:before="0" w:after="0"/>
        <w:ind w:left="1080" w:right="13"/>
        <w:rPr>
          <w:rFonts w:eastAsia="MS Mincho" w:cs="Times New Roman"/>
          <w:color w:val="auto"/>
          <w:spacing w:val="-2"/>
        </w:rPr>
      </w:pPr>
      <w:proofErr w:type="spellStart"/>
      <w:r w:rsidRPr="000C43FA">
        <w:rPr>
          <w:rFonts w:eastAsia="MS Mincho" w:cs="Times New Roman"/>
          <w:b/>
          <w:color w:val="auto"/>
          <w:spacing w:val="-2"/>
        </w:rPr>
        <w:t>Administraţia</w:t>
      </w:r>
      <w:proofErr w:type="spellEnd"/>
      <w:r w:rsidRPr="000C43FA">
        <w:rPr>
          <w:rFonts w:eastAsia="MS Mincho" w:cs="Times New Roman"/>
          <w:b/>
          <w:color w:val="auto"/>
          <w:spacing w:val="-2"/>
        </w:rPr>
        <w:t xml:space="preserve"> </w:t>
      </w:r>
      <w:proofErr w:type="spellStart"/>
      <w:r w:rsidRPr="000C43FA">
        <w:rPr>
          <w:rFonts w:eastAsia="MS Mincho" w:cs="Times New Roman"/>
          <w:b/>
          <w:color w:val="auto"/>
          <w:spacing w:val="-2"/>
        </w:rPr>
        <w:t>Naţională</w:t>
      </w:r>
      <w:proofErr w:type="spellEnd"/>
      <w:r w:rsidRPr="000C43FA">
        <w:rPr>
          <w:rFonts w:eastAsia="MS Mincho" w:cs="Times New Roman"/>
          <w:b/>
          <w:color w:val="auto"/>
          <w:spacing w:val="-2"/>
        </w:rPr>
        <w:t xml:space="preserve"> de Meteorologie</w:t>
      </w:r>
      <w:r w:rsidRPr="000C43FA">
        <w:rPr>
          <w:rFonts w:eastAsia="MS Mincho" w:cs="Times New Roman"/>
          <w:color w:val="auto"/>
          <w:spacing w:val="-2"/>
        </w:rPr>
        <w:t xml:space="preserve"> (A.N.M.) a emis în data de 03.07.2024, la ora 10:00, </w:t>
      </w:r>
      <w:r w:rsidRPr="000C43FA">
        <w:rPr>
          <w:rFonts w:eastAsia="MS Mincho" w:cs="Times New Roman"/>
          <w:b/>
          <w:color w:val="auto"/>
          <w:spacing w:val="-2"/>
        </w:rPr>
        <w:t>Atenționarea Meteorologică nr. 72</w:t>
      </w:r>
      <w:r w:rsidRPr="000C43FA">
        <w:rPr>
          <w:rFonts w:eastAsia="MS Mincho" w:cs="Times New Roman"/>
          <w:color w:val="auto"/>
          <w:spacing w:val="-2"/>
        </w:rPr>
        <w:t>, valabilă în intervalul 3 iulie, ora 10 – 3 iulie, ora 23, conform căreia:</w:t>
      </w:r>
    </w:p>
    <w:p w14:paraId="56DE5DFD" w14:textId="77777777" w:rsidR="000C43FA" w:rsidRPr="000C43FA" w:rsidRDefault="000C43FA" w:rsidP="000C43FA">
      <w:pPr>
        <w:spacing w:before="0" w:after="0"/>
        <w:ind w:left="1080" w:right="13"/>
        <w:rPr>
          <w:rFonts w:eastAsia="MS Mincho" w:cs="Times New Roman"/>
          <w:i/>
          <w:color w:val="auto"/>
          <w:spacing w:val="-2"/>
        </w:rPr>
      </w:pPr>
      <w:r w:rsidRPr="000C43FA">
        <w:rPr>
          <w:rFonts w:eastAsia="MS Mincho" w:cs="Times New Roman"/>
          <w:b/>
          <w:color w:val="auto"/>
          <w:spacing w:val="-2"/>
        </w:rPr>
        <w:t>-  COD GALBEN:</w:t>
      </w:r>
      <w:r w:rsidRPr="000C43FA">
        <w:rPr>
          <w:rFonts w:eastAsia="MS Mincho" w:cs="Times New Roman"/>
          <w:color w:val="auto"/>
          <w:spacing w:val="-2"/>
        </w:rPr>
        <w:t xml:space="preserve"> ,,</w:t>
      </w:r>
      <w:r w:rsidRPr="000C43FA">
        <w:rPr>
          <w:rFonts w:eastAsia="MS Mincho" w:cs="Times New Roman"/>
          <w:i/>
          <w:color w:val="auto"/>
          <w:spacing w:val="-2"/>
        </w:rPr>
        <w:t>În nordul și estul Munteniei, Dobrogea continentală, sudul Moldovei, sud-estul Transilvaniei și nord-estul Olteniei vor fi averse ce vor avea și caracter torențial. Cantitățile de apă vor fi de 20...30 l/mp și izolat de peste 40 l/mp. În sud-estul țării se vor semnala și descărcări electrice, intensificări de scurtă durată ale vântului și izolat grindină.”</w:t>
      </w:r>
    </w:p>
    <w:p w14:paraId="2BC89E0F" w14:textId="77777777" w:rsidR="000C43FA" w:rsidRPr="000C43FA" w:rsidRDefault="000C43FA" w:rsidP="000C43FA">
      <w:pPr>
        <w:spacing w:before="0" w:after="0"/>
        <w:ind w:left="1080" w:right="13"/>
        <w:rPr>
          <w:rFonts w:eastAsia="MS Mincho" w:cs="Times New Roman"/>
          <w:color w:val="auto"/>
          <w:spacing w:val="-2"/>
        </w:rPr>
      </w:pPr>
      <w:r w:rsidRPr="000C43FA">
        <w:rPr>
          <w:rFonts w:eastAsia="MS Mincho" w:cs="Times New Roman"/>
          <w:color w:val="auto"/>
          <w:spacing w:val="-2"/>
        </w:rPr>
        <w:t xml:space="preserve">Această </w:t>
      </w:r>
      <w:r w:rsidRPr="000C43FA">
        <w:rPr>
          <w:rFonts w:eastAsia="MS Mincho" w:cs="Times New Roman"/>
          <w:b/>
          <w:color w:val="auto"/>
          <w:spacing w:val="-2"/>
        </w:rPr>
        <w:t xml:space="preserve">Atenționare Meteorologică </w:t>
      </w:r>
      <w:r w:rsidRPr="000C43FA">
        <w:rPr>
          <w:rFonts w:eastAsia="MS Mincho" w:cs="Times New Roman"/>
          <w:color w:val="auto"/>
          <w:spacing w:val="-2"/>
        </w:rPr>
        <w:t xml:space="preserve">a fost transmisă de către Centrul Operativ pentru </w:t>
      </w:r>
      <w:proofErr w:type="spellStart"/>
      <w:r w:rsidRPr="000C43FA">
        <w:rPr>
          <w:rFonts w:eastAsia="MS Mincho" w:cs="Times New Roman"/>
          <w:color w:val="auto"/>
          <w:spacing w:val="-2"/>
        </w:rPr>
        <w:t>Situaţii</w:t>
      </w:r>
      <w:proofErr w:type="spellEnd"/>
      <w:r w:rsidRPr="000C43FA">
        <w:rPr>
          <w:rFonts w:eastAsia="MS Mincho" w:cs="Times New Roman"/>
          <w:color w:val="auto"/>
          <w:spacing w:val="-2"/>
        </w:rPr>
        <w:t xml:space="preserve"> de </w:t>
      </w:r>
      <w:proofErr w:type="spellStart"/>
      <w:r w:rsidRPr="000C43FA">
        <w:rPr>
          <w:rFonts w:eastAsia="MS Mincho" w:cs="Times New Roman"/>
          <w:color w:val="auto"/>
          <w:spacing w:val="-2"/>
        </w:rPr>
        <w:t>Urgenţă</w:t>
      </w:r>
      <w:proofErr w:type="spellEnd"/>
      <w:r w:rsidRPr="000C43FA">
        <w:rPr>
          <w:rFonts w:eastAsia="MS Mincho" w:cs="Times New Roman"/>
          <w:color w:val="auto"/>
          <w:spacing w:val="-2"/>
        </w:rPr>
        <w:t xml:space="preserve"> al Ministerului Mediului, Apelor </w:t>
      </w:r>
      <w:proofErr w:type="spellStart"/>
      <w:r w:rsidRPr="000C43FA">
        <w:rPr>
          <w:rFonts w:eastAsia="MS Mincho" w:cs="Times New Roman"/>
          <w:color w:val="auto"/>
          <w:spacing w:val="-2"/>
        </w:rPr>
        <w:t>şi</w:t>
      </w:r>
      <w:proofErr w:type="spellEnd"/>
      <w:r w:rsidRPr="000C43FA">
        <w:rPr>
          <w:rFonts w:eastAsia="MS Mincho" w:cs="Times New Roman"/>
          <w:color w:val="auto"/>
          <w:spacing w:val="-2"/>
        </w:rPr>
        <w:t xml:space="preserve"> Pădurilor către: Inspectoratul General pentru </w:t>
      </w:r>
      <w:proofErr w:type="spellStart"/>
      <w:r w:rsidRPr="000C43FA">
        <w:rPr>
          <w:rFonts w:eastAsia="MS Mincho" w:cs="Times New Roman"/>
          <w:color w:val="auto"/>
          <w:spacing w:val="-2"/>
        </w:rPr>
        <w:t>Situaţii</w:t>
      </w:r>
      <w:proofErr w:type="spellEnd"/>
      <w:r w:rsidRPr="000C43FA">
        <w:rPr>
          <w:rFonts w:eastAsia="MS Mincho" w:cs="Times New Roman"/>
          <w:color w:val="auto"/>
          <w:spacing w:val="-2"/>
        </w:rPr>
        <w:t xml:space="preserve"> de </w:t>
      </w:r>
      <w:proofErr w:type="spellStart"/>
      <w:r w:rsidRPr="000C43FA">
        <w:rPr>
          <w:rFonts w:eastAsia="MS Mincho" w:cs="Times New Roman"/>
          <w:color w:val="auto"/>
          <w:spacing w:val="-2"/>
        </w:rPr>
        <w:t>Urgenţă</w:t>
      </w:r>
      <w:proofErr w:type="spellEnd"/>
      <w:r w:rsidRPr="000C43FA">
        <w:rPr>
          <w:rFonts w:eastAsia="MS Mincho" w:cs="Times New Roman"/>
          <w:color w:val="auto"/>
          <w:spacing w:val="-2"/>
        </w:rPr>
        <w:t xml:space="preserve">, Secretariatul General al Guvernului, Centrul de </w:t>
      </w:r>
      <w:proofErr w:type="spellStart"/>
      <w:r w:rsidRPr="000C43FA">
        <w:rPr>
          <w:rFonts w:eastAsia="MS Mincho" w:cs="Times New Roman"/>
          <w:color w:val="auto"/>
          <w:spacing w:val="-2"/>
        </w:rPr>
        <w:t>Situaţii</w:t>
      </w:r>
      <w:proofErr w:type="spellEnd"/>
      <w:r w:rsidRPr="000C43FA">
        <w:rPr>
          <w:rFonts w:eastAsia="MS Mincho" w:cs="Times New Roman"/>
          <w:color w:val="auto"/>
          <w:spacing w:val="-2"/>
        </w:rPr>
        <w:t xml:space="preserve"> al Guvernului, Ministerul Apărării </w:t>
      </w:r>
      <w:proofErr w:type="spellStart"/>
      <w:r w:rsidRPr="000C43FA">
        <w:rPr>
          <w:rFonts w:eastAsia="MS Mincho" w:cs="Times New Roman"/>
          <w:color w:val="auto"/>
          <w:spacing w:val="-2"/>
        </w:rPr>
        <w:t>Naţionale</w:t>
      </w:r>
      <w:proofErr w:type="spellEnd"/>
      <w:r w:rsidRPr="000C43FA">
        <w:rPr>
          <w:rFonts w:eastAsia="MS Mincho" w:cs="Times New Roman"/>
          <w:color w:val="auto"/>
          <w:spacing w:val="-2"/>
        </w:rPr>
        <w:t xml:space="preserve">, Ministerul Afacerilor Interne, Ministerul Transporturilor, Ministerul </w:t>
      </w:r>
      <w:proofErr w:type="spellStart"/>
      <w:r w:rsidRPr="000C43FA">
        <w:rPr>
          <w:rFonts w:eastAsia="MS Mincho" w:cs="Times New Roman"/>
          <w:color w:val="auto"/>
          <w:spacing w:val="-2"/>
        </w:rPr>
        <w:t>Sănătăţii</w:t>
      </w:r>
      <w:proofErr w:type="spellEnd"/>
      <w:r w:rsidRPr="000C43FA">
        <w:rPr>
          <w:rFonts w:eastAsia="MS Mincho" w:cs="Times New Roman"/>
          <w:color w:val="auto"/>
          <w:spacing w:val="-2"/>
        </w:rPr>
        <w:t xml:space="preserve">, Ministerul Economiei, Ministerul Agriculturii </w:t>
      </w:r>
      <w:proofErr w:type="spellStart"/>
      <w:r w:rsidRPr="000C43FA">
        <w:rPr>
          <w:rFonts w:eastAsia="MS Mincho" w:cs="Times New Roman"/>
          <w:color w:val="auto"/>
          <w:spacing w:val="-2"/>
        </w:rPr>
        <w:t>şi</w:t>
      </w:r>
      <w:proofErr w:type="spellEnd"/>
      <w:r w:rsidRPr="000C43FA">
        <w:rPr>
          <w:rFonts w:eastAsia="MS Mincho" w:cs="Times New Roman"/>
          <w:color w:val="auto"/>
          <w:spacing w:val="-2"/>
        </w:rPr>
        <w:t xml:space="preserve"> Dezvoltării Rurale, Comisia </w:t>
      </w:r>
      <w:proofErr w:type="spellStart"/>
      <w:r w:rsidRPr="000C43FA">
        <w:rPr>
          <w:rFonts w:eastAsia="MS Mincho" w:cs="Times New Roman"/>
          <w:color w:val="auto"/>
          <w:spacing w:val="-2"/>
        </w:rPr>
        <w:t>Naţională</w:t>
      </w:r>
      <w:proofErr w:type="spellEnd"/>
      <w:r w:rsidRPr="000C43FA">
        <w:rPr>
          <w:rFonts w:eastAsia="MS Mincho" w:cs="Times New Roman"/>
          <w:color w:val="auto"/>
          <w:spacing w:val="-2"/>
        </w:rPr>
        <w:t xml:space="preserve"> pentru Controlul </w:t>
      </w:r>
      <w:proofErr w:type="spellStart"/>
      <w:r w:rsidRPr="000C43FA">
        <w:rPr>
          <w:rFonts w:eastAsia="MS Mincho" w:cs="Times New Roman"/>
          <w:color w:val="auto"/>
          <w:spacing w:val="-2"/>
        </w:rPr>
        <w:t>Activităţilor</w:t>
      </w:r>
      <w:proofErr w:type="spellEnd"/>
      <w:r w:rsidRPr="000C43FA">
        <w:rPr>
          <w:rFonts w:eastAsia="MS Mincho" w:cs="Times New Roman"/>
          <w:color w:val="auto"/>
          <w:spacing w:val="-2"/>
        </w:rPr>
        <w:t xml:space="preserve"> Nucleare, Serviciul de </w:t>
      </w:r>
      <w:proofErr w:type="spellStart"/>
      <w:r w:rsidRPr="000C43FA">
        <w:rPr>
          <w:rFonts w:eastAsia="MS Mincho" w:cs="Times New Roman"/>
          <w:color w:val="auto"/>
          <w:spacing w:val="-2"/>
        </w:rPr>
        <w:lastRenderedPageBreak/>
        <w:t>Protecţie</w:t>
      </w:r>
      <w:proofErr w:type="spellEnd"/>
      <w:r w:rsidRPr="000C43FA">
        <w:rPr>
          <w:rFonts w:eastAsia="MS Mincho" w:cs="Times New Roman"/>
          <w:color w:val="auto"/>
          <w:spacing w:val="-2"/>
        </w:rPr>
        <w:t xml:space="preserve"> </w:t>
      </w:r>
      <w:proofErr w:type="spellStart"/>
      <w:r w:rsidRPr="000C43FA">
        <w:rPr>
          <w:rFonts w:eastAsia="MS Mincho" w:cs="Times New Roman"/>
          <w:color w:val="auto"/>
          <w:spacing w:val="-2"/>
        </w:rPr>
        <w:t>şi</w:t>
      </w:r>
      <w:proofErr w:type="spellEnd"/>
      <w:r w:rsidRPr="000C43FA">
        <w:rPr>
          <w:rFonts w:eastAsia="MS Mincho" w:cs="Times New Roman"/>
          <w:color w:val="auto"/>
          <w:spacing w:val="-2"/>
        </w:rPr>
        <w:t xml:space="preserve"> Pază, Serviciul de </w:t>
      </w:r>
      <w:proofErr w:type="spellStart"/>
      <w:r w:rsidRPr="000C43FA">
        <w:rPr>
          <w:rFonts w:eastAsia="MS Mincho" w:cs="Times New Roman"/>
          <w:color w:val="auto"/>
          <w:spacing w:val="-2"/>
        </w:rPr>
        <w:t>Telecomunicaţii</w:t>
      </w:r>
      <w:proofErr w:type="spellEnd"/>
      <w:r w:rsidRPr="000C43FA">
        <w:rPr>
          <w:rFonts w:eastAsia="MS Mincho" w:cs="Times New Roman"/>
          <w:color w:val="auto"/>
          <w:spacing w:val="-2"/>
        </w:rPr>
        <w:t xml:space="preserve"> Speciale, S.C. Hidroelectrica S.A., </w:t>
      </w:r>
      <w:proofErr w:type="spellStart"/>
      <w:r w:rsidRPr="000C43FA">
        <w:rPr>
          <w:rFonts w:eastAsia="MS Mincho" w:cs="Times New Roman"/>
          <w:color w:val="auto"/>
          <w:spacing w:val="-2"/>
        </w:rPr>
        <w:t>Agenţia</w:t>
      </w:r>
      <w:proofErr w:type="spellEnd"/>
      <w:r w:rsidRPr="000C43FA">
        <w:rPr>
          <w:rFonts w:eastAsia="MS Mincho" w:cs="Times New Roman"/>
          <w:color w:val="auto"/>
          <w:spacing w:val="-2"/>
        </w:rPr>
        <w:t xml:space="preserve"> </w:t>
      </w:r>
      <w:proofErr w:type="spellStart"/>
      <w:r w:rsidRPr="000C43FA">
        <w:rPr>
          <w:rFonts w:eastAsia="MS Mincho" w:cs="Times New Roman"/>
          <w:color w:val="auto"/>
          <w:spacing w:val="-2"/>
        </w:rPr>
        <w:t>Naţională</w:t>
      </w:r>
      <w:proofErr w:type="spellEnd"/>
      <w:r w:rsidRPr="000C43FA">
        <w:rPr>
          <w:rFonts w:eastAsia="MS Mincho" w:cs="Times New Roman"/>
          <w:color w:val="auto"/>
          <w:spacing w:val="-2"/>
        </w:rPr>
        <w:t xml:space="preserve"> de </w:t>
      </w:r>
      <w:proofErr w:type="spellStart"/>
      <w:r w:rsidRPr="000C43FA">
        <w:rPr>
          <w:rFonts w:eastAsia="MS Mincho" w:cs="Times New Roman"/>
          <w:color w:val="auto"/>
          <w:spacing w:val="-2"/>
        </w:rPr>
        <w:t>Îmbunătăţiri</w:t>
      </w:r>
      <w:proofErr w:type="spellEnd"/>
      <w:r w:rsidRPr="000C43FA">
        <w:rPr>
          <w:rFonts w:eastAsia="MS Mincho" w:cs="Times New Roman"/>
          <w:color w:val="auto"/>
          <w:spacing w:val="-2"/>
        </w:rPr>
        <w:t xml:space="preserve"> Funciare, precum și către Comitetele </w:t>
      </w:r>
      <w:proofErr w:type="spellStart"/>
      <w:r w:rsidRPr="000C43FA">
        <w:rPr>
          <w:rFonts w:eastAsia="MS Mincho" w:cs="Times New Roman"/>
          <w:color w:val="auto"/>
          <w:spacing w:val="-2"/>
        </w:rPr>
        <w:t>Judeţene</w:t>
      </w:r>
      <w:proofErr w:type="spellEnd"/>
      <w:r w:rsidRPr="000C43FA">
        <w:rPr>
          <w:rFonts w:eastAsia="MS Mincho" w:cs="Times New Roman"/>
          <w:color w:val="auto"/>
          <w:spacing w:val="-2"/>
        </w:rPr>
        <w:t xml:space="preserve"> pentru </w:t>
      </w:r>
      <w:proofErr w:type="spellStart"/>
      <w:r w:rsidRPr="000C43FA">
        <w:rPr>
          <w:rFonts w:eastAsia="MS Mincho" w:cs="Times New Roman"/>
          <w:color w:val="auto"/>
          <w:spacing w:val="-2"/>
        </w:rPr>
        <w:t>Situaţii</w:t>
      </w:r>
      <w:proofErr w:type="spellEnd"/>
      <w:r w:rsidRPr="000C43FA">
        <w:rPr>
          <w:rFonts w:eastAsia="MS Mincho" w:cs="Times New Roman"/>
          <w:color w:val="auto"/>
          <w:spacing w:val="-2"/>
        </w:rPr>
        <w:t xml:space="preserve"> de </w:t>
      </w:r>
      <w:proofErr w:type="spellStart"/>
      <w:r w:rsidRPr="000C43FA">
        <w:rPr>
          <w:rFonts w:eastAsia="MS Mincho" w:cs="Times New Roman"/>
          <w:color w:val="auto"/>
          <w:spacing w:val="-2"/>
        </w:rPr>
        <w:t>Urgenţă</w:t>
      </w:r>
      <w:proofErr w:type="spellEnd"/>
      <w:r w:rsidRPr="000C43FA">
        <w:rPr>
          <w:rFonts w:eastAsia="MS Mincho" w:cs="Times New Roman"/>
          <w:color w:val="auto"/>
          <w:spacing w:val="-2"/>
        </w:rPr>
        <w:t>, astfel:</w:t>
      </w:r>
    </w:p>
    <w:p w14:paraId="4A64758C" w14:textId="77777777" w:rsidR="000C43FA" w:rsidRPr="000C43FA" w:rsidRDefault="000C43FA" w:rsidP="000C43FA">
      <w:pPr>
        <w:tabs>
          <w:tab w:val="left" w:pos="720"/>
        </w:tabs>
        <w:spacing w:before="0" w:after="0"/>
        <w:ind w:left="1080" w:right="13"/>
        <w:rPr>
          <w:rFonts w:eastAsia="MS Mincho" w:cs="Times New Roman"/>
          <w:i/>
          <w:color w:val="auto"/>
          <w:spacing w:val="-2"/>
        </w:rPr>
      </w:pPr>
      <w:r w:rsidRPr="000C43FA">
        <w:rPr>
          <w:rFonts w:eastAsia="MS Mincho" w:cs="Times New Roman"/>
          <w:i/>
          <w:color w:val="auto"/>
          <w:spacing w:val="-2"/>
        </w:rPr>
        <w:t xml:space="preserve">- ARGEȘ, BRAȘOV, BRĂILA, BUZĂU, CĂLĂRAȘI, CONSTANȚA, COVASNA, DÂMBOVIȚA,  GALAȚI, IALOMIȚA, PRAHOVA, TULCEA, VÂLCEA și VRANCEA (14 prefecturi) – </w:t>
      </w:r>
      <w:r w:rsidRPr="000C43FA">
        <w:rPr>
          <w:rFonts w:eastAsia="MS Mincho" w:cs="Times New Roman"/>
          <w:i/>
          <w:color w:val="auto"/>
          <w:spacing w:val="-2"/>
          <w:u w:val="single"/>
        </w:rPr>
        <w:t>COD GALBEN.</w:t>
      </w:r>
    </w:p>
    <w:p w14:paraId="0AFE5C5F" w14:textId="77777777" w:rsidR="000C43FA" w:rsidRPr="000C43FA" w:rsidRDefault="000C43FA" w:rsidP="000C43FA">
      <w:pPr>
        <w:tabs>
          <w:tab w:val="left" w:pos="720"/>
        </w:tabs>
        <w:spacing w:before="0" w:after="0"/>
        <w:ind w:left="1080" w:right="13"/>
        <w:rPr>
          <w:rFonts w:eastAsia="Times New Roman" w:cs="Times New Roman"/>
          <w:b/>
          <w:bCs/>
          <w:color w:val="auto"/>
          <w:u w:val="single"/>
        </w:rPr>
      </w:pPr>
    </w:p>
    <w:p w14:paraId="5B2A5A30" w14:textId="77777777" w:rsidR="000C43FA" w:rsidRPr="000C43FA" w:rsidRDefault="000C43FA" w:rsidP="000C43FA">
      <w:pPr>
        <w:tabs>
          <w:tab w:val="left" w:pos="720"/>
        </w:tabs>
        <w:spacing w:before="0" w:after="0"/>
        <w:ind w:left="1080" w:right="13"/>
        <w:rPr>
          <w:rFonts w:eastAsia="Times New Roman" w:cs="Times New Roman"/>
          <w:b/>
          <w:bCs/>
          <w:color w:val="auto"/>
          <w:u w:val="single"/>
        </w:rPr>
      </w:pPr>
      <w:r w:rsidRPr="000C43FA">
        <w:rPr>
          <w:rFonts w:eastAsia="Times New Roman" w:cs="Times New Roman"/>
          <w:b/>
          <w:bCs/>
          <w:color w:val="auto"/>
          <w:u w:val="single"/>
        </w:rPr>
        <w:t>ÎN ŢARĂ</w:t>
      </w:r>
    </w:p>
    <w:p w14:paraId="02D2CDB1" w14:textId="77777777" w:rsidR="000C43FA" w:rsidRPr="000C43FA" w:rsidRDefault="000C43FA" w:rsidP="000C43FA">
      <w:pPr>
        <w:tabs>
          <w:tab w:val="left" w:pos="720"/>
        </w:tabs>
        <w:spacing w:before="0" w:after="0"/>
        <w:ind w:left="1080" w:right="13"/>
        <w:rPr>
          <w:rFonts w:eastAsia="Times New Roman" w:cs="Arial"/>
          <w:bCs/>
        </w:rPr>
      </w:pPr>
      <w:r w:rsidRPr="000C43FA">
        <w:rPr>
          <w:rFonts w:eastAsia="Times New Roman" w:cs="Arial"/>
          <w:bCs/>
        </w:rPr>
        <w:t>Valorile termice au continuat să scadă în cea mai mare parte a țării, astfel încât au caracterizat o vreme rece, chiar deosebit de rece în nord și centru (abateri de 9...11 grade față de norme); excepție a făcut Dobrogea, unde regimul termic a fost apropiat de normal. Cerul a avut înnorări temporare în sud și sud-est și persistente în rest. Au fost averse în Maramureș, Transilvania, Moldova, cea mai mare parte a Olteniei, local în Muntenia și Dobrogea și izolat în rest. În sud-est s-au semnalat și descărcări electrice. Cantitățile de apă au fost mai însemnate, au depășit 30...35 l/mp în nordul Moldovei și al Carpaților Orientali, estul și sud-estul Transilvaniei, zona deluroasă și montană a Olteniei, dar mai ales în a Munteniei, unde s-au depășit izolat chiar 50...60 l/mp. Vântul a suflat slab și moderat, cu unele intensificări pe crestele Carpaților Meridionali. Temperaturile maxime s-au încadrat între 14 grade la Ocna Șugatag și Huedin și 31 de grade la Gorgova, iar la ora 06 se înregistrau valori termice cuprinse între 10 grade la Apa-Neagră și 21 de grade la Sulina și Gura Portiței. Spre sfârșitul intervalului s-a format ceață, local în Dobrogea și izolat în rest.</w:t>
      </w:r>
    </w:p>
    <w:p w14:paraId="6C29A224" w14:textId="77777777" w:rsidR="000C43FA" w:rsidRPr="000C43FA" w:rsidRDefault="000C43FA" w:rsidP="000C43FA">
      <w:pPr>
        <w:tabs>
          <w:tab w:val="left" w:pos="720"/>
        </w:tabs>
        <w:spacing w:before="0" w:after="0"/>
        <w:ind w:left="1080" w:right="13"/>
        <w:rPr>
          <w:rFonts w:eastAsia="Times New Roman" w:cs="Arial"/>
          <w:bCs/>
          <w:i/>
          <w:iCs/>
        </w:rPr>
      </w:pPr>
      <w:r w:rsidRPr="000C43FA">
        <w:rPr>
          <w:rFonts w:eastAsia="Times New Roman" w:cs="Arial"/>
          <w:bCs/>
          <w:i/>
          <w:iCs/>
        </w:rPr>
        <w:t>Observație: începând de ieri de la ora 6 au fost în vigoare 7 mesaje pentru fenomene meteorologice periculoase imediate:</w:t>
      </w:r>
    </w:p>
    <w:p w14:paraId="143E2AAE" w14:textId="77777777" w:rsidR="000C43FA" w:rsidRPr="000C43FA" w:rsidRDefault="000C43FA" w:rsidP="000C43FA">
      <w:pPr>
        <w:tabs>
          <w:tab w:val="left" w:pos="720"/>
        </w:tabs>
        <w:spacing w:before="0" w:after="0"/>
        <w:ind w:left="1080" w:right="13"/>
        <w:rPr>
          <w:rFonts w:eastAsia="Times New Roman" w:cs="Arial"/>
          <w:bCs/>
          <w:i/>
          <w:iCs/>
        </w:rPr>
      </w:pPr>
      <w:r w:rsidRPr="000C43FA">
        <w:rPr>
          <w:rFonts w:eastAsia="Times New Roman" w:cs="Arial"/>
          <w:bCs/>
          <w:i/>
          <w:iCs/>
        </w:rPr>
        <w:t>- 5 avertizări cod portocaliu, 3 emise de către CNPM pentru Muntenia și câte 1 de către SRPV Constanța și SRPV Bacău;</w:t>
      </w:r>
    </w:p>
    <w:p w14:paraId="2FF81979" w14:textId="77777777" w:rsidR="000C43FA" w:rsidRPr="000C43FA" w:rsidRDefault="000C43FA" w:rsidP="000C43FA">
      <w:pPr>
        <w:tabs>
          <w:tab w:val="left" w:pos="720"/>
        </w:tabs>
        <w:spacing w:before="0" w:after="0"/>
        <w:ind w:left="1080" w:right="13"/>
        <w:rPr>
          <w:rFonts w:eastAsia="Times New Roman" w:cs="Arial"/>
          <w:bCs/>
        </w:rPr>
      </w:pPr>
      <w:r w:rsidRPr="000C43FA">
        <w:rPr>
          <w:rFonts w:eastAsia="Times New Roman" w:cs="Arial"/>
          <w:bCs/>
          <w:i/>
          <w:iCs/>
        </w:rPr>
        <w:t>- 2 atenționări cod galben, câte 1 emisă de către SRPV Sibiu și SRPV Constanța.</w:t>
      </w:r>
    </w:p>
    <w:p w14:paraId="5BF5FCA4" w14:textId="77777777" w:rsidR="000C43FA" w:rsidRPr="000C43FA" w:rsidRDefault="000C43FA" w:rsidP="000C43FA">
      <w:pPr>
        <w:tabs>
          <w:tab w:val="left" w:pos="720"/>
        </w:tabs>
        <w:spacing w:before="0" w:after="0"/>
        <w:ind w:left="1080" w:right="13"/>
        <w:rPr>
          <w:rFonts w:eastAsia="Times New Roman" w:cs="Arial"/>
          <w:bCs/>
        </w:rPr>
      </w:pPr>
    </w:p>
    <w:p w14:paraId="06E9F693" w14:textId="77777777" w:rsidR="000C43FA" w:rsidRPr="000C43FA" w:rsidRDefault="000C43FA" w:rsidP="000C43FA">
      <w:pPr>
        <w:tabs>
          <w:tab w:val="left" w:pos="720"/>
        </w:tabs>
        <w:spacing w:before="0" w:after="0"/>
        <w:ind w:left="1080" w:right="13"/>
        <w:rPr>
          <w:rFonts w:eastAsia="Times New Roman" w:cs="Arial"/>
          <w:b/>
          <w:bCs/>
          <w:u w:val="single"/>
        </w:rPr>
      </w:pPr>
      <w:r w:rsidRPr="000C43FA">
        <w:rPr>
          <w:rFonts w:eastAsia="Times New Roman" w:cs="Arial"/>
          <w:b/>
          <w:bCs/>
          <w:u w:val="single"/>
        </w:rPr>
        <w:t>LA BUCUREŞTI</w:t>
      </w:r>
    </w:p>
    <w:p w14:paraId="58A51475" w14:textId="77777777" w:rsidR="000C43FA" w:rsidRPr="000C43FA" w:rsidRDefault="000C43FA" w:rsidP="000C43FA">
      <w:pPr>
        <w:tabs>
          <w:tab w:val="left" w:pos="630"/>
          <w:tab w:val="left" w:pos="720"/>
        </w:tabs>
        <w:spacing w:before="0" w:after="0"/>
        <w:ind w:left="1080" w:right="13"/>
        <w:rPr>
          <w:rFonts w:eastAsia="MS Mincho" w:cs="Times New Roman"/>
          <w:color w:val="auto"/>
        </w:rPr>
      </w:pPr>
      <w:r w:rsidRPr="000C43FA">
        <w:rPr>
          <w:rFonts w:eastAsia="MS Mincho" w:cs="Times New Roman"/>
          <w:color w:val="auto"/>
        </w:rPr>
        <w:t>Vremea s-a răcorit față de ziua anterioară, astfel că temperatura maximă a fost de 26 de grade la Filaret și Băneasa și 27 de grade la Afumați. Cerul a avut înnorări temporare pe parcursul zilei, apoi a devenit variabil, iar vântul a suflat slab până la moderat. La ora 6 se înregistrau 16 grade.</w:t>
      </w:r>
    </w:p>
    <w:p w14:paraId="500EA90A" w14:textId="77777777" w:rsidR="000C43FA" w:rsidRPr="000C43FA" w:rsidRDefault="000C43FA" w:rsidP="000C43FA">
      <w:pPr>
        <w:tabs>
          <w:tab w:val="left" w:pos="630"/>
          <w:tab w:val="left" w:pos="720"/>
        </w:tabs>
        <w:spacing w:before="0" w:after="0"/>
        <w:ind w:left="1080" w:right="13"/>
        <w:rPr>
          <w:rFonts w:eastAsia="MS Mincho" w:cs="Times New Roman"/>
          <w:color w:val="auto"/>
        </w:rPr>
      </w:pPr>
    </w:p>
    <w:p w14:paraId="5D77CAFC" w14:textId="77777777" w:rsidR="000C43FA" w:rsidRPr="000C43FA" w:rsidRDefault="000C43FA" w:rsidP="000C43FA">
      <w:pPr>
        <w:tabs>
          <w:tab w:val="left" w:pos="630"/>
          <w:tab w:val="left" w:pos="720"/>
        </w:tabs>
        <w:spacing w:before="0" w:after="0"/>
        <w:ind w:left="1080" w:right="13"/>
        <w:rPr>
          <w:rFonts w:eastAsia="MS Mincho" w:cs="Times New Roman"/>
          <w:color w:val="auto"/>
        </w:rPr>
      </w:pPr>
    </w:p>
    <w:p w14:paraId="57B30408" w14:textId="77777777" w:rsidR="000C43FA" w:rsidRPr="000C43FA" w:rsidRDefault="000C43FA" w:rsidP="000C43FA">
      <w:pPr>
        <w:tabs>
          <w:tab w:val="left" w:pos="630"/>
          <w:tab w:val="left" w:pos="720"/>
        </w:tabs>
        <w:spacing w:before="0" w:after="120"/>
        <w:ind w:left="1080" w:right="13"/>
        <w:rPr>
          <w:rFonts w:eastAsia="MS Mincho" w:cs="Times New Roman"/>
          <w:b/>
          <w:color w:val="auto"/>
          <w:u w:val="single"/>
        </w:rPr>
      </w:pPr>
      <w:r w:rsidRPr="000C43FA">
        <w:rPr>
          <w:rFonts w:eastAsia="MS Mincho" w:cs="Times New Roman"/>
          <w:b/>
          <w:color w:val="auto"/>
        </w:rPr>
        <w:t xml:space="preserve">3. </w:t>
      </w:r>
      <w:r w:rsidRPr="000C43FA">
        <w:rPr>
          <w:rFonts w:eastAsia="MS Mincho" w:cs="Times New Roman"/>
          <w:b/>
          <w:color w:val="auto"/>
          <w:u w:val="single"/>
        </w:rPr>
        <w:t>Prognoza meteorologică în intervalul 04.07.2024, ora 09:00 –05.07.2024, ora 09:00</w:t>
      </w:r>
    </w:p>
    <w:p w14:paraId="09AE829F" w14:textId="77777777" w:rsidR="000C43FA" w:rsidRPr="000C43FA" w:rsidRDefault="000C43FA" w:rsidP="000C43FA">
      <w:pPr>
        <w:tabs>
          <w:tab w:val="left" w:pos="720"/>
        </w:tabs>
        <w:spacing w:before="0" w:after="0"/>
        <w:ind w:left="1080" w:right="13"/>
        <w:rPr>
          <w:rFonts w:eastAsia="Times New Roman" w:cs="Times New Roman"/>
          <w:b/>
          <w:bCs/>
          <w:color w:val="auto"/>
          <w:u w:val="single"/>
        </w:rPr>
      </w:pPr>
      <w:r w:rsidRPr="000C43FA">
        <w:rPr>
          <w:rFonts w:eastAsia="Times New Roman" w:cs="Times New Roman"/>
          <w:b/>
          <w:bCs/>
          <w:color w:val="auto"/>
          <w:u w:val="single"/>
        </w:rPr>
        <w:t>ÎN ŢARĂ</w:t>
      </w:r>
    </w:p>
    <w:p w14:paraId="06D5CDD4" w14:textId="77777777" w:rsidR="000C43FA" w:rsidRPr="000C43FA" w:rsidRDefault="000C43FA" w:rsidP="000C43FA">
      <w:pPr>
        <w:tabs>
          <w:tab w:val="left" w:pos="630"/>
          <w:tab w:val="left" w:pos="720"/>
        </w:tabs>
        <w:spacing w:before="0" w:after="0"/>
        <w:ind w:left="1080" w:right="13"/>
        <w:rPr>
          <w:rFonts w:eastAsia="MS Mincho" w:cs="Times New Roman"/>
          <w:color w:val="auto"/>
        </w:rPr>
      </w:pPr>
      <w:r w:rsidRPr="000C43FA">
        <w:rPr>
          <w:rFonts w:eastAsia="MS Mincho" w:cs="Times New Roman"/>
          <w:color w:val="auto"/>
        </w:rPr>
        <w:t xml:space="preserve">Valorile termice vor fi ușor mai scăzute față de normele perioadei în nordul și centrul țării, unde înnorările vor fi mai persistente și local va ploua. În celelalte regiuni vremea va fi normală termic, cerul temporar noros și averse se vor semnala doar pe arii restrânse, posibil însoțite de descărcări electrice. Vântul va sufla slab și moderat. Temperaturile maxime se vor încadra între 20 și 31 de grade, iar cele minime vor fi cuprinse între 11 și </w:t>
      </w:r>
      <w:r w:rsidRPr="000C43FA">
        <w:rPr>
          <w:rFonts w:eastAsia="MS Mincho" w:cs="Times New Roman"/>
          <w:color w:val="auto"/>
        </w:rPr>
        <w:lastRenderedPageBreak/>
        <w:t>19 grade, mai mici în depresiunile intramontane, dar și mai ridicate pe litoral. Izolat vor fi condiții de ceață.</w:t>
      </w:r>
    </w:p>
    <w:p w14:paraId="5345FD1B" w14:textId="77777777" w:rsidR="000C43FA" w:rsidRPr="000C43FA" w:rsidRDefault="000C43FA" w:rsidP="000C43FA">
      <w:pPr>
        <w:tabs>
          <w:tab w:val="left" w:pos="630"/>
          <w:tab w:val="left" w:pos="720"/>
        </w:tabs>
        <w:spacing w:before="0" w:after="0"/>
        <w:ind w:left="1080" w:right="13"/>
        <w:rPr>
          <w:rFonts w:eastAsia="MS Mincho" w:cs="Times New Roman"/>
          <w:color w:val="auto"/>
        </w:rPr>
      </w:pPr>
    </w:p>
    <w:p w14:paraId="3F0BCC66" w14:textId="77777777" w:rsidR="000C43FA" w:rsidRPr="000C43FA" w:rsidRDefault="000C43FA" w:rsidP="000C43FA">
      <w:pPr>
        <w:tabs>
          <w:tab w:val="left" w:pos="720"/>
        </w:tabs>
        <w:spacing w:before="0" w:after="0"/>
        <w:ind w:left="1080" w:right="13"/>
        <w:rPr>
          <w:rFonts w:eastAsia="Times New Roman" w:cs="Times New Roman"/>
          <w:b/>
          <w:bCs/>
          <w:color w:val="auto"/>
          <w:u w:val="single"/>
        </w:rPr>
      </w:pPr>
      <w:r w:rsidRPr="000C43FA">
        <w:rPr>
          <w:rFonts w:eastAsia="Times New Roman" w:cs="Times New Roman"/>
          <w:b/>
          <w:bCs/>
          <w:color w:val="auto"/>
          <w:u w:val="single"/>
        </w:rPr>
        <w:t>LA BUCUREŞTI</w:t>
      </w:r>
    </w:p>
    <w:p w14:paraId="42AD4BDB" w14:textId="77777777" w:rsidR="000C43FA" w:rsidRPr="000C43FA" w:rsidRDefault="000C43FA" w:rsidP="000C43FA">
      <w:pPr>
        <w:tabs>
          <w:tab w:val="left" w:pos="720"/>
        </w:tabs>
        <w:spacing w:before="0" w:after="0"/>
        <w:ind w:left="1080" w:right="13"/>
        <w:rPr>
          <w:rFonts w:eastAsia="Times New Roman" w:cs="Times New Roman"/>
          <w:bCs/>
          <w:color w:val="auto"/>
        </w:rPr>
      </w:pPr>
      <w:r w:rsidRPr="000C43FA">
        <w:rPr>
          <w:rFonts w:eastAsia="Times New Roman" w:cs="Times New Roman"/>
          <w:bCs/>
          <w:color w:val="auto"/>
        </w:rPr>
        <w:t>Ziua cerul va fi temporar noros dar probabilitatea de ploaie redusă, apoi va deveni variabil. Vântul va sufla slab până la moderat. Temperatura maximă se va situa în jurul valorii de 28 de grade, iar cea minimă va fi de 15...17 grade.</w:t>
      </w:r>
    </w:p>
    <w:p w14:paraId="0D43F27E" w14:textId="77777777" w:rsidR="000C43FA" w:rsidRPr="000C43FA" w:rsidRDefault="000C43FA" w:rsidP="000C43FA">
      <w:pPr>
        <w:tabs>
          <w:tab w:val="left" w:pos="720"/>
        </w:tabs>
        <w:spacing w:before="0" w:after="0"/>
        <w:ind w:left="1080" w:right="13"/>
        <w:rPr>
          <w:rFonts w:eastAsia="Times New Roman" w:cs="Times New Roman"/>
          <w:bCs/>
          <w:color w:val="auto"/>
        </w:rPr>
      </w:pPr>
    </w:p>
    <w:p w14:paraId="02BA8EC3" w14:textId="77777777" w:rsidR="000C43FA" w:rsidRPr="000C43FA" w:rsidRDefault="000C43FA" w:rsidP="000C43FA">
      <w:pPr>
        <w:tabs>
          <w:tab w:val="left" w:pos="720"/>
        </w:tabs>
        <w:spacing w:before="0" w:after="0"/>
        <w:ind w:left="1080" w:right="13"/>
        <w:rPr>
          <w:rFonts w:eastAsia="Times New Roman" w:cs="Times New Roman"/>
          <w:bCs/>
          <w:color w:val="auto"/>
        </w:rPr>
      </w:pPr>
    </w:p>
    <w:p w14:paraId="4A039127" w14:textId="77777777" w:rsidR="000C43FA" w:rsidRPr="000C43FA" w:rsidRDefault="000C43FA" w:rsidP="000C43FA">
      <w:pPr>
        <w:numPr>
          <w:ilvl w:val="0"/>
          <w:numId w:val="4"/>
        </w:numPr>
        <w:tabs>
          <w:tab w:val="left" w:pos="720"/>
        </w:tabs>
        <w:spacing w:before="0" w:after="120"/>
        <w:ind w:left="1080" w:right="13" w:firstLine="0"/>
        <w:rPr>
          <w:rFonts w:eastAsia="Times New Roman" w:cs="Times New Roman"/>
          <w:b/>
          <w:bCs/>
          <w:i/>
          <w:color w:val="auto"/>
          <w:u w:val="single"/>
        </w:rPr>
      </w:pPr>
      <w:r w:rsidRPr="000C43FA">
        <w:rPr>
          <w:rFonts w:eastAsia="Times New Roman" w:cs="Times New Roman"/>
          <w:b/>
          <w:bCs/>
          <w:i/>
          <w:color w:val="auto"/>
          <w:u w:val="single"/>
        </w:rPr>
        <w:t>CALITATEA APELOR</w:t>
      </w:r>
    </w:p>
    <w:p w14:paraId="05E4557F" w14:textId="77777777" w:rsidR="000C43FA" w:rsidRPr="000C43FA" w:rsidRDefault="000C43FA" w:rsidP="000C43FA">
      <w:pPr>
        <w:spacing w:before="0" w:after="0"/>
        <w:ind w:left="1080"/>
        <w:rPr>
          <w:rFonts w:eastAsia="MS Mincho" w:cs="Times New Roman"/>
          <w:b/>
          <w:color w:val="auto"/>
        </w:rPr>
      </w:pPr>
      <w:r w:rsidRPr="000C43FA">
        <w:rPr>
          <w:rFonts w:eastAsia="MS Mincho" w:cs="Times New Roman"/>
          <w:b/>
          <w:color w:val="auto"/>
        </w:rPr>
        <w:t>1.</w:t>
      </w:r>
      <w:r w:rsidRPr="000C43FA">
        <w:rPr>
          <w:rFonts w:eastAsia="MS Mincho" w:cs="Times New Roman"/>
          <w:b/>
          <w:color w:val="auto"/>
        </w:rPr>
        <w:tab/>
        <w:t>Pe fluviul Dunărea</w:t>
      </w:r>
    </w:p>
    <w:p w14:paraId="23B0A8D4" w14:textId="77777777" w:rsidR="000C43FA" w:rsidRPr="000C43FA" w:rsidRDefault="000C43FA" w:rsidP="000C43FA">
      <w:pPr>
        <w:spacing w:before="0" w:after="0"/>
        <w:ind w:left="1080" w:right="13"/>
        <w:outlineLvl w:val="5"/>
        <w:rPr>
          <w:rFonts w:eastAsia="MS Mincho" w:cs="Times New Roman"/>
          <w:color w:val="auto"/>
        </w:rPr>
      </w:pPr>
      <w:bookmarkStart w:id="0" w:name="_Hlk167387744"/>
      <w:r w:rsidRPr="000C43FA">
        <w:rPr>
          <w:rFonts w:eastAsia="MS Mincho" w:cs="Times New Roman"/>
          <w:color w:val="auto"/>
        </w:rPr>
        <w:t>Nu au fost semnalate evenimente deosebite</w:t>
      </w:r>
      <w:bookmarkEnd w:id="0"/>
      <w:r w:rsidRPr="000C43FA">
        <w:rPr>
          <w:rFonts w:eastAsia="MS Mincho" w:cs="Times New Roman"/>
          <w:color w:val="auto"/>
        </w:rPr>
        <w:t>.</w:t>
      </w:r>
    </w:p>
    <w:p w14:paraId="4B498FA0" w14:textId="77777777" w:rsidR="000C43FA" w:rsidRPr="000C43FA" w:rsidRDefault="000C43FA" w:rsidP="000C43FA">
      <w:pPr>
        <w:spacing w:before="0" w:after="0"/>
        <w:ind w:left="1080" w:right="13"/>
        <w:outlineLvl w:val="5"/>
        <w:rPr>
          <w:rFonts w:eastAsia="MS Mincho" w:cs="Times New Roman"/>
          <w:sz w:val="16"/>
          <w:szCs w:val="16"/>
        </w:rPr>
      </w:pPr>
    </w:p>
    <w:p w14:paraId="6017D952" w14:textId="77777777" w:rsidR="000C43FA" w:rsidRPr="000C43FA" w:rsidRDefault="000C43FA" w:rsidP="000C43FA">
      <w:pPr>
        <w:spacing w:before="0" w:after="0"/>
        <w:ind w:left="1080" w:right="13"/>
        <w:outlineLvl w:val="5"/>
        <w:rPr>
          <w:rFonts w:eastAsia="MS Mincho" w:cs="Times New Roman"/>
          <w:b/>
        </w:rPr>
      </w:pPr>
      <w:r w:rsidRPr="000C43FA">
        <w:rPr>
          <w:rFonts w:eastAsia="MS Mincho" w:cs="Times New Roman"/>
          <w:b/>
        </w:rPr>
        <w:t>2.</w:t>
      </w:r>
      <w:r w:rsidRPr="000C43FA">
        <w:rPr>
          <w:rFonts w:eastAsia="MS Mincho" w:cs="Times New Roman"/>
          <w:b/>
        </w:rPr>
        <w:tab/>
        <w:t>Pe râurile interioare</w:t>
      </w:r>
    </w:p>
    <w:p w14:paraId="0DF903B9" w14:textId="77777777" w:rsidR="000C43FA" w:rsidRPr="000C43FA" w:rsidRDefault="000C43FA" w:rsidP="000C43FA">
      <w:pPr>
        <w:spacing w:before="0" w:after="0"/>
        <w:ind w:left="1080" w:right="13"/>
        <w:outlineLvl w:val="5"/>
        <w:rPr>
          <w:rFonts w:eastAsia="MS Mincho" w:cs="Times New Roman"/>
          <w:color w:val="auto"/>
        </w:rPr>
      </w:pPr>
      <w:bookmarkStart w:id="1" w:name="_Hlk170574097"/>
      <w:r w:rsidRPr="000C43FA">
        <w:rPr>
          <w:rFonts w:eastAsia="MS Mincho" w:cs="Times New Roman"/>
          <w:color w:val="auto"/>
        </w:rPr>
        <w:t>Nu au fost semnalate evenimente deosebite</w:t>
      </w:r>
      <w:bookmarkEnd w:id="1"/>
      <w:r w:rsidRPr="000C43FA">
        <w:rPr>
          <w:rFonts w:eastAsia="MS Mincho" w:cs="Times New Roman"/>
          <w:color w:val="auto"/>
        </w:rPr>
        <w:t>.</w:t>
      </w:r>
    </w:p>
    <w:p w14:paraId="25107706" w14:textId="77777777" w:rsidR="000C43FA" w:rsidRPr="000C43FA" w:rsidRDefault="000C43FA" w:rsidP="000C43FA">
      <w:pPr>
        <w:spacing w:before="0" w:after="0"/>
        <w:ind w:left="1080" w:right="13"/>
        <w:outlineLvl w:val="5"/>
        <w:rPr>
          <w:rFonts w:eastAsia="MS Mincho" w:cs="Times New Roman"/>
          <w:b/>
          <w:sz w:val="16"/>
          <w:szCs w:val="16"/>
        </w:rPr>
      </w:pPr>
    </w:p>
    <w:p w14:paraId="03B2D81B" w14:textId="77777777" w:rsidR="000C43FA" w:rsidRPr="000C43FA" w:rsidRDefault="000C43FA" w:rsidP="000C43FA">
      <w:pPr>
        <w:spacing w:before="0" w:after="0"/>
        <w:ind w:left="1080" w:right="13"/>
        <w:outlineLvl w:val="5"/>
        <w:rPr>
          <w:rFonts w:eastAsia="MS Mincho" w:cs="Times New Roman"/>
          <w:b/>
        </w:rPr>
      </w:pPr>
      <w:r w:rsidRPr="000C43FA">
        <w:rPr>
          <w:rFonts w:eastAsia="MS Mincho" w:cs="Times New Roman"/>
          <w:b/>
        </w:rPr>
        <w:t>3.</w:t>
      </w:r>
      <w:r w:rsidRPr="000C43FA">
        <w:rPr>
          <w:rFonts w:eastAsia="MS Mincho" w:cs="Times New Roman"/>
          <w:b/>
        </w:rPr>
        <w:tab/>
        <w:t>Pe Marea Neagră</w:t>
      </w:r>
    </w:p>
    <w:p w14:paraId="7F193CC0" w14:textId="77777777" w:rsidR="000C43FA" w:rsidRPr="000C43FA" w:rsidRDefault="000C43FA" w:rsidP="000C43FA">
      <w:pPr>
        <w:tabs>
          <w:tab w:val="left" w:pos="6285"/>
        </w:tabs>
        <w:spacing w:before="0" w:after="0"/>
        <w:ind w:left="1080" w:right="13"/>
        <w:outlineLvl w:val="5"/>
        <w:rPr>
          <w:rFonts w:eastAsia="MS Mincho" w:cs="Times New Roman"/>
          <w:color w:val="auto"/>
        </w:rPr>
      </w:pPr>
      <w:r w:rsidRPr="000C43FA">
        <w:rPr>
          <w:rFonts w:eastAsia="MS Mincho" w:cs="Times New Roman"/>
          <w:color w:val="auto"/>
        </w:rPr>
        <w:t>Nu au fost semnalate evenimente deosebite.</w:t>
      </w:r>
    </w:p>
    <w:p w14:paraId="063C93C1" w14:textId="77777777" w:rsidR="000C43FA" w:rsidRPr="000C43FA" w:rsidRDefault="000C43FA" w:rsidP="000C43FA">
      <w:pPr>
        <w:spacing w:before="0" w:after="0"/>
        <w:ind w:left="1080" w:right="13"/>
        <w:outlineLvl w:val="5"/>
        <w:rPr>
          <w:rFonts w:eastAsia="MS Mincho" w:cs="Times New Roman"/>
        </w:rPr>
      </w:pPr>
    </w:p>
    <w:p w14:paraId="5CFD0C48" w14:textId="77777777" w:rsidR="000C43FA" w:rsidRPr="000C43FA" w:rsidRDefault="000C43FA" w:rsidP="000C43FA">
      <w:pPr>
        <w:spacing w:before="0" w:after="0"/>
        <w:ind w:left="1080" w:right="13"/>
        <w:outlineLvl w:val="5"/>
        <w:rPr>
          <w:rFonts w:eastAsia="MS Mincho" w:cs="Times New Roman"/>
          <w:bCs/>
          <w:color w:val="auto"/>
        </w:rPr>
      </w:pPr>
    </w:p>
    <w:p w14:paraId="72CD16B2" w14:textId="77777777" w:rsidR="000C43FA" w:rsidRPr="000C43FA" w:rsidRDefault="000C43FA" w:rsidP="000C43FA">
      <w:pPr>
        <w:numPr>
          <w:ilvl w:val="0"/>
          <w:numId w:val="7"/>
        </w:numPr>
        <w:spacing w:before="0" w:after="120"/>
        <w:ind w:left="1080" w:right="13" w:firstLine="0"/>
        <w:outlineLvl w:val="5"/>
        <w:rPr>
          <w:rFonts w:eastAsia="Times New Roman" w:cs="Times New Roman"/>
          <w:b/>
          <w:bCs/>
          <w:i/>
          <w:color w:val="auto"/>
          <w:u w:val="single"/>
        </w:rPr>
      </w:pPr>
      <w:r w:rsidRPr="000C43FA">
        <w:rPr>
          <w:rFonts w:eastAsia="Times New Roman" w:cs="Times New Roman"/>
          <w:b/>
          <w:bCs/>
          <w:i/>
          <w:color w:val="auto"/>
          <w:u w:val="single"/>
        </w:rPr>
        <w:t>CALITATEA MEDIULUI</w:t>
      </w:r>
    </w:p>
    <w:p w14:paraId="40ECA420" w14:textId="77777777" w:rsidR="000C43FA" w:rsidRPr="000C43FA" w:rsidRDefault="000C43FA" w:rsidP="000C43FA">
      <w:pPr>
        <w:numPr>
          <w:ilvl w:val="0"/>
          <w:numId w:val="5"/>
        </w:numPr>
        <w:tabs>
          <w:tab w:val="num" w:pos="720"/>
        </w:tabs>
        <w:spacing w:before="0" w:after="120"/>
        <w:ind w:left="1080" w:right="13" w:firstLine="0"/>
        <w:contextualSpacing/>
        <w:rPr>
          <w:rFonts w:eastAsia="MS Mincho" w:cs="Times New Roman"/>
          <w:b/>
          <w:noProof/>
          <w:color w:val="auto"/>
        </w:rPr>
      </w:pPr>
      <w:r w:rsidRPr="000C43FA">
        <w:rPr>
          <w:rFonts w:eastAsia="MS Mincho" w:cs="Times New Roman"/>
          <w:b/>
          <w:color w:val="auto"/>
        </w:rPr>
        <w:t>Î</w:t>
      </w:r>
      <w:r w:rsidRPr="000C43FA">
        <w:rPr>
          <w:rFonts w:eastAsia="MS Mincho" w:cs="Times New Roman"/>
          <w:b/>
          <w:noProof/>
          <w:color w:val="auto"/>
        </w:rPr>
        <w:t>n domeniul aerului</w:t>
      </w:r>
    </w:p>
    <w:p w14:paraId="51612409" w14:textId="77777777" w:rsidR="000C43FA" w:rsidRPr="000C43FA" w:rsidRDefault="000C43FA" w:rsidP="000C43FA">
      <w:pPr>
        <w:spacing w:before="0" w:after="0"/>
        <w:ind w:left="1080" w:right="13"/>
        <w:outlineLvl w:val="5"/>
        <w:rPr>
          <w:rFonts w:eastAsia="MS Mincho" w:cs="Times New Roman"/>
          <w:b/>
          <w:color w:val="auto"/>
        </w:rPr>
      </w:pPr>
      <w:proofErr w:type="spellStart"/>
      <w:r w:rsidRPr="000C43FA">
        <w:rPr>
          <w:rFonts w:eastAsia="MS Mincho" w:cs="Times New Roman"/>
          <w:b/>
          <w:i/>
          <w:color w:val="auto"/>
        </w:rPr>
        <w:t>Agenţia</w:t>
      </w:r>
      <w:proofErr w:type="spellEnd"/>
      <w:r w:rsidRPr="000C43FA">
        <w:rPr>
          <w:rFonts w:eastAsia="MS Mincho" w:cs="Times New Roman"/>
          <w:b/>
          <w:i/>
          <w:color w:val="auto"/>
        </w:rPr>
        <w:t xml:space="preserve"> </w:t>
      </w:r>
      <w:proofErr w:type="spellStart"/>
      <w:r w:rsidRPr="000C43FA">
        <w:rPr>
          <w:rFonts w:eastAsia="MS Mincho" w:cs="Times New Roman"/>
          <w:b/>
          <w:i/>
          <w:color w:val="auto"/>
        </w:rPr>
        <w:t>Naţională</w:t>
      </w:r>
      <w:proofErr w:type="spellEnd"/>
      <w:r w:rsidRPr="000C43FA">
        <w:rPr>
          <w:rFonts w:eastAsia="MS Mincho" w:cs="Times New Roman"/>
          <w:b/>
          <w:i/>
          <w:color w:val="auto"/>
        </w:rPr>
        <w:t xml:space="preserve"> pentru </w:t>
      </w:r>
      <w:proofErr w:type="spellStart"/>
      <w:r w:rsidRPr="000C43FA">
        <w:rPr>
          <w:rFonts w:eastAsia="MS Mincho" w:cs="Times New Roman"/>
          <w:b/>
          <w:i/>
          <w:color w:val="auto"/>
        </w:rPr>
        <w:t>Protecţia</w:t>
      </w:r>
      <w:proofErr w:type="spellEnd"/>
      <w:r w:rsidRPr="000C43FA">
        <w:rPr>
          <w:rFonts w:eastAsia="MS Mincho" w:cs="Times New Roman"/>
          <w:b/>
          <w:i/>
          <w:color w:val="auto"/>
        </w:rPr>
        <w:t xml:space="preserve"> Mediului</w:t>
      </w:r>
      <w:r w:rsidRPr="000C43FA">
        <w:rPr>
          <w:rFonts w:eastAsia="MS Mincho" w:cs="Times New Roman"/>
          <w:color w:val="auto"/>
        </w:rPr>
        <w:t xml:space="preserve"> informează că, din rezultatele analizelor efectuate pentru data de 02.07.2024 în cadrul </w:t>
      </w:r>
      <w:proofErr w:type="spellStart"/>
      <w:r w:rsidRPr="000C43FA">
        <w:rPr>
          <w:rFonts w:eastAsia="MS Mincho" w:cs="Times New Roman"/>
          <w:color w:val="auto"/>
        </w:rPr>
        <w:t>Reţelei</w:t>
      </w:r>
      <w:proofErr w:type="spellEnd"/>
      <w:r w:rsidRPr="000C43FA">
        <w:rPr>
          <w:rFonts w:eastAsia="MS Mincho" w:cs="Times New Roman"/>
          <w:color w:val="auto"/>
        </w:rPr>
        <w:t xml:space="preserve"> </w:t>
      </w:r>
      <w:proofErr w:type="spellStart"/>
      <w:r w:rsidRPr="000C43FA">
        <w:rPr>
          <w:rFonts w:eastAsia="MS Mincho" w:cs="Times New Roman"/>
          <w:color w:val="auto"/>
        </w:rPr>
        <w:t>Naţionale</w:t>
      </w:r>
      <w:proofErr w:type="spellEnd"/>
      <w:r w:rsidRPr="000C43FA">
        <w:rPr>
          <w:rFonts w:eastAsia="MS Mincho" w:cs="Times New Roman"/>
          <w:color w:val="auto"/>
        </w:rPr>
        <w:t xml:space="preserve"> de Monitorizare, nu s-au constatat depășiri ale pragurilor de alertă pentru NO</w:t>
      </w:r>
      <w:r w:rsidRPr="000C43FA">
        <w:rPr>
          <w:rFonts w:eastAsia="MS Mincho" w:cs="Times New Roman"/>
          <w:color w:val="auto"/>
          <w:vertAlign w:val="subscript"/>
        </w:rPr>
        <w:t>2</w:t>
      </w:r>
      <w:r w:rsidRPr="000C43FA">
        <w:rPr>
          <w:rFonts w:eastAsia="MS Mincho" w:cs="Times New Roman"/>
          <w:color w:val="auto"/>
        </w:rPr>
        <w:t xml:space="preserve"> (dioxid de azot), SO</w:t>
      </w:r>
      <w:r w:rsidRPr="000C43FA">
        <w:rPr>
          <w:rFonts w:eastAsia="MS Mincho" w:cs="Times New Roman"/>
          <w:color w:val="auto"/>
          <w:vertAlign w:val="subscript"/>
        </w:rPr>
        <w:t>2</w:t>
      </w:r>
      <w:r w:rsidRPr="000C43FA">
        <w:rPr>
          <w:rFonts w:eastAsia="MS Mincho" w:cs="Times New Roman"/>
          <w:color w:val="auto"/>
        </w:rPr>
        <w:t xml:space="preserve"> (dioxid de sulf) și nici ale pragurilor de alertă și informare pentru O</w:t>
      </w:r>
      <w:r w:rsidRPr="000C43FA">
        <w:rPr>
          <w:rFonts w:eastAsia="MS Mincho" w:cs="Times New Roman"/>
          <w:color w:val="auto"/>
          <w:vertAlign w:val="subscript"/>
        </w:rPr>
        <w:t>3</w:t>
      </w:r>
      <w:r w:rsidRPr="000C43FA">
        <w:rPr>
          <w:rFonts w:eastAsia="MS Mincho" w:cs="Times New Roman"/>
          <w:color w:val="auto"/>
        </w:rPr>
        <w:t xml:space="preserve"> (ozon).</w:t>
      </w:r>
    </w:p>
    <w:p w14:paraId="16B040E4" w14:textId="77777777" w:rsidR="000C43FA" w:rsidRPr="000C43FA" w:rsidRDefault="000C43FA" w:rsidP="000C43FA">
      <w:pPr>
        <w:spacing w:before="0" w:after="0"/>
        <w:ind w:left="1080" w:right="13"/>
        <w:outlineLvl w:val="5"/>
        <w:rPr>
          <w:rFonts w:eastAsia="MS Mincho" w:cs="Times New Roman"/>
          <w:bCs/>
          <w:iCs/>
          <w:color w:val="auto"/>
        </w:rPr>
      </w:pPr>
      <w:r w:rsidRPr="000C43FA">
        <w:rPr>
          <w:rFonts w:eastAsia="MS Mincho" w:cs="Times New Roman"/>
          <w:b/>
          <w:color w:val="auto"/>
        </w:rPr>
        <w:t>A fost înregistrată depășirea valorii limită zilnice pentru indicatorul particule în suspensie PM</w:t>
      </w:r>
      <w:r w:rsidRPr="000C43FA">
        <w:rPr>
          <w:rFonts w:eastAsia="MS Mincho" w:cs="Times New Roman"/>
          <w:b/>
          <w:color w:val="auto"/>
          <w:vertAlign w:val="subscript"/>
        </w:rPr>
        <w:t>10</w:t>
      </w:r>
      <w:r w:rsidRPr="000C43FA">
        <w:rPr>
          <w:rFonts w:eastAsia="MS Mincho" w:cs="Times New Roman"/>
          <w:b/>
          <w:color w:val="auto"/>
        </w:rPr>
        <w:t xml:space="preserve"> (pulberi în suspensie cu diametrul sub 10 microni) la stațiile: BZ-2 (mun. Râmnicu Sărat)</w:t>
      </w:r>
      <w:r w:rsidRPr="000C43FA">
        <w:rPr>
          <w:rFonts w:eastAsia="MS Mincho" w:cs="Times New Roman"/>
          <w:color w:val="auto"/>
        </w:rPr>
        <w:t xml:space="preserve">. Concentrațiile au fost determinate în scop informativ, prin metoda </w:t>
      </w:r>
      <w:proofErr w:type="spellStart"/>
      <w:r w:rsidRPr="000C43FA">
        <w:rPr>
          <w:rFonts w:eastAsia="MS Mincho" w:cs="Times New Roman"/>
          <w:color w:val="auto"/>
        </w:rPr>
        <w:t>nefelometrică</w:t>
      </w:r>
      <w:proofErr w:type="spellEnd"/>
      <w:r w:rsidRPr="000C43FA">
        <w:rPr>
          <w:rFonts w:eastAsia="MS Mincho" w:cs="Times New Roman"/>
          <w:color w:val="auto"/>
        </w:rPr>
        <w:t xml:space="preserve">, validarea valorilor urmând a fi efectuată după prelucrarea datelor </w:t>
      </w:r>
      <w:proofErr w:type="spellStart"/>
      <w:r w:rsidRPr="000C43FA">
        <w:rPr>
          <w:rFonts w:eastAsia="MS Mincho" w:cs="Times New Roman"/>
          <w:color w:val="auto"/>
        </w:rPr>
        <w:t>obţinute</w:t>
      </w:r>
      <w:proofErr w:type="spellEnd"/>
      <w:r w:rsidRPr="000C43FA">
        <w:rPr>
          <w:rFonts w:eastAsia="MS Mincho" w:cs="Times New Roman"/>
          <w:color w:val="auto"/>
        </w:rPr>
        <w:t xml:space="preserve"> prin metoda gravimetrică, care este metoda de </w:t>
      </w:r>
      <w:proofErr w:type="spellStart"/>
      <w:r w:rsidRPr="000C43FA">
        <w:rPr>
          <w:rFonts w:eastAsia="MS Mincho" w:cs="Times New Roman"/>
          <w:color w:val="auto"/>
        </w:rPr>
        <w:t>referinţă</w:t>
      </w:r>
      <w:proofErr w:type="spellEnd"/>
      <w:r w:rsidRPr="000C43FA">
        <w:rPr>
          <w:rFonts w:eastAsia="MS Mincho" w:cs="Times New Roman"/>
          <w:color w:val="auto"/>
        </w:rPr>
        <w:t xml:space="preserve"> în conformitate cu </w:t>
      </w:r>
      <w:proofErr w:type="spellStart"/>
      <w:r w:rsidRPr="000C43FA">
        <w:rPr>
          <w:rFonts w:eastAsia="MS Mincho" w:cs="Times New Roman"/>
          <w:color w:val="auto"/>
        </w:rPr>
        <w:t>legislaţia</w:t>
      </w:r>
      <w:proofErr w:type="spellEnd"/>
      <w:r w:rsidRPr="000C43FA">
        <w:rPr>
          <w:rFonts w:eastAsia="MS Mincho" w:cs="Times New Roman"/>
          <w:color w:val="auto"/>
        </w:rPr>
        <w:t xml:space="preserve"> </w:t>
      </w:r>
      <w:proofErr w:type="spellStart"/>
      <w:r w:rsidRPr="000C43FA">
        <w:rPr>
          <w:rFonts w:eastAsia="MS Mincho" w:cs="Times New Roman"/>
          <w:color w:val="auto"/>
        </w:rPr>
        <w:t>naţională</w:t>
      </w:r>
      <w:proofErr w:type="spellEnd"/>
      <w:r w:rsidRPr="000C43FA">
        <w:rPr>
          <w:rFonts w:eastAsia="MS Mincho" w:cs="Times New Roman"/>
          <w:color w:val="auto"/>
        </w:rPr>
        <w:t xml:space="preserve"> și europeană.</w:t>
      </w:r>
    </w:p>
    <w:p w14:paraId="02B63995" w14:textId="77777777" w:rsidR="000C43FA" w:rsidRPr="000C43FA" w:rsidRDefault="000C43FA" w:rsidP="000C43FA">
      <w:pPr>
        <w:spacing w:before="0" w:after="0"/>
        <w:ind w:left="1080" w:right="13"/>
        <w:outlineLvl w:val="5"/>
        <w:rPr>
          <w:rFonts w:eastAsia="MS Mincho" w:cs="Times New Roman"/>
          <w:color w:val="auto"/>
          <w:sz w:val="16"/>
          <w:szCs w:val="16"/>
        </w:rPr>
      </w:pPr>
    </w:p>
    <w:p w14:paraId="23CBB8EF" w14:textId="77777777" w:rsidR="000C43FA" w:rsidRPr="000C43FA" w:rsidRDefault="000C43FA" w:rsidP="000C43FA">
      <w:pPr>
        <w:numPr>
          <w:ilvl w:val="0"/>
          <w:numId w:val="5"/>
        </w:numPr>
        <w:tabs>
          <w:tab w:val="num" w:pos="709"/>
        </w:tabs>
        <w:spacing w:before="0" w:after="0"/>
        <w:ind w:left="1080" w:right="13" w:firstLine="0"/>
        <w:rPr>
          <w:rFonts w:eastAsia="MS Mincho" w:cs="Times New Roman"/>
          <w:b/>
          <w:color w:val="auto"/>
        </w:rPr>
      </w:pPr>
      <w:r w:rsidRPr="000C43FA">
        <w:rPr>
          <w:rFonts w:eastAsia="MS Mincho" w:cs="Times New Roman"/>
          <w:b/>
          <w:color w:val="auto"/>
        </w:rPr>
        <w:t xml:space="preserve">În domeniul solului </w:t>
      </w:r>
      <w:proofErr w:type="spellStart"/>
      <w:r w:rsidRPr="000C43FA">
        <w:rPr>
          <w:rFonts w:eastAsia="MS Mincho" w:cs="Times New Roman"/>
          <w:b/>
          <w:color w:val="auto"/>
        </w:rPr>
        <w:t>şi</w:t>
      </w:r>
      <w:proofErr w:type="spellEnd"/>
      <w:r w:rsidRPr="000C43FA">
        <w:rPr>
          <w:rFonts w:eastAsia="MS Mincho" w:cs="Times New Roman"/>
          <w:b/>
          <w:color w:val="auto"/>
        </w:rPr>
        <w:t xml:space="preserve"> </w:t>
      </w:r>
      <w:proofErr w:type="spellStart"/>
      <w:r w:rsidRPr="000C43FA">
        <w:rPr>
          <w:rFonts w:eastAsia="MS Mincho" w:cs="Times New Roman"/>
          <w:b/>
          <w:color w:val="auto"/>
        </w:rPr>
        <w:t>vegetaţiei</w:t>
      </w:r>
      <w:proofErr w:type="spellEnd"/>
    </w:p>
    <w:p w14:paraId="59827E52" w14:textId="77777777" w:rsidR="000C43FA" w:rsidRPr="000C43FA" w:rsidRDefault="000C43FA" w:rsidP="000C43FA">
      <w:pPr>
        <w:spacing w:before="0" w:after="0"/>
        <w:ind w:left="1080"/>
        <w:rPr>
          <w:rFonts w:eastAsia="MS Mincho" w:cs="Times New Roman"/>
          <w:bCs/>
          <w:color w:val="auto"/>
        </w:rPr>
      </w:pPr>
      <w:r w:rsidRPr="000C43FA">
        <w:rPr>
          <w:rFonts w:eastAsia="MS Mincho" w:cs="Times New Roman"/>
          <w:color w:val="auto"/>
        </w:rPr>
        <w:t>Nu au fost semnalate evenimente deosebite</w:t>
      </w:r>
      <w:r w:rsidRPr="000C43FA">
        <w:rPr>
          <w:rFonts w:eastAsia="MS Mincho" w:cs="Times New Roman"/>
          <w:bCs/>
          <w:color w:val="auto"/>
        </w:rPr>
        <w:t>.</w:t>
      </w:r>
    </w:p>
    <w:p w14:paraId="7E34E3EE" w14:textId="77777777" w:rsidR="000C43FA" w:rsidRPr="000C43FA" w:rsidRDefault="000C43FA" w:rsidP="000C43FA">
      <w:pPr>
        <w:spacing w:before="0" w:after="0"/>
        <w:ind w:left="1080"/>
        <w:rPr>
          <w:rFonts w:eastAsia="MS Mincho" w:cs="Times New Roman"/>
          <w:color w:val="auto"/>
          <w:sz w:val="16"/>
          <w:szCs w:val="16"/>
        </w:rPr>
      </w:pPr>
    </w:p>
    <w:p w14:paraId="4E1920FD" w14:textId="77777777" w:rsidR="000C43FA" w:rsidRPr="000C43FA" w:rsidRDefault="000C43FA" w:rsidP="000C43FA">
      <w:pPr>
        <w:numPr>
          <w:ilvl w:val="0"/>
          <w:numId w:val="5"/>
        </w:numPr>
        <w:tabs>
          <w:tab w:val="num" w:pos="709"/>
        </w:tabs>
        <w:spacing w:before="0" w:after="0"/>
        <w:ind w:left="1080" w:right="13" w:firstLine="0"/>
        <w:rPr>
          <w:rFonts w:eastAsia="MS Mincho" w:cs="Times New Roman"/>
          <w:b/>
          <w:noProof/>
          <w:color w:val="auto"/>
        </w:rPr>
      </w:pPr>
      <w:r w:rsidRPr="000C43FA">
        <w:rPr>
          <w:rFonts w:eastAsia="MS Mincho" w:cs="Times New Roman"/>
          <w:b/>
          <w:color w:val="auto"/>
        </w:rPr>
        <w:t>Î</w:t>
      </w:r>
      <w:r w:rsidRPr="000C43FA">
        <w:rPr>
          <w:rFonts w:eastAsia="MS Mincho" w:cs="Times New Roman"/>
          <w:b/>
          <w:noProof/>
          <w:color w:val="auto"/>
        </w:rPr>
        <w:t>n domeniul supravegherii radioactivităţii mediului</w:t>
      </w:r>
    </w:p>
    <w:p w14:paraId="351369BF" w14:textId="77777777" w:rsidR="000C43FA" w:rsidRPr="000C43FA" w:rsidRDefault="000C43FA" w:rsidP="000C43FA">
      <w:pPr>
        <w:spacing w:before="0" w:after="0"/>
        <w:ind w:left="1080" w:right="13"/>
        <w:outlineLvl w:val="5"/>
        <w:rPr>
          <w:rFonts w:eastAsia="MS Mincho" w:cs="Times New Roman"/>
          <w:color w:val="auto"/>
        </w:rPr>
      </w:pPr>
      <w:proofErr w:type="spellStart"/>
      <w:r w:rsidRPr="000C43FA">
        <w:rPr>
          <w:rFonts w:eastAsia="MS Mincho" w:cs="Times New Roman"/>
          <w:b/>
          <w:i/>
          <w:color w:val="auto"/>
        </w:rPr>
        <w:t>Agenţia</w:t>
      </w:r>
      <w:proofErr w:type="spellEnd"/>
      <w:r w:rsidRPr="000C43FA">
        <w:rPr>
          <w:rFonts w:eastAsia="MS Mincho" w:cs="Times New Roman"/>
          <w:b/>
          <w:i/>
          <w:color w:val="auto"/>
        </w:rPr>
        <w:t xml:space="preserve"> </w:t>
      </w:r>
      <w:proofErr w:type="spellStart"/>
      <w:r w:rsidRPr="000C43FA">
        <w:rPr>
          <w:rFonts w:eastAsia="MS Mincho" w:cs="Times New Roman"/>
          <w:b/>
          <w:i/>
          <w:color w:val="auto"/>
        </w:rPr>
        <w:t>Naţională</w:t>
      </w:r>
      <w:proofErr w:type="spellEnd"/>
      <w:r w:rsidRPr="000C43FA">
        <w:rPr>
          <w:rFonts w:eastAsia="MS Mincho" w:cs="Times New Roman"/>
          <w:b/>
          <w:i/>
          <w:color w:val="auto"/>
        </w:rPr>
        <w:t xml:space="preserve"> pentru </w:t>
      </w:r>
      <w:proofErr w:type="spellStart"/>
      <w:r w:rsidRPr="000C43FA">
        <w:rPr>
          <w:rFonts w:eastAsia="MS Mincho" w:cs="Times New Roman"/>
          <w:b/>
          <w:i/>
          <w:color w:val="auto"/>
        </w:rPr>
        <w:t>Protecţia</w:t>
      </w:r>
      <w:proofErr w:type="spellEnd"/>
      <w:r w:rsidRPr="000C43FA">
        <w:rPr>
          <w:rFonts w:eastAsia="MS Mincho" w:cs="Times New Roman"/>
          <w:b/>
          <w:i/>
          <w:color w:val="auto"/>
        </w:rPr>
        <w:t xml:space="preserve"> Mediului</w:t>
      </w:r>
      <w:r w:rsidRPr="000C43FA">
        <w:rPr>
          <w:rFonts w:eastAsia="MS Mincho" w:cs="Times New Roman"/>
          <w:color w:val="auto"/>
        </w:rPr>
        <w:t xml:space="preserve"> informează că pentru factorii de mediu </w:t>
      </w:r>
      <w:proofErr w:type="spellStart"/>
      <w:r w:rsidRPr="000C43FA">
        <w:rPr>
          <w:rFonts w:eastAsia="MS Mincho" w:cs="Times New Roman"/>
          <w:color w:val="auto"/>
        </w:rPr>
        <w:t>urmăriţi</w:t>
      </w:r>
      <w:proofErr w:type="spellEnd"/>
      <w:r w:rsidRPr="000C43FA">
        <w:rPr>
          <w:rFonts w:eastAsia="MS Mincho" w:cs="Times New Roman"/>
          <w:color w:val="auto"/>
        </w:rPr>
        <w:t xml:space="preserve"> nu s-au înregistrat </w:t>
      </w:r>
      <w:proofErr w:type="spellStart"/>
      <w:r w:rsidRPr="000C43FA">
        <w:rPr>
          <w:rFonts w:eastAsia="MS Mincho" w:cs="Times New Roman"/>
          <w:color w:val="auto"/>
        </w:rPr>
        <w:t>depăşiri</w:t>
      </w:r>
      <w:proofErr w:type="spellEnd"/>
      <w:r w:rsidRPr="000C43FA">
        <w:rPr>
          <w:rFonts w:eastAsia="MS Mincho" w:cs="Times New Roman"/>
          <w:color w:val="auto"/>
        </w:rPr>
        <w:t xml:space="preserve"> ale limitelor de avertizare/alarmare, conform OM 1978/2010, în intervalul 02.07.2024-03.07.2024 </w:t>
      </w:r>
      <w:proofErr w:type="spellStart"/>
      <w:r w:rsidRPr="000C43FA">
        <w:rPr>
          <w:rFonts w:eastAsia="MS Mincho" w:cs="Times New Roman"/>
          <w:color w:val="auto"/>
        </w:rPr>
        <w:t>şi</w:t>
      </w:r>
      <w:proofErr w:type="spellEnd"/>
      <w:r w:rsidRPr="000C43FA">
        <w:rPr>
          <w:rFonts w:eastAsia="MS Mincho" w:cs="Times New Roman"/>
          <w:color w:val="auto"/>
        </w:rPr>
        <w:t xml:space="preserve"> nu s-au semnalat evenimente deosebite. Parametrii </w:t>
      </w:r>
      <w:proofErr w:type="spellStart"/>
      <w:r w:rsidRPr="000C43FA">
        <w:rPr>
          <w:rFonts w:eastAsia="MS Mincho" w:cs="Times New Roman"/>
          <w:color w:val="auto"/>
        </w:rPr>
        <w:t>constataţi</w:t>
      </w:r>
      <w:proofErr w:type="spellEnd"/>
      <w:r w:rsidRPr="000C43FA">
        <w:rPr>
          <w:rFonts w:eastAsia="MS Mincho" w:cs="Times New Roman"/>
          <w:color w:val="auto"/>
        </w:rPr>
        <w:t xml:space="preserve"> la </w:t>
      </w:r>
      <w:proofErr w:type="spellStart"/>
      <w:r w:rsidRPr="000C43FA">
        <w:rPr>
          <w:rFonts w:eastAsia="MS Mincho" w:cs="Times New Roman"/>
          <w:color w:val="auto"/>
        </w:rPr>
        <w:t>staţiile</w:t>
      </w:r>
      <w:proofErr w:type="spellEnd"/>
      <w:r w:rsidRPr="000C43FA">
        <w:rPr>
          <w:rFonts w:eastAsia="MS Mincho" w:cs="Times New Roman"/>
          <w:color w:val="auto"/>
        </w:rPr>
        <w:t xml:space="preserve"> de pe teritoriul României s-au situat în limitele normale de variație ale fondului natural.</w:t>
      </w:r>
    </w:p>
    <w:p w14:paraId="44CC8413" w14:textId="77777777" w:rsidR="000C43FA" w:rsidRPr="000C43FA" w:rsidRDefault="000C43FA" w:rsidP="000C43FA">
      <w:pPr>
        <w:widowControl w:val="0"/>
        <w:tabs>
          <w:tab w:val="left" w:pos="270"/>
        </w:tabs>
        <w:autoSpaceDE w:val="0"/>
        <w:autoSpaceDN w:val="0"/>
        <w:adjustRightInd w:val="0"/>
        <w:spacing w:before="0" w:after="0"/>
        <w:ind w:left="1080" w:right="13"/>
        <w:rPr>
          <w:rFonts w:eastAsia="MS Mincho" w:cs="Times New Roman"/>
          <w:color w:val="auto"/>
          <w:sz w:val="16"/>
          <w:szCs w:val="16"/>
        </w:rPr>
      </w:pPr>
    </w:p>
    <w:p w14:paraId="74F3B5E0" w14:textId="77777777" w:rsidR="000C43FA" w:rsidRPr="000C43FA" w:rsidRDefault="000C43FA" w:rsidP="000C43FA">
      <w:pPr>
        <w:numPr>
          <w:ilvl w:val="0"/>
          <w:numId w:val="5"/>
        </w:numPr>
        <w:tabs>
          <w:tab w:val="num" w:pos="709"/>
        </w:tabs>
        <w:spacing w:before="0" w:after="0"/>
        <w:ind w:left="1080" w:right="13" w:firstLine="0"/>
        <w:rPr>
          <w:rFonts w:eastAsia="MS Mincho" w:cs="Times New Roman"/>
          <w:b/>
          <w:noProof/>
          <w:color w:val="auto"/>
        </w:rPr>
      </w:pPr>
      <w:r w:rsidRPr="000C43FA">
        <w:rPr>
          <w:rFonts w:eastAsia="MS Mincho" w:cs="Times New Roman"/>
          <w:b/>
          <w:color w:val="auto"/>
        </w:rPr>
        <w:t>Î</w:t>
      </w:r>
      <w:r w:rsidRPr="000C43FA">
        <w:rPr>
          <w:rFonts w:eastAsia="MS Mincho" w:cs="Times New Roman"/>
          <w:b/>
          <w:noProof/>
          <w:color w:val="auto"/>
        </w:rPr>
        <w:t>n municipiul Bucureşti</w:t>
      </w:r>
    </w:p>
    <w:p w14:paraId="44953E92" w14:textId="77777777" w:rsidR="000C43FA" w:rsidRPr="000C43FA" w:rsidRDefault="000C43FA" w:rsidP="000C43FA">
      <w:pPr>
        <w:spacing w:before="0" w:after="0"/>
        <w:ind w:left="1080" w:right="13"/>
        <w:outlineLvl w:val="5"/>
        <w:rPr>
          <w:rFonts w:eastAsia="MS Mincho" w:cs="Times New Roman"/>
          <w:color w:val="auto"/>
        </w:rPr>
      </w:pPr>
      <w:r w:rsidRPr="000C43FA">
        <w:rPr>
          <w:rFonts w:eastAsia="MS Mincho" w:cs="Times New Roman"/>
          <w:color w:val="auto"/>
        </w:rPr>
        <w:t>Nu au fost semnalate evenimente deosebite.</w:t>
      </w:r>
    </w:p>
    <w:p w14:paraId="6A053645" w14:textId="77777777" w:rsidR="000C43FA" w:rsidRPr="000C43FA" w:rsidRDefault="000C43FA" w:rsidP="000C43FA">
      <w:pPr>
        <w:spacing w:before="0" w:after="0"/>
        <w:ind w:right="13"/>
        <w:outlineLvl w:val="5"/>
        <w:rPr>
          <w:rFonts w:eastAsia="MS Mincho" w:cs="Times New Roman"/>
          <w:color w:val="auto"/>
        </w:rPr>
      </w:pPr>
    </w:p>
    <w:p w14:paraId="64FFD25A" w14:textId="77777777" w:rsidR="000C43FA" w:rsidRPr="000C43FA" w:rsidRDefault="000C43FA" w:rsidP="000C43FA">
      <w:pPr>
        <w:numPr>
          <w:ilvl w:val="0"/>
          <w:numId w:val="7"/>
        </w:numPr>
        <w:spacing w:before="0" w:after="120"/>
        <w:ind w:left="1080" w:right="13" w:firstLine="0"/>
        <w:outlineLvl w:val="5"/>
        <w:rPr>
          <w:rFonts w:eastAsia="Times New Roman" w:cs="Times New Roman"/>
          <w:b/>
          <w:bCs/>
          <w:i/>
          <w:color w:val="auto"/>
          <w:u w:val="single"/>
        </w:rPr>
      </w:pPr>
      <w:r w:rsidRPr="000C43FA">
        <w:rPr>
          <w:rFonts w:eastAsia="Times New Roman" w:cs="Times New Roman"/>
          <w:b/>
          <w:bCs/>
          <w:i/>
          <w:color w:val="auto"/>
          <w:u w:val="single"/>
        </w:rPr>
        <w:t>ALIMENTĂRI CU APĂ</w:t>
      </w:r>
    </w:p>
    <w:p w14:paraId="4535A601" w14:textId="77777777" w:rsidR="000C43FA" w:rsidRPr="000C43FA" w:rsidRDefault="000C43FA" w:rsidP="000C43FA">
      <w:pPr>
        <w:spacing w:before="0" w:after="0"/>
        <w:ind w:left="1080" w:right="13"/>
        <w:outlineLvl w:val="5"/>
        <w:rPr>
          <w:rFonts w:eastAsia="MS Mincho" w:cs="Times New Roman"/>
          <w:b/>
          <w:bCs/>
          <w:i/>
          <w:color w:val="auto"/>
        </w:rPr>
      </w:pPr>
      <w:proofErr w:type="spellStart"/>
      <w:r w:rsidRPr="000C43FA">
        <w:rPr>
          <w:rFonts w:eastAsia="MS Mincho" w:cs="Times New Roman"/>
          <w:b/>
          <w:bCs/>
          <w:i/>
          <w:color w:val="auto"/>
        </w:rPr>
        <w:t>Administraţia</w:t>
      </w:r>
      <w:proofErr w:type="spellEnd"/>
      <w:r w:rsidRPr="000C43FA">
        <w:rPr>
          <w:rFonts w:eastAsia="MS Mincho" w:cs="Times New Roman"/>
          <w:b/>
          <w:bCs/>
          <w:i/>
          <w:color w:val="auto"/>
        </w:rPr>
        <w:t xml:space="preserve"> </w:t>
      </w:r>
      <w:proofErr w:type="spellStart"/>
      <w:r w:rsidRPr="000C43FA">
        <w:rPr>
          <w:rFonts w:eastAsia="MS Mincho" w:cs="Times New Roman"/>
          <w:b/>
          <w:bCs/>
          <w:i/>
          <w:color w:val="auto"/>
        </w:rPr>
        <w:t>Bazinală</w:t>
      </w:r>
      <w:proofErr w:type="spellEnd"/>
      <w:r w:rsidRPr="000C43FA">
        <w:rPr>
          <w:rFonts w:eastAsia="MS Mincho" w:cs="Times New Roman"/>
          <w:b/>
          <w:bCs/>
          <w:i/>
          <w:color w:val="auto"/>
        </w:rPr>
        <w:t xml:space="preserve"> de Apă Prut-Bârlad </w:t>
      </w:r>
    </w:p>
    <w:p w14:paraId="362E5000" w14:textId="77777777" w:rsidR="000C43FA" w:rsidRPr="000C43FA" w:rsidRDefault="000C43FA" w:rsidP="000C43FA">
      <w:pPr>
        <w:spacing w:before="0" w:after="0"/>
        <w:ind w:left="1080" w:right="13"/>
        <w:outlineLvl w:val="5"/>
        <w:rPr>
          <w:rFonts w:eastAsia="MS Mincho" w:cs="Times New Roman"/>
          <w:bCs/>
          <w:color w:val="auto"/>
          <w:u w:val="single"/>
        </w:rPr>
      </w:pPr>
      <w:proofErr w:type="spellStart"/>
      <w:r w:rsidRPr="000C43FA">
        <w:rPr>
          <w:rFonts w:eastAsia="MS Mincho" w:cs="Times New Roman"/>
          <w:bCs/>
          <w:color w:val="auto"/>
          <w:u w:val="single"/>
        </w:rPr>
        <w:t>Judeţul</w:t>
      </w:r>
      <w:proofErr w:type="spellEnd"/>
      <w:r w:rsidRPr="000C43FA">
        <w:rPr>
          <w:rFonts w:eastAsia="MS Mincho" w:cs="Times New Roman"/>
          <w:bCs/>
          <w:color w:val="auto"/>
          <w:u w:val="single"/>
        </w:rPr>
        <w:t xml:space="preserve"> </w:t>
      </w:r>
      <w:proofErr w:type="spellStart"/>
      <w:r w:rsidRPr="000C43FA">
        <w:rPr>
          <w:rFonts w:eastAsia="MS Mincho" w:cs="Times New Roman"/>
          <w:bCs/>
          <w:color w:val="auto"/>
          <w:u w:val="single"/>
        </w:rPr>
        <w:t>Iaşi</w:t>
      </w:r>
      <w:proofErr w:type="spellEnd"/>
    </w:p>
    <w:p w14:paraId="29BFEF76" w14:textId="77777777" w:rsidR="000C43FA" w:rsidRPr="000C43FA" w:rsidRDefault="000C43FA" w:rsidP="000C43FA">
      <w:pPr>
        <w:spacing w:before="0" w:after="0"/>
        <w:ind w:left="1080" w:right="13"/>
        <w:outlineLvl w:val="5"/>
        <w:rPr>
          <w:rFonts w:eastAsia="MS Mincho" w:cs="Times New Roman"/>
          <w:bCs/>
          <w:color w:val="auto"/>
        </w:rPr>
      </w:pPr>
      <w:r w:rsidRPr="000C43FA">
        <w:rPr>
          <w:rFonts w:eastAsia="MS Mincho" w:cs="Times New Roman"/>
          <w:bCs/>
          <w:color w:val="auto"/>
        </w:rPr>
        <w:t xml:space="preserve">Se </w:t>
      </w:r>
      <w:proofErr w:type="spellStart"/>
      <w:r w:rsidRPr="000C43FA">
        <w:rPr>
          <w:rFonts w:eastAsia="MS Mincho" w:cs="Times New Roman"/>
          <w:bCs/>
          <w:color w:val="auto"/>
        </w:rPr>
        <w:t>menţine</w:t>
      </w:r>
      <w:proofErr w:type="spellEnd"/>
      <w:r w:rsidRPr="000C43FA">
        <w:rPr>
          <w:rFonts w:eastAsia="MS Mincho" w:cs="Times New Roman"/>
          <w:bCs/>
          <w:color w:val="auto"/>
        </w:rPr>
        <w:t xml:space="preserve"> </w:t>
      </w:r>
      <w:proofErr w:type="spellStart"/>
      <w:r w:rsidRPr="000C43FA">
        <w:rPr>
          <w:rFonts w:eastAsia="MS Mincho" w:cs="Times New Roman"/>
          <w:bCs/>
          <w:color w:val="auto"/>
        </w:rPr>
        <w:t>situaţia</w:t>
      </w:r>
      <w:proofErr w:type="spellEnd"/>
      <w:r w:rsidRPr="000C43FA">
        <w:rPr>
          <w:rFonts w:eastAsia="MS Mincho" w:cs="Times New Roman"/>
          <w:bCs/>
          <w:color w:val="auto"/>
        </w:rPr>
        <w:t xml:space="preserve"> de restricții și încetarea livrării apei în alimentarea cu apă pentru piscicultură la următoarele folosințe:</w:t>
      </w:r>
    </w:p>
    <w:p w14:paraId="43524514" w14:textId="77777777" w:rsidR="000C43FA" w:rsidRPr="000C43FA" w:rsidRDefault="000C43FA" w:rsidP="000C43FA">
      <w:pPr>
        <w:spacing w:before="0" w:after="0"/>
        <w:ind w:left="1080" w:right="13"/>
        <w:outlineLvl w:val="5"/>
        <w:rPr>
          <w:rFonts w:eastAsia="MS Mincho" w:cs="Times New Roman"/>
          <w:bCs/>
          <w:color w:val="auto"/>
        </w:rPr>
      </w:pPr>
      <w:r w:rsidRPr="000C43FA">
        <w:rPr>
          <w:rFonts w:eastAsia="MS Mincho" w:cs="Times New Roman"/>
          <w:bCs/>
          <w:color w:val="auto"/>
        </w:rPr>
        <w:t xml:space="preserve">- S.C. </w:t>
      </w:r>
      <w:proofErr w:type="spellStart"/>
      <w:r w:rsidRPr="000C43FA">
        <w:rPr>
          <w:rFonts w:eastAsia="MS Mincho" w:cs="Times New Roman"/>
          <w:bCs/>
          <w:color w:val="auto"/>
        </w:rPr>
        <w:t>Noralex</w:t>
      </w:r>
      <w:proofErr w:type="spellEnd"/>
      <w:r w:rsidRPr="000C43FA">
        <w:rPr>
          <w:rFonts w:eastAsia="MS Mincho" w:cs="Times New Roman"/>
          <w:bCs/>
          <w:color w:val="auto"/>
        </w:rPr>
        <w:t xml:space="preserve"> S.R.L. Iași, S.C. Piscicola S.R.L. Iași și S.C. CC &amp; PES S.R.L. Iași, r. Miletin – ac. Hălceni.</w:t>
      </w:r>
    </w:p>
    <w:p w14:paraId="4630E77B" w14:textId="77777777" w:rsidR="000C43FA" w:rsidRPr="000C43FA" w:rsidRDefault="000C43FA" w:rsidP="000C43FA">
      <w:pPr>
        <w:spacing w:before="0" w:after="0"/>
        <w:ind w:left="1080" w:right="13"/>
        <w:outlineLvl w:val="5"/>
        <w:rPr>
          <w:rFonts w:eastAsia="MS Mincho" w:cs="Times New Roman"/>
          <w:bCs/>
          <w:color w:val="auto"/>
        </w:rPr>
      </w:pPr>
      <w:r w:rsidRPr="000C43FA">
        <w:rPr>
          <w:rFonts w:eastAsia="MS Mincho" w:cs="Times New Roman"/>
          <w:bCs/>
          <w:color w:val="auto"/>
        </w:rPr>
        <w:t>Se menține situația de restricții în alimentarea cu apă la folosința:</w:t>
      </w:r>
    </w:p>
    <w:p w14:paraId="5D2D4401" w14:textId="77777777" w:rsidR="000C43FA" w:rsidRPr="000C43FA" w:rsidRDefault="000C43FA" w:rsidP="000C43FA">
      <w:pPr>
        <w:spacing w:before="0" w:after="0"/>
        <w:ind w:left="1080" w:right="13"/>
        <w:outlineLvl w:val="5"/>
        <w:rPr>
          <w:rFonts w:eastAsia="MS Mincho" w:cs="Times New Roman"/>
          <w:bCs/>
          <w:color w:val="auto"/>
        </w:rPr>
      </w:pPr>
      <w:r w:rsidRPr="000C43FA">
        <w:rPr>
          <w:rFonts w:eastAsia="MS Mincho" w:cs="Times New Roman"/>
          <w:bCs/>
          <w:color w:val="auto"/>
        </w:rPr>
        <w:t>- S.C. APAVITAL S.A. Iași – prin reducerea debitelor de la 33.0 l/s la 26.0 l/s la sursa r. Bahlui – ac. Pârcovaci.</w:t>
      </w:r>
    </w:p>
    <w:p w14:paraId="2C96D0E7" w14:textId="77777777" w:rsidR="000C43FA" w:rsidRPr="000C43FA" w:rsidRDefault="000C43FA" w:rsidP="000C43FA">
      <w:pPr>
        <w:spacing w:before="0" w:after="0"/>
        <w:ind w:left="1080" w:right="13"/>
        <w:outlineLvl w:val="5"/>
        <w:rPr>
          <w:rFonts w:eastAsia="MS Mincho" w:cs="Times New Roman"/>
          <w:bCs/>
          <w:color w:val="auto"/>
          <w:u w:val="single"/>
        </w:rPr>
      </w:pPr>
      <w:proofErr w:type="spellStart"/>
      <w:r w:rsidRPr="000C43FA">
        <w:rPr>
          <w:rFonts w:eastAsia="MS Mincho" w:cs="Times New Roman"/>
          <w:bCs/>
          <w:color w:val="auto"/>
          <w:u w:val="single"/>
        </w:rPr>
        <w:t>Judeţul</w:t>
      </w:r>
      <w:proofErr w:type="spellEnd"/>
      <w:r w:rsidRPr="000C43FA">
        <w:rPr>
          <w:rFonts w:eastAsia="MS Mincho" w:cs="Times New Roman"/>
          <w:bCs/>
          <w:color w:val="auto"/>
          <w:u w:val="single"/>
        </w:rPr>
        <w:t xml:space="preserve"> Vaslui</w:t>
      </w:r>
    </w:p>
    <w:p w14:paraId="30D8EF08" w14:textId="77777777" w:rsidR="000C43FA" w:rsidRPr="000C43FA" w:rsidRDefault="000C43FA" w:rsidP="000C43FA">
      <w:pPr>
        <w:spacing w:before="0" w:after="0"/>
        <w:ind w:left="1080" w:right="13"/>
        <w:outlineLvl w:val="5"/>
        <w:rPr>
          <w:rFonts w:eastAsia="MS Mincho" w:cs="Times New Roman"/>
          <w:bCs/>
          <w:color w:val="auto"/>
          <w:lang w:val="en-US"/>
        </w:rPr>
      </w:pPr>
      <w:r w:rsidRPr="000C43FA">
        <w:rPr>
          <w:rFonts w:eastAsia="MS Mincho" w:cs="Times New Roman"/>
          <w:bCs/>
          <w:color w:val="auto"/>
        </w:rPr>
        <w:t>Se aplică prevederile „Planului de restricții și folosire a apei în perioade deficitare”</w:t>
      </w:r>
      <w:r w:rsidRPr="000C43FA">
        <w:rPr>
          <w:rFonts w:eastAsia="MS Mincho" w:cs="Times New Roman"/>
          <w:bCs/>
          <w:color w:val="auto"/>
          <w:lang w:val="en-US"/>
        </w:rPr>
        <w:t>:</w:t>
      </w:r>
    </w:p>
    <w:p w14:paraId="0D56D9D4" w14:textId="77777777" w:rsidR="000C43FA" w:rsidRPr="000C43FA" w:rsidRDefault="000C43FA" w:rsidP="000C43FA">
      <w:pPr>
        <w:spacing w:before="0" w:after="0"/>
        <w:ind w:left="1080" w:right="13"/>
        <w:outlineLvl w:val="5"/>
        <w:rPr>
          <w:rFonts w:eastAsia="MS Mincho" w:cs="Times New Roman"/>
          <w:bCs/>
          <w:color w:val="auto"/>
        </w:rPr>
      </w:pPr>
      <w:r w:rsidRPr="000C43FA">
        <w:rPr>
          <w:rFonts w:eastAsia="MS Mincho" w:cs="Times New Roman"/>
          <w:bCs/>
          <w:color w:val="auto"/>
        </w:rPr>
        <w:t>- treapta III - începând cu data de 01.07.2024 pentru A.N.I.F. Filiala Teritorială de Îmbunătățiri Funciare Vaslui - Amenajare irigații Mânjești din sursa de apă acumulare Mânjești.</w:t>
      </w:r>
    </w:p>
    <w:p w14:paraId="57EF5E46" w14:textId="77777777" w:rsidR="000C43FA" w:rsidRPr="000C43FA" w:rsidRDefault="000C43FA" w:rsidP="000C43FA">
      <w:pPr>
        <w:spacing w:before="0" w:after="0"/>
        <w:ind w:left="1080" w:right="13"/>
        <w:outlineLvl w:val="5"/>
        <w:rPr>
          <w:rFonts w:eastAsia="MS Mincho" w:cs="Times New Roman"/>
          <w:bCs/>
          <w:color w:val="auto"/>
        </w:rPr>
      </w:pPr>
    </w:p>
    <w:p w14:paraId="6CA57777" w14:textId="77777777" w:rsidR="001E47F4" w:rsidRDefault="001E47F4" w:rsidP="001E47F4">
      <w:pPr>
        <w:rPr>
          <w:b/>
          <w:bCs/>
        </w:rPr>
      </w:pPr>
    </w:p>
    <w:p w14:paraId="5261EF75" w14:textId="60C12496" w:rsidR="00FA65AC" w:rsidRPr="00AD1AB4" w:rsidRDefault="00BC3743" w:rsidP="00E92242">
      <w:pPr>
        <w:ind w:left="418" w:firstLine="720"/>
        <w:rPr>
          <w:b/>
          <w:bCs/>
        </w:rPr>
      </w:pPr>
      <w:r>
        <w:rPr>
          <w:b/>
          <w:bCs/>
        </w:rPr>
        <w:t>DIRECȚIA COMUNICARE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8325FD" w14:textId="77777777" w:rsidR="00F04AA2" w:rsidRDefault="00F04AA2" w:rsidP="00F721A4">
      <w:pPr>
        <w:spacing w:after="0" w:line="240" w:lineRule="auto"/>
      </w:pPr>
      <w:r>
        <w:separator/>
      </w:r>
    </w:p>
  </w:endnote>
  <w:endnote w:type="continuationSeparator" w:id="0">
    <w:p w14:paraId="76EA1D0B" w14:textId="77777777" w:rsidR="00F04AA2" w:rsidRDefault="00F04AA2"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swald Light">
    <w:charset w:val="00"/>
    <w:family w:val="auto"/>
    <w:pitch w:val="variable"/>
    <w:sig w:usb0="2000020F" w:usb1="00000000"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BoldMT">
    <w:altName w:val="Times New Roman"/>
    <w:panose1 w:val="00000000000000000000"/>
    <w:charset w:val="00"/>
    <w:family w:val="auto"/>
    <w:notTrueType/>
    <w:pitch w:val="default"/>
    <w:sig w:usb0="00000007" w:usb1="00000000" w:usb2="00000000" w:usb3="00000000" w:csb0="00000003"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20002A87" w:usb1="00000000" w:usb2="00000000" w:usb3="00000000" w:csb0="000001FF"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360D2" w14:textId="77777777" w:rsidR="00F04AA2" w:rsidRDefault="00F04AA2" w:rsidP="00F721A4">
      <w:pPr>
        <w:spacing w:after="0" w:line="240" w:lineRule="auto"/>
      </w:pPr>
      <w:r>
        <w:separator/>
      </w:r>
    </w:p>
  </w:footnote>
  <w:footnote w:type="continuationSeparator" w:id="0">
    <w:p w14:paraId="6A5F0DAD" w14:textId="77777777" w:rsidR="00F04AA2" w:rsidRDefault="00F04AA2"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A7796"/>
    <w:multiLevelType w:val="hybridMultilevel"/>
    <w:tmpl w:val="97BC9F40"/>
    <w:lvl w:ilvl="0" w:tplc="9E827B38">
      <w:start w:val="6"/>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015C47B8"/>
    <w:multiLevelType w:val="hybridMultilevel"/>
    <w:tmpl w:val="6E7CF0FC"/>
    <w:lvl w:ilvl="0" w:tplc="EECED42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BC49AC"/>
    <w:multiLevelType w:val="hybridMultilevel"/>
    <w:tmpl w:val="B002B5A2"/>
    <w:lvl w:ilvl="0" w:tplc="3AA05AE0">
      <w:numFmt w:val="bullet"/>
      <w:lvlText w:val="-"/>
      <w:lvlJc w:val="left"/>
      <w:pPr>
        <w:ind w:left="420" w:hanging="360"/>
      </w:pPr>
      <w:rPr>
        <w:rFonts w:ascii="Times New Roman" w:eastAsia="Times New Roman" w:hAnsi="Times New Roman" w:hint="default"/>
      </w:rPr>
    </w:lvl>
    <w:lvl w:ilvl="1" w:tplc="04180003" w:tentative="1">
      <w:start w:val="1"/>
      <w:numFmt w:val="bullet"/>
      <w:lvlText w:val="o"/>
      <w:lvlJc w:val="left"/>
      <w:pPr>
        <w:ind w:left="1140" w:hanging="360"/>
      </w:pPr>
      <w:rPr>
        <w:rFonts w:ascii="Courier New" w:hAnsi="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3" w15:restartNumberingAfterBreak="0">
    <w:nsid w:val="05577D43"/>
    <w:multiLevelType w:val="hybridMultilevel"/>
    <w:tmpl w:val="EF205964"/>
    <w:lvl w:ilvl="0" w:tplc="FA9611DE">
      <w:start w:val="2"/>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935D1A"/>
    <w:multiLevelType w:val="hybridMultilevel"/>
    <w:tmpl w:val="638C8C32"/>
    <w:lvl w:ilvl="0" w:tplc="7D84D574">
      <w:start w:val="2"/>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831727A"/>
    <w:multiLevelType w:val="hybridMultilevel"/>
    <w:tmpl w:val="9F4CD834"/>
    <w:lvl w:ilvl="0" w:tplc="BA68DECA">
      <w:start w:val="26"/>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8793544"/>
    <w:multiLevelType w:val="hybridMultilevel"/>
    <w:tmpl w:val="1BEA285E"/>
    <w:lvl w:ilvl="0" w:tplc="8D58DF9C">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09F5394F"/>
    <w:multiLevelType w:val="hybridMultilevel"/>
    <w:tmpl w:val="8EDAB528"/>
    <w:lvl w:ilvl="0" w:tplc="FFFFFFFF">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8" w15:restartNumberingAfterBreak="0">
    <w:nsid w:val="0B6A1DC1"/>
    <w:multiLevelType w:val="hybridMultilevel"/>
    <w:tmpl w:val="37F03C14"/>
    <w:lvl w:ilvl="0" w:tplc="0B02C424">
      <w:start w:val="19"/>
      <w:numFmt w:val="bullet"/>
      <w:lvlText w:val="-"/>
      <w:lvlJc w:val="left"/>
      <w:pPr>
        <w:ind w:left="1530" w:hanging="360"/>
      </w:pPr>
      <w:rPr>
        <w:rFonts w:ascii="Trebuchet MS" w:eastAsia="MS Mincho" w:hAnsi="Trebuchet M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0C70651D"/>
    <w:multiLevelType w:val="hybridMultilevel"/>
    <w:tmpl w:val="A380FFB8"/>
    <w:lvl w:ilvl="0" w:tplc="BABC738E">
      <w:start w:val="26"/>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DAA73A0"/>
    <w:multiLevelType w:val="hybridMultilevel"/>
    <w:tmpl w:val="81D0ADD4"/>
    <w:lvl w:ilvl="0" w:tplc="E3F0352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573907"/>
    <w:multiLevelType w:val="hybridMultilevel"/>
    <w:tmpl w:val="C796614E"/>
    <w:lvl w:ilvl="0" w:tplc="69CE80A8">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3BE0534"/>
    <w:multiLevelType w:val="hybridMultilevel"/>
    <w:tmpl w:val="8BC6BCE4"/>
    <w:lvl w:ilvl="0" w:tplc="BEAC7FE2">
      <w:start w:val="4"/>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5BF72AF"/>
    <w:multiLevelType w:val="hybridMultilevel"/>
    <w:tmpl w:val="C8FADA50"/>
    <w:lvl w:ilvl="0" w:tplc="EE7CB494">
      <w:start w:val="1"/>
      <w:numFmt w:val="bullet"/>
      <w:lvlText w:val=""/>
      <w:lvlJc w:val="left"/>
      <w:pPr>
        <w:ind w:left="720" w:hanging="360"/>
      </w:pPr>
      <w:rPr>
        <w:rFonts w:ascii="Wingdings" w:hAnsi="Wingdings" w:hint="default"/>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15C0266B"/>
    <w:multiLevelType w:val="hybridMultilevel"/>
    <w:tmpl w:val="C8CCEA18"/>
    <w:lvl w:ilvl="0" w:tplc="EA4E3648">
      <w:start w:val="1"/>
      <w:numFmt w:val="bullet"/>
      <w:lvlText w:val="-"/>
      <w:lvlJc w:val="left"/>
      <w:pPr>
        <w:ind w:left="2059" w:hanging="360"/>
      </w:pPr>
      <w:rPr>
        <w:rFonts w:ascii="Trebuchet MS" w:eastAsia="MS Mincho" w:hAnsi="Trebuchet MS" w:cs="Times New Roman" w:hint="default"/>
      </w:rPr>
    </w:lvl>
    <w:lvl w:ilvl="1" w:tplc="08090003" w:tentative="1">
      <w:start w:val="1"/>
      <w:numFmt w:val="bullet"/>
      <w:lvlText w:val="o"/>
      <w:lvlJc w:val="left"/>
      <w:pPr>
        <w:ind w:left="2779" w:hanging="360"/>
      </w:pPr>
      <w:rPr>
        <w:rFonts w:ascii="Courier New" w:hAnsi="Courier New" w:cs="Courier New" w:hint="default"/>
      </w:rPr>
    </w:lvl>
    <w:lvl w:ilvl="2" w:tplc="08090005" w:tentative="1">
      <w:start w:val="1"/>
      <w:numFmt w:val="bullet"/>
      <w:lvlText w:val=""/>
      <w:lvlJc w:val="left"/>
      <w:pPr>
        <w:ind w:left="3499" w:hanging="360"/>
      </w:pPr>
      <w:rPr>
        <w:rFonts w:ascii="Wingdings" w:hAnsi="Wingdings" w:hint="default"/>
      </w:rPr>
    </w:lvl>
    <w:lvl w:ilvl="3" w:tplc="08090001" w:tentative="1">
      <w:start w:val="1"/>
      <w:numFmt w:val="bullet"/>
      <w:lvlText w:val=""/>
      <w:lvlJc w:val="left"/>
      <w:pPr>
        <w:ind w:left="4219" w:hanging="360"/>
      </w:pPr>
      <w:rPr>
        <w:rFonts w:ascii="Symbol" w:hAnsi="Symbol" w:hint="default"/>
      </w:rPr>
    </w:lvl>
    <w:lvl w:ilvl="4" w:tplc="08090003" w:tentative="1">
      <w:start w:val="1"/>
      <w:numFmt w:val="bullet"/>
      <w:lvlText w:val="o"/>
      <w:lvlJc w:val="left"/>
      <w:pPr>
        <w:ind w:left="4939" w:hanging="360"/>
      </w:pPr>
      <w:rPr>
        <w:rFonts w:ascii="Courier New" w:hAnsi="Courier New" w:cs="Courier New" w:hint="default"/>
      </w:rPr>
    </w:lvl>
    <w:lvl w:ilvl="5" w:tplc="08090005" w:tentative="1">
      <w:start w:val="1"/>
      <w:numFmt w:val="bullet"/>
      <w:lvlText w:val=""/>
      <w:lvlJc w:val="left"/>
      <w:pPr>
        <w:ind w:left="5659" w:hanging="360"/>
      </w:pPr>
      <w:rPr>
        <w:rFonts w:ascii="Wingdings" w:hAnsi="Wingdings" w:hint="default"/>
      </w:rPr>
    </w:lvl>
    <w:lvl w:ilvl="6" w:tplc="08090001" w:tentative="1">
      <w:start w:val="1"/>
      <w:numFmt w:val="bullet"/>
      <w:lvlText w:val=""/>
      <w:lvlJc w:val="left"/>
      <w:pPr>
        <w:ind w:left="6379" w:hanging="360"/>
      </w:pPr>
      <w:rPr>
        <w:rFonts w:ascii="Symbol" w:hAnsi="Symbol" w:hint="default"/>
      </w:rPr>
    </w:lvl>
    <w:lvl w:ilvl="7" w:tplc="08090003" w:tentative="1">
      <w:start w:val="1"/>
      <w:numFmt w:val="bullet"/>
      <w:lvlText w:val="o"/>
      <w:lvlJc w:val="left"/>
      <w:pPr>
        <w:ind w:left="7099" w:hanging="360"/>
      </w:pPr>
      <w:rPr>
        <w:rFonts w:ascii="Courier New" w:hAnsi="Courier New" w:cs="Courier New" w:hint="default"/>
      </w:rPr>
    </w:lvl>
    <w:lvl w:ilvl="8" w:tplc="08090005" w:tentative="1">
      <w:start w:val="1"/>
      <w:numFmt w:val="bullet"/>
      <w:lvlText w:val=""/>
      <w:lvlJc w:val="left"/>
      <w:pPr>
        <w:ind w:left="7819" w:hanging="360"/>
      </w:pPr>
      <w:rPr>
        <w:rFonts w:ascii="Wingdings" w:hAnsi="Wingdings" w:hint="default"/>
      </w:rPr>
    </w:lvl>
  </w:abstractNum>
  <w:abstractNum w:abstractNumId="15" w15:restartNumberingAfterBreak="0">
    <w:nsid w:val="194E6990"/>
    <w:multiLevelType w:val="hybridMultilevel"/>
    <w:tmpl w:val="D93C5D3E"/>
    <w:lvl w:ilvl="0" w:tplc="81D8C3BE">
      <w:start w:val="19"/>
      <w:numFmt w:val="bullet"/>
      <w:lvlText w:val="-"/>
      <w:lvlJc w:val="left"/>
      <w:pPr>
        <w:ind w:left="1620" w:hanging="360"/>
      </w:pPr>
      <w:rPr>
        <w:rFonts w:ascii="Arial" w:eastAsia="MS Mincho" w:hAnsi="Arial" w:cs="Aria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16" w15:restartNumberingAfterBreak="0">
    <w:nsid w:val="1B2F2365"/>
    <w:multiLevelType w:val="hybridMultilevel"/>
    <w:tmpl w:val="16120284"/>
    <w:lvl w:ilvl="0" w:tplc="FEA233D0">
      <w:numFmt w:val="bullet"/>
      <w:lvlText w:val="-"/>
      <w:lvlJc w:val="left"/>
      <w:pPr>
        <w:ind w:left="1080" w:hanging="360"/>
      </w:pPr>
      <w:rPr>
        <w:rFonts w:ascii="Trebuchet MS" w:eastAsia="Times New Roman" w:hAnsi="Trebuchet MS"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D47550B"/>
    <w:multiLevelType w:val="hybridMultilevel"/>
    <w:tmpl w:val="8A381E0A"/>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1E7E706F"/>
    <w:multiLevelType w:val="hybridMultilevel"/>
    <w:tmpl w:val="EF86798E"/>
    <w:lvl w:ilvl="0" w:tplc="5E72D842">
      <w:numFmt w:val="bullet"/>
      <w:lvlText w:val="-"/>
      <w:lvlJc w:val="left"/>
      <w:pPr>
        <w:ind w:left="405" w:hanging="360"/>
      </w:pPr>
      <w:rPr>
        <w:rFonts w:ascii="Oswald Light" w:eastAsia="Times New Roman" w:hAnsi="Oswald Light" w:hint="default"/>
        <w:sz w:val="20"/>
      </w:rPr>
    </w:lvl>
    <w:lvl w:ilvl="1" w:tplc="04180003" w:tentative="1">
      <w:start w:val="1"/>
      <w:numFmt w:val="bullet"/>
      <w:lvlText w:val="o"/>
      <w:lvlJc w:val="left"/>
      <w:pPr>
        <w:ind w:left="1125" w:hanging="360"/>
      </w:pPr>
      <w:rPr>
        <w:rFonts w:ascii="Courier New" w:hAnsi="Courier New" w:hint="default"/>
      </w:rPr>
    </w:lvl>
    <w:lvl w:ilvl="2" w:tplc="04180005" w:tentative="1">
      <w:start w:val="1"/>
      <w:numFmt w:val="bullet"/>
      <w:lvlText w:val=""/>
      <w:lvlJc w:val="left"/>
      <w:pPr>
        <w:ind w:left="1845" w:hanging="360"/>
      </w:pPr>
      <w:rPr>
        <w:rFonts w:ascii="Wingdings" w:hAnsi="Wingdings" w:hint="default"/>
      </w:rPr>
    </w:lvl>
    <w:lvl w:ilvl="3" w:tplc="04180001" w:tentative="1">
      <w:start w:val="1"/>
      <w:numFmt w:val="bullet"/>
      <w:lvlText w:val=""/>
      <w:lvlJc w:val="left"/>
      <w:pPr>
        <w:ind w:left="2565" w:hanging="360"/>
      </w:pPr>
      <w:rPr>
        <w:rFonts w:ascii="Symbol" w:hAnsi="Symbol" w:hint="default"/>
      </w:rPr>
    </w:lvl>
    <w:lvl w:ilvl="4" w:tplc="04180003" w:tentative="1">
      <w:start w:val="1"/>
      <w:numFmt w:val="bullet"/>
      <w:lvlText w:val="o"/>
      <w:lvlJc w:val="left"/>
      <w:pPr>
        <w:ind w:left="3285" w:hanging="360"/>
      </w:pPr>
      <w:rPr>
        <w:rFonts w:ascii="Courier New" w:hAnsi="Courier New" w:hint="default"/>
      </w:rPr>
    </w:lvl>
    <w:lvl w:ilvl="5" w:tplc="04180005" w:tentative="1">
      <w:start w:val="1"/>
      <w:numFmt w:val="bullet"/>
      <w:lvlText w:val=""/>
      <w:lvlJc w:val="left"/>
      <w:pPr>
        <w:ind w:left="4005" w:hanging="360"/>
      </w:pPr>
      <w:rPr>
        <w:rFonts w:ascii="Wingdings" w:hAnsi="Wingdings" w:hint="default"/>
      </w:rPr>
    </w:lvl>
    <w:lvl w:ilvl="6" w:tplc="04180001" w:tentative="1">
      <w:start w:val="1"/>
      <w:numFmt w:val="bullet"/>
      <w:lvlText w:val=""/>
      <w:lvlJc w:val="left"/>
      <w:pPr>
        <w:ind w:left="4725" w:hanging="360"/>
      </w:pPr>
      <w:rPr>
        <w:rFonts w:ascii="Symbol" w:hAnsi="Symbol" w:hint="default"/>
      </w:rPr>
    </w:lvl>
    <w:lvl w:ilvl="7" w:tplc="04180003" w:tentative="1">
      <w:start w:val="1"/>
      <w:numFmt w:val="bullet"/>
      <w:lvlText w:val="o"/>
      <w:lvlJc w:val="left"/>
      <w:pPr>
        <w:ind w:left="5445" w:hanging="360"/>
      </w:pPr>
      <w:rPr>
        <w:rFonts w:ascii="Courier New" w:hAnsi="Courier New" w:hint="default"/>
      </w:rPr>
    </w:lvl>
    <w:lvl w:ilvl="8" w:tplc="04180005" w:tentative="1">
      <w:start w:val="1"/>
      <w:numFmt w:val="bullet"/>
      <w:lvlText w:val=""/>
      <w:lvlJc w:val="left"/>
      <w:pPr>
        <w:ind w:left="6165" w:hanging="360"/>
      </w:pPr>
      <w:rPr>
        <w:rFonts w:ascii="Wingdings" w:hAnsi="Wingdings" w:hint="default"/>
      </w:rPr>
    </w:lvl>
  </w:abstractNum>
  <w:abstractNum w:abstractNumId="19" w15:restartNumberingAfterBreak="0">
    <w:nsid w:val="1E7F269C"/>
    <w:multiLevelType w:val="hybridMultilevel"/>
    <w:tmpl w:val="14D6CD40"/>
    <w:lvl w:ilvl="0" w:tplc="1974DF9C">
      <w:start w:val="1"/>
      <w:numFmt w:val="decimal"/>
      <w:lvlText w:val="%1."/>
      <w:lvlJc w:val="left"/>
      <w:pPr>
        <w:ind w:left="915" w:hanging="360"/>
      </w:pPr>
      <w:rPr>
        <w:rFonts w:hint="default"/>
      </w:r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20" w15:restartNumberingAfterBreak="0">
    <w:nsid w:val="218D4F8C"/>
    <w:multiLevelType w:val="hybridMultilevel"/>
    <w:tmpl w:val="CEC26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18E0737"/>
    <w:multiLevelType w:val="hybridMultilevel"/>
    <w:tmpl w:val="51BC22F8"/>
    <w:lvl w:ilvl="0" w:tplc="F93E73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B685FCE"/>
    <w:multiLevelType w:val="multilevel"/>
    <w:tmpl w:val="50A66E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C7542C9"/>
    <w:multiLevelType w:val="hybridMultilevel"/>
    <w:tmpl w:val="7D3E57E6"/>
    <w:lvl w:ilvl="0" w:tplc="02C490D4">
      <w:numFmt w:val="bullet"/>
      <w:lvlText w:val="-"/>
      <w:lvlJc w:val="left"/>
      <w:pPr>
        <w:ind w:left="380" w:hanging="360"/>
      </w:pPr>
      <w:rPr>
        <w:rFonts w:ascii="Times New Roman" w:eastAsia="Calibri" w:hAnsi="Times New Roman" w:cs="Times New Roman" w:hint="default"/>
      </w:rPr>
    </w:lvl>
    <w:lvl w:ilvl="1" w:tplc="04180003">
      <w:start w:val="1"/>
      <w:numFmt w:val="bullet"/>
      <w:lvlText w:val="o"/>
      <w:lvlJc w:val="left"/>
      <w:pPr>
        <w:ind w:left="1100" w:hanging="360"/>
      </w:pPr>
      <w:rPr>
        <w:rFonts w:ascii="Courier New" w:hAnsi="Courier New" w:cs="Courier New" w:hint="default"/>
      </w:rPr>
    </w:lvl>
    <w:lvl w:ilvl="2" w:tplc="04180005">
      <w:start w:val="1"/>
      <w:numFmt w:val="bullet"/>
      <w:lvlText w:val=""/>
      <w:lvlJc w:val="left"/>
      <w:pPr>
        <w:ind w:left="1820" w:hanging="360"/>
      </w:pPr>
      <w:rPr>
        <w:rFonts w:ascii="Wingdings" w:hAnsi="Wingdings" w:hint="default"/>
      </w:rPr>
    </w:lvl>
    <w:lvl w:ilvl="3" w:tplc="04180001">
      <w:start w:val="1"/>
      <w:numFmt w:val="bullet"/>
      <w:lvlText w:val=""/>
      <w:lvlJc w:val="left"/>
      <w:pPr>
        <w:ind w:left="2540" w:hanging="360"/>
      </w:pPr>
      <w:rPr>
        <w:rFonts w:ascii="Symbol" w:hAnsi="Symbol" w:hint="default"/>
      </w:rPr>
    </w:lvl>
    <w:lvl w:ilvl="4" w:tplc="04180003">
      <w:start w:val="1"/>
      <w:numFmt w:val="bullet"/>
      <w:lvlText w:val="o"/>
      <w:lvlJc w:val="left"/>
      <w:pPr>
        <w:ind w:left="3260" w:hanging="360"/>
      </w:pPr>
      <w:rPr>
        <w:rFonts w:ascii="Courier New" w:hAnsi="Courier New" w:cs="Courier New" w:hint="default"/>
      </w:rPr>
    </w:lvl>
    <w:lvl w:ilvl="5" w:tplc="04180005">
      <w:start w:val="1"/>
      <w:numFmt w:val="bullet"/>
      <w:lvlText w:val=""/>
      <w:lvlJc w:val="left"/>
      <w:pPr>
        <w:ind w:left="3980" w:hanging="360"/>
      </w:pPr>
      <w:rPr>
        <w:rFonts w:ascii="Wingdings" w:hAnsi="Wingdings" w:hint="default"/>
      </w:rPr>
    </w:lvl>
    <w:lvl w:ilvl="6" w:tplc="04180001">
      <w:start w:val="1"/>
      <w:numFmt w:val="bullet"/>
      <w:lvlText w:val=""/>
      <w:lvlJc w:val="left"/>
      <w:pPr>
        <w:ind w:left="4700" w:hanging="360"/>
      </w:pPr>
      <w:rPr>
        <w:rFonts w:ascii="Symbol" w:hAnsi="Symbol" w:hint="default"/>
      </w:rPr>
    </w:lvl>
    <w:lvl w:ilvl="7" w:tplc="04180003">
      <w:start w:val="1"/>
      <w:numFmt w:val="bullet"/>
      <w:lvlText w:val="o"/>
      <w:lvlJc w:val="left"/>
      <w:pPr>
        <w:ind w:left="5420" w:hanging="360"/>
      </w:pPr>
      <w:rPr>
        <w:rFonts w:ascii="Courier New" w:hAnsi="Courier New" w:cs="Courier New" w:hint="default"/>
      </w:rPr>
    </w:lvl>
    <w:lvl w:ilvl="8" w:tplc="04180005">
      <w:start w:val="1"/>
      <w:numFmt w:val="bullet"/>
      <w:lvlText w:val=""/>
      <w:lvlJc w:val="left"/>
      <w:pPr>
        <w:ind w:left="6140" w:hanging="360"/>
      </w:pPr>
      <w:rPr>
        <w:rFonts w:ascii="Wingdings" w:hAnsi="Wingdings" w:hint="default"/>
      </w:rPr>
    </w:lvl>
  </w:abstractNum>
  <w:abstractNum w:abstractNumId="24" w15:restartNumberingAfterBreak="0">
    <w:nsid w:val="2D47428C"/>
    <w:multiLevelType w:val="hybridMultilevel"/>
    <w:tmpl w:val="85B262F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2E96642D"/>
    <w:multiLevelType w:val="hybridMultilevel"/>
    <w:tmpl w:val="C33C7A9E"/>
    <w:lvl w:ilvl="0" w:tplc="8208E430">
      <w:start w:val="20"/>
      <w:numFmt w:val="bullet"/>
      <w:lvlText w:val="•"/>
      <w:lvlJc w:val="left"/>
      <w:pPr>
        <w:ind w:left="1260" w:hanging="360"/>
      </w:pPr>
      <w:rPr>
        <w:rFonts w:ascii="Trebuchet MS" w:eastAsia="Trebuchet MS" w:hAnsi="Trebuchet M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15:restartNumberingAfterBreak="0">
    <w:nsid w:val="33C84AF7"/>
    <w:multiLevelType w:val="hybridMultilevel"/>
    <w:tmpl w:val="4000BE44"/>
    <w:lvl w:ilvl="0" w:tplc="5E2E6A80">
      <w:start w:val="18"/>
      <w:numFmt w:val="bullet"/>
      <w:lvlText w:val="-"/>
      <w:lvlJc w:val="left"/>
      <w:pPr>
        <w:ind w:left="900" w:hanging="360"/>
      </w:pPr>
      <w:rPr>
        <w:rFonts w:ascii="Arial" w:eastAsia="Times New Roman" w:hAnsi="Arial" w:hint="default"/>
        <w:b/>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37324AF9"/>
    <w:multiLevelType w:val="hybridMultilevel"/>
    <w:tmpl w:val="66786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457E9B"/>
    <w:multiLevelType w:val="hybridMultilevel"/>
    <w:tmpl w:val="B3DA5C1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3B7120FF"/>
    <w:multiLevelType w:val="hybridMultilevel"/>
    <w:tmpl w:val="12E89478"/>
    <w:lvl w:ilvl="0" w:tplc="EA6831A6">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0" w15:restartNumberingAfterBreak="0">
    <w:nsid w:val="3C0B2E3F"/>
    <w:multiLevelType w:val="hybridMultilevel"/>
    <w:tmpl w:val="B7D632D4"/>
    <w:lvl w:ilvl="0" w:tplc="2BA60658">
      <w:start w:val="9"/>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7A114A"/>
    <w:multiLevelType w:val="hybridMultilevel"/>
    <w:tmpl w:val="E58833DC"/>
    <w:lvl w:ilvl="0" w:tplc="04180001">
      <w:start w:val="1"/>
      <w:numFmt w:val="bullet"/>
      <w:lvlText w:val=""/>
      <w:lvlJc w:val="left"/>
      <w:pPr>
        <w:ind w:left="198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2" w15:restartNumberingAfterBreak="0">
    <w:nsid w:val="40636755"/>
    <w:multiLevelType w:val="multilevel"/>
    <w:tmpl w:val="36A4C080"/>
    <w:lvl w:ilvl="0">
      <w:start w:val="1"/>
      <w:numFmt w:val="decimal"/>
      <w:lvlText w:val="%1."/>
      <w:lvlJc w:val="left"/>
      <w:pPr>
        <w:ind w:left="1440" w:hanging="360"/>
      </w:pPr>
      <w:rPr>
        <w:rFonts w:cs="Arial-BoldMT" w:hint="default"/>
        <w:i w:val="0"/>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upperLetter"/>
      <w:isLgl/>
      <w:lvlText w:val="%1.%2.%3.%4."/>
      <w:lvlJc w:val="left"/>
      <w:pPr>
        <w:ind w:left="2160" w:hanging="1080"/>
      </w:pPr>
      <w:rPr>
        <w:rFonts w:hint="default"/>
      </w:rPr>
    </w:lvl>
    <w:lvl w:ilvl="4">
      <w:start w:val="1"/>
      <w:numFmt w:val="upperLetter"/>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3"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38C0EA1"/>
    <w:multiLevelType w:val="hybridMultilevel"/>
    <w:tmpl w:val="C304E7F8"/>
    <w:lvl w:ilvl="0" w:tplc="04090001">
      <w:start w:val="1"/>
      <w:numFmt w:val="bullet"/>
      <w:lvlText w:val=""/>
      <w:lvlJc w:val="left"/>
      <w:pPr>
        <w:ind w:left="630" w:hanging="360"/>
      </w:pPr>
      <w:rPr>
        <w:rFonts w:ascii="Symbol" w:hAnsi="Symbol" w:hint="default"/>
      </w:rPr>
    </w:lvl>
    <w:lvl w:ilvl="1" w:tplc="08090003">
      <w:start w:val="1"/>
      <w:numFmt w:val="bullet"/>
      <w:lvlText w:val="o"/>
      <w:lvlJc w:val="left"/>
      <w:pPr>
        <w:ind w:left="1350" w:hanging="360"/>
      </w:pPr>
      <w:rPr>
        <w:rFonts w:ascii="Courier New" w:hAnsi="Courier New" w:cs="Courier New" w:hint="default"/>
      </w:rPr>
    </w:lvl>
    <w:lvl w:ilvl="2" w:tplc="08090005">
      <w:start w:val="1"/>
      <w:numFmt w:val="bullet"/>
      <w:lvlText w:val=""/>
      <w:lvlJc w:val="left"/>
      <w:pPr>
        <w:ind w:left="2070" w:hanging="360"/>
      </w:pPr>
      <w:rPr>
        <w:rFonts w:ascii="Wingdings" w:hAnsi="Wingdings" w:hint="default"/>
      </w:rPr>
    </w:lvl>
    <w:lvl w:ilvl="3" w:tplc="08090001">
      <w:start w:val="1"/>
      <w:numFmt w:val="bullet"/>
      <w:lvlText w:val=""/>
      <w:lvlJc w:val="left"/>
      <w:pPr>
        <w:ind w:left="2790" w:hanging="360"/>
      </w:pPr>
      <w:rPr>
        <w:rFonts w:ascii="Symbol" w:hAnsi="Symbol" w:hint="default"/>
      </w:rPr>
    </w:lvl>
    <w:lvl w:ilvl="4" w:tplc="08090003">
      <w:start w:val="1"/>
      <w:numFmt w:val="bullet"/>
      <w:lvlText w:val="o"/>
      <w:lvlJc w:val="left"/>
      <w:pPr>
        <w:ind w:left="3510" w:hanging="360"/>
      </w:pPr>
      <w:rPr>
        <w:rFonts w:ascii="Courier New" w:hAnsi="Courier New" w:cs="Courier New" w:hint="default"/>
      </w:rPr>
    </w:lvl>
    <w:lvl w:ilvl="5" w:tplc="08090005">
      <w:start w:val="1"/>
      <w:numFmt w:val="bullet"/>
      <w:lvlText w:val=""/>
      <w:lvlJc w:val="left"/>
      <w:pPr>
        <w:ind w:left="4230" w:hanging="360"/>
      </w:pPr>
      <w:rPr>
        <w:rFonts w:ascii="Wingdings" w:hAnsi="Wingdings" w:hint="default"/>
      </w:rPr>
    </w:lvl>
    <w:lvl w:ilvl="6" w:tplc="08090001">
      <w:start w:val="1"/>
      <w:numFmt w:val="bullet"/>
      <w:lvlText w:val=""/>
      <w:lvlJc w:val="left"/>
      <w:pPr>
        <w:ind w:left="4950" w:hanging="360"/>
      </w:pPr>
      <w:rPr>
        <w:rFonts w:ascii="Symbol" w:hAnsi="Symbol" w:hint="default"/>
      </w:rPr>
    </w:lvl>
    <w:lvl w:ilvl="7" w:tplc="08090003">
      <w:start w:val="1"/>
      <w:numFmt w:val="bullet"/>
      <w:lvlText w:val="o"/>
      <w:lvlJc w:val="left"/>
      <w:pPr>
        <w:ind w:left="5670" w:hanging="360"/>
      </w:pPr>
      <w:rPr>
        <w:rFonts w:ascii="Courier New" w:hAnsi="Courier New" w:cs="Courier New" w:hint="default"/>
      </w:rPr>
    </w:lvl>
    <w:lvl w:ilvl="8" w:tplc="08090005">
      <w:start w:val="1"/>
      <w:numFmt w:val="bullet"/>
      <w:lvlText w:val=""/>
      <w:lvlJc w:val="left"/>
      <w:pPr>
        <w:ind w:left="6390" w:hanging="360"/>
      </w:pPr>
      <w:rPr>
        <w:rFonts w:ascii="Wingdings" w:hAnsi="Wingdings" w:hint="default"/>
      </w:rPr>
    </w:lvl>
  </w:abstractNum>
  <w:abstractNum w:abstractNumId="35" w15:restartNumberingAfterBreak="0">
    <w:nsid w:val="450C17B4"/>
    <w:multiLevelType w:val="hybridMultilevel"/>
    <w:tmpl w:val="B56C6576"/>
    <w:lvl w:ilvl="0" w:tplc="4BB49446">
      <w:start w:val="3"/>
      <w:numFmt w:val="bullet"/>
      <w:lvlText w:val="-"/>
      <w:lvlJc w:val="left"/>
      <w:pPr>
        <w:ind w:left="1440" w:hanging="360"/>
      </w:pPr>
      <w:rPr>
        <w:rFonts w:ascii="Trebuchet MS" w:eastAsia="MS Mincho" w:hAnsi="Trebuchet MS"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4839703B"/>
    <w:multiLevelType w:val="hybridMultilevel"/>
    <w:tmpl w:val="9AF07590"/>
    <w:lvl w:ilvl="0" w:tplc="4EB4E458">
      <w:numFmt w:val="bullet"/>
      <w:lvlText w:val="-"/>
      <w:lvlJc w:val="left"/>
      <w:pPr>
        <w:ind w:left="465" w:hanging="360"/>
      </w:pPr>
      <w:rPr>
        <w:rFonts w:ascii="Times New Roman" w:eastAsia="Times New Roman" w:hAnsi="Times New Roman" w:cs="Times New Roman"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37" w15:restartNumberingAfterBreak="0">
    <w:nsid w:val="49492C8C"/>
    <w:multiLevelType w:val="hybridMultilevel"/>
    <w:tmpl w:val="76A887C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4AE15AFB"/>
    <w:multiLevelType w:val="hybridMultilevel"/>
    <w:tmpl w:val="37401B8C"/>
    <w:lvl w:ilvl="0" w:tplc="9E827B38">
      <w:start w:val="6"/>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9" w15:restartNumberingAfterBreak="0">
    <w:nsid w:val="4BAA05A5"/>
    <w:multiLevelType w:val="hybridMultilevel"/>
    <w:tmpl w:val="68445B4C"/>
    <w:lvl w:ilvl="0" w:tplc="3E442CB4">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4F6E679A"/>
    <w:multiLevelType w:val="hybridMultilevel"/>
    <w:tmpl w:val="FF8413DE"/>
    <w:lvl w:ilvl="0" w:tplc="B65096E2">
      <w:start w:val="26"/>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1C11314"/>
    <w:multiLevelType w:val="hybridMultilevel"/>
    <w:tmpl w:val="5A0E61A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527C2B2F"/>
    <w:multiLevelType w:val="hybridMultilevel"/>
    <w:tmpl w:val="06924B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53FF3756"/>
    <w:multiLevelType w:val="hybridMultilevel"/>
    <w:tmpl w:val="34C23CE0"/>
    <w:lvl w:ilvl="0" w:tplc="AC2E07C4">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4" w15:restartNumberingAfterBreak="0">
    <w:nsid w:val="54A91AF9"/>
    <w:multiLevelType w:val="hybridMultilevel"/>
    <w:tmpl w:val="FAD8BD98"/>
    <w:lvl w:ilvl="0" w:tplc="0409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5" w15:restartNumberingAfterBreak="0">
    <w:nsid w:val="55281FF4"/>
    <w:multiLevelType w:val="hybridMultilevel"/>
    <w:tmpl w:val="AA981870"/>
    <w:lvl w:ilvl="0" w:tplc="E256862A">
      <w:numFmt w:val="bullet"/>
      <w:lvlText w:val="-"/>
      <w:lvlJc w:val="left"/>
      <w:pPr>
        <w:ind w:left="1080" w:hanging="360"/>
      </w:pPr>
      <w:rPr>
        <w:rFonts w:ascii="Arial" w:eastAsia="Times New Roman" w:hAnsi="Arial"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7134BE1"/>
    <w:multiLevelType w:val="hybridMultilevel"/>
    <w:tmpl w:val="651EA7AA"/>
    <w:lvl w:ilvl="0" w:tplc="BCD844BC">
      <w:start w:val="3"/>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8"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5FD11E8B"/>
    <w:multiLevelType w:val="hybridMultilevel"/>
    <w:tmpl w:val="163AEE96"/>
    <w:lvl w:ilvl="0" w:tplc="F47AA890">
      <w:start w:val="1"/>
      <w:numFmt w:val="decimal"/>
      <w:lvlText w:val="%1."/>
      <w:lvlJc w:val="left"/>
      <w:pPr>
        <w:ind w:left="2166" w:hanging="465"/>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50"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609B5D00"/>
    <w:multiLevelType w:val="hybridMultilevel"/>
    <w:tmpl w:val="13D41C54"/>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636"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2" w15:restartNumberingAfterBreak="0">
    <w:nsid w:val="60EE5BC2"/>
    <w:multiLevelType w:val="hybridMultilevel"/>
    <w:tmpl w:val="52DE80F8"/>
    <w:lvl w:ilvl="0" w:tplc="9D568972">
      <w:start w:val="27"/>
      <w:numFmt w:val="bullet"/>
      <w:lvlText w:val="-"/>
      <w:lvlJc w:val="left"/>
      <w:pPr>
        <w:ind w:left="420" w:hanging="360"/>
      </w:pPr>
      <w:rPr>
        <w:rFonts w:ascii="Arial" w:eastAsia="Times New Roman" w:hAnsi="Arial" w:hint="default"/>
      </w:rPr>
    </w:lvl>
    <w:lvl w:ilvl="1" w:tplc="08090003" w:tentative="1">
      <w:start w:val="1"/>
      <w:numFmt w:val="bullet"/>
      <w:lvlText w:val="o"/>
      <w:lvlJc w:val="left"/>
      <w:pPr>
        <w:ind w:left="1140" w:hanging="360"/>
      </w:pPr>
      <w:rPr>
        <w:rFonts w:ascii="Courier New" w:hAnsi="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3"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54" w15:restartNumberingAfterBreak="0">
    <w:nsid w:val="6C05528F"/>
    <w:multiLevelType w:val="hybridMultilevel"/>
    <w:tmpl w:val="03541184"/>
    <w:lvl w:ilvl="0" w:tplc="DB84F762">
      <w:start w:val="3"/>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5" w15:restartNumberingAfterBreak="0">
    <w:nsid w:val="70036DC9"/>
    <w:multiLevelType w:val="hybridMultilevel"/>
    <w:tmpl w:val="C804C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18E21C4"/>
    <w:multiLevelType w:val="hybridMultilevel"/>
    <w:tmpl w:val="4D9CF204"/>
    <w:lvl w:ilvl="0" w:tplc="0418000B">
      <w:start w:val="1"/>
      <w:numFmt w:val="bullet"/>
      <w:lvlText w:val=""/>
      <w:lvlJc w:val="left"/>
      <w:pPr>
        <w:tabs>
          <w:tab w:val="num" w:pos="927"/>
        </w:tabs>
        <w:ind w:left="927" w:hanging="360"/>
      </w:pPr>
      <w:rPr>
        <w:rFonts w:ascii="Wingdings" w:hAnsi="Wingdings" w:hint="default"/>
      </w:rPr>
    </w:lvl>
    <w:lvl w:ilvl="1" w:tplc="04180003" w:tentative="1">
      <w:start w:val="1"/>
      <w:numFmt w:val="bullet"/>
      <w:lvlText w:val="o"/>
      <w:lvlJc w:val="left"/>
      <w:pPr>
        <w:tabs>
          <w:tab w:val="num" w:pos="1515"/>
        </w:tabs>
        <w:ind w:left="1515" w:hanging="360"/>
      </w:pPr>
      <w:rPr>
        <w:rFonts w:ascii="Courier New" w:hAnsi="Courier New" w:cs="Courier New" w:hint="default"/>
      </w:rPr>
    </w:lvl>
    <w:lvl w:ilvl="2" w:tplc="04180005" w:tentative="1">
      <w:start w:val="1"/>
      <w:numFmt w:val="bullet"/>
      <w:lvlText w:val=""/>
      <w:lvlJc w:val="left"/>
      <w:pPr>
        <w:tabs>
          <w:tab w:val="num" w:pos="2235"/>
        </w:tabs>
        <w:ind w:left="2235" w:hanging="360"/>
      </w:pPr>
      <w:rPr>
        <w:rFonts w:ascii="Wingdings" w:hAnsi="Wingdings" w:hint="default"/>
      </w:rPr>
    </w:lvl>
    <w:lvl w:ilvl="3" w:tplc="04180001" w:tentative="1">
      <w:start w:val="1"/>
      <w:numFmt w:val="bullet"/>
      <w:lvlText w:val=""/>
      <w:lvlJc w:val="left"/>
      <w:pPr>
        <w:tabs>
          <w:tab w:val="num" w:pos="2955"/>
        </w:tabs>
        <w:ind w:left="2955" w:hanging="360"/>
      </w:pPr>
      <w:rPr>
        <w:rFonts w:ascii="Symbol" w:hAnsi="Symbol" w:hint="default"/>
      </w:rPr>
    </w:lvl>
    <w:lvl w:ilvl="4" w:tplc="04180003" w:tentative="1">
      <w:start w:val="1"/>
      <w:numFmt w:val="bullet"/>
      <w:lvlText w:val="o"/>
      <w:lvlJc w:val="left"/>
      <w:pPr>
        <w:tabs>
          <w:tab w:val="num" w:pos="3675"/>
        </w:tabs>
        <w:ind w:left="3675" w:hanging="360"/>
      </w:pPr>
      <w:rPr>
        <w:rFonts w:ascii="Courier New" w:hAnsi="Courier New" w:cs="Courier New" w:hint="default"/>
      </w:rPr>
    </w:lvl>
    <w:lvl w:ilvl="5" w:tplc="04180005" w:tentative="1">
      <w:start w:val="1"/>
      <w:numFmt w:val="bullet"/>
      <w:lvlText w:val=""/>
      <w:lvlJc w:val="left"/>
      <w:pPr>
        <w:tabs>
          <w:tab w:val="num" w:pos="4395"/>
        </w:tabs>
        <w:ind w:left="4395" w:hanging="360"/>
      </w:pPr>
      <w:rPr>
        <w:rFonts w:ascii="Wingdings" w:hAnsi="Wingdings" w:hint="default"/>
      </w:rPr>
    </w:lvl>
    <w:lvl w:ilvl="6" w:tplc="04180001" w:tentative="1">
      <w:start w:val="1"/>
      <w:numFmt w:val="bullet"/>
      <w:lvlText w:val=""/>
      <w:lvlJc w:val="left"/>
      <w:pPr>
        <w:tabs>
          <w:tab w:val="num" w:pos="5115"/>
        </w:tabs>
        <w:ind w:left="5115" w:hanging="360"/>
      </w:pPr>
      <w:rPr>
        <w:rFonts w:ascii="Symbol" w:hAnsi="Symbol" w:hint="default"/>
      </w:rPr>
    </w:lvl>
    <w:lvl w:ilvl="7" w:tplc="04180003" w:tentative="1">
      <w:start w:val="1"/>
      <w:numFmt w:val="bullet"/>
      <w:lvlText w:val="o"/>
      <w:lvlJc w:val="left"/>
      <w:pPr>
        <w:tabs>
          <w:tab w:val="num" w:pos="5835"/>
        </w:tabs>
        <w:ind w:left="5835" w:hanging="360"/>
      </w:pPr>
      <w:rPr>
        <w:rFonts w:ascii="Courier New" w:hAnsi="Courier New" w:cs="Courier New" w:hint="default"/>
      </w:rPr>
    </w:lvl>
    <w:lvl w:ilvl="8" w:tplc="04180005" w:tentative="1">
      <w:start w:val="1"/>
      <w:numFmt w:val="bullet"/>
      <w:lvlText w:val=""/>
      <w:lvlJc w:val="left"/>
      <w:pPr>
        <w:tabs>
          <w:tab w:val="num" w:pos="6555"/>
        </w:tabs>
        <w:ind w:left="6555" w:hanging="360"/>
      </w:pPr>
      <w:rPr>
        <w:rFonts w:ascii="Wingdings" w:hAnsi="Wingdings" w:hint="default"/>
      </w:rPr>
    </w:lvl>
  </w:abstractNum>
  <w:abstractNum w:abstractNumId="57" w15:restartNumberingAfterBreak="0">
    <w:nsid w:val="78286DE9"/>
    <w:multiLevelType w:val="hybridMultilevel"/>
    <w:tmpl w:val="AB9E4C16"/>
    <w:lvl w:ilvl="0" w:tplc="D57815C0">
      <w:start w:val="18"/>
      <w:numFmt w:val="bullet"/>
      <w:lvlText w:val="-"/>
      <w:lvlJc w:val="left"/>
      <w:pPr>
        <w:ind w:left="1494" w:hanging="360"/>
      </w:pPr>
      <w:rPr>
        <w:rFonts w:ascii="Trebuchet MS" w:eastAsia="MS Mincho" w:hAnsi="Trebuchet MS" w:cs="Arial" w:hint="default"/>
        <w:b w:val="0"/>
      </w:rPr>
    </w:lvl>
    <w:lvl w:ilvl="1" w:tplc="08090003">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58" w15:restartNumberingAfterBreak="0">
    <w:nsid w:val="786C09B2"/>
    <w:multiLevelType w:val="hybridMultilevel"/>
    <w:tmpl w:val="22C8BD18"/>
    <w:lvl w:ilvl="0" w:tplc="F24CCFA2">
      <w:start w:val="1800"/>
      <w:numFmt w:val="bullet"/>
      <w:lvlText w:val="-"/>
      <w:lvlJc w:val="left"/>
      <w:pPr>
        <w:ind w:left="1530" w:hanging="360"/>
      </w:pPr>
      <w:rPr>
        <w:rFonts w:ascii="Trebuchet MS" w:eastAsia="MS Mincho" w:hAnsi="Trebuchet MS" w:cs="Times New Roman"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59" w15:restartNumberingAfterBreak="0">
    <w:nsid w:val="79DB0906"/>
    <w:multiLevelType w:val="hybridMultilevel"/>
    <w:tmpl w:val="C7405B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15:restartNumberingAfterBreak="0">
    <w:nsid w:val="7F676470"/>
    <w:multiLevelType w:val="hybridMultilevel"/>
    <w:tmpl w:val="B1023DC0"/>
    <w:lvl w:ilvl="0" w:tplc="04180001">
      <w:start w:val="1"/>
      <w:numFmt w:val="bullet"/>
      <w:lvlText w:val=""/>
      <w:lvlJc w:val="left"/>
      <w:pPr>
        <w:ind w:left="502" w:hanging="360"/>
      </w:pPr>
      <w:rPr>
        <w:rFonts w:ascii="Symbol" w:hAnsi="Symbol"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num w:numId="1" w16cid:durableId="1858496408">
    <w:abstractNumId w:val="23"/>
  </w:num>
  <w:num w:numId="2" w16cid:durableId="1179275818">
    <w:abstractNumId w:val="17"/>
  </w:num>
  <w:num w:numId="3" w16cid:durableId="1326517993">
    <w:abstractNumId w:val="25"/>
  </w:num>
  <w:num w:numId="4" w16cid:durableId="890000528">
    <w:abstractNumId w:val="47"/>
  </w:num>
  <w:num w:numId="5" w16cid:durableId="1462578195">
    <w:abstractNumId w:val="60"/>
  </w:num>
  <w:num w:numId="6" w16cid:durableId="170224860">
    <w:abstractNumId w:val="20"/>
  </w:num>
  <w:num w:numId="7" w16cid:durableId="1009260877">
    <w:abstractNumId w:val="50"/>
  </w:num>
  <w:num w:numId="8" w16cid:durableId="352345171">
    <w:abstractNumId w:val="48"/>
  </w:num>
  <w:num w:numId="9" w16cid:durableId="1768188604">
    <w:abstractNumId w:val="33"/>
  </w:num>
  <w:num w:numId="10" w16cid:durableId="1404446947">
    <w:abstractNumId w:val="21"/>
  </w:num>
  <w:num w:numId="11" w16cid:durableId="373507723">
    <w:abstractNumId w:val="41"/>
  </w:num>
  <w:num w:numId="12" w16cid:durableId="2112316367">
    <w:abstractNumId w:val="18"/>
  </w:num>
  <w:num w:numId="13" w16cid:durableId="2001733126">
    <w:abstractNumId w:val="19"/>
  </w:num>
  <w:num w:numId="14" w16cid:durableId="1310985671">
    <w:abstractNumId w:val="1"/>
  </w:num>
  <w:num w:numId="15" w16cid:durableId="10127303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99539862">
    <w:abstractNumId w:val="5"/>
  </w:num>
  <w:num w:numId="17" w16cid:durableId="111104864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9814826">
    <w:abstractNumId w:val="15"/>
  </w:num>
  <w:num w:numId="19" w16cid:durableId="1763137961">
    <w:abstractNumId w:val="0"/>
  </w:num>
  <w:num w:numId="20" w16cid:durableId="603535055">
    <w:abstractNumId w:val="4"/>
  </w:num>
  <w:num w:numId="21" w16cid:durableId="42107608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91566601">
    <w:abstractNumId w:val="5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9686539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93937779">
    <w:abstractNumId w:val="61"/>
  </w:num>
  <w:num w:numId="25" w16cid:durableId="1671445792">
    <w:abstractNumId w:val="38"/>
  </w:num>
  <w:num w:numId="26" w16cid:durableId="1116294271">
    <w:abstractNumId w:val="35"/>
  </w:num>
  <w:num w:numId="27" w16cid:durableId="2131170301">
    <w:abstractNumId w:val="14"/>
  </w:num>
  <w:num w:numId="28" w16cid:durableId="1534684958">
    <w:abstractNumId w:val="29"/>
  </w:num>
  <w:num w:numId="29" w16cid:durableId="1331372872">
    <w:abstractNumId w:val="31"/>
  </w:num>
  <w:num w:numId="30" w16cid:durableId="1605651307">
    <w:abstractNumId w:val="49"/>
  </w:num>
  <w:num w:numId="31" w16cid:durableId="1952203399">
    <w:abstractNumId w:val="32"/>
  </w:num>
  <w:num w:numId="32" w16cid:durableId="1564177516">
    <w:abstractNumId w:val="39"/>
  </w:num>
  <w:num w:numId="33" w16cid:durableId="1059674592">
    <w:abstractNumId w:val="8"/>
  </w:num>
  <w:num w:numId="34" w16cid:durableId="1594629002">
    <w:abstractNumId w:val="56"/>
  </w:num>
  <w:num w:numId="35" w16cid:durableId="1043559018">
    <w:abstractNumId w:val="51"/>
  </w:num>
  <w:num w:numId="36" w16cid:durableId="474034600">
    <w:abstractNumId w:val="28"/>
  </w:num>
  <w:num w:numId="37" w16cid:durableId="1499230903">
    <w:abstractNumId w:val="37"/>
  </w:num>
  <w:num w:numId="38" w16cid:durableId="1570073156">
    <w:abstractNumId w:val="22"/>
  </w:num>
  <w:num w:numId="39" w16cid:durableId="795682929">
    <w:abstractNumId w:val="26"/>
  </w:num>
  <w:num w:numId="40" w16cid:durableId="710498902">
    <w:abstractNumId w:val="6"/>
  </w:num>
  <w:num w:numId="41" w16cid:durableId="194124480">
    <w:abstractNumId w:val="10"/>
  </w:num>
  <w:num w:numId="42" w16cid:durableId="1131822243">
    <w:abstractNumId w:val="43"/>
  </w:num>
  <w:num w:numId="43" w16cid:durableId="445663141">
    <w:abstractNumId w:val="13"/>
  </w:num>
  <w:num w:numId="44" w16cid:durableId="764885705">
    <w:abstractNumId w:val="24"/>
  </w:num>
  <w:num w:numId="45" w16cid:durableId="707028423">
    <w:abstractNumId w:val="2"/>
  </w:num>
  <w:num w:numId="46" w16cid:durableId="1341663196">
    <w:abstractNumId w:val="11"/>
  </w:num>
  <w:num w:numId="47" w16cid:durableId="1129665357">
    <w:abstractNumId w:val="27"/>
  </w:num>
  <w:num w:numId="48" w16cid:durableId="116723867">
    <w:abstractNumId w:val="34"/>
  </w:num>
  <w:num w:numId="49" w16cid:durableId="1156796172">
    <w:abstractNumId w:val="7"/>
  </w:num>
  <w:num w:numId="50" w16cid:durableId="1221021753">
    <w:abstractNumId w:val="44"/>
  </w:num>
  <w:num w:numId="51" w16cid:durableId="2048677630">
    <w:abstractNumId w:val="40"/>
  </w:num>
  <w:num w:numId="52" w16cid:durableId="1200162845">
    <w:abstractNumId w:val="9"/>
  </w:num>
  <w:num w:numId="53" w16cid:durableId="1144390162">
    <w:abstractNumId w:val="12"/>
  </w:num>
  <w:num w:numId="54" w16cid:durableId="1054161463">
    <w:abstractNumId w:val="52"/>
  </w:num>
  <w:num w:numId="55" w16cid:durableId="794448086">
    <w:abstractNumId w:val="59"/>
  </w:num>
  <w:num w:numId="56" w16cid:durableId="301932708">
    <w:abstractNumId w:val="30"/>
  </w:num>
  <w:num w:numId="57" w16cid:durableId="120225031">
    <w:abstractNumId w:val="3"/>
  </w:num>
  <w:num w:numId="58" w16cid:durableId="1773890121">
    <w:abstractNumId w:val="46"/>
  </w:num>
  <w:num w:numId="59" w16cid:durableId="1314748851">
    <w:abstractNumId w:val="54"/>
  </w:num>
  <w:num w:numId="60" w16cid:durableId="464127082">
    <w:abstractNumId w:val="45"/>
  </w:num>
  <w:num w:numId="61" w16cid:durableId="163253317">
    <w:abstractNumId w:val="58"/>
  </w:num>
  <w:num w:numId="62" w16cid:durableId="1682663126">
    <w:abstractNumId w:val="16"/>
  </w:num>
  <w:num w:numId="63" w16cid:durableId="675959499">
    <w:abstractNumId w:val="42"/>
  </w:num>
  <w:num w:numId="64" w16cid:durableId="598564097">
    <w:abstractNumId w:val="53"/>
  </w:num>
  <w:num w:numId="65" w16cid:durableId="962997865">
    <w:abstractNumId w:val="36"/>
  </w:num>
  <w:num w:numId="66" w16cid:durableId="444424107">
    <w:abstractNumId w:val="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4C52"/>
    <w:rsid w:val="0000646E"/>
    <w:rsid w:val="00006495"/>
    <w:rsid w:val="00012593"/>
    <w:rsid w:val="00014687"/>
    <w:rsid w:val="0001618F"/>
    <w:rsid w:val="00016B2B"/>
    <w:rsid w:val="00017B14"/>
    <w:rsid w:val="00020A70"/>
    <w:rsid w:val="00020AAD"/>
    <w:rsid w:val="0002277B"/>
    <w:rsid w:val="000242F7"/>
    <w:rsid w:val="00024F68"/>
    <w:rsid w:val="000276A7"/>
    <w:rsid w:val="00030134"/>
    <w:rsid w:val="00031666"/>
    <w:rsid w:val="000322DF"/>
    <w:rsid w:val="00034709"/>
    <w:rsid w:val="0003494C"/>
    <w:rsid w:val="00034ACF"/>
    <w:rsid w:val="000357EA"/>
    <w:rsid w:val="0004323F"/>
    <w:rsid w:val="00043CF7"/>
    <w:rsid w:val="000458FC"/>
    <w:rsid w:val="00046264"/>
    <w:rsid w:val="00046C45"/>
    <w:rsid w:val="00054367"/>
    <w:rsid w:val="00054A7D"/>
    <w:rsid w:val="00056956"/>
    <w:rsid w:val="00062BBF"/>
    <w:rsid w:val="00063113"/>
    <w:rsid w:val="0006578C"/>
    <w:rsid w:val="00066BD6"/>
    <w:rsid w:val="00066D14"/>
    <w:rsid w:val="0008125C"/>
    <w:rsid w:val="00081B62"/>
    <w:rsid w:val="00081C4F"/>
    <w:rsid w:val="00084AD6"/>
    <w:rsid w:val="00085AAA"/>
    <w:rsid w:val="00087310"/>
    <w:rsid w:val="00090346"/>
    <w:rsid w:val="00091FAC"/>
    <w:rsid w:val="00095524"/>
    <w:rsid w:val="000A211E"/>
    <w:rsid w:val="000A540C"/>
    <w:rsid w:val="000A727B"/>
    <w:rsid w:val="000B0AFA"/>
    <w:rsid w:val="000B2D87"/>
    <w:rsid w:val="000B3FBD"/>
    <w:rsid w:val="000B7568"/>
    <w:rsid w:val="000C184E"/>
    <w:rsid w:val="000C43FA"/>
    <w:rsid w:val="000C6A88"/>
    <w:rsid w:val="000C734A"/>
    <w:rsid w:val="000D2240"/>
    <w:rsid w:val="000D2D4B"/>
    <w:rsid w:val="000D36C5"/>
    <w:rsid w:val="000D4406"/>
    <w:rsid w:val="000E03D0"/>
    <w:rsid w:val="000E1271"/>
    <w:rsid w:val="000E1AD2"/>
    <w:rsid w:val="000E20CC"/>
    <w:rsid w:val="000F1947"/>
    <w:rsid w:val="000F241C"/>
    <w:rsid w:val="000F2466"/>
    <w:rsid w:val="000F2C9E"/>
    <w:rsid w:val="000F37CA"/>
    <w:rsid w:val="000F55B5"/>
    <w:rsid w:val="001009AF"/>
    <w:rsid w:val="00102878"/>
    <w:rsid w:val="00102A8B"/>
    <w:rsid w:val="00102F91"/>
    <w:rsid w:val="0010351E"/>
    <w:rsid w:val="00103DCE"/>
    <w:rsid w:val="00105F3F"/>
    <w:rsid w:val="00106846"/>
    <w:rsid w:val="0011274E"/>
    <w:rsid w:val="0011327A"/>
    <w:rsid w:val="00115973"/>
    <w:rsid w:val="00117EEE"/>
    <w:rsid w:val="00120484"/>
    <w:rsid w:val="00124864"/>
    <w:rsid w:val="00125E51"/>
    <w:rsid w:val="00131B6F"/>
    <w:rsid w:val="00136622"/>
    <w:rsid w:val="00143FE4"/>
    <w:rsid w:val="00150617"/>
    <w:rsid w:val="00154174"/>
    <w:rsid w:val="00154D76"/>
    <w:rsid w:val="00155E14"/>
    <w:rsid w:val="00160649"/>
    <w:rsid w:val="00160F2F"/>
    <w:rsid w:val="001617FD"/>
    <w:rsid w:val="0016606E"/>
    <w:rsid w:val="00166533"/>
    <w:rsid w:val="0016735A"/>
    <w:rsid w:val="00167435"/>
    <w:rsid w:val="001720CF"/>
    <w:rsid w:val="00174AF7"/>
    <w:rsid w:val="001813A6"/>
    <w:rsid w:val="00181CA3"/>
    <w:rsid w:val="00182C9E"/>
    <w:rsid w:val="001852C0"/>
    <w:rsid w:val="001865FE"/>
    <w:rsid w:val="00190DF5"/>
    <w:rsid w:val="0019124E"/>
    <w:rsid w:val="00197177"/>
    <w:rsid w:val="001A27D9"/>
    <w:rsid w:val="001A2F57"/>
    <w:rsid w:val="001A4176"/>
    <w:rsid w:val="001A48A1"/>
    <w:rsid w:val="001A553B"/>
    <w:rsid w:val="001A62B4"/>
    <w:rsid w:val="001A6F15"/>
    <w:rsid w:val="001B2E56"/>
    <w:rsid w:val="001B3BEB"/>
    <w:rsid w:val="001C0FC0"/>
    <w:rsid w:val="001C2217"/>
    <w:rsid w:val="001C3235"/>
    <w:rsid w:val="001C53C6"/>
    <w:rsid w:val="001C5A7B"/>
    <w:rsid w:val="001C6241"/>
    <w:rsid w:val="001C660B"/>
    <w:rsid w:val="001C6DCF"/>
    <w:rsid w:val="001C70C5"/>
    <w:rsid w:val="001D7B0F"/>
    <w:rsid w:val="001E06DE"/>
    <w:rsid w:val="001E2E73"/>
    <w:rsid w:val="001E3CB6"/>
    <w:rsid w:val="001E47F4"/>
    <w:rsid w:val="001E567B"/>
    <w:rsid w:val="001F1A9B"/>
    <w:rsid w:val="001F6E24"/>
    <w:rsid w:val="00202A91"/>
    <w:rsid w:val="00205C3E"/>
    <w:rsid w:val="0021101F"/>
    <w:rsid w:val="00213657"/>
    <w:rsid w:val="00214D0E"/>
    <w:rsid w:val="002150D0"/>
    <w:rsid w:val="00222015"/>
    <w:rsid w:val="00224407"/>
    <w:rsid w:val="002248D6"/>
    <w:rsid w:val="002269B0"/>
    <w:rsid w:val="002277EB"/>
    <w:rsid w:val="0022796A"/>
    <w:rsid w:val="00230134"/>
    <w:rsid w:val="00233624"/>
    <w:rsid w:val="002342A2"/>
    <w:rsid w:val="0023662F"/>
    <w:rsid w:val="00237FEE"/>
    <w:rsid w:val="00240DF8"/>
    <w:rsid w:val="002439B3"/>
    <w:rsid w:val="00244B4B"/>
    <w:rsid w:val="00245F46"/>
    <w:rsid w:val="00250067"/>
    <w:rsid w:val="00250DD6"/>
    <w:rsid w:val="0025139A"/>
    <w:rsid w:val="00251627"/>
    <w:rsid w:val="002532FF"/>
    <w:rsid w:val="002567D2"/>
    <w:rsid w:val="00256FDC"/>
    <w:rsid w:val="002572A9"/>
    <w:rsid w:val="00261A94"/>
    <w:rsid w:val="00262DC2"/>
    <w:rsid w:val="002647D3"/>
    <w:rsid w:val="00264DAD"/>
    <w:rsid w:val="00270FA0"/>
    <w:rsid w:val="00272895"/>
    <w:rsid w:val="0027395C"/>
    <w:rsid w:val="00274B78"/>
    <w:rsid w:val="00275029"/>
    <w:rsid w:val="00280DA4"/>
    <w:rsid w:val="002810A6"/>
    <w:rsid w:val="0028467B"/>
    <w:rsid w:val="002862BA"/>
    <w:rsid w:val="002863FC"/>
    <w:rsid w:val="002870FC"/>
    <w:rsid w:val="00287EE9"/>
    <w:rsid w:val="00290524"/>
    <w:rsid w:val="00290CCA"/>
    <w:rsid w:val="00290E31"/>
    <w:rsid w:val="002940BC"/>
    <w:rsid w:val="00297CDB"/>
    <w:rsid w:val="002A3560"/>
    <w:rsid w:val="002A5591"/>
    <w:rsid w:val="002A5B2F"/>
    <w:rsid w:val="002A6B84"/>
    <w:rsid w:val="002B01AA"/>
    <w:rsid w:val="002B02C0"/>
    <w:rsid w:val="002B04CD"/>
    <w:rsid w:val="002B348D"/>
    <w:rsid w:val="002B401D"/>
    <w:rsid w:val="002B7F80"/>
    <w:rsid w:val="002C0DA4"/>
    <w:rsid w:val="002C2B91"/>
    <w:rsid w:val="002C5628"/>
    <w:rsid w:val="002C6E97"/>
    <w:rsid w:val="002C7E5F"/>
    <w:rsid w:val="002D0786"/>
    <w:rsid w:val="002D2C51"/>
    <w:rsid w:val="002D33EF"/>
    <w:rsid w:val="002D7703"/>
    <w:rsid w:val="002E032E"/>
    <w:rsid w:val="002E535A"/>
    <w:rsid w:val="002F3A92"/>
    <w:rsid w:val="002F5725"/>
    <w:rsid w:val="002F7031"/>
    <w:rsid w:val="002F72B8"/>
    <w:rsid w:val="003021F7"/>
    <w:rsid w:val="00302AA1"/>
    <w:rsid w:val="00306A36"/>
    <w:rsid w:val="00307BAE"/>
    <w:rsid w:val="00310359"/>
    <w:rsid w:val="003103CE"/>
    <w:rsid w:val="00311C12"/>
    <w:rsid w:val="003130A0"/>
    <w:rsid w:val="00314340"/>
    <w:rsid w:val="003161AC"/>
    <w:rsid w:val="00321C07"/>
    <w:rsid w:val="00323C20"/>
    <w:rsid w:val="00325DF9"/>
    <w:rsid w:val="00325FCB"/>
    <w:rsid w:val="00327BE8"/>
    <w:rsid w:val="00331457"/>
    <w:rsid w:val="00332474"/>
    <w:rsid w:val="00337BDB"/>
    <w:rsid w:val="00347EEA"/>
    <w:rsid w:val="003514BB"/>
    <w:rsid w:val="00355E23"/>
    <w:rsid w:val="00363275"/>
    <w:rsid w:val="003632EC"/>
    <w:rsid w:val="00364581"/>
    <w:rsid w:val="0036617B"/>
    <w:rsid w:val="0036677B"/>
    <w:rsid w:val="00373640"/>
    <w:rsid w:val="00374740"/>
    <w:rsid w:val="003758F3"/>
    <w:rsid w:val="00381571"/>
    <w:rsid w:val="00382672"/>
    <w:rsid w:val="00386B26"/>
    <w:rsid w:val="00387B47"/>
    <w:rsid w:val="00390050"/>
    <w:rsid w:val="003A1049"/>
    <w:rsid w:val="003A144B"/>
    <w:rsid w:val="003A44DA"/>
    <w:rsid w:val="003A51DC"/>
    <w:rsid w:val="003A6701"/>
    <w:rsid w:val="003B4296"/>
    <w:rsid w:val="003B42E4"/>
    <w:rsid w:val="003B4FA1"/>
    <w:rsid w:val="003B7CB0"/>
    <w:rsid w:val="003C0F91"/>
    <w:rsid w:val="003C2FE8"/>
    <w:rsid w:val="003C31F6"/>
    <w:rsid w:val="003C51B0"/>
    <w:rsid w:val="003C568D"/>
    <w:rsid w:val="003C66C1"/>
    <w:rsid w:val="003C66F0"/>
    <w:rsid w:val="003C6862"/>
    <w:rsid w:val="003D095C"/>
    <w:rsid w:val="003D33DC"/>
    <w:rsid w:val="003D3DB6"/>
    <w:rsid w:val="003D6E55"/>
    <w:rsid w:val="003E233B"/>
    <w:rsid w:val="003E43EC"/>
    <w:rsid w:val="003E694D"/>
    <w:rsid w:val="003F0730"/>
    <w:rsid w:val="003F15F3"/>
    <w:rsid w:val="003F2A21"/>
    <w:rsid w:val="003F4389"/>
    <w:rsid w:val="003F5AE9"/>
    <w:rsid w:val="003F69CC"/>
    <w:rsid w:val="004010D8"/>
    <w:rsid w:val="00403897"/>
    <w:rsid w:val="0040701F"/>
    <w:rsid w:val="00411329"/>
    <w:rsid w:val="00414359"/>
    <w:rsid w:val="00417F1C"/>
    <w:rsid w:val="004208C5"/>
    <w:rsid w:val="00421645"/>
    <w:rsid w:val="00421654"/>
    <w:rsid w:val="004219AB"/>
    <w:rsid w:val="00422572"/>
    <w:rsid w:val="0042374E"/>
    <w:rsid w:val="00424578"/>
    <w:rsid w:val="00425FD7"/>
    <w:rsid w:val="00426222"/>
    <w:rsid w:val="00426B04"/>
    <w:rsid w:val="00427753"/>
    <w:rsid w:val="0042777C"/>
    <w:rsid w:val="00434136"/>
    <w:rsid w:val="004344F5"/>
    <w:rsid w:val="00436932"/>
    <w:rsid w:val="004405F7"/>
    <w:rsid w:val="004415EF"/>
    <w:rsid w:val="0044390C"/>
    <w:rsid w:val="00446976"/>
    <w:rsid w:val="0044763B"/>
    <w:rsid w:val="00451E86"/>
    <w:rsid w:val="00453D70"/>
    <w:rsid w:val="00454690"/>
    <w:rsid w:val="00454DB0"/>
    <w:rsid w:val="00462330"/>
    <w:rsid w:val="00462F3D"/>
    <w:rsid w:val="0046463E"/>
    <w:rsid w:val="004749C0"/>
    <w:rsid w:val="00476001"/>
    <w:rsid w:val="0047731D"/>
    <w:rsid w:val="00480CF2"/>
    <w:rsid w:val="0048151C"/>
    <w:rsid w:val="004817AA"/>
    <w:rsid w:val="00482B9D"/>
    <w:rsid w:val="00482BC7"/>
    <w:rsid w:val="0048348D"/>
    <w:rsid w:val="0048510A"/>
    <w:rsid w:val="0049293F"/>
    <w:rsid w:val="00492FFF"/>
    <w:rsid w:val="004976F2"/>
    <w:rsid w:val="00497A34"/>
    <w:rsid w:val="00497B4A"/>
    <w:rsid w:val="004A15CD"/>
    <w:rsid w:val="004A4250"/>
    <w:rsid w:val="004B060E"/>
    <w:rsid w:val="004B0AD2"/>
    <w:rsid w:val="004B16F2"/>
    <w:rsid w:val="004B1BA5"/>
    <w:rsid w:val="004B22BA"/>
    <w:rsid w:val="004B421C"/>
    <w:rsid w:val="004B5C18"/>
    <w:rsid w:val="004B7671"/>
    <w:rsid w:val="004C26F0"/>
    <w:rsid w:val="004C2BAE"/>
    <w:rsid w:val="004C72DA"/>
    <w:rsid w:val="004C7D90"/>
    <w:rsid w:val="004D2328"/>
    <w:rsid w:val="004D2ADB"/>
    <w:rsid w:val="004D5FFB"/>
    <w:rsid w:val="004D6D44"/>
    <w:rsid w:val="004E4901"/>
    <w:rsid w:val="004E5F4D"/>
    <w:rsid w:val="004E66BB"/>
    <w:rsid w:val="004E7415"/>
    <w:rsid w:val="004F1445"/>
    <w:rsid w:val="004F1662"/>
    <w:rsid w:val="004F3B42"/>
    <w:rsid w:val="004F3D04"/>
    <w:rsid w:val="004F41B1"/>
    <w:rsid w:val="004F59CF"/>
    <w:rsid w:val="004F7195"/>
    <w:rsid w:val="004F7C41"/>
    <w:rsid w:val="00500F53"/>
    <w:rsid w:val="005025D9"/>
    <w:rsid w:val="005049D8"/>
    <w:rsid w:val="00505BEB"/>
    <w:rsid w:val="00505C6F"/>
    <w:rsid w:val="00511EB3"/>
    <w:rsid w:val="0051256F"/>
    <w:rsid w:val="0051280D"/>
    <w:rsid w:val="005139D6"/>
    <w:rsid w:val="0051419C"/>
    <w:rsid w:val="00515673"/>
    <w:rsid w:val="00520256"/>
    <w:rsid w:val="005215B2"/>
    <w:rsid w:val="005269C7"/>
    <w:rsid w:val="00527A01"/>
    <w:rsid w:val="00530F82"/>
    <w:rsid w:val="005315F7"/>
    <w:rsid w:val="00536FB6"/>
    <w:rsid w:val="005376DC"/>
    <w:rsid w:val="00537E00"/>
    <w:rsid w:val="0054011D"/>
    <w:rsid w:val="00540F2B"/>
    <w:rsid w:val="00543C7F"/>
    <w:rsid w:val="005443A6"/>
    <w:rsid w:val="0055049F"/>
    <w:rsid w:val="00550E2F"/>
    <w:rsid w:val="0055363A"/>
    <w:rsid w:val="005545F4"/>
    <w:rsid w:val="00555270"/>
    <w:rsid w:val="005619D4"/>
    <w:rsid w:val="00562D6D"/>
    <w:rsid w:val="00564044"/>
    <w:rsid w:val="005642FB"/>
    <w:rsid w:val="0056576C"/>
    <w:rsid w:val="00565AB1"/>
    <w:rsid w:val="00566314"/>
    <w:rsid w:val="00567DB9"/>
    <w:rsid w:val="00567FB0"/>
    <w:rsid w:val="00571203"/>
    <w:rsid w:val="005719FB"/>
    <w:rsid w:val="0057549A"/>
    <w:rsid w:val="0057620C"/>
    <w:rsid w:val="00583E89"/>
    <w:rsid w:val="005849D1"/>
    <w:rsid w:val="00591662"/>
    <w:rsid w:val="00592B79"/>
    <w:rsid w:val="005930D4"/>
    <w:rsid w:val="0059565C"/>
    <w:rsid w:val="0059665B"/>
    <w:rsid w:val="00596E7C"/>
    <w:rsid w:val="00597986"/>
    <w:rsid w:val="005A17A2"/>
    <w:rsid w:val="005A193E"/>
    <w:rsid w:val="005A48E9"/>
    <w:rsid w:val="005A6A2B"/>
    <w:rsid w:val="005A7243"/>
    <w:rsid w:val="005B0A19"/>
    <w:rsid w:val="005B22EB"/>
    <w:rsid w:val="005B2BDD"/>
    <w:rsid w:val="005B49D5"/>
    <w:rsid w:val="005B5BD7"/>
    <w:rsid w:val="005B7CAD"/>
    <w:rsid w:val="005C31C1"/>
    <w:rsid w:val="005C657E"/>
    <w:rsid w:val="005C66DE"/>
    <w:rsid w:val="005D1F9C"/>
    <w:rsid w:val="005D226E"/>
    <w:rsid w:val="005D3DDF"/>
    <w:rsid w:val="005E11CF"/>
    <w:rsid w:val="005E1303"/>
    <w:rsid w:val="005E3499"/>
    <w:rsid w:val="005E403C"/>
    <w:rsid w:val="005E49A6"/>
    <w:rsid w:val="005F2C21"/>
    <w:rsid w:val="005F3590"/>
    <w:rsid w:val="005F37C9"/>
    <w:rsid w:val="005F7C6D"/>
    <w:rsid w:val="006022A6"/>
    <w:rsid w:val="00610D05"/>
    <w:rsid w:val="00615F4A"/>
    <w:rsid w:val="00622B9B"/>
    <w:rsid w:val="00622E90"/>
    <w:rsid w:val="006236C7"/>
    <w:rsid w:val="0062601F"/>
    <w:rsid w:val="006304B0"/>
    <w:rsid w:val="00632F40"/>
    <w:rsid w:val="00636BE5"/>
    <w:rsid w:val="00640F0C"/>
    <w:rsid w:val="00642DBF"/>
    <w:rsid w:val="00643112"/>
    <w:rsid w:val="006432E5"/>
    <w:rsid w:val="006458B0"/>
    <w:rsid w:val="006463B0"/>
    <w:rsid w:val="006464D8"/>
    <w:rsid w:val="00651B50"/>
    <w:rsid w:val="006561B2"/>
    <w:rsid w:val="006562D8"/>
    <w:rsid w:val="00656C32"/>
    <w:rsid w:val="00656F69"/>
    <w:rsid w:val="0066027C"/>
    <w:rsid w:val="00660DA6"/>
    <w:rsid w:val="0066108B"/>
    <w:rsid w:val="00661CF6"/>
    <w:rsid w:val="00662BF7"/>
    <w:rsid w:val="006646C0"/>
    <w:rsid w:val="00664A48"/>
    <w:rsid w:val="006659BA"/>
    <w:rsid w:val="006722E0"/>
    <w:rsid w:val="0067385C"/>
    <w:rsid w:val="00673C3F"/>
    <w:rsid w:val="00673C68"/>
    <w:rsid w:val="00673DC1"/>
    <w:rsid w:val="00676377"/>
    <w:rsid w:val="00677A98"/>
    <w:rsid w:val="00683771"/>
    <w:rsid w:val="00685AB1"/>
    <w:rsid w:val="0069314F"/>
    <w:rsid w:val="00693357"/>
    <w:rsid w:val="006954E2"/>
    <w:rsid w:val="00696822"/>
    <w:rsid w:val="0069684E"/>
    <w:rsid w:val="00696B6C"/>
    <w:rsid w:val="006A32E9"/>
    <w:rsid w:val="006A6F0D"/>
    <w:rsid w:val="006A76F7"/>
    <w:rsid w:val="006B271E"/>
    <w:rsid w:val="006B3AF6"/>
    <w:rsid w:val="006B43B3"/>
    <w:rsid w:val="006B6C1C"/>
    <w:rsid w:val="006C3253"/>
    <w:rsid w:val="006C38D7"/>
    <w:rsid w:val="006C45B1"/>
    <w:rsid w:val="006C6EB5"/>
    <w:rsid w:val="006D12B4"/>
    <w:rsid w:val="006D2A29"/>
    <w:rsid w:val="006D492B"/>
    <w:rsid w:val="006F071D"/>
    <w:rsid w:val="006F2233"/>
    <w:rsid w:val="006F26DE"/>
    <w:rsid w:val="006F5C4F"/>
    <w:rsid w:val="006F672C"/>
    <w:rsid w:val="00702B52"/>
    <w:rsid w:val="00710945"/>
    <w:rsid w:val="00711779"/>
    <w:rsid w:val="00713048"/>
    <w:rsid w:val="00715EE4"/>
    <w:rsid w:val="00715FFF"/>
    <w:rsid w:val="007213DB"/>
    <w:rsid w:val="00721EB7"/>
    <w:rsid w:val="00722BCD"/>
    <w:rsid w:val="00722E98"/>
    <w:rsid w:val="007234A3"/>
    <w:rsid w:val="007273E4"/>
    <w:rsid w:val="007275E9"/>
    <w:rsid w:val="0073503E"/>
    <w:rsid w:val="0073561F"/>
    <w:rsid w:val="0074234E"/>
    <w:rsid w:val="00747FC3"/>
    <w:rsid w:val="007521D5"/>
    <w:rsid w:val="00752257"/>
    <w:rsid w:val="0075227A"/>
    <w:rsid w:val="00752B1B"/>
    <w:rsid w:val="00753CF1"/>
    <w:rsid w:val="00754642"/>
    <w:rsid w:val="00754A8C"/>
    <w:rsid w:val="00761987"/>
    <w:rsid w:val="007641AC"/>
    <w:rsid w:val="00765148"/>
    <w:rsid w:val="0076569A"/>
    <w:rsid w:val="007666A9"/>
    <w:rsid w:val="00770740"/>
    <w:rsid w:val="00780B83"/>
    <w:rsid w:val="00781C09"/>
    <w:rsid w:val="00781E81"/>
    <w:rsid w:val="00791B70"/>
    <w:rsid w:val="007925CB"/>
    <w:rsid w:val="0079301D"/>
    <w:rsid w:val="00794D4E"/>
    <w:rsid w:val="00797D16"/>
    <w:rsid w:val="007A218D"/>
    <w:rsid w:val="007A27D7"/>
    <w:rsid w:val="007A2D45"/>
    <w:rsid w:val="007A331E"/>
    <w:rsid w:val="007A3D8A"/>
    <w:rsid w:val="007A525B"/>
    <w:rsid w:val="007A5996"/>
    <w:rsid w:val="007A5A4A"/>
    <w:rsid w:val="007A7A04"/>
    <w:rsid w:val="007B0841"/>
    <w:rsid w:val="007B120A"/>
    <w:rsid w:val="007B1562"/>
    <w:rsid w:val="007B1DA7"/>
    <w:rsid w:val="007B2322"/>
    <w:rsid w:val="007B4A32"/>
    <w:rsid w:val="007B5F51"/>
    <w:rsid w:val="007B60A2"/>
    <w:rsid w:val="007C1968"/>
    <w:rsid w:val="007C202F"/>
    <w:rsid w:val="007C2482"/>
    <w:rsid w:val="007C26EF"/>
    <w:rsid w:val="007C4FB3"/>
    <w:rsid w:val="007C5261"/>
    <w:rsid w:val="007C5B60"/>
    <w:rsid w:val="007C6427"/>
    <w:rsid w:val="007C693C"/>
    <w:rsid w:val="007D172A"/>
    <w:rsid w:val="007D3B9F"/>
    <w:rsid w:val="007D7D0D"/>
    <w:rsid w:val="007E1547"/>
    <w:rsid w:val="007E32EE"/>
    <w:rsid w:val="007E43A0"/>
    <w:rsid w:val="007F10F1"/>
    <w:rsid w:val="007F3394"/>
    <w:rsid w:val="007F3530"/>
    <w:rsid w:val="007F3556"/>
    <w:rsid w:val="007F4637"/>
    <w:rsid w:val="007F5A1A"/>
    <w:rsid w:val="007F6881"/>
    <w:rsid w:val="007F693F"/>
    <w:rsid w:val="007F7FF4"/>
    <w:rsid w:val="00804735"/>
    <w:rsid w:val="008058FE"/>
    <w:rsid w:val="00806B62"/>
    <w:rsid w:val="00810A7E"/>
    <w:rsid w:val="008126C5"/>
    <w:rsid w:val="00814B77"/>
    <w:rsid w:val="00814F62"/>
    <w:rsid w:val="008159C5"/>
    <w:rsid w:val="0081733F"/>
    <w:rsid w:val="00817ECE"/>
    <w:rsid w:val="00820243"/>
    <w:rsid w:val="00823D38"/>
    <w:rsid w:val="00826132"/>
    <w:rsid w:val="008279A2"/>
    <w:rsid w:val="00830419"/>
    <w:rsid w:val="00831CD8"/>
    <w:rsid w:val="008322B2"/>
    <w:rsid w:val="00835EB2"/>
    <w:rsid w:val="00837327"/>
    <w:rsid w:val="008374FB"/>
    <w:rsid w:val="00840553"/>
    <w:rsid w:val="00842337"/>
    <w:rsid w:val="0084366D"/>
    <w:rsid w:val="00845052"/>
    <w:rsid w:val="008461D6"/>
    <w:rsid w:val="00847D12"/>
    <w:rsid w:val="00850943"/>
    <w:rsid w:val="0085218B"/>
    <w:rsid w:val="00852D2B"/>
    <w:rsid w:val="00856005"/>
    <w:rsid w:val="00856BED"/>
    <w:rsid w:val="008600D6"/>
    <w:rsid w:val="008669A9"/>
    <w:rsid w:val="008719E8"/>
    <w:rsid w:val="008728AA"/>
    <w:rsid w:val="008729D9"/>
    <w:rsid w:val="00875544"/>
    <w:rsid w:val="00884813"/>
    <w:rsid w:val="008860AB"/>
    <w:rsid w:val="008863A2"/>
    <w:rsid w:val="008904A5"/>
    <w:rsid w:val="0089297E"/>
    <w:rsid w:val="00892D18"/>
    <w:rsid w:val="00892EB1"/>
    <w:rsid w:val="0089644E"/>
    <w:rsid w:val="0089670A"/>
    <w:rsid w:val="00897063"/>
    <w:rsid w:val="008A1EAD"/>
    <w:rsid w:val="008A2B03"/>
    <w:rsid w:val="008A37E6"/>
    <w:rsid w:val="008A3CE6"/>
    <w:rsid w:val="008A40BE"/>
    <w:rsid w:val="008B00F7"/>
    <w:rsid w:val="008B06CA"/>
    <w:rsid w:val="008B0B24"/>
    <w:rsid w:val="008B0CCE"/>
    <w:rsid w:val="008B2DA7"/>
    <w:rsid w:val="008B56AD"/>
    <w:rsid w:val="008C2C70"/>
    <w:rsid w:val="008C3747"/>
    <w:rsid w:val="008D0EDA"/>
    <w:rsid w:val="008D1A96"/>
    <w:rsid w:val="008D3E47"/>
    <w:rsid w:val="008D6525"/>
    <w:rsid w:val="008D686C"/>
    <w:rsid w:val="008D7BF6"/>
    <w:rsid w:val="008E252C"/>
    <w:rsid w:val="008E375F"/>
    <w:rsid w:val="008E5EC3"/>
    <w:rsid w:val="008F0F94"/>
    <w:rsid w:val="008F1890"/>
    <w:rsid w:val="008F3A6C"/>
    <w:rsid w:val="008F6AF2"/>
    <w:rsid w:val="008F7C84"/>
    <w:rsid w:val="009023DF"/>
    <w:rsid w:val="00902BA4"/>
    <w:rsid w:val="00903B12"/>
    <w:rsid w:val="00904668"/>
    <w:rsid w:val="00904ED8"/>
    <w:rsid w:val="00907215"/>
    <w:rsid w:val="00907A9A"/>
    <w:rsid w:val="00911C2A"/>
    <w:rsid w:val="009128EA"/>
    <w:rsid w:val="009142B9"/>
    <w:rsid w:val="009155FE"/>
    <w:rsid w:val="0092078B"/>
    <w:rsid w:val="00920B92"/>
    <w:rsid w:val="00920DFF"/>
    <w:rsid w:val="00924B05"/>
    <w:rsid w:val="00924D93"/>
    <w:rsid w:val="00925D22"/>
    <w:rsid w:val="0092652B"/>
    <w:rsid w:val="00930415"/>
    <w:rsid w:val="00930B91"/>
    <w:rsid w:val="0093235E"/>
    <w:rsid w:val="00936E04"/>
    <w:rsid w:val="009406B6"/>
    <w:rsid w:val="00942B81"/>
    <w:rsid w:val="00942BBF"/>
    <w:rsid w:val="00942E0A"/>
    <w:rsid w:val="00943FED"/>
    <w:rsid w:val="009458D9"/>
    <w:rsid w:val="00946A95"/>
    <w:rsid w:val="009514BE"/>
    <w:rsid w:val="00955410"/>
    <w:rsid w:val="009568E7"/>
    <w:rsid w:val="00957CCC"/>
    <w:rsid w:val="00960080"/>
    <w:rsid w:val="009600EF"/>
    <w:rsid w:val="009636DB"/>
    <w:rsid w:val="00970EBE"/>
    <w:rsid w:val="0097518D"/>
    <w:rsid w:val="009806BC"/>
    <w:rsid w:val="00984F08"/>
    <w:rsid w:val="009920EC"/>
    <w:rsid w:val="00995510"/>
    <w:rsid w:val="009957A7"/>
    <w:rsid w:val="009962EB"/>
    <w:rsid w:val="00996B20"/>
    <w:rsid w:val="00996E14"/>
    <w:rsid w:val="00997082"/>
    <w:rsid w:val="009974E4"/>
    <w:rsid w:val="009979BE"/>
    <w:rsid w:val="009A53B8"/>
    <w:rsid w:val="009A7F97"/>
    <w:rsid w:val="009B19F6"/>
    <w:rsid w:val="009B2623"/>
    <w:rsid w:val="009B2EEE"/>
    <w:rsid w:val="009B39D5"/>
    <w:rsid w:val="009B656C"/>
    <w:rsid w:val="009B6684"/>
    <w:rsid w:val="009C5724"/>
    <w:rsid w:val="009C7590"/>
    <w:rsid w:val="009D1113"/>
    <w:rsid w:val="009D270B"/>
    <w:rsid w:val="009D31FB"/>
    <w:rsid w:val="009D38DF"/>
    <w:rsid w:val="009D7A04"/>
    <w:rsid w:val="009E0654"/>
    <w:rsid w:val="009E1643"/>
    <w:rsid w:val="009E2460"/>
    <w:rsid w:val="009E29DC"/>
    <w:rsid w:val="009E4820"/>
    <w:rsid w:val="009E57E5"/>
    <w:rsid w:val="009E7379"/>
    <w:rsid w:val="009F0EA1"/>
    <w:rsid w:val="009F2254"/>
    <w:rsid w:val="009F283C"/>
    <w:rsid w:val="009F29C1"/>
    <w:rsid w:val="009F557A"/>
    <w:rsid w:val="009F5623"/>
    <w:rsid w:val="009F7A07"/>
    <w:rsid w:val="00A0097F"/>
    <w:rsid w:val="00A01DB0"/>
    <w:rsid w:val="00A112F6"/>
    <w:rsid w:val="00A123C9"/>
    <w:rsid w:val="00A133FC"/>
    <w:rsid w:val="00A15F22"/>
    <w:rsid w:val="00A17145"/>
    <w:rsid w:val="00A177DF"/>
    <w:rsid w:val="00A219F2"/>
    <w:rsid w:val="00A22EE6"/>
    <w:rsid w:val="00A24B77"/>
    <w:rsid w:val="00A3021F"/>
    <w:rsid w:val="00A341DB"/>
    <w:rsid w:val="00A34423"/>
    <w:rsid w:val="00A354EB"/>
    <w:rsid w:val="00A36BF3"/>
    <w:rsid w:val="00A37521"/>
    <w:rsid w:val="00A40302"/>
    <w:rsid w:val="00A4317E"/>
    <w:rsid w:val="00A436BC"/>
    <w:rsid w:val="00A46305"/>
    <w:rsid w:val="00A465B6"/>
    <w:rsid w:val="00A559EE"/>
    <w:rsid w:val="00A57E88"/>
    <w:rsid w:val="00A60482"/>
    <w:rsid w:val="00A62746"/>
    <w:rsid w:val="00A665EE"/>
    <w:rsid w:val="00A66AED"/>
    <w:rsid w:val="00A66DC2"/>
    <w:rsid w:val="00A72B49"/>
    <w:rsid w:val="00A7514E"/>
    <w:rsid w:val="00A8248D"/>
    <w:rsid w:val="00A862F9"/>
    <w:rsid w:val="00A86DBF"/>
    <w:rsid w:val="00A90D2E"/>
    <w:rsid w:val="00A94FC6"/>
    <w:rsid w:val="00A951A3"/>
    <w:rsid w:val="00A951E6"/>
    <w:rsid w:val="00AA4C5A"/>
    <w:rsid w:val="00AA621E"/>
    <w:rsid w:val="00AB0302"/>
    <w:rsid w:val="00AB18AF"/>
    <w:rsid w:val="00AB2C2A"/>
    <w:rsid w:val="00AB3C13"/>
    <w:rsid w:val="00AB455B"/>
    <w:rsid w:val="00AB4EF3"/>
    <w:rsid w:val="00AB6ADB"/>
    <w:rsid w:val="00AC04E4"/>
    <w:rsid w:val="00AC13FE"/>
    <w:rsid w:val="00AC36AD"/>
    <w:rsid w:val="00AC4143"/>
    <w:rsid w:val="00AD1AB4"/>
    <w:rsid w:val="00AD584D"/>
    <w:rsid w:val="00AD6261"/>
    <w:rsid w:val="00AD64F5"/>
    <w:rsid w:val="00AD6565"/>
    <w:rsid w:val="00AD7E5D"/>
    <w:rsid w:val="00AE1570"/>
    <w:rsid w:val="00AE3CB3"/>
    <w:rsid w:val="00AE5726"/>
    <w:rsid w:val="00AE6788"/>
    <w:rsid w:val="00AE7638"/>
    <w:rsid w:val="00AF413A"/>
    <w:rsid w:val="00B00A98"/>
    <w:rsid w:val="00B00EFF"/>
    <w:rsid w:val="00B01415"/>
    <w:rsid w:val="00B0306C"/>
    <w:rsid w:val="00B04BEB"/>
    <w:rsid w:val="00B06972"/>
    <w:rsid w:val="00B073FF"/>
    <w:rsid w:val="00B11400"/>
    <w:rsid w:val="00B137E2"/>
    <w:rsid w:val="00B13B94"/>
    <w:rsid w:val="00B142EB"/>
    <w:rsid w:val="00B14F77"/>
    <w:rsid w:val="00B1522B"/>
    <w:rsid w:val="00B23F96"/>
    <w:rsid w:val="00B24C61"/>
    <w:rsid w:val="00B2530E"/>
    <w:rsid w:val="00B272DC"/>
    <w:rsid w:val="00B2756B"/>
    <w:rsid w:val="00B27F30"/>
    <w:rsid w:val="00B31EAD"/>
    <w:rsid w:val="00B36E10"/>
    <w:rsid w:val="00B40F95"/>
    <w:rsid w:val="00B429BB"/>
    <w:rsid w:val="00B44802"/>
    <w:rsid w:val="00B4548C"/>
    <w:rsid w:val="00B5095A"/>
    <w:rsid w:val="00B50CE0"/>
    <w:rsid w:val="00B514CE"/>
    <w:rsid w:val="00B539A5"/>
    <w:rsid w:val="00B54428"/>
    <w:rsid w:val="00B56D4A"/>
    <w:rsid w:val="00B577FD"/>
    <w:rsid w:val="00B60785"/>
    <w:rsid w:val="00B621C5"/>
    <w:rsid w:val="00B628C3"/>
    <w:rsid w:val="00B62FCB"/>
    <w:rsid w:val="00B63839"/>
    <w:rsid w:val="00B6412B"/>
    <w:rsid w:val="00B64F36"/>
    <w:rsid w:val="00B65F6F"/>
    <w:rsid w:val="00B705EA"/>
    <w:rsid w:val="00B7075E"/>
    <w:rsid w:val="00B7179A"/>
    <w:rsid w:val="00B72CC1"/>
    <w:rsid w:val="00B74B3F"/>
    <w:rsid w:val="00B81932"/>
    <w:rsid w:val="00B9102E"/>
    <w:rsid w:val="00B9543E"/>
    <w:rsid w:val="00B957CD"/>
    <w:rsid w:val="00B959A5"/>
    <w:rsid w:val="00BA19ED"/>
    <w:rsid w:val="00BA289D"/>
    <w:rsid w:val="00BA4373"/>
    <w:rsid w:val="00BA503B"/>
    <w:rsid w:val="00BA6EA6"/>
    <w:rsid w:val="00BA7C0D"/>
    <w:rsid w:val="00BB1600"/>
    <w:rsid w:val="00BB1971"/>
    <w:rsid w:val="00BB1990"/>
    <w:rsid w:val="00BB1DA8"/>
    <w:rsid w:val="00BB244B"/>
    <w:rsid w:val="00BB30AC"/>
    <w:rsid w:val="00BB6191"/>
    <w:rsid w:val="00BC14C2"/>
    <w:rsid w:val="00BC3743"/>
    <w:rsid w:val="00BC4F69"/>
    <w:rsid w:val="00BC72BF"/>
    <w:rsid w:val="00BC771A"/>
    <w:rsid w:val="00BD11FF"/>
    <w:rsid w:val="00BD37DA"/>
    <w:rsid w:val="00BD397F"/>
    <w:rsid w:val="00BD3AC9"/>
    <w:rsid w:val="00BD4367"/>
    <w:rsid w:val="00BD5853"/>
    <w:rsid w:val="00BD5CD1"/>
    <w:rsid w:val="00BD5E9E"/>
    <w:rsid w:val="00BE170E"/>
    <w:rsid w:val="00BE3A43"/>
    <w:rsid w:val="00BE6902"/>
    <w:rsid w:val="00BE6C22"/>
    <w:rsid w:val="00BF6109"/>
    <w:rsid w:val="00C024A6"/>
    <w:rsid w:val="00C039A8"/>
    <w:rsid w:val="00C05439"/>
    <w:rsid w:val="00C0560F"/>
    <w:rsid w:val="00C073C4"/>
    <w:rsid w:val="00C1125C"/>
    <w:rsid w:val="00C1371E"/>
    <w:rsid w:val="00C172BE"/>
    <w:rsid w:val="00C2131A"/>
    <w:rsid w:val="00C2242A"/>
    <w:rsid w:val="00C27FEB"/>
    <w:rsid w:val="00C36510"/>
    <w:rsid w:val="00C41027"/>
    <w:rsid w:val="00C4197E"/>
    <w:rsid w:val="00C41997"/>
    <w:rsid w:val="00C429E2"/>
    <w:rsid w:val="00C438B9"/>
    <w:rsid w:val="00C50E09"/>
    <w:rsid w:val="00C5283B"/>
    <w:rsid w:val="00C53033"/>
    <w:rsid w:val="00C5652E"/>
    <w:rsid w:val="00C57B38"/>
    <w:rsid w:val="00C61D62"/>
    <w:rsid w:val="00C64A40"/>
    <w:rsid w:val="00C65003"/>
    <w:rsid w:val="00C65CC9"/>
    <w:rsid w:val="00C65CED"/>
    <w:rsid w:val="00C70E09"/>
    <w:rsid w:val="00C70F13"/>
    <w:rsid w:val="00C7121F"/>
    <w:rsid w:val="00C745E7"/>
    <w:rsid w:val="00C7502F"/>
    <w:rsid w:val="00C811C9"/>
    <w:rsid w:val="00C834F8"/>
    <w:rsid w:val="00C83BDA"/>
    <w:rsid w:val="00C870F8"/>
    <w:rsid w:val="00C8779F"/>
    <w:rsid w:val="00C877A8"/>
    <w:rsid w:val="00C87CCD"/>
    <w:rsid w:val="00C94173"/>
    <w:rsid w:val="00C9590C"/>
    <w:rsid w:val="00C95A8F"/>
    <w:rsid w:val="00C95C41"/>
    <w:rsid w:val="00CA045F"/>
    <w:rsid w:val="00CA11BD"/>
    <w:rsid w:val="00CA2A98"/>
    <w:rsid w:val="00CA4295"/>
    <w:rsid w:val="00CB68DE"/>
    <w:rsid w:val="00CB6C8D"/>
    <w:rsid w:val="00CB7DCE"/>
    <w:rsid w:val="00CC01EE"/>
    <w:rsid w:val="00CC2A8C"/>
    <w:rsid w:val="00CC34D2"/>
    <w:rsid w:val="00CC46B8"/>
    <w:rsid w:val="00CD062E"/>
    <w:rsid w:val="00CD07A4"/>
    <w:rsid w:val="00CD0810"/>
    <w:rsid w:val="00CD46FC"/>
    <w:rsid w:val="00CD5E71"/>
    <w:rsid w:val="00CE018F"/>
    <w:rsid w:val="00CE14B8"/>
    <w:rsid w:val="00CE4B1E"/>
    <w:rsid w:val="00CE6DD5"/>
    <w:rsid w:val="00CE78A0"/>
    <w:rsid w:val="00CF0834"/>
    <w:rsid w:val="00CF1C48"/>
    <w:rsid w:val="00CF1CD2"/>
    <w:rsid w:val="00CF3B97"/>
    <w:rsid w:val="00CF6A7C"/>
    <w:rsid w:val="00CF72EE"/>
    <w:rsid w:val="00D00247"/>
    <w:rsid w:val="00D006E7"/>
    <w:rsid w:val="00D0240B"/>
    <w:rsid w:val="00D02A02"/>
    <w:rsid w:val="00D048DE"/>
    <w:rsid w:val="00D058C6"/>
    <w:rsid w:val="00D06078"/>
    <w:rsid w:val="00D06241"/>
    <w:rsid w:val="00D07360"/>
    <w:rsid w:val="00D13255"/>
    <w:rsid w:val="00D14258"/>
    <w:rsid w:val="00D167C6"/>
    <w:rsid w:val="00D2162A"/>
    <w:rsid w:val="00D22FFF"/>
    <w:rsid w:val="00D254BB"/>
    <w:rsid w:val="00D30218"/>
    <w:rsid w:val="00D32684"/>
    <w:rsid w:val="00D33D55"/>
    <w:rsid w:val="00D36A57"/>
    <w:rsid w:val="00D36C21"/>
    <w:rsid w:val="00D40CEA"/>
    <w:rsid w:val="00D41A62"/>
    <w:rsid w:val="00D430D1"/>
    <w:rsid w:val="00D47E70"/>
    <w:rsid w:val="00D5057A"/>
    <w:rsid w:val="00D53E51"/>
    <w:rsid w:val="00D54095"/>
    <w:rsid w:val="00D5642F"/>
    <w:rsid w:val="00D572CD"/>
    <w:rsid w:val="00D579B8"/>
    <w:rsid w:val="00D601C8"/>
    <w:rsid w:val="00D60B37"/>
    <w:rsid w:val="00D63446"/>
    <w:rsid w:val="00D6558E"/>
    <w:rsid w:val="00D658B2"/>
    <w:rsid w:val="00D67895"/>
    <w:rsid w:val="00D709C9"/>
    <w:rsid w:val="00D70B3F"/>
    <w:rsid w:val="00D731D8"/>
    <w:rsid w:val="00D7428B"/>
    <w:rsid w:val="00D77969"/>
    <w:rsid w:val="00D80586"/>
    <w:rsid w:val="00D826FD"/>
    <w:rsid w:val="00D842A2"/>
    <w:rsid w:val="00D86F57"/>
    <w:rsid w:val="00D910E0"/>
    <w:rsid w:val="00D9772D"/>
    <w:rsid w:val="00DA0784"/>
    <w:rsid w:val="00DA1CFF"/>
    <w:rsid w:val="00DA22BE"/>
    <w:rsid w:val="00DA2C8C"/>
    <w:rsid w:val="00DA4653"/>
    <w:rsid w:val="00DA6DA0"/>
    <w:rsid w:val="00DB53B4"/>
    <w:rsid w:val="00DB692B"/>
    <w:rsid w:val="00DC1A44"/>
    <w:rsid w:val="00DC27CA"/>
    <w:rsid w:val="00DC567A"/>
    <w:rsid w:val="00DC5CC8"/>
    <w:rsid w:val="00DC6815"/>
    <w:rsid w:val="00DC6B29"/>
    <w:rsid w:val="00DD034E"/>
    <w:rsid w:val="00DD1F35"/>
    <w:rsid w:val="00DD5179"/>
    <w:rsid w:val="00DD60C4"/>
    <w:rsid w:val="00DD6625"/>
    <w:rsid w:val="00DD6A18"/>
    <w:rsid w:val="00DD7EF2"/>
    <w:rsid w:val="00DE10A7"/>
    <w:rsid w:val="00DE1E9D"/>
    <w:rsid w:val="00DE5128"/>
    <w:rsid w:val="00DE7369"/>
    <w:rsid w:val="00DF02A3"/>
    <w:rsid w:val="00DF075B"/>
    <w:rsid w:val="00DF087E"/>
    <w:rsid w:val="00DF1C61"/>
    <w:rsid w:val="00DF5C20"/>
    <w:rsid w:val="00DF6CA8"/>
    <w:rsid w:val="00E05426"/>
    <w:rsid w:val="00E0605E"/>
    <w:rsid w:val="00E06376"/>
    <w:rsid w:val="00E07FEF"/>
    <w:rsid w:val="00E11B92"/>
    <w:rsid w:val="00E132EC"/>
    <w:rsid w:val="00E13C41"/>
    <w:rsid w:val="00E14275"/>
    <w:rsid w:val="00E14334"/>
    <w:rsid w:val="00E16A3E"/>
    <w:rsid w:val="00E22AB0"/>
    <w:rsid w:val="00E22D3F"/>
    <w:rsid w:val="00E26A4D"/>
    <w:rsid w:val="00E26B62"/>
    <w:rsid w:val="00E26DAE"/>
    <w:rsid w:val="00E2732D"/>
    <w:rsid w:val="00E3086E"/>
    <w:rsid w:val="00E31590"/>
    <w:rsid w:val="00E32BFB"/>
    <w:rsid w:val="00E348D7"/>
    <w:rsid w:val="00E35ACC"/>
    <w:rsid w:val="00E36EBD"/>
    <w:rsid w:val="00E40A3C"/>
    <w:rsid w:val="00E447AD"/>
    <w:rsid w:val="00E4637F"/>
    <w:rsid w:val="00E4686A"/>
    <w:rsid w:val="00E508A9"/>
    <w:rsid w:val="00E525E7"/>
    <w:rsid w:val="00E5410B"/>
    <w:rsid w:val="00E5578D"/>
    <w:rsid w:val="00E62A53"/>
    <w:rsid w:val="00E62A6F"/>
    <w:rsid w:val="00E65725"/>
    <w:rsid w:val="00E657AD"/>
    <w:rsid w:val="00E673EB"/>
    <w:rsid w:val="00E70412"/>
    <w:rsid w:val="00E7246D"/>
    <w:rsid w:val="00E72B1C"/>
    <w:rsid w:val="00E73607"/>
    <w:rsid w:val="00E80939"/>
    <w:rsid w:val="00E80D9A"/>
    <w:rsid w:val="00E84523"/>
    <w:rsid w:val="00E85678"/>
    <w:rsid w:val="00E8670F"/>
    <w:rsid w:val="00E92242"/>
    <w:rsid w:val="00E9232F"/>
    <w:rsid w:val="00E960BD"/>
    <w:rsid w:val="00E9669F"/>
    <w:rsid w:val="00EA033D"/>
    <w:rsid w:val="00EA2E8F"/>
    <w:rsid w:val="00EA30BD"/>
    <w:rsid w:val="00EA49A7"/>
    <w:rsid w:val="00EA49F8"/>
    <w:rsid w:val="00EA4EFD"/>
    <w:rsid w:val="00EA7023"/>
    <w:rsid w:val="00EB29BC"/>
    <w:rsid w:val="00EB3D08"/>
    <w:rsid w:val="00EB5DE8"/>
    <w:rsid w:val="00EC331B"/>
    <w:rsid w:val="00EC3741"/>
    <w:rsid w:val="00EC3996"/>
    <w:rsid w:val="00EC3F63"/>
    <w:rsid w:val="00ED2267"/>
    <w:rsid w:val="00ED276E"/>
    <w:rsid w:val="00ED4BCA"/>
    <w:rsid w:val="00ED4FA3"/>
    <w:rsid w:val="00ED6D29"/>
    <w:rsid w:val="00EE0C0B"/>
    <w:rsid w:val="00EE25E8"/>
    <w:rsid w:val="00EE6BAA"/>
    <w:rsid w:val="00EF273D"/>
    <w:rsid w:val="00EF2DB1"/>
    <w:rsid w:val="00EF3F9F"/>
    <w:rsid w:val="00EF49AD"/>
    <w:rsid w:val="00EF5A04"/>
    <w:rsid w:val="00EF620D"/>
    <w:rsid w:val="00EF7B5E"/>
    <w:rsid w:val="00F04972"/>
    <w:rsid w:val="00F04AA2"/>
    <w:rsid w:val="00F05715"/>
    <w:rsid w:val="00F10B1A"/>
    <w:rsid w:val="00F1279D"/>
    <w:rsid w:val="00F13BD2"/>
    <w:rsid w:val="00F141A6"/>
    <w:rsid w:val="00F17391"/>
    <w:rsid w:val="00F226BA"/>
    <w:rsid w:val="00F2276A"/>
    <w:rsid w:val="00F23B0F"/>
    <w:rsid w:val="00F253F9"/>
    <w:rsid w:val="00F277BF"/>
    <w:rsid w:val="00F30ACA"/>
    <w:rsid w:val="00F30B42"/>
    <w:rsid w:val="00F32921"/>
    <w:rsid w:val="00F33A85"/>
    <w:rsid w:val="00F33B6D"/>
    <w:rsid w:val="00F35BB7"/>
    <w:rsid w:val="00F3643F"/>
    <w:rsid w:val="00F410EB"/>
    <w:rsid w:val="00F4513B"/>
    <w:rsid w:val="00F45F3C"/>
    <w:rsid w:val="00F50971"/>
    <w:rsid w:val="00F562AB"/>
    <w:rsid w:val="00F565AD"/>
    <w:rsid w:val="00F5783B"/>
    <w:rsid w:val="00F57858"/>
    <w:rsid w:val="00F66030"/>
    <w:rsid w:val="00F66BD9"/>
    <w:rsid w:val="00F721A4"/>
    <w:rsid w:val="00F72325"/>
    <w:rsid w:val="00F74142"/>
    <w:rsid w:val="00F74785"/>
    <w:rsid w:val="00F74909"/>
    <w:rsid w:val="00F76AE6"/>
    <w:rsid w:val="00F8001D"/>
    <w:rsid w:val="00F8081A"/>
    <w:rsid w:val="00F82544"/>
    <w:rsid w:val="00F829BC"/>
    <w:rsid w:val="00F84611"/>
    <w:rsid w:val="00F85677"/>
    <w:rsid w:val="00F919DB"/>
    <w:rsid w:val="00F95D90"/>
    <w:rsid w:val="00FA04A3"/>
    <w:rsid w:val="00FA157C"/>
    <w:rsid w:val="00FA2190"/>
    <w:rsid w:val="00FA32F9"/>
    <w:rsid w:val="00FA4F5E"/>
    <w:rsid w:val="00FA5074"/>
    <w:rsid w:val="00FA65AC"/>
    <w:rsid w:val="00FA76B1"/>
    <w:rsid w:val="00FA7AB5"/>
    <w:rsid w:val="00FA7F37"/>
    <w:rsid w:val="00FC11FD"/>
    <w:rsid w:val="00FC14AB"/>
    <w:rsid w:val="00FC1CE9"/>
    <w:rsid w:val="00FC58DF"/>
    <w:rsid w:val="00FC6406"/>
    <w:rsid w:val="00FD12A1"/>
    <w:rsid w:val="00FD202E"/>
    <w:rsid w:val="00FD377D"/>
    <w:rsid w:val="00FD406F"/>
    <w:rsid w:val="00FD5092"/>
    <w:rsid w:val="00FD7F0D"/>
    <w:rsid w:val="00FE0E75"/>
    <w:rsid w:val="00FE3832"/>
    <w:rsid w:val="00FE5501"/>
    <w:rsid w:val="00FF0077"/>
    <w:rsid w:val="00FF13F2"/>
    <w:rsid w:val="00FF170F"/>
    <w:rsid w:val="00FF3A94"/>
    <w:rsid w:val="00FF466A"/>
    <w:rsid w:val="00FF4B10"/>
    <w:rsid w:val="00FF4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
    <w:link w:val="ListParagraph"/>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uiPriority w:val="99"/>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uiPriority w:val="99"/>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1631</Words>
  <Characters>9302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2024-07-04T04:55:00Z</dcterms:created>
  <dcterms:modified xsi:type="dcterms:W3CDTF">2024-07-04T05:03:00Z</dcterms:modified>
</cp:coreProperties>
</file>