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655A0648" w14:textId="77777777" w:rsidR="004A0042" w:rsidRDefault="004A0042" w:rsidP="004A0042">
      <w:pPr>
        <w:keepNext/>
        <w:keepLines/>
        <w:spacing w:after="0pt" w:line="12pt" w:lineRule="auto"/>
        <w:ind w:start="0pt"/>
        <w:jc w:val="center"/>
        <w:outlineLvl w:val="8"/>
        <w:rPr>
          <w:rFonts w:eastAsia="Times New Roman"/>
          <w:b/>
          <w:bCs/>
          <w:iCs/>
          <w:sz w:val="24"/>
          <w:szCs w:val="24"/>
          <w:lang w:val="ro-RO"/>
        </w:rPr>
      </w:pPr>
    </w:p>
    <w:p w14:paraId="7E53D50D" w14:textId="77777777" w:rsidR="004A0042" w:rsidRDefault="004A0042" w:rsidP="004A0042">
      <w:pPr>
        <w:keepNext/>
        <w:keepLines/>
        <w:spacing w:after="0pt" w:line="12pt" w:lineRule="auto"/>
        <w:ind w:start="0pt"/>
        <w:jc w:val="center"/>
        <w:outlineLvl w:val="8"/>
        <w:rPr>
          <w:rFonts w:eastAsia="Times New Roman"/>
          <w:b/>
          <w:bCs/>
          <w:iCs/>
          <w:sz w:val="24"/>
          <w:szCs w:val="24"/>
          <w:lang w:val="ro-RO"/>
        </w:rPr>
      </w:pPr>
    </w:p>
    <w:p w14:paraId="3E520314" w14:textId="49AFF4EC" w:rsidR="00721F21" w:rsidRPr="00721F21" w:rsidRDefault="00721F21" w:rsidP="004A0042">
      <w:pPr>
        <w:keepNext/>
        <w:keepLines/>
        <w:spacing w:after="0pt" w:line="12pt" w:lineRule="auto"/>
        <w:ind w:start="0pt"/>
        <w:jc w:val="center"/>
        <w:outlineLvl w:val="8"/>
        <w:rPr>
          <w:rFonts w:eastAsia="Times New Roman"/>
          <w:iCs/>
          <w:sz w:val="24"/>
          <w:szCs w:val="24"/>
          <w:lang w:val="ro-RO"/>
        </w:rPr>
      </w:pPr>
      <w:r w:rsidRPr="00721F21">
        <w:rPr>
          <w:rFonts w:eastAsia="Times New Roman"/>
          <w:iCs/>
          <w:sz w:val="24"/>
          <w:szCs w:val="24"/>
          <w:lang w:val="ro-RO"/>
        </w:rPr>
        <w:t>RAPORT PRIVIND SITUAŢIA HIDROMETEOROLOGICĂ ŞI A CALITĂŢII MEDIULUI</w:t>
      </w:r>
    </w:p>
    <w:p w14:paraId="6B4CF652" w14:textId="4BCB366C" w:rsidR="00721F21" w:rsidRPr="00721F21" w:rsidRDefault="00EF5E59" w:rsidP="004A0042">
      <w:pPr>
        <w:keepNext/>
        <w:keepLines/>
        <w:spacing w:after="0pt" w:line="12pt" w:lineRule="auto"/>
        <w:ind w:start="0pt"/>
        <w:jc w:val="center"/>
        <w:outlineLvl w:val="8"/>
        <w:rPr>
          <w:rFonts w:eastAsia="Times New Roman"/>
          <w:iCs/>
          <w:sz w:val="24"/>
          <w:szCs w:val="24"/>
          <w:lang w:val="ro-RO"/>
        </w:rPr>
      </w:pPr>
      <w:r w:rsidRPr="00721F21">
        <w:rPr>
          <w:rFonts w:eastAsia="Times New Roman"/>
          <w:iCs/>
          <w:sz w:val="24"/>
          <w:szCs w:val="24"/>
          <w:lang w:val="ro-RO"/>
        </w:rPr>
        <w:t xml:space="preserve">ÎN INTERVALUL </w:t>
      </w:r>
      <w:r w:rsidR="00721F21" w:rsidRPr="00721F21">
        <w:rPr>
          <w:rFonts w:eastAsia="Times New Roman"/>
          <w:iCs/>
          <w:sz w:val="24"/>
          <w:szCs w:val="24"/>
          <w:lang w:val="ro-RO"/>
        </w:rPr>
        <w:t>02.11.2022, ora 08:00 – 03.11.2022, ora 08:00</w:t>
      </w:r>
    </w:p>
    <w:p w14:paraId="0292A2C0" w14:textId="1C51F4A0" w:rsidR="00721F21" w:rsidRDefault="00721F21" w:rsidP="004A0042">
      <w:pPr>
        <w:keepNext/>
        <w:keepLines/>
        <w:spacing w:after="0pt" w:line="12pt" w:lineRule="auto"/>
        <w:ind w:start="0pt"/>
        <w:jc w:val="center"/>
        <w:outlineLvl w:val="8"/>
        <w:rPr>
          <w:rFonts w:eastAsia="Times New Roman"/>
          <w:iCs/>
          <w:sz w:val="24"/>
          <w:szCs w:val="24"/>
          <w:lang w:val="ro-RO"/>
        </w:rPr>
      </w:pPr>
    </w:p>
    <w:p w14:paraId="0F224ED5" w14:textId="3236F767" w:rsidR="004A0042" w:rsidRDefault="004A0042" w:rsidP="004A0042">
      <w:pPr>
        <w:keepNext/>
        <w:keepLines/>
        <w:spacing w:after="0pt" w:line="12pt" w:lineRule="auto"/>
        <w:ind w:start="0pt"/>
        <w:jc w:val="center"/>
        <w:outlineLvl w:val="8"/>
        <w:rPr>
          <w:rFonts w:eastAsia="Times New Roman"/>
          <w:iCs/>
          <w:sz w:val="24"/>
          <w:szCs w:val="24"/>
          <w:lang w:val="ro-RO"/>
        </w:rPr>
      </w:pPr>
    </w:p>
    <w:p w14:paraId="01BE02D6" w14:textId="77777777" w:rsidR="004A0042" w:rsidRPr="00721F21" w:rsidRDefault="004A0042" w:rsidP="004A0042">
      <w:pPr>
        <w:keepNext/>
        <w:keepLines/>
        <w:spacing w:after="0pt" w:line="12pt" w:lineRule="auto"/>
        <w:ind w:start="0pt"/>
        <w:jc w:val="center"/>
        <w:outlineLvl w:val="8"/>
        <w:rPr>
          <w:rFonts w:eastAsia="Times New Roman"/>
          <w:iCs/>
          <w:sz w:val="24"/>
          <w:szCs w:val="24"/>
          <w:lang w:val="ro-RO"/>
        </w:rPr>
      </w:pPr>
    </w:p>
    <w:p w14:paraId="4E7A5613"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p>
    <w:p w14:paraId="4644E4D4" w14:textId="77777777" w:rsidR="00721F21" w:rsidRPr="00721F21" w:rsidRDefault="00721F21" w:rsidP="00721F21">
      <w:pPr>
        <w:keepNext/>
        <w:keepLines/>
        <w:numPr>
          <w:ilvl w:val="0"/>
          <w:numId w:val="1"/>
        </w:numPr>
        <w:spacing w:after="0pt" w:line="12pt" w:lineRule="auto"/>
        <w:jc w:val="start"/>
        <w:outlineLvl w:val="8"/>
        <w:rPr>
          <w:rFonts w:eastAsia="Times New Roman"/>
          <w:i/>
          <w:iCs/>
          <w:sz w:val="24"/>
          <w:szCs w:val="24"/>
          <w:u w:val="single"/>
          <w:lang w:val="ro-RO"/>
        </w:rPr>
      </w:pPr>
      <w:r w:rsidRPr="00721F21">
        <w:rPr>
          <w:rFonts w:eastAsia="Times New Roman"/>
          <w:i/>
          <w:iCs/>
          <w:sz w:val="24"/>
          <w:szCs w:val="24"/>
          <w:u w:val="single"/>
          <w:lang w:val="ro-RO"/>
        </w:rPr>
        <w:t>SITUAŢIA HIDROMETEOROLOGICĂ</w:t>
      </w:r>
    </w:p>
    <w:p w14:paraId="5C0B8642" w14:textId="77777777" w:rsidR="00721F21" w:rsidRPr="00721F21" w:rsidRDefault="00721F21" w:rsidP="00721F21">
      <w:pPr>
        <w:keepNext/>
        <w:keepLines/>
        <w:spacing w:after="0pt" w:line="12pt" w:lineRule="auto"/>
        <w:ind w:start="0pt"/>
        <w:jc w:val="start"/>
        <w:outlineLvl w:val="8"/>
        <w:rPr>
          <w:rFonts w:eastAsia="Times New Roman"/>
          <w:iCs/>
          <w:sz w:val="24"/>
          <w:szCs w:val="24"/>
          <w:u w:val="single"/>
          <w:lang w:val="ro-RO"/>
        </w:rPr>
      </w:pPr>
      <w:r w:rsidRPr="00721F21">
        <w:rPr>
          <w:rFonts w:eastAsia="Times New Roman"/>
          <w:iCs/>
          <w:sz w:val="24"/>
          <w:szCs w:val="24"/>
          <w:lang w:val="ro-RO"/>
        </w:rPr>
        <w:t xml:space="preserve">1. </w:t>
      </w:r>
      <w:r w:rsidRPr="00721F21">
        <w:rPr>
          <w:rFonts w:eastAsia="Times New Roman"/>
          <w:iCs/>
          <w:sz w:val="24"/>
          <w:szCs w:val="24"/>
          <w:u w:val="single"/>
          <w:lang w:val="ro-RO"/>
        </w:rPr>
        <w:t>Situaţia şi prognoza hidrologică pe râurile interioare şi Dunăre din 03.11.2022, ora 07:00</w:t>
      </w:r>
    </w:p>
    <w:p w14:paraId="412A8BBC" w14:textId="77777777" w:rsidR="00721F21" w:rsidRPr="00721F21" w:rsidRDefault="00721F21" w:rsidP="00721F21">
      <w:pPr>
        <w:keepNext/>
        <w:keepLines/>
        <w:spacing w:after="0pt" w:line="12pt" w:lineRule="auto"/>
        <w:ind w:start="0pt"/>
        <w:jc w:val="start"/>
        <w:outlineLvl w:val="8"/>
        <w:rPr>
          <w:rFonts w:eastAsia="Times New Roman"/>
          <w:iCs/>
          <w:sz w:val="24"/>
          <w:szCs w:val="24"/>
          <w:u w:val="single"/>
          <w:lang w:val="ro-RO"/>
        </w:rPr>
      </w:pPr>
      <w:r w:rsidRPr="00721F21">
        <w:rPr>
          <w:rFonts w:eastAsia="Times New Roman"/>
          <w:iCs/>
          <w:sz w:val="24"/>
          <w:szCs w:val="24"/>
          <w:u w:val="single"/>
          <w:lang w:val="ro-RO"/>
        </w:rPr>
        <w:t>RÂURI</w:t>
      </w:r>
    </w:p>
    <w:p w14:paraId="183F8B82"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Debitele au fost relativ staționare, exceptând cursurile mijlocii și inferioare ale Someșului, Crișului Negru și Mureșului, unde au fost în uşoară scădere.</w:t>
      </w:r>
    </w:p>
    <w:p w14:paraId="58D7B665"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Debitele se situează în general la valori sub mediile multianuale lunare, cu coeficienți moduli cuprinși între 30-80% din normalele lunare, mai mari (în jurul și peste normalele lunare) pe râurile din bazinele hidrografice: Someșul Mic, pe cursul mijlociu al Someşului, pe cursurile superioare ale Bistriţei şi Trotuşului, pe unii afluenți din bazinele superioare ale Argeşului şi Ialomiței și mai mici (sub 30% din mediile multianuale lunare) pe râurile din bazinele hidrografice: Cerna, Vedea, Tazlău, Rm. Sărat, Bârlad, Jijia și unele râuri din Dobrogea.</w:t>
      </w:r>
    </w:p>
    <w:p w14:paraId="667D150F"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Nivelurile pe râuri la stațiile hidrometrice se situează sub COTELE DE ATENȚIE.</w:t>
      </w:r>
    </w:p>
    <w:p w14:paraId="679DCE84"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 xml:space="preserve">Debitele vor fi relativ staționare. </w:t>
      </w:r>
    </w:p>
    <w:p w14:paraId="2C0897A3"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Nivelurile pe râuri la stațiile hidrometrice se vor situa sub COTELE DE ATENȚIE.</w:t>
      </w:r>
    </w:p>
    <w:p w14:paraId="60AE2174"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p>
    <w:p w14:paraId="134645CC" w14:textId="77777777" w:rsidR="00721F21" w:rsidRPr="00721F21" w:rsidRDefault="00721F21" w:rsidP="00721F21">
      <w:pPr>
        <w:keepNext/>
        <w:keepLines/>
        <w:spacing w:after="0pt" w:line="12pt" w:lineRule="auto"/>
        <w:ind w:start="0pt"/>
        <w:jc w:val="start"/>
        <w:outlineLvl w:val="8"/>
        <w:rPr>
          <w:rFonts w:eastAsia="Times New Roman"/>
          <w:iCs/>
          <w:sz w:val="24"/>
          <w:szCs w:val="24"/>
          <w:u w:val="single"/>
          <w:lang w:val="ro-RO"/>
        </w:rPr>
      </w:pPr>
      <w:r w:rsidRPr="00721F21">
        <w:rPr>
          <w:rFonts w:eastAsia="Times New Roman"/>
          <w:iCs/>
          <w:sz w:val="24"/>
          <w:szCs w:val="24"/>
          <w:u w:val="single"/>
          <w:lang w:val="ro-RO"/>
        </w:rPr>
        <w:t>DUNĂRE</w:t>
      </w:r>
    </w:p>
    <w:p w14:paraId="09F050BF"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Debitul la intrarea în ţară (secţiunea Baziaş) în intervalul 02.11. – 03.11.2022 a fost staționar, având valoarea de 2600 m</w:t>
      </w:r>
      <w:r w:rsidRPr="00721F21">
        <w:rPr>
          <w:rFonts w:eastAsia="Times New Roman"/>
          <w:iCs/>
          <w:sz w:val="24"/>
          <w:szCs w:val="24"/>
          <w:vertAlign w:val="superscript"/>
          <w:lang w:val="ro-RO"/>
        </w:rPr>
        <w:t>3</w:t>
      </w:r>
      <w:r w:rsidRPr="00721F21">
        <w:rPr>
          <w:rFonts w:eastAsia="Times New Roman"/>
          <w:iCs/>
          <w:sz w:val="24"/>
          <w:szCs w:val="24"/>
          <w:lang w:val="ro-RO"/>
        </w:rPr>
        <w:t>/s, sub media multianuală a lunii octombrie (3850 m</w:t>
      </w:r>
      <w:r w:rsidRPr="00721F21">
        <w:rPr>
          <w:rFonts w:eastAsia="Times New Roman"/>
          <w:iCs/>
          <w:sz w:val="24"/>
          <w:szCs w:val="24"/>
          <w:vertAlign w:val="superscript"/>
          <w:lang w:val="ro-RO"/>
        </w:rPr>
        <w:t>3</w:t>
      </w:r>
      <w:r w:rsidRPr="00721F21">
        <w:rPr>
          <w:rFonts w:eastAsia="Times New Roman"/>
          <w:iCs/>
          <w:sz w:val="24"/>
          <w:szCs w:val="24"/>
          <w:lang w:val="ro-RO"/>
        </w:rPr>
        <w:t>/s).</w:t>
      </w:r>
    </w:p>
    <w:p w14:paraId="63565440"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În aval de Porţile de Fier debitele au fost în scădere la Gruia și pe sectorul Oltenița – Tulcea și în creștere pe sectorul Calafat - Giurgiu.</w:t>
      </w:r>
    </w:p>
    <w:p w14:paraId="01EB032E"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Debitul la intrarea în țară (secțiunea Baziaș) va fi în scădere (2500 m</w:t>
      </w:r>
      <w:r w:rsidRPr="00721F21">
        <w:rPr>
          <w:rFonts w:eastAsia="Times New Roman"/>
          <w:iCs/>
          <w:sz w:val="24"/>
          <w:szCs w:val="24"/>
          <w:vertAlign w:val="superscript"/>
          <w:lang w:val="ro-RO"/>
        </w:rPr>
        <w:t>3</w:t>
      </w:r>
      <w:r w:rsidRPr="00721F21">
        <w:rPr>
          <w:rFonts w:eastAsia="Times New Roman"/>
          <w:iCs/>
          <w:sz w:val="24"/>
          <w:szCs w:val="24"/>
          <w:lang w:val="ro-RO"/>
        </w:rPr>
        <w:t>/s).</w:t>
      </w:r>
    </w:p>
    <w:p w14:paraId="713DFA2B" w14:textId="71F172B4" w:rsid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În aval de Porțile de Fier debitele vor fi în scădere pe sectoarele Gruia – Calafat și  Brăila – Tulcea, în creștere pe sectorul Bechet – Oltenița și relativ staționare pe sectorul Călărași – Vadu Oii.</w:t>
      </w:r>
    </w:p>
    <w:p w14:paraId="56CA628B" w14:textId="2D3351C7" w:rsidR="004A0042" w:rsidRDefault="004A0042" w:rsidP="00721F21">
      <w:pPr>
        <w:keepNext/>
        <w:keepLines/>
        <w:spacing w:after="0pt" w:line="12pt" w:lineRule="auto"/>
        <w:ind w:start="0pt"/>
        <w:jc w:val="start"/>
        <w:outlineLvl w:val="8"/>
        <w:rPr>
          <w:rFonts w:eastAsia="Times New Roman"/>
          <w:iCs/>
          <w:sz w:val="24"/>
          <w:szCs w:val="24"/>
          <w:lang w:val="ro-RO"/>
        </w:rPr>
      </w:pPr>
    </w:p>
    <w:p w14:paraId="24D50C9F" w14:textId="77777777" w:rsidR="004A0042" w:rsidRPr="00721F21" w:rsidRDefault="004A0042" w:rsidP="00721F21">
      <w:pPr>
        <w:keepNext/>
        <w:keepLines/>
        <w:spacing w:after="0pt" w:line="12pt" w:lineRule="auto"/>
        <w:ind w:start="0pt"/>
        <w:jc w:val="start"/>
        <w:outlineLvl w:val="8"/>
        <w:rPr>
          <w:rFonts w:eastAsia="Times New Roman"/>
          <w:iCs/>
          <w:sz w:val="24"/>
          <w:szCs w:val="24"/>
          <w:lang w:val="ro-RO"/>
        </w:rPr>
      </w:pPr>
    </w:p>
    <w:p w14:paraId="71B34924" w14:textId="77777777" w:rsidR="00721F21" w:rsidRPr="00721F21" w:rsidRDefault="00721F21" w:rsidP="00721F21">
      <w:pPr>
        <w:keepNext/>
        <w:keepLines/>
        <w:spacing w:after="0pt" w:line="12pt" w:lineRule="auto"/>
        <w:ind w:start="0pt"/>
        <w:jc w:val="start"/>
        <w:outlineLvl w:val="8"/>
        <w:rPr>
          <w:rFonts w:eastAsia="Times New Roman"/>
          <w:iCs/>
          <w:sz w:val="24"/>
          <w:szCs w:val="24"/>
          <w:u w:val="single"/>
          <w:lang w:val="ro-RO"/>
        </w:rPr>
      </w:pPr>
      <w:r w:rsidRPr="00721F21">
        <w:rPr>
          <w:rFonts w:eastAsia="Times New Roman"/>
          <w:iCs/>
          <w:sz w:val="24"/>
          <w:szCs w:val="24"/>
          <w:lang w:val="ro-RO"/>
        </w:rPr>
        <w:t xml:space="preserve">2. </w:t>
      </w:r>
      <w:r w:rsidRPr="00721F21">
        <w:rPr>
          <w:rFonts w:eastAsia="Times New Roman"/>
          <w:iCs/>
          <w:sz w:val="24"/>
          <w:szCs w:val="24"/>
          <w:u w:val="single"/>
          <w:lang w:val="ro-RO"/>
        </w:rPr>
        <w:t>Situaţia meteorologică în intervalul 02.11.2022, ora 08:00 –03.11.2022, ora 06:00</w:t>
      </w:r>
    </w:p>
    <w:p w14:paraId="0609DE4C" w14:textId="77777777" w:rsidR="00721F21" w:rsidRPr="00721F21" w:rsidRDefault="00721F21" w:rsidP="00721F21">
      <w:pPr>
        <w:keepNext/>
        <w:keepLines/>
        <w:spacing w:after="0pt" w:line="12pt" w:lineRule="auto"/>
        <w:ind w:start="0pt"/>
        <w:jc w:val="start"/>
        <w:outlineLvl w:val="8"/>
        <w:rPr>
          <w:rFonts w:eastAsia="Times New Roman"/>
          <w:iCs/>
          <w:sz w:val="24"/>
          <w:szCs w:val="24"/>
          <w:u w:val="single"/>
          <w:lang w:val="ro-RO"/>
        </w:rPr>
      </w:pPr>
      <w:r w:rsidRPr="00721F21">
        <w:rPr>
          <w:rFonts w:eastAsia="Times New Roman"/>
          <w:iCs/>
          <w:sz w:val="24"/>
          <w:szCs w:val="24"/>
          <w:u w:val="single"/>
          <w:lang w:val="ro-RO"/>
        </w:rPr>
        <w:t>ÎN ŢARĂ</w:t>
      </w:r>
    </w:p>
    <w:p w14:paraId="43A1B298"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lastRenderedPageBreak/>
        <w:t>Vremea a fost deosebit de caldă pentru această dată în sud-vestul, sudul, estul și pe arii restrânse în centrul țării, dar cu precădere în Oltenia și în jumătatea de vest a Munteniei, unde abaterea pozitivă față de normele climatologice specifice datei a fost de 10 până la 16 grade; în restul teritoriului, valorile termice diurne au scăzut, local semnificativ față de ziua precedentă (cu 12...16 grade în vest) și s-au situat în general în jurul mediilor multianuale. În regiunile intracarpatice nebulozitatea joasă și pe alocuri ceața au persistat în mare parte din interval și izolat au fost asociate cu burniță, iar în celelalte zone cerul a fost variabil, mai mult senin ziua în sud și ceață s-a semnalat doar izolat la începutul intervalului în Oltenia. Vântul a suflat slab și moderat, cu unele intensificări în zona montană înaltă, dar local și temporar și în sud-vest și nord-est. Temperaturile maxime au fost cuprinse între 9 grade la Șiria și 28 de grade la Calafat, Târgoviște și Titu. Cea mai mare parte a valorilor maxime din sudul și sud-estul teritoriului s-au consituit în noi recorduri zilnice, iar majoritatea celor din Oltenia și local din jumătatea de vest a Munteniei în recorduri lunare. La ora 06, valorile termice se încadrau între 4 grade la Petroșani și 14 grade la Oltenița și Constanța-dig.</w:t>
      </w:r>
    </w:p>
    <w:p w14:paraId="2D4D58C5" w14:textId="77777777" w:rsidR="00721F21" w:rsidRPr="00721F21" w:rsidRDefault="00721F21" w:rsidP="00721F21">
      <w:pPr>
        <w:keepNext/>
        <w:keepLines/>
        <w:spacing w:after="0pt" w:line="12pt" w:lineRule="auto"/>
        <w:ind w:start="0pt"/>
        <w:jc w:val="start"/>
        <w:outlineLvl w:val="8"/>
        <w:rPr>
          <w:rFonts w:eastAsia="Times New Roman"/>
          <w:i/>
          <w:iCs/>
          <w:sz w:val="24"/>
          <w:szCs w:val="24"/>
          <w:lang w:val="ro-RO"/>
        </w:rPr>
      </w:pPr>
      <w:r w:rsidRPr="00721F21">
        <w:rPr>
          <w:rFonts w:eastAsia="Times New Roman"/>
          <w:i/>
          <w:iCs/>
          <w:sz w:val="24"/>
          <w:szCs w:val="24"/>
          <w:lang w:val="ro-RO"/>
        </w:rPr>
        <w:t>Observații: de ieri dimineață, de la ora 6, au fost în vigoare 5 atenționări pentru fenomene meteorologice periculoase imediate, emise după cum urmează: 2 de către SRPV Cluj-Napoca, 2 de către SRPV Sibiu și 1 de către SRPV Craiova.</w:t>
      </w:r>
    </w:p>
    <w:p w14:paraId="0B535875"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p>
    <w:p w14:paraId="177540A5" w14:textId="77777777" w:rsidR="00721F21" w:rsidRPr="00721F21" w:rsidRDefault="00721F21" w:rsidP="00721F21">
      <w:pPr>
        <w:keepNext/>
        <w:keepLines/>
        <w:spacing w:after="0pt" w:line="12pt" w:lineRule="auto"/>
        <w:ind w:start="0pt"/>
        <w:jc w:val="start"/>
        <w:outlineLvl w:val="8"/>
        <w:rPr>
          <w:rFonts w:eastAsia="Times New Roman"/>
          <w:iCs/>
          <w:sz w:val="24"/>
          <w:szCs w:val="24"/>
          <w:u w:val="single"/>
          <w:lang w:val="ro-RO"/>
        </w:rPr>
      </w:pPr>
      <w:r w:rsidRPr="00721F21">
        <w:rPr>
          <w:rFonts w:eastAsia="Times New Roman"/>
          <w:iCs/>
          <w:sz w:val="24"/>
          <w:szCs w:val="24"/>
          <w:u w:val="single"/>
          <w:lang w:val="ro-RO"/>
        </w:rPr>
        <w:t>LA BUCUREŞTI</w:t>
      </w:r>
    </w:p>
    <w:p w14:paraId="083DC001"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Vremea a fost frumoasă și extrem de caldă pentru începutul lunii noiembrie. Temperatura maximă a fost de 25 de grade la Afumați, 26 de grade în Băneasa și 27 de grade la Filaret (valori cu 12...13 grade peste media multianuală a datei și care s-au consituit în noi recoduri zilnice, iar temperatura maximă de la stația meteo Băneasa în record lunar). Cerul a fost senin ziua și variabil noaptea, iar vântul a suflat slab până la moderat. La ora 06 se înregistrau 12 grade la Filaret și 13 grade la Afumați și Băneasa.</w:t>
      </w:r>
    </w:p>
    <w:p w14:paraId="43FB9378"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p>
    <w:p w14:paraId="255549C6"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p>
    <w:p w14:paraId="53FBE8FA" w14:textId="77777777" w:rsidR="00721F21" w:rsidRPr="00721F21" w:rsidRDefault="00721F21" w:rsidP="00721F21">
      <w:pPr>
        <w:keepNext/>
        <w:keepLines/>
        <w:spacing w:after="0pt" w:line="12pt" w:lineRule="auto"/>
        <w:ind w:start="0pt"/>
        <w:jc w:val="start"/>
        <w:outlineLvl w:val="8"/>
        <w:rPr>
          <w:rFonts w:eastAsia="Times New Roman"/>
          <w:iCs/>
          <w:sz w:val="24"/>
          <w:szCs w:val="24"/>
          <w:u w:val="single"/>
          <w:lang w:val="ro-RO"/>
        </w:rPr>
      </w:pPr>
      <w:r w:rsidRPr="00721F21">
        <w:rPr>
          <w:rFonts w:eastAsia="Times New Roman"/>
          <w:iCs/>
          <w:sz w:val="24"/>
          <w:szCs w:val="24"/>
          <w:lang w:val="ro-RO"/>
        </w:rPr>
        <w:t xml:space="preserve">3. </w:t>
      </w:r>
      <w:r w:rsidRPr="00721F21">
        <w:rPr>
          <w:rFonts w:eastAsia="Times New Roman"/>
          <w:iCs/>
          <w:sz w:val="24"/>
          <w:szCs w:val="24"/>
          <w:u w:val="single"/>
          <w:lang w:val="ro-RO"/>
        </w:rPr>
        <w:t>Prognoza meteorologică în intervalul 03.11.2022, ora 08:00 –04.11.2022, ora 08:00</w:t>
      </w:r>
    </w:p>
    <w:p w14:paraId="02259391" w14:textId="77777777" w:rsidR="00721F21" w:rsidRPr="00721F21" w:rsidRDefault="00721F21" w:rsidP="00721F21">
      <w:pPr>
        <w:keepNext/>
        <w:keepLines/>
        <w:spacing w:after="0pt" w:line="12pt" w:lineRule="auto"/>
        <w:ind w:start="0pt"/>
        <w:jc w:val="start"/>
        <w:outlineLvl w:val="8"/>
        <w:rPr>
          <w:rFonts w:eastAsia="Times New Roman"/>
          <w:iCs/>
          <w:sz w:val="24"/>
          <w:szCs w:val="24"/>
          <w:u w:val="single"/>
          <w:lang w:val="ro-RO"/>
        </w:rPr>
      </w:pPr>
      <w:r w:rsidRPr="00721F21">
        <w:rPr>
          <w:rFonts w:eastAsia="Times New Roman"/>
          <w:iCs/>
          <w:sz w:val="24"/>
          <w:szCs w:val="24"/>
          <w:u w:val="single"/>
          <w:lang w:val="ro-RO"/>
        </w:rPr>
        <w:t>ÎN ŢARĂ</w:t>
      </w:r>
    </w:p>
    <w:p w14:paraId="769AE5DC"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Valorile termice vor scădea în cea mai mare parte a țării, dar se vor menține peste cele specifice datei. În regiunile intracarpatice local va persista nebulozitatea de tip stratiform, izolat se vor semnala ploi slabe sau burniță și mai ales dimineața și noaptea va fi ceață. În restul teritoriului cerul va fi variabil, iar nebulozitate de tip stratiform și/sau ceață vor fi prezente pe arii relativ restrânse. Vântul va sufla slab și moderat, cu ușoare intensificări pe parcursul zilei în Moldova, iar noaptea în sudul Banatului și în zona montană înaltă a Carpaților Meridionali. Temperaturile maxime se vor situa între 10...11 grade în zonele cu ceață persistentă și 22 de grade în sudul Munteniei, iar cele minime în general între 0 și 11 grade.</w:t>
      </w:r>
    </w:p>
    <w:p w14:paraId="2F710E01"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p>
    <w:p w14:paraId="1F33081E" w14:textId="77777777" w:rsidR="00721F21" w:rsidRPr="00721F21" w:rsidRDefault="00721F21" w:rsidP="00721F21">
      <w:pPr>
        <w:keepNext/>
        <w:keepLines/>
        <w:spacing w:after="0pt" w:line="12pt" w:lineRule="auto"/>
        <w:ind w:start="0pt"/>
        <w:jc w:val="start"/>
        <w:outlineLvl w:val="8"/>
        <w:rPr>
          <w:rFonts w:eastAsia="Times New Roman"/>
          <w:iCs/>
          <w:sz w:val="24"/>
          <w:szCs w:val="24"/>
          <w:u w:val="single"/>
          <w:lang w:val="ro-RO"/>
        </w:rPr>
      </w:pPr>
      <w:r w:rsidRPr="00721F21">
        <w:rPr>
          <w:rFonts w:eastAsia="Times New Roman"/>
          <w:iCs/>
          <w:sz w:val="24"/>
          <w:szCs w:val="24"/>
          <w:u w:val="single"/>
          <w:lang w:val="ro-RO"/>
        </w:rPr>
        <w:t>LA BUCUREŞTI</w:t>
      </w:r>
    </w:p>
    <w:p w14:paraId="03CB32E1" w14:textId="717F8C1A" w:rsid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Vremea va rămâne caldă pentru această dată, deși valorile termice vor fi mai scăzute față de ziua precedentă. Cerul va fi variabil, temporar cu nebulozitate de tip stratiform, iar noaptea posibil și ceață. Vântul va sufla slab până la moderat. Temperatura maximă va fi de 19...21 de grade, iar cea minimă de 6...9 grade.</w:t>
      </w:r>
    </w:p>
    <w:p w14:paraId="452EC2C6" w14:textId="77777777" w:rsidR="004A0042" w:rsidRPr="00721F21" w:rsidRDefault="004A0042" w:rsidP="00721F21">
      <w:pPr>
        <w:keepNext/>
        <w:keepLines/>
        <w:spacing w:after="0pt" w:line="12pt" w:lineRule="auto"/>
        <w:ind w:start="0pt"/>
        <w:jc w:val="start"/>
        <w:outlineLvl w:val="8"/>
        <w:rPr>
          <w:rFonts w:eastAsia="Times New Roman"/>
          <w:iCs/>
          <w:sz w:val="24"/>
          <w:szCs w:val="24"/>
          <w:lang w:val="ro-RO"/>
        </w:rPr>
      </w:pPr>
    </w:p>
    <w:p w14:paraId="256B9C42"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p>
    <w:p w14:paraId="2C56647F"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p>
    <w:p w14:paraId="095A31C9" w14:textId="77777777" w:rsidR="00721F21" w:rsidRPr="00721F21" w:rsidRDefault="00721F21" w:rsidP="00721F21">
      <w:pPr>
        <w:keepNext/>
        <w:keepLines/>
        <w:numPr>
          <w:ilvl w:val="0"/>
          <w:numId w:val="1"/>
        </w:numPr>
        <w:spacing w:after="0pt" w:line="12pt" w:lineRule="auto"/>
        <w:jc w:val="start"/>
        <w:outlineLvl w:val="8"/>
        <w:rPr>
          <w:rFonts w:eastAsia="Times New Roman"/>
          <w:i/>
          <w:iCs/>
          <w:sz w:val="24"/>
          <w:szCs w:val="24"/>
          <w:u w:val="single"/>
          <w:lang w:val="ro-RO"/>
        </w:rPr>
      </w:pPr>
      <w:r w:rsidRPr="00721F21">
        <w:rPr>
          <w:rFonts w:eastAsia="Times New Roman"/>
          <w:i/>
          <w:iCs/>
          <w:sz w:val="24"/>
          <w:szCs w:val="24"/>
          <w:u w:val="single"/>
          <w:lang w:val="ro-RO"/>
        </w:rPr>
        <w:lastRenderedPageBreak/>
        <w:t>CALITATEA APELOR</w:t>
      </w:r>
    </w:p>
    <w:p w14:paraId="643490BC"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1.</w:t>
      </w:r>
      <w:r w:rsidRPr="00721F21">
        <w:rPr>
          <w:rFonts w:eastAsia="Times New Roman"/>
          <w:iCs/>
          <w:sz w:val="24"/>
          <w:szCs w:val="24"/>
          <w:lang w:val="ro-RO"/>
        </w:rPr>
        <w:tab/>
        <w:t>Pe fluviul Dunărea</w:t>
      </w:r>
    </w:p>
    <w:p w14:paraId="4FA15649"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Nu au fost semnalate evenimente deosebite.</w:t>
      </w:r>
    </w:p>
    <w:p w14:paraId="7B780E20"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p>
    <w:p w14:paraId="47C2D923"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2.</w:t>
      </w:r>
      <w:r w:rsidRPr="00721F21">
        <w:rPr>
          <w:rFonts w:eastAsia="Times New Roman"/>
          <w:iCs/>
          <w:sz w:val="24"/>
          <w:szCs w:val="24"/>
          <w:lang w:val="ro-RO"/>
        </w:rPr>
        <w:tab/>
        <w:t>Pe râurile interioare</w:t>
      </w:r>
    </w:p>
    <w:p w14:paraId="1910E2C4"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
          <w:iCs/>
          <w:sz w:val="24"/>
          <w:szCs w:val="24"/>
          <w:lang w:val="ro-RO"/>
        </w:rPr>
        <w:t>Administrația Națională Apele Române, Agenţia pentru Protecţia Mediului Bistrița-Năsăud</w:t>
      </w:r>
      <w:r w:rsidRPr="00721F21">
        <w:rPr>
          <w:rFonts w:eastAsia="Times New Roman"/>
          <w:iCs/>
          <w:sz w:val="24"/>
          <w:szCs w:val="24"/>
          <w:lang w:val="ro-RO"/>
        </w:rPr>
        <w:t xml:space="preserve"> și </w:t>
      </w:r>
      <w:r w:rsidRPr="00721F21">
        <w:rPr>
          <w:rFonts w:eastAsia="Times New Roman"/>
          <w:i/>
          <w:iCs/>
          <w:sz w:val="24"/>
          <w:szCs w:val="24"/>
          <w:lang w:val="ro-RO"/>
        </w:rPr>
        <w:t>Garda Naţională de Mediu - Comisariatul Judeţean Bistrița-Năsăud</w:t>
      </w:r>
      <w:r w:rsidRPr="00721F21">
        <w:rPr>
          <w:rFonts w:eastAsia="Times New Roman"/>
          <w:iCs/>
          <w:sz w:val="24"/>
          <w:szCs w:val="24"/>
          <w:lang w:val="ro-RO"/>
        </w:rPr>
        <w:t xml:space="preserve"> informează că în data de 02.11.2022, la ora 11:30, a fost semnalat fenomenul de mortalitate piscicolă pe râul Gersa, în zona localităţii Rebrișoara, judeţul Bistrița-Năsăud. Reprezentanţii S.G.A. Bistrița-Năsăud s-au deplasat pe teren pentru identificarea sursei de poluare, prelevare de probe și înlăturarea peștilor morți de pe cursul de apă. Se va reveni cu informaţii.</w:t>
      </w:r>
    </w:p>
    <w:p w14:paraId="37D844E2"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
          <w:iCs/>
          <w:sz w:val="24"/>
          <w:szCs w:val="24"/>
          <w:lang w:val="ro-RO"/>
        </w:rPr>
        <w:t>Administrația Națională Apele Române</w:t>
      </w:r>
      <w:r w:rsidRPr="00721F21">
        <w:rPr>
          <w:rFonts w:eastAsia="Times New Roman"/>
          <w:iCs/>
          <w:sz w:val="24"/>
          <w:szCs w:val="24"/>
          <w:lang w:val="ro-RO"/>
        </w:rPr>
        <w:t xml:space="preserve"> informează că în data de 02.11.2022, la ora 14:05, a fost semnalată o poluare accidentală cu ape fecaloid-menajere a apei râului Nimăiești, în zona municipiului Beiuș, județul Bihor. Reprezentanţii A.B.A. Crișuri s-au deplasat pe teren pentru investigaţii şi prelevare de probe. Se va reveni cu informaţii.</w:t>
      </w:r>
    </w:p>
    <w:p w14:paraId="7ED7571B"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p>
    <w:p w14:paraId="2635B22D"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3.</w:t>
      </w:r>
      <w:r w:rsidRPr="00721F21">
        <w:rPr>
          <w:rFonts w:eastAsia="Times New Roman"/>
          <w:iCs/>
          <w:sz w:val="24"/>
          <w:szCs w:val="24"/>
          <w:lang w:val="ro-RO"/>
        </w:rPr>
        <w:tab/>
        <w:t>Pe Marea Neagră</w:t>
      </w:r>
    </w:p>
    <w:p w14:paraId="75013C7D"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Nu au fost semnalate evenimente deosebite.</w:t>
      </w:r>
    </w:p>
    <w:p w14:paraId="4B7A86F0"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p>
    <w:p w14:paraId="36978506"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p>
    <w:p w14:paraId="6DD6F6DE" w14:textId="77777777" w:rsidR="00721F21" w:rsidRPr="00721F21" w:rsidRDefault="00721F21" w:rsidP="00721F21">
      <w:pPr>
        <w:keepNext/>
        <w:keepLines/>
        <w:numPr>
          <w:ilvl w:val="0"/>
          <w:numId w:val="6"/>
        </w:numPr>
        <w:spacing w:after="0pt" w:line="12pt" w:lineRule="auto"/>
        <w:jc w:val="start"/>
        <w:outlineLvl w:val="8"/>
        <w:rPr>
          <w:rFonts w:eastAsia="Times New Roman"/>
          <w:i/>
          <w:iCs/>
          <w:sz w:val="24"/>
          <w:szCs w:val="24"/>
          <w:u w:val="single"/>
          <w:lang w:val="ro-RO"/>
        </w:rPr>
      </w:pPr>
      <w:r w:rsidRPr="00721F21">
        <w:rPr>
          <w:rFonts w:eastAsia="Times New Roman"/>
          <w:i/>
          <w:iCs/>
          <w:sz w:val="24"/>
          <w:szCs w:val="24"/>
          <w:u w:val="single"/>
          <w:lang w:val="ro-RO"/>
        </w:rPr>
        <w:t>ALIMENTĂRI CU APĂ</w:t>
      </w:r>
    </w:p>
    <w:p w14:paraId="6AC98B9F" w14:textId="77777777" w:rsidR="00721F21" w:rsidRPr="00721F21" w:rsidRDefault="00721F21" w:rsidP="00721F21">
      <w:pPr>
        <w:keepNext/>
        <w:keepLines/>
        <w:spacing w:after="0pt" w:line="12pt" w:lineRule="auto"/>
        <w:ind w:start="0pt"/>
        <w:jc w:val="start"/>
        <w:outlineLvl w:val="8"/>
        <w:rPr>
          <w:rFonts w:eastAsia="Times New Roman"/>
          <w:i/>
          <w:iCs/>
          <w:sz w:val="24"/>
          <w:szCs w:val="24"/>
          <w:lang w:val="ro-RO"/>
        </w:rPr>
      </w:pPr>
      <w:r w:rsidRPr="00721F21">
        <w:rPr>
          <w:rFonts w:eastAsia="Times New Roman"/>
          <w:i/>
          <w:iCs/>
          <w:sz w:val="24"/>
          <w:szCs w:val="24"/>
          <w:lang w:val="ro-RO"/>
        </w:rPr>
        <w:t xml:space="preserve">Administraţia Bazinală de Apă Prut Bârlad </w:t>
      </w:r>
    </w:p>
    <w:p w14:paraId="50FE3F08" w14:textId="77777777" w:rsidR="00721F21" w:rsidRPr="00721F21" w:rsidRDefault="00721F21" w:rsidP="00721F21">
      <w:pPr>
        <w:keepNext/>
        <w:keepLines/>
        <w:spacing w:after="0pt" w:line="12pt" w:lineRule="auto"/>
        <w:ind w:start="0pt"/>
        <w:jc w:val="start"/>
        <w:outlineLvl w:val="8"/>
        <w:rPr>
          <w:rFonts w:eastAsia="Times New Roman"/>
          <w:iCs/>
          <w:sz w:val="24"/>
          <w:szCs w:val="24"/>
          <w:u w:val="single"/>
          <w:lang w:val="ro-RO"/>
        </w:rPr>
      </w:pPr>
      <w:r w:rsidRPr="00721F21">
        <w:rPr>
          <w:rFonts w:eastAsia="Times New Roman"/>
          <w:iCs/>
          <w:sz w:val="24"/>
          <w:szCs w:val="24"/>
          <w:u w:val="single"/>
          <w:lang w:val="ro-RO"/>
        </w:rPr>
        <w:t>Judeţul Botoşani</w:t>
      </w:r>
    </w:p>
    <w:p w14:paraId="44C501E1"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54E5E4C3"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Se menţine Planul de restricţii în alimentarea cu apă - treapta a III-a, pentru A.N.I.F. Filiala Teritorială Moldova Nord-U.A Botoşani-Sistemul de irigaţii Movileni-Havarna, sursa ac. Cal Alb - r. Baseu.</w:t>
      </w:r>
    </w:p>
    <w:p w14:paraId="1285E662" w14:textId="77777777" w:rsidR="00721F21" w:rsidRPr="00721F21" w:rsidRDefault="00721F21" w:rsidP="00721F21">
      <w:pPr>
        <w:keepNext/>
        <w:keepLines/>
        <w:spacing w:after="0pt" w:line="12pt" w:lineRule="auto"/>
        <w:ind w:start="0pt"/>
        <w:jc w:val="start"/>
        <w:outlineLvl w:val="8"/>
        <w:rPr>
          <w:rFonts w:eastAsia="Times New Roman"/>
          <w:iCs/>
          <w:sz w:val="24"/>
          <w:szCs w:val="24"/>
          <w:u w:val="single"/>
          <w:lang w:val="ro-RO"/>
        </w:rPr>
      </w:pPr>
      <w:r w:rsidRPr="00721F21">
        <w:rPr>
          <w:rFonts w:eastAsia="Times New Roman"/>
          <w:iCs/>
          <w:sz w:val="24"/>
          <w:szCs w:val="24"/>
          <w:u w:val="single"/>
          <w:lang w:val="ro-RO"/>
        </w:rPr>
        <w:t>Judeţul Iaşi:</w:t>
      </w:r>
    </w:p>
    <w:p w14:paraId="35E3F367"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Se menţine situaţia de restricţii în alimentarea cu apă pentru piscicultură la folosinţele: - S.C. Noralex S.R.L. Iaşi, S.C. Piscicola S.R.L. Iaşi şi S.C. CC &amp; PES S.R.L. Iaşi prin încetarea livrării apei din sursa r. Miletin – ac. Halceni;</w:t>
      </w:r>
    </w:p>
    <w:p w14:paraId="04FD79EF"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 SC ACVACOM SRL Iaşi prin reducerea debitelor la sursa r. Gurguiata – ac. Plopi corespunzător treptei III de aplicare a restricţiilor;</w:t>
      </w:r>
    </w:p>
    <w:p w14:paraId="0B3B6C31"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 SC MIHPES SRL Iaşi prin reducerea debitelor la sursa r. Valea Oii – ac. Sarca corespunzător treptei III de aplicare a restricţiilor.</w:t>
      </w:r>
    </w:p>
    <w:p w14:paraId="01B24748"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2F654077" w14:textId="77777777" w:rsidR="00721F21" w:rsidRPr="00721F21" w:rsidRDefault="00721F21" w:rsidP="00721F21">
      <w:pPr>
        <w:keepNext/>
        <w:keepLines/>
        <w:spacing w:after="0pt" w:line="12pt" w:lineRule="auto"/>
        <w:ind w:start="0pt"/>
        <w:jc w:val="start"/>
        <w:outlineLvl w:val="8"/>
        <w:rPr>
          <w:rFonts w:eastAsia="Times New Roman"/>
          <w:iCs/>
          <w:sz w:val="24"/>
          <w:szCs w:val="24"/>
          <w:u w:val="single"/>
          <w:lang w:val="ro-RO"/>
        </w:rPr>
      </w:pPr>
      <w:r w:rsidRPr="00721F21">
        <w:rPr>
          <w:rFonts w:eastAsia="Times New Roman"/>
          <w:iCs/>
          <w:sz w:val="24"/>
          <w:szCs w:val="24"/>
          <w:u w:val="single"/>
          <w:lang w:val="ro-RO"/>
        </w:rPr>
        <w:t>Judeţul Vaslui</w:t>
      </w:r>
    </w:p>
    <w:p w14:paraId="5A66EE9F"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Se menţin prevederile „Planului de restricţii şi folosire a apei în perioade deficitare”, astfel:</w:t>
      </w:r>
    </w:p>
    <w:p w14:paraId="39DD2EFE"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 treapta III - pentru S.C. AQUAVAS S.A. VASLUI – Sucursala Vaslui din acumularea Soleşti;</w:t>
      </w:r>
    </w:p>
    <w:p w14:paraId="756088F5"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 treapta III - ANIF Filiala Teritorială de Îmbunătăţiri Funciare Vaslui-Amenajare de irigaţii Mânjeşti, sursa acumularea Mânjeşti.</w:t>
      </w:r>
    </w:p>
    <w:p w14:paraId="1373122C"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p>
    <w:p w14:paraId="408CDC81" w14:textId="77777777" w:rsidR="00721F21" w:rsidRPr="00721F21" w:rsidRDefault="00721F21" w:rsidP="00721F21">
      <w:pPr>
        <w:keepNext/>
        <w:keepLines/>
        <w:spacing w:after="0pt" w:line="12pt" w:lineRule="auto"/>
        <w:ind w:start="0pt"/>
        <w:jc w:val="start"/>
        <w:outlineLvl w:val="8"/>
        <w:rPr>
          <w:rFonts w:eastAsia="Times New Roman"/>
          <w:i/>
          <w:iCs/>
          <w:sz w:val="24"/>
          <w:szCs w:val="24"/>
          <w:lang w:val="ro-RO"/>
        </w:rPr>
      </w:pPr>
      <w:r w:rsidRPr="00721F21">
        <w:rPr>
          <w:rFonts w:eastAsia="Times New Roman"/>
          <w:i/>
          <w:iCs/>
          <w:sz w:val="24"/>
          <w:szCs w:val="24"/>
          <w:lang w:val="ro-RO"/>
        </w:rPr>
        <w:lastRenderedPageBreak/>
        <w:t>Administraţia Bazinală de Apă Ialomiţa-Buzău</w:t>
      </w:r>
    </w:p>
    <w:p w14:paraId="76F41561"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În data de 25.10.2022 s-a trecut la aplicarea Planului de restricții și folosire a apelor în perioadele deficitare pentru BH Dunăre - faza de atenționare/avertizare, pentru sectororul 6.1 Chiciu – Vadu Oii și sectorul 6 Chiciu – Vadu Oii (amonte Chiciu).</w:t>
      </w:r>
    </w:p>
    <w:p w14:paraId="0CE52640"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În data de 26.10.2022 s-a trecut la aplicarea Planului de restricții și folosire a apelor în perioadele deficitare pentru BH Dunăre - faza de atenționare/avertizare pentru sectorul 4 Brăila – Galați (pe acest sector în perioada de iarnă nu există captări de apă, însă ANIF Brăila a solicitat extinderea perioadei contractuale pentru luna noiembrie).</w:t>
      </w:r>
    </w:p>
    <w:p w14:paraId="4DF90A0A"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p>
    <w:p w14:paraId="66030297"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p>
    <w:p w14:paraId="1C873658" w14:textId="77777777" w:rsidR="00721F21" w:rsidRPr="00721F21" w:rsidRDefault="00721F21" w:rsidP="00721F21">
      <w:pPr>
        <w:keepNext/>
        <w:keepLines/>
        <w:numPr>
          <w:ilvl w:val="0"/>
          <w:numId w:val="6"/>
        </w:numPr>
        <w:spacing w:after="0pt" w:line="12pt" w:lineRule="auto"/>
        <w:jc w:val="start"/>
        <w:outlineLvl w:val="8"/>
        <w:rPr>
          <w:rFonts w:eastAsia="Times New Roman"/>
          <w:i/>
          <w:iCs/>
          <w:sz w:val="24"/>
          <w:szCs w:val="24"/>
          <w:u w:val="single"/>
          <w:lang w:val="ro-RO"/>
        </w:rPr>
      </w:pPr>
      <w:r w:rsidRPr="00721F21">
        <w:rPr>
          <w:rFonts w:eastAsia="Times New Roman"/>
          <w:i/>
          <w:iCs/>
          <w:sz w:val="24"/>
          <w:szCs w:val="24"/>
          <w:u w:val="single"/>
          <w:lang w:val="ro-RO"/>
        </w:rPr>
        <w:t>CALITATEA MEDIULUI</w:t>
      </w:r>
    </w:p>
    <w:p w14:paraId="0A3C9F7F" w14:textId="77777777" w:rsidR="00721F21" w:rsidRPr="00721F21" w:rsidRDefault="00721F21" w:rsidP="00721F21">
      <w:pPr>
        <w:keepNext/>
        <w:keepLines/>
        <w:numPr>
          <w:ilvl w:val="0"/>
          <w:numId w:val="2"/>
        </w:numPr>
        <w:tabs>
          <w:tab w:val="num" w:pos="36pt"/>
        </w:tabs>
        <w:spacing w:after="0pt" w:line="12pt" w:lineRule="auto"/>
        <w:jc w:val="start"/>
        <w:outlineLvl w:val="8"/>
        <w:rPr>
          <w:rFonts w:eastAsia="Times New Roman"/>
          <w:iCs/>
          <w:sz w:val="24"/>
          <w:szCs w:val="24"/>
          <w:lang w:val="ro-RO"/>
        </w:rPr>
      </w:pPr>
      <w:r w:rsidRPr="00721F21">
        <w:rPr>
          <w:rFonts w:eastAsia="Times New Roman"/>
          <w:iCs/>
          <w:sz w:val="24"/>
          <w:szCs w:val="24"/>
          <w:lang w:val="ro-RO"/>
        </w:rPr>
        <w:t>În domeniul aerului</w:t>
      </w:r>
    </w:p>
    <w:p w14:paraId="52BF703A" w14:textId="77777777" w:rsidR="00721F21" w:rsidRPr="00721F21" w:rsidRDefault="00721F21" w:rsidP="00721F21">
      <w:pPr>
        <w:keepNext/>
        <w:keepLines/>
        <w:spacing w:after="0pt" w:line="12pt" w:lineRule="auto"/>
        <w:ind w:start="0pt"/>
        <w:jc w:val="start"/>
        <w:outlineLvl w:val="8"/>
        <w:rPr>
          <w:rFonts w:eastAsia="Times New Roman"/>
          <w:i/>
          <w:iCs/>
          <w:sz w:val="24"/>
          <w:szCs w:val="24"/>
          <w:lang w:val="ro-RO"/>
        </w:rPr>
      </w:pPr>
      <w:r w:rsidRPr="00721F21">
        <w:rPr>
          <w:rFonts w:eastAsia="Times New Roman"/>
          <w:i/>
          <w:iCs/>
          <w:sz w:val="24"/>
          <w:szCs w:val="24"/>
          <w:lang w:val="ro-RO"/>
        </w:rPr>
        <w:t>Agenţia Naţională pentru Protecţia Mediului</w:t>
      </w:r>
      <w:r w:rsidRPr="00721F21">
        <w:rPr>
          <w:rFonts w:eastAsia="Times New Roman"/>
          <w:iCs/>
          <w:sz w:val="24"/>
          <w:szCs w:val="24"/>
          <w:lang w:val="ro-RO"/>
        </w:rPr>
        <w:t xml:space="preserve"> informează că, din rezultatele analizelor efectuate pentru data de 01.11.2022 în cadrul Reţelei Naţionale de Monitorizare, nu s-au constatat depășiri ale pragurilor de alertă pentru NO</w:t>
      </w:r>
      <w:r w:rsidRPr="00721F21">
        <w:rPr>
          <w:rFonts w:eastAsia="Times New Roman"/>
          <w:iCs/>
          <w:sz w:val="24"/>
          <w:szCs w:val="24"/>
          <w:vertAlign w:val="subscript"/>
          <w:lang w:val="ro-RO"/>
        </w:rPr>
        <w:t>2</w:t>
      </w:r>
      <w:r w:rsidRPr="00721F21">
        <w:rPr>
          <w:rFonts w:eastAsia="Times New Roman"/>
          <w:iCs/>
          <w:sz w:val="24"/>
          <w:szCs w:val="24"/>
          <w:lang w:val="ro-RO"/>
        </w:rPr>
        <w:t xml:space="preserve"> (dioxid de azot), SO</w:t>
      </w:r>
      <w:r w:rsidRPr="00721F21">
        <w:rPr>
          <w:rFonts w:eastAsia="Times New Roman"/>
          <w:iCs/>
          <w:sz w:val="24"/>
          <w:szCs w:val="24"/>
          <w:vertAlign w:val="subscript"/>
          <w:lang w:val="ro-RO"/>
        </w:rPr>
        <w:t>2</w:t>
      </w:r>
      <w:r w:rsidRPr="00721F21">
        <w:rPr>
          <w:rFonts w:eastAsia="Times New Roman"/>
          <w:iCs/>
          <w:sz w:val="24"/>
          <w:szCs w:val="24"/>
          <w:lang w:val="ro-RO"/>
        </w:rPr>
        <w:t xml:space="preserve"> (dioxid de sulf) și nici ale pragurilor de alertă și informare pentru O</w:t>
      </w:r>
      <w:r w:rsidRPr="00721F21">
        <w:rPr>
          <w:rFonts w:eastAsia="Times New Roman"/>
          <w:iCs/>
          <w:sz w:val="24"/>
          <w:szCs w:val="24"/>
          <w:vertAlign w:val="subscript"/>
          <w:lang w:val="ro-RO"/>
        </w:rPr>
        <w:t>3</w:t>
      </w:r>
      <w:r w:rsidRPr="00721F21">
        <w:rPr>
          <w:rFonts w:eastAsia="Times New Roman"/>
          <w:iCs/>
          <w:sz w:val="24"/>
          <w:szCs w:val="24"/>
          <w:lang w:val="ro-RO"/>
        </w:rPr>
        <w:t xml:space="preserve"> (ozon). A fost înregistrată depășirea valorii limită zilnice pentru indicatorul particule în suspensie PM</w:t>
      </w:r>
      <w:r w:rsidRPr="00721F21">
        <w:rPr>
          <w:rFonts w:eastAsia="Times New Roman"/>
          <w:iCs/>
          <w:sz w:val="24"/>
          <w:szCs w:val="24"/>
          <w:vertAlign w:val="subscript"/>
          <w:lang w:val="ro-RO"/>
        </w:rPr>
        <w:t>10</w:t>
      </w:r>
      <w:r w:rsidRPr="00721F21">
        <w:rPr>
          <w:rFonts w:eastAsia="Times New Roman"/>
          <w:iCs/>
          <w:sz w:val="24"/>
          <w:szCs w:val="24"/>
          <w:lang w:val="ro-RO"/>
        </w:rPr>
        <w:t xml:space="preserve"> (pulberi în suspensie cu diametrul sub 10 microni) la stațiile: B-1, B-4, B-5, B-6, B-9, B-10, B-12, B-13, B-14, B-21, B-24, B-26, B-27, B-28, B-29, B-30, MS-2, BV-6, PH-1, PH-2, GR-1, IS-2, IS-5 şi MM-3.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1541378A" w14:textId="77777777" w:rsidR="00721F21" w:rsidRPr="00721F21" w:rsidRDefault="00721F21" w:rsidP="00721F21">
      <w:pPr>
        <w:keepNext/>
        <w:keepLines/>
        <w:numPr>
          <w:ilvl w:val="0"/>
          <w:numId w:val="2"/>
        </w:numPr>
        <w:tabs>
          <w:tab w:val="num" w:pos="35.45pt"/>
        </w:tabs>
        <w:spacing w:after="0pt" w:line="12pt" w:lineRule="auto"/>
        <w:jc w:val="start"/>
        <w:outlineLvl w:val="8"/>
        <w:rPr>
          <w:rFonts w:eastAsia="Times New Roman"/>
          <w:iCs/>
          <w:sz w:val="24"/>
          <w:szCs w:val="24"/>
          <w:lang w:val="ro-RO"/>
        </w:rPr>
      </w:pPr>
      <w:r w:rsidRPr="00721F21">
        <w:rPr>
          <w:rFonts w:eastAsia="Times New Roman"/>
          <w:iCs/>
          <w:sz w:val="24"/>
          <w:szCs w:val="24"/>
          <w:lang w:val="ro-RO"/>
        </w:rPr>
        <w:t>În domeniul solului şi vegetaţiei</w:t>
      </w:r>
    </w:p>
    <w:p w14:paraId="01FC7424"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Nu au fost semnalate evenimente deosebite.</w:t>
      </w:r>
    </w:p>
    <w:p w14:paraId="4D0035BC"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p>
    <w:p w14:paraId="1C1A5108" w14:textId="77777777" w:rsidR="00721F21" w:rsidRPr="00721F21" w:rsidRDefault="00721F21" w:rsidP="00721F21">
      <w:pPr>
        <w:keepNext/>
        <w:keepLines/>
        <w:numPr>
          <w:ilvl w:val="0"/>
          <w:numId w:val="2"/>
        </w:numPr>
        <w:tabs>
          <w:tab w:val="num" w:pos="35.45pt"/>
        </w:tabs>
        <w:spacing w:after="0pt" w:line="12pt" w:lineRule="auto"/>
        <w:jc w:val="start"/>
        <w:outlineLvl w:val="8"/>
        <w:rPr>
          <w:rFonts w:eastAsia="Times New Roman"/>
          <w:iCs/>
          <w:sz w:val="24"/>
          <w:szCs w:val="24"/>
          <w:lang w:val="ro-RO"/>
        </w:rPr>
      </w:pPr>
      <w:r w:rsidRPr="00721F21">
        <w:rPr>
          <w:rFonts w:eastAsia="Times New Roman"/>
          <w:iCs/>
          <w:sz w:val="24"/>
          <w:szCs w:val="24"/>
          <w:lang w:val="ro-RO"/>
        </w:rPr>
        <w:t>În domeniul supravegherii radioactivităţii mediului</w:t>
      </w:r>
    </w:p>
    <w:p w14:paraId="38A36152"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
          <w:iCs/>
          <w:sz w:val="24"/>
          <w:szCs w:val="24"/>
          <w:lang w:val="ro-RO"/>
        </w:rPr>
        <w:t>Agenţia Naţională pentru Protecţia Mediului</w:t>
      </w:r>
      <w:r w:rsidRPr="00721F21">
        <w:rPr>
          <w:rFonts w:eastAsia="Times New Roman"/>
          <w:iCs/>
          <w:sz w:val="24"/>
          <w:szCs w:val="24"/>
          <w:lang w:val="ro-RO"/>
        </w:rPr>
        <w:t xml:space="preserve"> informează că pentru factorii de mediu urmăriţi nu s-au înregistrat depăşiri ale limitelor de avertizare/alarmare în intervalul 01.11.2022-02.11.2022 şi nu s-au semnalat evenimente deosebite. Parametrii constataţi la staţiile de pe teritoriul României s-au situat în limitele fondului natural</w:t>
      </w:r>
      <w:r w:rsidRPr="00721F21">
        <w:rPr>
          <w:rFonts w:eastAsia="Times New Roman"/>
          <w:iCs/>
          <w:sz w:val="24"/>
          <w:szCs w:val="24"/>
          <w:lang w:val="it-IT"/>
        </w:rPr>
        <w:t>.</w:t>
      </w:r>
    </w:p>
    <w:p w14:paraId="6ED95037"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p>
    <w:p w14:paraId="21E74E7C" w14:textId="77777777" w:rsidR="00721F21" w:rsidRPr="00721F21" w:rsidRDefault="00721F21" w:rsidP="00721F21">
      <w:pPr>
        <w:keepNext/>
        <w:keepLines/>
        <w:numPr>
          <w:ilvl w:val="0"/>
          <w:numId w:val="2"/>
        </w:numPr>
        <w:tabs>
          <w:tab w:val="num" w:pos="35.45pt"/>
        </w:tabs>
        <w:spacing w:after="0pt" w:line="12pt" w:lineRule="auto"/>
        <w:jc w:val="start"/>
        <w:outlineLvl w:val="8"/>
        <w:rPr>
          <w:rFonts w:eastAsia="Times New Roman"/>
          <w:iCs/>
          <w:sz w:val="24"/>
          <w:szCs w:val="24"/>
          <w:lang w:val="ro-RO"/>
        </w:rPr>
      </w:pPr>
      <w:r w:rsidRPr="00721F21">
        <w:rPr>
          <w:rFonts w:eastAsia="Times New Roman"/>
          <w:iCs/>
          <w:sz w:val="24"/>
          <w:szCs w:val="24"/>
          <w:lang w:val="ro-RO"/>
        </w:rPr>
        <w:t>În municipiul Bucureşti</w:t>
      </w:r>
    </w:p>
    <w:p w14:paraId="41BAB24E"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r w:rsidRPr="00721F21">
        <w:rPr>
          <w:rFonts w:eastAsia="Times New Roman"/>
          <w:iCs/>
          <w:sz w:val="24"/>
          <w:szCs w:val="24"/>
          <w:lang w:val="ro-RO"/>
        </w:rPr>
        <w:t>Nu au fost semnalate evenimente deosebite.</w:t>
      </w:r>
    </w:p>
    <w:p w14:paraId="32572A36" w14:textId="77777777" w:rsidR="00721F21" w:rsidRPr="00721F21" w:rsidRDefault="00721F21" w:rsidP="00721F21">
      <w:pPr>
        <w:keepNext/>
        <w:keepLines/>
        <w:spacing w:after="0pt" w:line="12pt" w:lineRule="auto"/>
        <w:ind w:start="0pt"/>
        <w:jc w:val="start"/>
        <w:outlineLvl w:val="8"/>
        <w:rPr>
          <w:rFonts w:eastAsia="Times New Roman"/>
          <w:iCs/>
          <w:sz w:val="24"/>
          <w:szCs w:val="24"/>
          <w:lang w:val="ro-RO"/>
        </w:rPr>
      </w:pPr>
    </w:p>
    <w:p w14:paraId="0A1CFB1B" w14:textId="77777777" w:rsidR="00D30E4D" w:rsidRPr="004A0042" w:rsidRDefault="00D30E4D" w:rsidP="00212C4F">
      <w:pPr>
        <w:keepNext/>
        <w:keepLines/>
        <w:spacing w:after="0pt" w:line="12pt" w:lineRule="auto"/>
        <w:ind w:start="0pt"/>
        <w:jc w:val="start"/>
        <w:outlineLvl w:val="8"/>
        <w:rPr>
          <w:rFonts w:eastAsia="Times New Roman"/>
          <w:iCs/>
          <w:sz w:val="24"/>
          <w:szCs w:val="24"/>
          <w:lang w:val="ro-RO"/>
        </w:rPr>
      </w:pPr>
    </w:p>
    <w:p w14:paraId="30882CB1" w14:textId="77777777" w:rsidR="00212C4F" w:rsidRPr="004A0042" w:rsidRDefault="00212C4F" w:rsidP="00703BDC">
      <w:pPr>
        <w:spacing w:after="0pt"/>
        <w:ind w:start="36pt"/>
        <w:rPr>
          <w:rFonts w:eastAsia="Times New Roman"/>
          <w:sz w:val="24"/>
          <w:szCs w:val="24"/>
          <w:lang w:val="it-IT"/>
        </w:rPr>
      </w:pPr>
    </w:p>
    <w:p w14:paraId="3E24A134" w14:textId="7FBA7E31" w:rsidR="00B574F2" w:rsidRPr="00717E62" w:rsidRDefault="00B574F2" w:rsidP="004A0042">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5720396C" w14:textId="77777777" w:rsidR="00FF754D" w:rsidRDefault="00FF754D" w:rsidP="00CD5B3B">
      <w:r>
        <w:separator/>
      </w:r>
    </w:p>
  </w:endnote>
  <w:endnote w:type="continuationSeparator" w:id="0">
    <w:p w14:paraId="7C39FD3F" w14:textId="77777777" w:rsidR="00FF754D" w:rsidRDefault="00FF754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Arial">
    <w:panose1 w:val="020B0604020202020204"/>
    <w:charset w:characterSet="iso-8859-1"/>
    <w:family w:val="swiss"/>
    <w:pitch w:val="variable"/>
    <w:sig w:usb0="E0002AFF" w:usb1="C0007843" w:usb2="00000009" w:usb3="00000000" w:csb0="000001FF" w:csb1="00000000"/>
  </w:font>
  <w:font w:name="Open Sans">
    <w:altName w:val="Tahoma"/>
    <w:panose1 w:val="020B0606030504020204"/>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5B2386B4" w14:textId="77777777" w:rsidR="00FF754D" w:rsidRDefault="00FF754D" w:rsidP="00CD5B3B">
      <w:r>
        <w:separator/>
      </w:r>
    </w:p>
  </w:footnote>
  <w:footnote w:type="continuationSeparator" w:id="0">
    <w:p w14:paraId="28381D80" w14:textId="77777777" w:rsidR="00FF754D" w:rsidRDefault="00FF754D"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248A73BC"/>
    <w:multiLevelType w:val="hybridMultilevel"/>
    <w:tmpl w:val="314A64C0"/>
    <w:lvl w:ilvl="0" w:tplc="25521A5A">
      <w:start w:val="1"/>
      <w:numFmt w:val="bullet"/>
      <w:lvlText w:val="-"/>
      <w:lvlJc w:val="start"/>
      <w:pPr>
        <w:ind w:start="74.70pt" w:hanging="18pt"/>
      </w:pPr>
      <w:rPr>
        <w:rFonts w:ascii="Trebuchet MS" w:eastAsia="MS Mincho" w:hAnsi="Trebuchet MS" w:cs="Arial" w:hint="default"/>
      </w:rPr>
    </w:lvl>
    <w:lvl w:ilvl="1" w:tplc="08090003" w:tentative="1">
      <w:start w:val="1"/>
      <w:numFmt w:val="bullet"/>
      <w:lvlText w:val="o"/>
      <w:lvlJc w:val="start"/>
      <w:pPr>
        <w:ind w:start="110.70pt" w:hanging="18pt"/>
      </w:pPr>
      <w:rPr>
        <w:rFonts w:ascii="Courier New" w:hAnsi="Courier New" w:cs="Courier New" w:hint="default"/>
      </w:rPr>
    </w:lvl>
    <w:lvl w:ilvl="2" w:tplc="08090005" w:tentative="1">
      <w:start w:val="1"/>
      <w:numFmt w:val="bullet"/>
      <w:lvlText w:val=""/>
      <w:lvlJc w:val="start"/>
      <w:pPr>
        <w:ind w:start="146.70pt" w:hanging="18pt"/>
      </w:pPr>
      <w:rPr>
        <w:rFonts w:ascii="Wingdings" w:hAnsi="Wingdings" w:hint="default"/>
      </w:rPr>
    </w:lvl>
    <w:lvl w:ilvl="3" w:tplc="08090001" w:tentative="1">
      <w:start w:val="1"/>
      <w:numFmt w:val="bullet"/>
      <w:lvlText w:val=""/>
      <w:lvlJc w:val="start"/>
      <w:pPr>
        <w:ind w:start="182.70pt" w:hanging="18pt"/>
      </w:pPr>
      <w:rPr>
        <w:rFonts w:ascii="Symbol" w:hAnsi="Symbol" w:hint="default"/>
      </w:rPr>
    </w:lvl>
    <w:lvl w:ilvl="4" w:tplc="08090003" w:tentative="1">
      <w:start w:val="1"/>
      <w:numFmt w:val="bullet"/>
      <w:lvlText w:val="o"/>
      <w:lvlJc w:val="start"/>
      <w:pPr>
        <w:ind w:start="218.70pt" w:hanging="18pt"/>
      </w:pPr>
      <w:rPr>
        <w:rFonts w:ascii="Courier New" w:hAnsi="Courier New" w:cs="Courier New" w:hint="default"/>
      </w:rPr>
    </w:lvl>
    <w:lvl w:ilvl="5" w:tplc="08090005" w:tentative="1">
      <w:start w:val="1"/>
      <w:numFmt w:val="bullet"/>
      <w:lvlText w:val=""/>
      <w:lvlJc w:val="start"/>
      <w:pPr>
        <w:ind w:start="254.70pt" w:hanging="18pt"/>
      </w:pPr>
      <w:rPr>
        <w:rFonts w:ascii="Wingdings" w:hAnsi="Wingdings" w:hint="default"/>
      </w:rPr>
    </w:lvl>
    <w:lvl w:ilvl="6" w:tplc="08090001" w:tentative="1">
      <w:start w:val="1"/>
      <w:numFmt w:val="bullet"/>
      <w:lvlText w:val=""/>
      <w:lvlJc w:val="start"/>
      <w:pPr>
        <w:ind w:start="290.70pt" w:hanging="18pt"/>
      </w:pPr>
      <w:rPr>
        <w:rFonts w:ascii="Symbol" w:hAnsi="Symbol" w:hint="default"/>
      </w:rPr>
    </w:lvl>
    <w:lvl w:ilvl="7" w:tplc="08090003" w:tentative="1">
      <w:start w:val="1"/>
      <w:numFmt w:val="bullet"/>
      <w:lvlText w:val="o"/>
      <w:lvlJc w:val="start"/>
      <w:pPr>
        <w:ind w:start="326.70pt" w:hanging="18pt"/>
      </w:pPr>
      <w:rPr>
        <w:rFonts w:ascii="Courier New" w:hAnsi="Courier New" w:cs="Courier New" w:hint="default"/>
      </w:rPr>
    </w:lvl>
    <w:lvl w:ilvl="8" w:tplc="08090005" w:tentative="1">
      <w:start w:val="1"/>
      <w:numFmt w:val="bullet"/>
      <w:lvlText w:val=""/>
      <w:lvlJc w:val="start"/>
      <w:pPr>
        <w:ind w:start="362.70pt" w:hanging="18pt"/>
      </w:pPr>
      <w:rPr>
        <w:rFonts w:ascii="Wingdings" w:hAnsi="Wingdings" w:hint="default"/>
      </w:rPr>
    </w:lvl>
  </w:abstractNum>
  <w:abstractNum w:abstractNumId="3" w15:restartNumberingAfterBreak="0">
    <w:nsid w:val="2737198A"/>
    <w:multiLevelType w:val="hybridMultilevel"/>
    <w:tmpl w:val="4948A376"/>
    <w:lvl w:ilvl="0" w:tplc="9F76DD5A">
      <w:start w:val="2"/>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4"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5"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6" w15:restartNumberingAfterBreak="0">
    <w:nsid w:val="42795FF1"/>
    <w:multiLevelType w:val="hybridMultilevel"/>
    <w:tmpl w:val="146E253E"/>
    <w:lvl w:ilvl="0" w:tplc="0C5466E0">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7"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8"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9"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0"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1"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abstractNumId w:val="7"/>
  </w:num>
  <w:num w:numId="2">
    <w:abstractNumId w:val="12"/>
  </w:num>
  <w:num w:numId="3">
    <w:abstractNumId w:val="1"/>
  </w:num>
  <w:num w:numId="4">
    <w:abstractNumId w:val="11"/>
  </w:num>
  <w:num w:numId="5">
    <w:abstractNumId w:val="10"/>
  </w:num>
  <w:num w:numId="6">
    <w:abstractNumId w:val="9"/>
  </w:num>
  <w:num w:numId="7">
    <w:abstractNumId w:val="4"/>
  </w:num>
  <w:num w:numId="8">
    <w:abstractNumId w:val="8"/>
  </w:num>
  <w:num w:numId="9">
    <w:abstractNumId w:val="5"/>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6"/>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4F"/>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BD7"/>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2"/>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1F21"/>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DDF"/>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06CF"/>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E59"/>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984"/>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 w:val="00FF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82BADCD-E944-48E7-BE04-B760CDBC4C7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16</TotalTime>
  <Pages>1</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5</cp:revision>
  <cp:lastPrinted>2022-05-11T04:52:00Z</cp:lastPrinted>
  <dcterms:created xsi:type="dcterms:W3CDTF">2022-11-03T06:03:00Z</dcterms:created>
  <dcterms:modified xsi:type="dcterms:W3CDTF">2022-11-03T06:27:00Z</dcterms:modified>
</cp:coreProperties>
</file>