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8EE47" w14:textId="77777777" w:rsidR="009F283C" w:rsidRPr="009F283C" w:rsidRDefault="009F283C" w:rsidP="009F283C">
      <w:pPr>
        <w:ind w:firstLine="360"/>
        <w:jc w:val="center"/>
        <w:rPr>
          <w:rFonts w:eastAsia="Times New Roman" w:cs="Times New Roman"/>
          <w:b/>
          <w:bCs/>
          <w:iCs/>
          <w:color w:val="auto"/>
          <w:sz w:val="24"/>
          <w:szCs w:val="24"/>
        </w:rPr>
      </w:pPr>
      <w:r w:rsidRPr="009F283C">
        <w:rPr>
          <w:rFonts w:eastAsia="Times New Roman" w:cs="Times New Roman"/>
          <w:b/>
          <w:bCs/>
          <w:iCs/>
          <w:color w:val="auto"/>
          <w:sz w:val="24"/>
          <w:szCs w:val="24"/>
        </w:rPr>
        <w:t>RAPORT PRIVIND SITUAŢIA HIDROMETEOROLOGICĂ ŞI A CALITĂŢII MEDIULUI</w:t>
      </w:r>
    </w:p>
    <w:p w14:paraId="4E69DAC1" w14:textId="77777777" w:rsidR="009F283C" w:rsidRPr="009F283C" w:rsidRDefault="009F283C" w:rsidP="009F283C">
      <w:pPr>
        <w:ind w:firstLine="360"/>
        <w:jc w:val="center"/>
        <w:rPr>
          <w:rFonts w:eastAsia="Times New Roman" w:cs="Times New Roman"/>
          <w:b/>
          <w:bCs/>
          <w:color w:val="auto"/>
          <w:sz w:val="24"/>
          <w:szCs w:val="24"/>
        </w:rPr>
      </w:pPr>
      <w:r w:rsidRPr="009F283C">
        <w:rPr>
          <w:rFonts w:eastAsia="Times New Roman" w:cs="Times New Roman"/>
          <w:b/>
          <w:bCs/>
          <w:color w:val="auto"/>
          <w:sz w:val="24"/>
          <w:szCs w:val="24"/>
        </w:rPr>
        <w:t>în intervalul 02.04.2023, ora 08:00 – 03.04.2023, ora 08:00</w:t>
      </w:r>
    </w:p>
    <w:p w14:paraId="0C701D5F" w14:textId="77777777" w:rsidR="009F283C" w:rsidRPr="009F283C" w:rsidRDefault="009F283C" w:rsidP="009F283C">
      <w:pPr>
        <w:rPr>
          <w:rFonts w:eastAsia="Times New Roman" w:cs="Times New Roman"/>
          <w:b/>
          <w:bCs/>
          <w:color w:val="auto"/>
          <w:sz w:val="24"/>
          <w:szCs w:val="24"/>
        </w:rPr>
      </w:pPr>
    </w:p>
    <w:p w14:paraId="44238A72" w14:textId="77777777" w:rsidR="009F283C" w:rsidRPr="009F283C" w:rsidRDefault="009F283C" w:rsidP="009F283C">
      <w:pPr>
        <w:numPr>
          <w:ilvl w:val="0"/>
          <w:numId w:val="4"/>
        </w:numPr>
        <w:rPr>
          <w:rFonts w:eastAsia="Times New Roman" w:cs="Times New Roman"/>
          <w:b/>
          <w:bCs/>
          <w:i/>
          <w:color w:val="auto"/>
          <w:sz w:val="24"/>
          <w:szCs w:val="24"/>
          <w:u w:val="single"/>
        </w:rPr>
      </w:pPr>
      <w:r w:rsidRPr="009F283C">
        <w:rPr>
          <w:rFonts w:eastAsia="Times New Roman" w:cs="Times New Roman"/>
          <w:b/>
          <w:bCs/>
          <w:i/>
          <w:color w:val="auto"/>
          <w:sz w:val="24"/>
          <w:szCs w:val="24"/>
          <w:u w:val="single"/>
        </w:rPr>
        <w:t>SITUAŢIA HIDROMETEOROLOGICĂ</w:t>
      </w:r>
    </w:p>
    <w:p w14:paraId="22831574" w14:textId="77777777" w:rsidR="009F283C" w:rsidRPr="009F283C" w:rsidRDefault="009F283C" w:rsidP="009F283C">
      <w:pPr>
        <w:ind w:firstLine="360"/>
        <w:rPr>
          <w:rFonts w:eastAsia="Times New Roman" w:cs="Times New Roman"/>
          <w:b/>
          <w:bCs/>
          <w:color w:val="auto"/>
          <w:sz w:val="24"/>
          <w:szCs w:val="24"/>
          <w:u w:val="single"/>
        </w:rPr>
      </w:pPr>
      <w:r w:rsidRPr="009F283C">
        <w:rPr>
          <w:rFonts w:eastAsia="Times New Roman" w:cs="Times New Roman"/>
          <w:b/>
          <w:bCs/>
          <w:color w:val="auto"/>
          <w:sz w:val="24"/>
          <w:szCs w:val="24"/>
        </w:rPr>
        <w:t xml:space="preserve">1. </w:t>
      </w:r>
      <w:r w:rsidRPr="009F283C">
        <w:rPr>
          <w:rFonts w:eastAsia="Times New Roman" w:cs="Times New Roman"/>
          <w:b/>
          <w:bCs/>
          <w:color w:val="auto"/>
          <w:sz w:val="24"/>
          <w:szCs w:val="24"/>
          <w:u w:val="single"/>
        </w:rPr>
        <w:t>Situaţia şi prognoza hidrologică pe râurile interioare şi Dunăre din 03.04.2023, ora 07:00</w:t>
      </w:r>
    </w:p>
    <w:p w14:paraId="19DAB50C" w14:textId="77777777" w:rsidR="009F283C" w:rsidRPr="009F283C" w:rsidRDefault="009F283C" w:rsidP="009F283C">
      <w:pPr>
        <w:ind w:firstLine="360"/>
        <w:rPr>
          <w:rFonts w:eastAsia="Times New Roman" w:cs="Times New Roman"/>
          <w:b/>
          <w:bCs/>
          <w:color w:val="auto"/>
          <w:sz w:val="24"/>
          <w:szCs w:val="24"/>
        </w:rPr>
      </w:pPr>
      <w:r w:rsidRPr="009F283C">
        <w:rPr>
          <w:rFonts w:eastAsia="Times New Roman" w:cs="Times New Roman"/>
          <w:b/>
          <w:bCs/>
          <w:color w:val="auto"/>
          <w:sz w:val="24"/>
          <w:szCs w:val="24"/>
        </w:rPr>
        <w:t xml:space="preserve">Institutul Naţional de Hidrologie şi Gospodărire a Apelor (I.N.H.G.A.) a emis în data de 02.04.2023, la ora 11:30, Avertizarea Hidrologică nr. 30, valabilă în intervalul </w:t>
      </w:r>
      <w:r w:rsidRPr="009F283C">
        <w:rPr>
          <w:rFonts w:eastAsia="Times New Roman" w:cs="Times New Roman"/>
          <w:b/>
          <w:bCs/>
          <w:i/>
          <w:color w:val="auto"/>
          <w:sz w:val="24"/>
          <w:szCs w:val="24"/>
        </w:rPr>
        <w:t>02.04.2023 ora 12:00 – 03.04.2023 ora 24:00</w:t>
      </w:r>
      <w:r w:rsidRPr="009F283C">
        <w:rPr>
          <w:rFonts w:eastAsia="Times New Roman" w:cs="Times New Roman"/>
          <w:b/>
          <w:bCs/>
          <w:color w:val="auto"/>
          <w:sz w:val="24"/>
          <w:szCs w:val="24"/>
        </w:rPr>
        <w:t xml:space="preserve">, vizând scurgeri importante pe versanţi, torenţi şi pâraie, viituri rapide pe râurile mici cu posibile efecte de inundaţii locale şi creşteri de debite şi niveluri pe unele râuri din bazinele hidrografice: </w:t>
      </w:r>
      <w:r w:rsidRPr="009F283C">
        <w:rPr>
          <w:rFonts w:eastAsia="Times New Roman" w:cs="Times New Roman"/>
          <w:b/>
          <w:bCs/>
          <w:i/>
          <w:color w:val="auto"/>
          <w:sz w:val="24"/>
          <w:szCs w:val="24"/>
        </w:rPr>
        <w:t>Someş, Crişul Negru, Crişul Alb, Mureş, Bega, Timiş, Bârzava, Moraviţa, Caraş, Nera, Cerna, Olt,</w:t>
      </w:r>
      <w:r w:rsidRPr="009F283C">
        <w:rPr>
          <w:rFonts w:eastAsia="Times New Roman" w:cs="Times New Roman"/>
          <w:b/>
          <w:bCs/>
          <w:color w:val="auto"/>
          <w:sz w:val="24"/>
          <w:szCs w:val="24"/>
        </w:rPr>
        <w:t xml:space="preserve"> cu posibile depăşiri ale COTELOR DE APĂRARE, astfel: </w:t>
      </w:r>
    </w:p>
    <w:p w14:paraId="76603FC8" w14:textId="77777777" w:rsidR="009F283C" w:rsidRPr="009F283C" w:rsidRDefault="009F283C" w:rsidP="009F283C">
      <w:pPr>
        <w:ind w:firstLine="360"/>
        <w:rPr>
          <w:rFonts w:eastAsia="Times New Roman" w:cs="Times New Roman"/>
          <w:b/>
          <w:bCs/>
          <w:i/>
          <w:color w:val="auto"/>
          <w:sz w:val="24"/>
          <w:szCs w:val="24"/>
        </w:rPr>
      </w:pPr>
      <w:r w:rsidRPr="009F283C">
        <w:rPr>
          <w:rFonts w:eastAsia="Times New Roman" w:cs="Times New Roman"/>
          <w:b/>
          <w:bCs/>
          <w:color w:val="auto"/>
          <w:sz w:val="24"/>
          <w:szCs w:val="24"/>
        </w:rPr>
        <w:t>- COD GALBEN: ,,</w:t>
      </w:r>
      <w:r w:rsidRPr="009F283C">
        <w:rPr>
          <w:rFonts w:eastAsia="Times New Roman" w:cs="Times New Roman"/>
          <w:b/>
          <w:bCs/>
          <w:i/>
          <w:color w:val="auto"/>
          <w:sz w:val="24"/>
          <w:szCs w:val="24"/>
        </w:rPr>
        <w:t>În intervalul 02.04.2023 ora 12:00 – 03.04.2023 ora 24:00 pe râurile din bazinele hidrografice: Someşul Mare – bazin superior şi afluenţi bazin mijlociu şi inferior (judeţul Bistriţa Năsăud), Someşul Mic – bazin amonte Ac. Gilău (judeţele: Bihor şi Cluj), Crişul Negru (judeţele: Bihor şi Arad), Crişul Alb (judeţele: Hunedoara şi Arad), Arieş – bazin amonte S.H. Baia de Arieş şi afluenţii aferenţi sectorului aval S.H. Baia de Arieş (judeţele: Alba şi Cluj), Mureş – afluenţii aferenţi sectorului aval confluenţă cu râul Târnava (judeţele: Alba, Sibiu, Hunedoara şi Arad), Bega – bazin amonte S.H. Topolovăţ (judeţul Timiş), Timiş (judeţele: Caraş Severin şi Timiş), Bârzava, Moraviţa, Caraş, Nera (judeţele: Caraş Severin şi Timiş), Cerna – bazin superior şi afluenţi bazin mijlociu şi inferior (judeţele: Gorj şi Caraş Severin), Olt – afluenţii de stânga aferenţi sectorului aval S.H. Micfalău – amonte Ac. Voila (judeţele: Covasna şi Braşov).”</w:t>
      </w:r>
    </w:p>
    <w:p w14:paraId="657BE539" w14:textId="77777777" w:rsidR="009F283C" w:rsidRPr="009F283C" w:rsidRDefault="009F283C" w:rsidP="009F283C">
      <w:pPr>
        <w:ind w:firstLine="360"/>
        <w:rPr>
          <w:rFonts w:eastAsia="Times New Roman" w:cs="Times New Roman"/>
          <w:b/>
          <w:bCs/>
          <w:i/>
          <w:color w:val="auto"/>
          <w:sz w:val="24"/>
          <w:szCs w:val="24"/>
        </w:rPr>
      </w:pPr>
      <w:r w:rsidRPr="009F283C">
        <w:rPr>
          <w:rFonts w:eastAsia="Times New Roman" w:cs="Times New Roman"/>
          <w:b/>
          <w:bCs/>
          <w:color w:val="auto"/>
          <w:sz w:val="24"/>
          <w:szCs w:val="24"/>
        </w:rPr>
        <w:t>- COD PORTOCALIU: ,,</w:t>
      </w:r>
      <w:r w:rsidRPr="009F283C">
        <w:rPr>
          <w:rFonts w:eastAsia="Times New Roman" w:cs="Times New Roman"/>
          <w:b/>
          <w:bCs/>
          <w:i/>
          <w:color w:val="auto"/>
          <w:sz w:val="24"/>
          <w:szCs w:val="24"/>
        </w:rPr>
        <w:t>În intervalul 02.04.2023 ora 12:00 – 03.04.2023 ora 12:00 pe râurile din bazinele hidrografice: Bârzava – bazin aval S.H. Moniom (judeţele: Caraş Severin şi Timiş), Pogăniş – bazin amonte Ac. Cadar Duboz (judeţul Caraş Severin).”</w:t>
      </w:r>
    </w:p>
    <w:p w14:paraId="5D15A86D" w14:textId="77777777" w:rsidR="009F283C" w:rsidRPr="009F283C" w:rsidRDefault="009F283C" w:rsidP="009F283C">
      <w:pPr>
        <w:ind w:firstLine="360"/>
        <w:rPr>
          <w:rFonts w:eastAsia="Times New Roman" w:cs="Times New Roman"/>
          <w:b/>
          <w:bCs/>
          <w:color w:val="auto"/>
          <w:sz w:val="24"/>
          <w:szCs w:val="24"/>
        </w:rPr>
      </w:pPr>
      <w:r w:rsidRPr="009F283C">
        <w:rPr>
          <w:rFonts w:eastAsia="Times New Roman" w:cs="Times New Roman"/>
          <w:b/>
          <w:bCs/>
          <w:color w:val="auto"/>
          <w:sz w:val="24"/>
          <w:szCs w:val="24"/>
        </w:rPr>
        <w:t xml:space="preserve">Această Avertizare Hidrologică a fost transmisă de către Centrul Operativ pentru Situaţii de Urgenţă al Ministerului Mediului, Apelor şi Pădurilor către: Inspectoratul General pentru Situaţii de Urgenţă, Secretariatul General al Guvernului, Centrul de </w:t>
      </w:r>
      <w:r w:rsidRPr="009F283C">
        <w:rPr>
          <w:rFonts w:eastAsia="Times New Roman" w:cs="Times New Roman"/>
          <w:b/>
          <w:bCs/>
          <w:color w:val="auto"/>
          <w:sz w:val="24"/>
          <w:szCs w:val="24"/>
        </w:rPr>
        <w:lastRenderedPageBreak/>
        <w:t xml:space="preserve">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22EB4CF1" w14:textId="77777777" w:rsidR="009F283C" w:rsidRPr="009F283C" w:rsidRDefault="009F283C" w:rsidP="009F283C">
      <w:pPr>
        <w:ind w:firstLine="360"/>
        <w:rPr>
          <w:rFonts w:eastAsia="Times New Roman" w:cs="Times New Roman"/>
          <w:b/>
          <w:bCs/>
          <w:color w:val="auto"/>
          <w:sz w:val="24"/>
          <w:szCs w:val="24"/>
        </w:rPr>
      </w:pPr>
      <w:r w:rsidRPr="009F283C">
        <w:rPr>
          <w:rFonts w:eastAsia="Times New Roman" w:cs="Times New Roman"/>
          <w:b/>
          <w:bCs/>
          <w:color w:val="auto"/>
          <w:sz w:val="24"/>
          <w:szCs w:val="24"/>
        </w:rPr>
        <w:t>- către prefecturile județelor:</w:t>
      </w:r>
      <w:r w:rsidRPr="009F283C">
        <w:rPr>
          <w:rFonts w:eastAsia="Times New Roman" w:cs="Times New Roman"/>
          <w:b/>
          <w:bCs/>
          <w:i/>
          <w:color w:val="auto"/>
          <w:sz w:val="24"/>
          <w:szCs w:val="24"/>
        </w:rPr>
        <w:t xml:space="preserve"> ALBA, ARAD, BIHOR, BISTRIŢA-NĂSĂUD, BRAȘOV, CARAŞ-SEVERIN, CLUJ, COVASNA, GORJ, HUNEDOARA, SIBIU şi TIMIŞ (12 prefecturi) - COD GALBEN</w:t>
      </w:r>
      <w:r w:rsidRPr="009F283C">
        <w:rPr>
          <w:rFonts w:eastAsia="Times New Roman" w:cs="Times New Roman"/>
          <w:b/>
          <w:bCs/>
          <w:color w:val="auto"/>
          <w:sz w:val="24"/>
          <w:szCs w:val="24"/>
        </w:rPr>
        <w:t>;</w:t>
      </w:r>
    </w:p>
    <w:p w14:paraId="15F17A6F" w14:textId="62333F96" w:rsidR="009F283C" w:rsidRPr="009F283C" w:rsidRDefault="009F283C" w:rsidP="009F283C">
      <w:pPr>
        <w:ind w:firstLine="360"/>
        <w:rPr>
          <w:rFonts w:eastAsia="Times New Roman" w:cs="Times New Roman"/>
          <w:b/>
          <w:bCs/>
          <w:color w:val="auto"/>
          <w:sz w:val="24"/>
          <w:szCs w:val="24"/>
          <w:u w:val="single"/>
        </w:rPr>
      </w:pPr>
      <w:r w:rsidRPr="009F283C">
        <w:rPr>
          <w:rFonts w:eastAsia="Times New Roman" w:cs="Times New Roman"/>
          <w:b/>
          <w:bCs/>
          <w:color w:val="auto"/>
          <w:sz w:val="24"/>
          <w:szCs w:val="24"/>
        </w:rPr>
        <w:t>- către prefecturile județelor:</w:t>
      </w:r>
      <w:r w:rsidRPr="009F283C">
        <w:rPr>
          <w:rFonts w:eastAsia="Times New Roman" w:cs="Times New Roman"/>
          <w:b/>
          <w:bCs/>
          <w:i/>
          <w:color w:val="auto"/>
          <w:sz w:val="24"/>
          <w:szCs w:val="24"/>
        </w:rPr>
        <w:t xml:space="preserve"> CARAŞ-SEVERIN și TIMIŞ (2 prefecturi) - COD PORTOCALIU</w:t>
      </w:r>
      <w:r w:rsidRPr="009F283C">
        <w:rPr>
          <w:rFonts w:eastAsia="Times New Roman" w:cs="Times New Roman"/>
          <w:b/>
          <w:bCs/>
          <w:color w:val="auto"/>
          <w:sz w:val="24"/>
          <w:szCs w:val="24"/>
        </w:rPr>
        <w:t>.</w:t>
      </w:r>
    </w:p>
    <w:p w14:paraId="6BF2BAFB" w14:textId="77777777" w:rsidR="009F283C" w:rsidRPr="009F283C" w:rsidRDefault="009F283C" w:rsidP="009F283C">
      <w:pPr>
        <w:ind w:firstLine="360"/>
        <w:rPr>
          <w:rFonts w:eastAsia="Times New Roman" w:cs="Times New Roman"/>
          <w:b/>
          <w:bCs/>
          <w:color w:val="auto"/>
          <w:sz w:val="24"/>
          <w:szCs w:val="24"/>
          <w:u w:val="single"/>
        </w:rPr>
      </w:pPr>
      <w:r w:rsidRPr="009F283C">
        <w:rPr>
          <w:rFonts w:eastAsia="Times New Roman" w:cs="Times New Roman"/>
          <w:b/>
          <w:bCs/>
          <w:color w:val="auto"/>
          <w:sz w:val="24"/>
          <w:szCs w:val="24"/>
          <w:u w:val="single"/>
        </w:rPr>
        <w:t>RÂURI</w:t>
      </w:r>
    </w:p>
    <w:p w14:paraId="59FC1409" w14:textId="77777777" w:rsidR="009F283C" w:rsidRPr="009F283C" w:rsidRDefault="009F283C" w:rsidP="009F283C">
      <w:pPr>
        <w:ind w:firstLine="360"/>
        <w:rPr>
          <w:rFonts w:eastAsia="Times New Roman" w:cs="Times New Roman"/>
          <w:b/>
          <w:bCs/>
          <w:color w:val="auto"/>
          <w:sz w:val="24"/>
          <w:szCs w:val="24"/>
        </w:rPr>
      </w:pPr>
      <w:r w:rsidRPr="009F283C">
        <w:rPr>
          <w:rFonts w:eastAsia="Times New Roman" w:cs="Times New Roman"/>
          <w:b/>
          <w:bCs/>
          <w:color w:val="auto"/>
          <w:sz w:val="24"/>
          <w:szCs w:val="24"/>
        </w:rPr>
        <w:t>Debitele au fost în creştere ca urmare a precipitațiilor lichide prognozate, cedării apei din stratul de zăpadă şi propagării pe râurile din bazinele hidrografice: Vișeu, Iza, Tur, Someș, Crișuri, Mureş, Bega, Timiş, Bârzava, Moravița, Caraş, Nera, Cerna, Siret, bazinele superioare şi mijlocii ale râurilor: Jiu, Olt, Argeş, Ialomița, pe cursul superior al Prutului şi pe râurile din Dobrogea, unde au fost în creștere ca urmare a precipitațiilor lichide căzute în interval, cedării apei din stratul de zăpadă și propagării.</w:t>
      </w:r>
    </w:p>
    <w:p w14:paraId="369989FE" w14:textId="77777777" w:rsidR="009F283C" w:rsidRPr="009F283C" w:rsidRDefault="009F283C" w:rsidP="009F283C">
      <w:pPr>
        <w:ind w:firstLine="360"/>
        <w:rPr>
          <w:rFonts w:eastAsia="Times New Roman" w:cs="Times New Roman"/>
          <w:b/>
          <w:bCs/>
          <w:color w:val="auto"/>
          <w:sz w:val="24"/>
          <w:szCs w:val="24"/>
        </w:rPr>
      </w:pPr>
      <w:r w:rsidRPr="009F283C">
        <w:rPr>
          <w:rFonts w:eastAsia="Times New Roman" w:cs="Times New Roman"/>
          <w:b/>
          <w:bCs/>
          <w:color w:val="auto"/>
          <w:sz w:val="24"/>
          <w:szCs w:val="24"/>
        </w:rPr>
        <w:t>Pe râurile din bazinele hidrografice: Vedea, Bârlad, Prut (exceptând cursul superior) şi bazinele inferioare ale Jiului, Oltului, Argeşului şi Ialomiței, debitele au fost relativ staționare.</w:t>
      </w:r>
    </w:p>
    <w:p w14:paraId="3B4F9E41" w14:textId="77777777" w:rsidR="009F283C" w:rsidRPr="009F283C" w:rsidRDefault="009F283C" w:rsidP="009F283C">
      <w:pPr>
        <w:ind w:firstLine="360"/>
        <w:rPr>
          <w:rFonts w:eastAsia="Times New Roman" w:cs="Times New Roman"/>
          <w:b/>
          <w:bCs/>
          <w:color w:val="auto"/>
          <w:sz w:val="24"/>
          <w:szCs w:val="24"/>
        </w:rPr>
      </w:pPr>
      <w:r w:rsidRPr="009F283C">
        <w:rPr>
          <w:rFonts w:eastAsia="Times New Roman" w:cs="Times New Roman"/>
          <w:b/>
          <w:bCs/>
          <w:color w:val="auto"/>
          <w:sz w:val="24"/>
          <w:szCs w:val="24"/>
        </w:rPr>
        <w:t>Debitele se situează la valori sub mediile multianuale lunare, cu coeficienți moduli cuprinși între 30-80%, mai mari (în jurul și peste mediile multianuale lunare) pe râurile din bazinele hidrografice: Vişeu, Iza, Tur, Someş, Crasna, Barcău, Crișuri, Arieş, Târnava Mică, Bega, Timiş, Bârzava, Caraş, Nera, Cibin, bazinul superior al Jiului şi pe unii afluenți ai Oltului superior (Timiș, Turcu, Homorod, Arpaşu), bazinul superior și mijlociu al Timișului și mai mici (sub 30%) pe râurile din bazinele hidrografice: Cerna, Vedea, Neajlov, Trotuș, Putna, Rm. Sărat, Bârlad, Jijia şi pe unii afluenți ai Ialomiței.</w:t>
      </w:r>
    </w:p>
    <w:p w14:paraId="7876FA4D" w14:textId="77777777" w:rsidR="009F283C" w:rsidRPr="009F283C" w:rsidRDefault="009F283C" w:rsidP="009F283C">
      <w:pPr>
        <w:ind w:firstLine="360"/>
        <w:rPr>
          <w:rFonts w:eastAsia="Times New Roman" w:cs="Times New Roman"/>
          <w:b/>
          <w:bCs/>
          <w:color w:val="auto"/>
          <w:sz w:val="24"/>
          <w:szCs w:val="24"/>
        </w:rPr>
      </w:pPr>
      <w:r w:rsidRPr="009F283C">
        <w:rPr>
          <w:rFonts w:eastAsia="Times New Roman" w:cs="Times New Roman"/>
          <w:b/>
          <w:bCs/>
          <w:color w:val="auto"/>
          <w:sz w:val="24"/>
          <w:szCs w:val="24"/>
        </w:rPr>
        <w:t>În interval s-au situat peste:</w:t>
      </w:r>
    </w:p>
    <w:p w14:paraId="076D623F" w14:textId="77777777" w:rsidR="009F283C" w:rsidRPr="009F283C" w:rsidRDefault="009F283C" w:rsidP="009F283C">
      <w:pPr>
        <w:ind w:firstLine="360"/>
        <w:rPr>
          <w:rFonts w:eastAsia="Times New Roman" w:cs="Times New Roman"/>
          <w:b/>
          <w:bCs/>
          <w:color w:val="auto"/>
          <w:sz w:val="24"/>
          <w:szCs w:val="24"/>
        </w:rPr>
      </w:pPr>
      <w:r w:rsidRPr="009F283C">
        <w:rPr>
          <w:rFonts w:eastAsia="Times New Roman" w:cs="Times New Roman"/>
          <w:b/>
          <w:bCs/>
          <w:color w:val="auto"/>
          <w:sz w:val="24"/>
          <w:szCs w:val="24"/>
        </w:rPr>
        <w:t>-COTA DE INUNDAȚIE râul Pogăniș la stația hidrometrică (250+102)-jud. CS;</w:t>
      </w:r>
    </w:p>
    <w:p w14:paraId="0A5ED18C" w14:textId="77777777" w:rsidR="009F283C" w:rsidRPr="009F283C" w:rsidRDefault="009F283C" w:rsidP="009F283C">
      <w:pPr>
        <w:ind w:firstLine="360"/>
        <w:rPr>
          <w:rFonts w:eastAsia="Times New Roman" w:cs="Times New Roman"/>
          <w:b/>
          <w:bCs/>
          <w:color w:val="auto"/>
          <w:sz w:val="24"/>
          <w:szCs w:val="24"/>
        </w:rPr>
      </w:pPr>
      <w:r w:rsidRPr="009F283C">
        <w:rPr>
          <w:rFonts w:eastAsia="Times New Roman" w:cs="Times New Roman"/>
          <w:b/>
          <w:bCs/>
          <w:color w:val="auto"/>
          <w:sz w:val="24"/>
          <w:szCs w:val="24"/>
        </w:rPr>
        <w:t>-COTELE DE ATENȚIE râurile la stațiile hidrometrice: Covasna – Covasna (80+2)-jud. CV, Chizdia - Ghizela (250+48)-jud. TM şi Nera – Dalboşeț (250)-jud. CS.</w:t>
      </w:r>
    </w:p>
    <w:p w14:paraId="7299A659" w14:textId="77777777" w:rsidR="009F283C" w:rsidRPr="009F283C" w:rsidRDefault="009F283C" w:rsidP="009F283C">
      <w:pPr>
        <w:ind w:firstLine="360"/>
        <w:rPr>
          <w:rFonts w:eastAsia="Times New Roman" w:cs="Times New Roman"/>
          <w:b/>
          <w:bCs/>
          <w:color w:val="auto"/>
          <w:sz w:val="24"/>
          <w:szCs w:val="24"/>
        </w:rPr>
      </w:pPr>
      <w:r w:rsidRPr="009F283C">
        <w:rPr>
          <w:rFonts w:eastAsia="Times New Roman" w:cs="Times New Roman"/>
          <w:b/>
          <w:bCs/>
          <w:color w:val="auto"/>
          <w:sz w:val="24"/>
          <w:szCs w:val="24"/>
        </w:rPr>
        <w:lastRenderedPageBreak/>
        <w:t>Se situează peste:</w:t>
      </w:r>
    </w:p>
    <w:p w14:paraId="0B8F90E8" w14:textId="77777777" w:rsidR="009F283C" w:rsidRPr="009F283C" w:rsidRDefault="009F283C" w:rsidP="009F283C">
      <w:pPr>
        <w:ind w:firstLine="360"/>
        <w:rPr>
          <w:rFonts w:eastAsia="Times New Roman" w:cs="Times New Roman"/>
          <w:b/>
          <w:bCs/>
          <w:color w:val="auto"/>
          <w:sz w:val="24"/>
          <w:szCs w:val="24"/>
        </w:rPr>
      </w:pPr>
      <w:r w:rsidRPr="009F283C">
        <w:rPr>
          <w:rFonts w:eastAsia="Times New Roman" w:cs="Times New Roman"/>
          <w:b/>
          <w:bCs/>
          <w:color w:val="auto"/>
          <w:sz w:val="24"/>
          <w:szCs w:val="24"/>
        </w:rPr>
        <w:t>-COTELE DE INUNDAȚIE râurile la stațiile hidrometrice: Pogăniș – Valea Pai (200+49)-jud. CS şi Bârzava – Gătaia (375+47)-jud. TM;</w:t>
      </w:r>
    </w:p>
    <w:p w14:paraId="1DB6CF67" w14:textId="77777777" w:rsidR="009F283C" w:rsidRPr="009F283C" w:rsidRDefault="009F283C" w:rsidP="009F283C">
      <w:pPr>
        <w:ind w:firstLine="360"/>
        <w:rPr>
          <w:rFonts w:eastAsia="Times New Roman" w:cs="Times New Roman"/>
          <w:b/>
          <w:bCs/>
          <w:color w:val="auto"/>
          <w:sz w:val="24"/>
          <w:szCs w:val="24"/>
        </w:rPr>
      </w:pPr>
      <w:r w:rsidRPr="009F283C">
        <w:rPr>
          <w:rFonts w:eastAsia="Times New Roman" w:cs="Times New Roman"/>
          <w:b/>
          <w:bCs/>
          <w:color w:val="auto"/>
          <w:sz w:val="24"/>
          <w:szCs w:val="24"/>
        </w:rPr>
        <w:t>-COTELE DE ATENŢIE râurile la stațiile hidrometrice: Bega Veche – Pischia (100+8)-jud. TM, Bega – Chizătău (200+6)-jud. TM, Sașa – Poieni (50+8)-jud. TM, Bârzava – Partoş (50+72)-jud. TM, Moravița – Moravița (250+41)-jud. TM, Feneş – Feneş (70)-jud. CS, Sebeș – Turnu Ruieni (250+8)-jud. CS, Caraș – Vărădia (200+12)-jud. CS şi Nera – Sasca Montană (190+6)-jud. CS.</w:t>
      </w:r>
    </w:p>
    <w:p w14:paraId="093F61F6" w14:textId="77777777" w:rsidR="009F283C" w:rsidRPr="009F283C" w:rsidRDefault="009F283C" w:rsidP="009F283C">
      <w:pPr>
        <w:ind w:firstLine="360"/>
        <w:rPr>
          <w:rFonts w:eastAsia="Times New Roman" w:cs="Times New Roman"/>
          <w:b/>
          <w:bCs/>
          <w:color w:val="auto"/>
          <w:sz w:val="24"/>
          <w:szCs w:val="24"/>
        </w:rPr>
      </w:pPr>
      <w:r w:rsidRPr="009F283C">
        <w:rPr>
          <w:rFonts w:eastAsia="Times New Roman" w:cs="Times New Roman"/>
          <w:b/>
          <w:bCs/>
          <w:color w:val="auto"/>
          <w:sz w:val="24"/>
          <w:szCs w:val="24"/>
        </w:rPr>
        <w:t>În interval a fost emisă o ATENȚIONARE HIDROLOGICĂ pentru fenomene imediate.</w:t>
      </w:r>
    </w:p>
    <w:p w14:paraId="5F9DCF0A" w14:textId="77777777" w:rsidR="009F283C" w:rsidRPr="009F283C" w:rsidRDefault="009F283C" w:rsidP="009F283C">
      <w:pPr>
        <w:ind w:firstLine="360"/>
        <w:rPr>
          <w:rFonts w:eastAsia="Times New Roman" w:cs="Times New Roman"/>
          <w:b/>
          <w:bCs/>
          <w:color w:val="auto"/>
          <w:sz w:val="24"/>
          <w:szCs w:val="24"/>
        </w:rPr>
      </w:pPr>
      <w:r w:rsidRPr="009F283C">
        <w:rPr>
          <w:rFonts w:eastAsia="Times New Roman" w:cs="Times New Roman"/>
          <w:b/>
          <w:bCs/>
          <w:color w:val="auto"/>
          <w:sz w:val="24"/>
          <w:szCs w:val="24"/>
        </w:rPr>
        <w:t>Este în vigoare AVERTIZAREA HIDROLOGICĂ nr. 30 din 02.04.2023.</w:t>
      </w:r>
    </w:p>
    <w:p w14:paraId="441CA712" w14:textId="77777777" w:rsidR="009F283C" w:rsidRPr="009F283C" w:rsidRDefault="009F283C" w:rsidP="009F283C">
      <w:pPr>
        <w:ind w:firstLine="360"/>
        <w:rPr>
          <w:rFonts w:eastAsia="Times New Roman" w:cs="Times New Roman"/>
          <w:b/>
          <w:bCs/>
          <w:color w:val="auto"/>
          <w:sz w:val="24"/>
          <w:szCs w:val="24"/>
        </w:rPr>
      </w:pPr>
      <w:r w:rsidRPr="009F283C">
        <w:rPr>
          <w:rFonts w:eastAsia="Times New Roman" w:cs="Times New Roman"/>
          <w:b/>
          <w:bCs/>
          <w:color w:val="auto"/>
          <w:sz w:val="24"/>
          <w:szCs w:val="24"/>
        </w:rPr>
        <w:t>Debitele vor fi în creștere, ca urmare a precipitațiilor lichide, importante cantitativ prognozate, cedării apei din stratul de zăpadă și propagării, exceptând bazinul mijlociu şi inferior al Prutului, unde vor fi relativ staționare.</w:t>
      </w:r>
    </w:p>
    <w:p w14:paraId="1A4241B9" w14:textId="77777777" w:rsidR="009F283C" w:rsidRPr="009F283C" w:rsidRDefault="009F283C" w:rsidP="009F283C">
      <w:pPr>
        <w:ind w:firstLine="360"/>
        <w:rPr>
          <w:rFonts w:eastAsia="Times New Roman" w:cs="Times New Roman"/>
          <w:b/>
          <w:bCs/>
          <w:color w:val="auto"/>
          <w:sz w:val="24"/>
          <w:szCs w:val="24"/>
        </w:rPr>
      </w:pPr>
      <w:r w:rsidRPr="009F283C">
        <w:rPr>
          <w:rFonts w:eastAsia="Times New Roman" w:cs="Times New Roman"/>
          <w:b/>
          <w:bCs/>
          <w:color w:val="auto"/>
          <w:sz w:val="24"/>
          <w:szCs w:val="24"/>
        </w:rPr>
        <w:t xml:space="preserve">Sunt posibile scurgeri importante pe versanţi, torenţi şi pâraie, viituri rapide pe râuri mici din zonele de deal și munte, cu posibile efecte de inundaţii locale şi creşteri de debite şi niveluri, cu posibile depăşiri ale COTELOR DE APĂRARE pe râurile din sud-vestul, sudul şi centrul țării, ca urmare a precipitațiilor lichide, importante cantitativ prognozate, cedării apei din stratul de zăpadă și propagării </w:t>
      </w:r>
    </w:p>
    <w:p w14:paraId="7AE0040F" w14:textId="77777777" w:rsidR="009F283C" w:rsidRPr="009F283C" w:rsidRDefault="009F283C" w:rsidP="009F283C">
      <w:pPr>
        <w:ind w:firstLine="360"/>
        <w:rPr>
          <w:rFonts w:eastAsia="Times New Roman" w:cs="Times New Roman"/>
          <w:b/>
          <w:bCs/>
          <w:color w:val="auto"/>
          <w:sz w:val="24"/>
          <w:szCs w:val="24"/>
        </w:rPr>
      </w:pPr>
      <w:r w:rsidRPr="009F283C">
        <w:rPr>
          <w:rFonts w:eastAsia="Times New Roman" w:cs="Times New Roman"/>
          <w:b/>
          <w:bCs/>
          <w:color w:val="auto"/>
          <w:sz w:val="24"/>
          <w:szCs w:val="24"/>
        </w:rPr>
        <w:t>Ca urmare a propagării viiturilor formate anterior se vor situa peste:</w:t>
      </w:r>
    </w:p>
    <w:p w14:paraId="7F08B9F1" w14:textId="77777777" w:rsidR="009F283C" w:rsidRPr="009F283C" w:rsidRDefault="009F283C" w:rsidP="009F283C">
      <w:pPr>
        <w:ind w:firstLine="360"/>
        <w:rPr>
          <w:rFonts w:eastAsia="Times New Roman" w:cs="Times New Roman"/>
          <w:b/>
          <w:bCs/>
          <w:color w:val="auto"/>
          <w:sz w:val="24"/>
          <w:szCs w:val="24"/>
        </w:rPr>
      </w:pPr>
      <w:r w:rsidRPr="009F283C">
        <w:rPr>
          <w:rFonts w:eastAsia="Times New Roman" w:cs="Times New Roman"/>
          <w:b/>
          <w:bCs/>
          <w:color w:val="auto"/>
          <w:sz w:val="24"/>
          <w:szCs w:val="24"/>
        </w:rPr>
        <w:t>-COTELE DE INUNDAȚIE cursurile inferioare ale Begăi şi Bârzavei cu 30-50 cm;</w:t>
      </w:r>
    </w:p>
    <w:p w14:paraId="0CD2548E" w14:textId="77777777" w:rsidR="009F283C" w:rsidRPr="009F283C" w:rsidRDefault="009F283C" w:rsidP="009F283C">
      <w:pPr>
        <w:ind w:firstLine="360"/>
        <w:rPr>
          <w:rFonts w:eastAsia="Times New Roman" w:cs="Times New Roman"/>
          <w:b/>
          <w:bCs/>
          <w:color w:val="auto"/>
          <w:sz w:val="24"/>
          <w:szCs w:val="24"/>
        </w:rPr>
      </w:pPr>
      <w:r w:rsidRPr="009F283C">
        <w:rPr>
          <w:rFonts w:eastAsia="Times New Roman" w:cs="Times New Roman"/>
          <w:b/>
          <w:bCs/>
          <w:color w:val="auto"/>
          <w:sz w:val="24"/>
          <w:szCs w:val="24"/>
        </w:rPr>
        <w:t>-COTELE DE ATENȚIE cursurile inferioare ale Timişului, Moraviței şi Nerei cu 5-60 cm.</w:t>
      </w:r>
    </w:p>
    <w:p w14:paraId="07ABD0A9" w14:textId="631B5081" w:rsidR="009F283C" w:rsidRPr="009F283C" w:rsidRDefault="009F283C" w:rsidP="009F283C">
      <w:pPr>
        <w:ind w:firstLine="360"/>
        <w:rPr>
          <w:rFonts w:eastAsia="Times New Roman" w:cs="Times New Roman"/>
          <w:b/>
          <w:bCs/>
          <w:color w:val="auto"/>
          <w:sz w:val="24"/>
          <w:szCs w:val="24"/>
        </w:rPr>
      </w:pPr>
      <w:r w:rsidRPr="009F283C">
        <w:rPr>
          <w:rFonts w:eastAsia="Times New Roman" w:cs="Times New Roman"/>
          <w:b/>
          <w:bCs/>
          <w:color w:val="auto"/>
          <w:sz w:val="24"/>
          <w:szCs w:val="24"/>
        </w:rPr>
        <w:t>Se menține în vigoare AVERTIZAREA HIDROLOGICĂ nr. 30 din 02.04.2023.</w:t>
      </w:r>
    </w:p>
    <w:p w14:paraId="65709046" w14:textId="77777777" w:rsidR="009F283C" w:rsidRPr="009F283C" w:rsidRDefault="009F283C" w:rsidP="009F283C">
      <w:pPr>
        <w:ind w:firstLine="360"/>
        <w:rPr>
          <w:rFonts w:eastAsia="Times New Roman" w:cs="Times New Roman"/>
          <w:b/>
          <w:bCs/>
          <w:color w:val="auto"/>
          <w:sz w:val="24"/>
          <w:szCs w:val="24"/>
          <w:u w:val="single"/>
        </w:rPr>
      </w:pPr>
      <w:r w:rsidRPr="009F283C">
        <w:rPr>
          <w:rFonts w:eastAsia="Times New Roman" w:cs="Times New Roman"/>
          <w:b/>
          <w:bCs/>
          <w:color w:val="auto"/>
          <w:sz w:val="24"/>
          <w:szCs w:val="24"/>
          <w:u w:val="single"/>
        </w:rPr>
        <w:t>DUNĂRE</w:t>
      </w:r>
    </w:p>
    <w:p w14:paraId="2A5BC611" w14:textId="77777777" w:rsidR="009F283C" w:rsidRPr="009F283C" w:rsidRDefault="009F283C" w:rsidP="009F283C">
      <w:pPr>
        <w:ind w:firstLine="360"/>
        <w:rPr>
          <w:rFonts w:eastAsia="Times New Roman" w:cs="Times New Roman"/>
          <w:b/>
          <w:bCs/>
          <w:color w:val="auto"/>
          <w:sz w:val="24"/>
          <w:szCs w:val="24"/>
        </w:rPr>
      </w:pPr>
      <w:r w:rsidRPr="009F283C">
        <w:rPr>
          <w:rFonts w:eastAsia="Times New Roman" w:cs="Times New Roman"/>
          <w:b/>
          <w:bCs/>
          <w:color w:val="auto"/>
          <w:sz w:val="24"/>
          <w:szCs w:val="24"/>
        </w:rPr>
        <w:t>Debitul la intrarea în țară (secțiunea Baziaș) în intervalul 02 – 03.04.2023 a fost în creştere, având valoarea de 6300 m</w:t>
      </w:r>
      <w:r w:rsidRPr="009F283C">
        <w:rPr>
          <w:rFonts w:eastAsia="Times New Roman" w:cs="Times New Roman"/>
          <w:b/>
          <w:bCs/>
          <w:color w:val="auto"/>
          <w:sz w:val="24"/>
          <w:szCs w:val="24"/>
          <w:vertAlign w:val="superscript"/>
        </w:rPr>
        <w:t>3</w:t>
      </w:r>
      <w:r w:rsidRPr="009F283C">
        <w:rPr>
          <w:rFonts w:eastAsia="Times New Roman" w:cs="Times New Roman"/>
          <w:b/>
          <w:bCs/>
          <w:color w:val="auto"/>
          <w:sz w:val="24"/>
          <w:szCs w:val="24"/>
        </w:rPr>
        <w:t>/s, sub media multianuală a lunii aprilie (7900 m</w:t>
      </w:r>
      <w:r w:rsidRPr="009F283C">
        <w:rPr>
          <w:rFonts w:eastAsia="Times New Roman" w:cs="Times New Roman"/>
          <w:b/>
          <w:bCs/>
          <w:color w:val="auto"/>
          <w:sz w:val="24"/>
          <w:szCs w:val="24"/>
          <w:vertAlign w:val="superscript"/>
        </w:rPr>
        <w:t>3</w:t>
      </w:r>
      <w:r w:rsidRPr="009F283C">
        <w:rPr>
          <w:rFonts w:eastAsia="Times New Roman" w:cs="Times New Roman"/>
          <w:b/>
          <w:bCs/>
          <w:color w:val="auto"/>
          <w:sz w:val="24"/>
          <w:szCs w:val="24"/>
        </w:rPr>
        <w:t>/s).</w:t>
      </w:r>
    </w:p>
    <w:p w14:paraId="1DCA3E96" w14:textId="77777777" w:rsidR="009F283C" w:rsidRPr="009F283C" w:rsidRDefault="009F283C" w:rsidP="009F283C">
      <w:pPr>
        <w:ind w:firstLine="360"/>
        <w:rPr>
          <w:rFonts w:eastAsia="Times New Roman" w:cs="Times New Roman"/>
          <w:b/>
          <w:bCs/>
          <w:color w:val="auto"/>
          <w:sz w:val="24"/>
          <w:szCs w:val="24"/>
        </w:rPr>
      </w:pPr>
      <w:r w:rsidRPr="009F283C">
        <w:rPr>
          <w:rFonts w:eastAsia="Times New Roman" w:cs="Times New Roman"/>
          <w:b/>
          <w:bCs/>
          <w:color w:val="auto"/>
          <w:sz w:val="24"/>
          <w:szCs w:val="24"/>
        </w:rPr>
        <w:t>În aval de Porţile de Fier debitele au fost în creștere pe sectorul Gruia – Oltenița și în scădere pe sectorul Călărași – Tulcea.</w:t>
      </w:r>
    </w:p>
    <w:p w14:paraId="72CFD41C" w14:textId="77777777" w:rsidR="009F283C" w:rsidRPr="009F283C" w:rsidRDefault="009F283C" w:rsidP="009F283C">
      <w:pPr>
        <w:ind w:firstLine="360"/>
        <w:rPr>
          <w:rFonts w:eastAsia="Times New Roman" w:cs="Times New Roman"/>
          <w:b/>
          <w:bCs/>
          <w:color w:val="auto"/>
          <w:sz w:val="24"/>
          <w:szCs w:val="24"/>
        </w:rPr>
      </w:pPr>
      <w:r w:rsidRPr="009F283C">
        <w:rPr>
          <w:rFonts w:eastAsia="Times New Roman" w:cs="Times New Roman"/>
          <w:b/>
          <w:bCs/>
          <w:color w:val="auto"/>
          <w:sz w:val="24"/>
          <w:szCs w:val="24"/>
        </w:rPr>
        <w:t>Debitul la intrarea în țară (secțiunea Baziaș) va fi în creștere (6500 m</w:t>
      </w:r>
      <w:r w:rsidRPr="009F283C">
        <w:rPr>
          <w:rFonts w:eastAsia="Times New Roman" w:cs="Times New Roman"/>
          <w:b/>
          <w:bCs/>
          <w:color w:val="auto"/>
          <w:sz w:val="24"/>
          <w:szCs w:val="24"/>
          <w:vertAlign w:val="superscript"/>
        </w:rPr>
        <w:t>3</w:t>
      </w:r>
      <w:r w:rsidRPr="009F283C">
        <w:rPr>
          <w:rFonts w:eastAsia="Times New Roman" w:cs="Times New Roman"/>
          <w:b/>
          <w:bCs/>
          <w:color w:val="auto"/>
          <w:sz w:val="24"/>
          <w:szCs w:val="24"/>
        </w:rPr>
        <w:t>/s).</w:t>
      </w:r>
    </w:p>
    <w:p w14:paraId="2A092B49" w14:textId="77777777" w:rsidR="009F283C" w:rsidRPr="009F283C" w:rsidRDefault="009F283C" w:rsidP="009F283C">
      <w:pPr>
        <w:ind w:firstLine="360"/>
        <w:rPr>
          <w:rFonts w:eastAsia="Times New Roman" w:cs="Times New Roman"/>
          <w:b/>
          <w:bCs/>
          <w:color w:val="auto"/>
          <w:sz w:val="24"/>
          <w:szCs w:val="24"/>
        </w:rPr>
      </w:pPr>
      <w:r w:rsidRPr="009F283C">
        <w:rPr>
          <w:rFonts w:eastAsia="Times New Roman" w:cs="Times New Roman"/>
          <w:b/>
          <w:bCs/>
          <w:color w:val="auto"/>
          <w:sz w:val="24"/>
          <w:szCs w:val="24"/>
        </w:rPr>
        <w:lastRenderedPageBreak/>
        <w:t>În aval de Porțile de Fier debitele vor fi în creștere pe sectorul Gruia – Călărași și în scădere pe sectorul Cernavodă – Tulcea.</w:t>
      </w:r>
    </w:p>
    <w:p w14:paraId="3CCE65C3" w14:textId="77777777" w:rsidR="009F283C" w:rsidRPr="009F283C" w:rsidRDefault="009F283C" w:rsidP="009F283C">
      <w:pPr>
        <w:ind w:firstLine="360"/>
        <w:rPr>
          <w:rFonts w:eastAsia="Times New Roman" w:cs="Times New Roman"/>
          <w:b/>
          <w:bCs/>
          <w:color w:val="auto"/>
          <w:sz w:val="24"/>
          <w:szCs w:val="24"/>
        </w:rPr>
      </w:pPr>
    </w:p>
    <w:p w14:paraId="5522C64D" w14:textId="77777777" w:rsidR="009F283C" w:rsidRPr="009F283C" w:rsidRDefault="009F283C" w:rsidP="009F283C">
      <w:pPr>
        <w:ind w:firstLine="360"/>
        <w:rPr>
          <w:rFonts w:eastAsia="Times New Roman" w:cs="Times New Roman"/>
          <w:b/>
          <w:bCs/>
          <w:color w:val="auto"/>
          <w:sz w:val="24"/>
          <w:szCs w:val="24"/>
        </w:rPr>
      </w:pPr>
    </w:p>
    <w:p w14:paraId="321E575C" w14:textId="77777777" w:rsidR="009F283C" w:rsidRPr="009F283C" w:rsidRDefault="009F283C" w:rsidP="009F283C">
      <w:pPr>
        <w:ind w:firstLine="360"/>
        <w:rPr>
          <w:rFonts w:eastAsia="Times New Roman" w:cs="Times New Roman"/>
          <w:b/>
          <w:bCs/>
          <w:color w:val="auto"/>
          <w:sz w:val="24"/>
          <w:szCs w:val="24"/>
          <w:u w:val="single"/>
        </w:rPr>
      </w:pPr>
      <w:r w:rsidRPr="009F283C">
        <w:rPr>
          <w:rFonts w:eastAsia="Times New Roman" w:cs="Times New Roman"/>
          <w:b/>
          <w:bCs/>
          <w:color w:val="auto"/>
          <w:sz w:val="24"/>
          <w:szCs w:val="24"/>
        </w:rPr>
        <w:t xml:space="preserve">2. </w:t>
      </w:r>
      <w:r w:rsidRPr="009F283C">
        <w:rPr>
          <w:rFonts w:eastAsia="Times New Roman" w:cs="Times New Roman"/>
          <w:b/>
          <w:bCs/>
          <w:color w:val="auto"/>
          <w:sz w:val="24"/>
          <w:szCs w:val="24"/>
          <w:u w:val="single"/>
        </w:rPr>
        <w:t>Situaţia meteorologică în intervalul 02.04.2023, ora 09:00 –03.04.2023, ora 06:00</w:t>
      </w:r>
    </w:p>
    <w:p w14:paraId="510A20AA" w14:textId="77777777" w:rsidR="009F283C" w:rsidRPr="009F283C" w:rsidRDefault="009F283C" w:rsidP="009F283C">
      <w:pPr>
        <w:ind w:firstLine="360"/>
        <w:rPr>
          <w:rFonts w:eastAsia="Times New Roman" w:cs="Times New Roman"/>
          <w:b/>
          <w:bCs/>
          <w:color w:val="auto"/>
          <w:sz w:val="24"/>
          <w:szCs w:val="24"/>
          <w:u w:val="single"/>
        </w:rPr>
      </w:pPr>
      <w:r w:rsidRPr="009F283C">
        <w:rPr>
          <w:rFonts w:eastAsia="Times New Roman" w:cs="Times New Roman"/>
          <w:b/>
          <w:bCs/>
          <w:color w:val="auto"/>
          <w:sz w:val="24"/>
          <w:szCs w:val="24"/>
          <w:u w:val="single"/>
        </w:rPr>
        <w:t>ÎN ŢARĂ</w:t>
      </w:r>
    </w:p>
    <w:p w14:paraId="0C93F519" w14:textId="77777777" w:rsidR="009F283C" w:rsidRPr="009F283C" w:rsidRDefault="009F283C" w:rsidP="009F283C">
      <w:pPr>
        <w:ind w:firstLine="360"/>
        <w:rPr>
          <w:rFonts w:eastAsia="Times New Roman" w:cs="Times New Roman"/>
          <w:b/>
          <w:bCs/>
          <w:color w:val="auto"/>
          <w:sz w:val="24"/>
          <w:szCs w:val="24"/>
        </w:rPr>
      </w:pPr>
      <w:r w:rsidRPr="009F283C">
        <w:rPr>
          <w:rFonts w:eastAsia="Times New Roman" w:cs="Times New Roman"/>
          <w:b/>
          <w:bCs/>
          <w:color w:val="auto"/>
          <w:sz w:val="24"/>
          <w:szCs w:val="24"/>
        </w:rPr>
        <w:t>Vremea a fost în general instabilă. Cerul a fost mai mult noros în nord și centru, iar în restul teritoriului a avut înnorări temporare. Au fost ploi ce au avut și caracter de aversă în Maramureș și Transilvania, local în Banat, Crișana, Moldova, Muntenia și Dobrogea și izolat în Oltenia. La munte au fost precipitații mixte, iar la altitudini mari au predominat ninsorile și pe alocuri s-a depus strat de zăpadă. Pe arii restrânse s-au semnalat descărcări electrice, iar în județele Arad, Alba, Sibiu, Dolj și în Municipiul București s-au consemnat căderi de grindină (din surse externe). Cantitățile de apă au depășit izolat 10...15 l/mp. Vântul a suflat slab și moderat, cu unele intensificări pe crestele montane, în regiunile estice și în cele sud-vestice. Este strat de zăpadă în zona montană înaltă și măsura aseară la ora 20 -în platformele stațiilor meteorologice- până la 241 cm în Munții Făgăraș la peste 2000 m. Temperaturile maxime s-au încadrat între 9 grade la Dumbrăvița de Codru și 20 de grade la Drobeta-Turnu Severin, Slatina, Caracal și Zimnicea, iar la ora 6 se înregistrau valori termice cuprinse între 1 grad la Curtea de Argeș și 10 grade la Gorgova, Brăila, Tulcea, Sulina, Sfântu Gheorghe (deltă), Gura Portiței, Jurilovca. Dimineața și noaptea, pe alocuri s-a semnalat ceață.</w:t>
      </w:r>
    </w:p>
    <w:p w14:paraId="4A7E0AD1" w14:textId="29EC5E19" w:rsidR="009F283C" w:rsidRPr="009F283C" w:rsidRDefault="009F283C" w:rsidP="009F283C">
      <w:pPr>
        <w:ind w:firstLine="360"/>
        <w:rPr>
          <w:rFonts w:eastAsia="Times New Roman" w:cs="Times New Roman"/>
          <w:b/>
          <w:bCs/>
          <w:i/>
          <w:color w:val="auto"/>
          <w:sz w:val="24"/>
          <w:szCs w:val="24"/>
        </w:rPr>
      </w:pPr>
      <w:r w:rsidRPr="009F283C">
        <w:rPr>
          <w:rFonts w:eastAsia="Times New Roman" w:cs="Times New Roman"/>
          <w:b/>
          <w:bCs/>
          <w:i/>
          <w:color w:val="auto"/>
          <w:sz w:val="24"/>
          <w:szCs w:val="24"/>
        </w:rPr>
        <w:t>Observații</w:t>
      </w:r>
      <w:r w:rsidRPr="009F283C">
        <w:rPr>
          <w:rFonts w:eastAsia="Times New Roman" w:cs="Times New Roman"/>
          <w:b/>
          <w:bCs/>
          <w:i/>
          <w:color w:val="auto"/>
          <w:sz w:val="24"/>
          <w:szCs w:val="24"/>
          <w:lang w:val="it-IT"/>
        </w:rPr>
        <w:t xml:space="preserve">: </w:t>
      </w:r>
      <w:r w:rsidRPr="009F283C">
        <w:rPr>
          <w:rFonts w:eastAsia="Times New Roman" w:cs="Times New Roman"/>
          <w:b/>
          <w:bCs/>
          <w:i/>
          <w:color w:val="auto"/>
          <w:sz w:val="24"/>
          <w:szCs w:val="24"/>
        </w:rPr>
        <w:t>de ieri dimineață de la ora 6 au fost în vigoare 2 atenționări cod galben pentru fenomene meteorologice periculoase imediate emise de către SRPV Timișoara.</w:t>
      </w:r>
    </w:p>
    <w:p w14:paraId="6071C9A4" w14:textId="77777777" w:rsidR="009F283C" w:rsidRPr="009F283C" w:rsidRDefault="009F283C" w:rsidP="009F283C">
      <w:pPr>
        <w:ind w:firstLine="360"/>
        <w:rPr>
          <w:rFonts w:eastAsia="Times New Roman" w:cs="Times New Roman"/>
          <w:b/>
          <w:bCs/>
          <w:color w:val="auto"/>
          <w:sz w:val="24"/>
          <w:szCs w:val="24"/>
          <w:u w:val="single"/>
        </w:rPr>
      </w:pPr>
      <w:r w:rsidRPr="009F283C">
        <w:rPr>
          <w:rFonts w:eastAsia="Times New Roman" w:cs="Times New Roman"/>
          <w:b/>
          <w:bCs/>
          <w:color w:val="auto"/>
          <w:sz w:val="24"/>
          <w:szCs w:val="24"/>
          <w:u w:val="single"/>
        </w:rPr>
        <w:t>LA BUCUREŞTI</w:t>
      </w:r>
    </w:p>
    <w:p w14:paraId="085190FE" w14:textId="77777777" w:rsidR="009F283C" w:rsidRPr="009F283C" w:rsidRDefault="009F283C" w:rsidP="009F283C">
      <w:pPr>
        <w:ind w:firstLine="360"/>
        <w:rPr>
          <w:rFonts w:eastAsia="Times New Roman" w:cs="Times New Roman"/>
          <w:b/>
          <w:bCs/>
          <w:color w:val="auto"/>
          <w:sz w:val="24"/>
          <w:szCs w:val="24"/>
        </w:rPr>
      </w:pPr>
      <w:r w:rsidRPr="009F283C">
        <w:rPr>
          <w:rFonts w:eastAsia="Times New Roman" w:cs="Times New Roman"/>
          <w:b/>
          <w:bCs/>
          <w:color w:val="auto"/>
          <w:sz w:val="24"/>
          <w:szCs w:val="24"/>
        </w:rPr>
        <w:t>Vremea a fost apropiată de normalul termic al perioadei și a devenit ușor instabilă. Cerul a avut înnorări temporare și a plouat slab în primele ore ale intervalului, iar seara au fost averse însoțite de descărcări electrice. Din surse externe, în unele cartiere au fost consemnate căderi de grindină de mici dimensiuni. Vântul a suflat slab până la moderat. Temperatura maximă a fost de 17 grade la Afumați și 18 grade la Filaret și Băneasa, iar la ora 6 se înregistrau 3 grade în Băneasa, 5 grade la Afumați și 7 grade la Filaret. În zona preorășenească s-a semnalat ceață.</w:t>
      </w:r>
    </w:p>
    <w:p w14:paraId="344E2547" w14:textId="77777777" w:rsidR="009F283C" w:rsidRPr="009F283C" w:rsidRDefault="009F283C" w:rsidP="009F283C">
      <w:pPr>
        <w:rPr>
          <w:rFonts w:eastAsia="Times New Roman" w:cs="Times New Roman"/>
          <w:b/>
          <w:bCs/>
          <w:color w:val="auto"/>
          <w:sz w:val="24"/>
          <w:szCs w:val="24"/>
        </w:rPr>
      </w:pPr>
    </w:p>
    <w:p w14:paraId="34F8E26B" w14:textId="77777777" w:rsidR="009F283C" w:rsidRPr="009F283C" w:rsidRDefault="009F283C" w:rsidP="009F283C">
      <w:pPr>
        <w:ind w:firstLine="360"/>
        <w:rPr>
          <w:rFonts w:eastAsia="Times New Roman" w:cs="Times New Roman"/>
          <w:b/>
          <w:bCs/>
          <w:color w:val="auto"/>
          <w:sz w:val="24"/>
          <w:szCs w:val="24"/>
          <w:u w:val="single"/>
        </w:rPr>
      </w:pPr>
      <w:r w:rsidRPr="009F283C">
        <w:rPr>
          <w:rFonts w:eastAsia="Times New Roman" w:cs="Times New Roman"/>
          <w:b/>
          <w:bCs/>
          <w:color w:val="auto"/>
          <w:sz w:val="24"/>
          <w:szCs w:val="24"/>
        </w:rPr>
        <w:lastRenderedPageBreak/>
        <w:t xml:space="preserve">3. </w:t>
      </w:r>
      <w:r w:rsidRPr="009F283C">
        <w:rPr>
          <w:rFonts w:eastAsia="Times New Roman" w:cs="Times New Roman"/>
          <w:b/>
          <w:bCs/>
          <w:color w:val="auto"/>
          <w:sz w:val="24"/>
          <w:szCs w:val="24"/>
          <w:u w:val="single"/>
        </w:rPr>
        <w:t>Prognoza meteorologică în intervalul 03.04.2023, ora 09:00 –04.04.2023, ora 09:00</w:t>
      </w:r>
    </w:p>
    <w:p w14:paraId="4B13039A" w14:textId="77777777" w:rsidR="009F283C" w:rsidRPr="009F283C" w:rsidRDefault="009F283C" w:rsidP="009F283C">
      <w:pPr>
        <w:ind w:firstLine="360"/>
        <w:rPr>
          <w:rFonts w:eastAsia="Times New Roman" w:cs="Times New Roman"/>
          <w:b/>
          <w:bCs/>
          <w:color w:val="auto"/>
          <w:sz w:val="24"/>
          <w:szCs w:val="24"/>
          <w:u w:val="single"/>
        </w:rPr>
      </w:pPr>
      <w:r w:rsidRPr="009F283C">
        <w:rPr>
          <w:rFonts w:eastAsia="Times New Roman" w:cs="Times New Roman"/>
          <w:b/>
          <w:bCs/>
          <w:color w:val="auto"/>
          <w:sz w:val="24"/>
          <w:szCs w:val="24"/>
          <w:u w:val="single"/>
        </w:rPr>
        <w:t>ÎN ŢARĂ</w:t>
      </w:r>
    </w:p>
    <w:p w14:paraId="076763B8" w14:textId="3D0A5A13" w:rsidR="009F283C" w:rsidRPr="009F283C" w:rsidRDefault="009F283C" w:rsidP="009F283C">
      <w:pPr>
        <w:ind w:firstLine="360"/>
        <w:rPr>
          <w:rFonts w:eastAsia="Times New Roman" w:cs="Times New Roman"/>
          <w:b/>
          <w:bCs/>
          <w:color w:val="auto"/>
          <w:sz w:val="24"/>
          <w:szCs w:val="24"/>
        </w:rPr>
      </w:pPr>
      <w:r w:rsidRPr="009F283C">
        <w:rPr>
          <w:rFonts w:eastAsia="Times New Roman" w:cs="Times New Roman"/>
          <w:b/>
          <w:bCs/>
          <w:color w:val="auto"/>
          <w:sz w:val="24"/>
          <w:szCs w:val="24"/>
          <w:u w:val="single"/>
        </w:rPr>
        <w:t>În jumătatea de nord a țării vremea va intra într-un proces de răcire, iar în rest valorile termice se vor situa în continuare în jurul mediilor multianuale.</w:t>
      </w:r>
      <w:r w:rsidRPr="009F283C">
        <w:rPr>
          <w:rFonts w:eastAsia="Times New Roman" w:cs="Times New Roman"/>
          <w:b/>
          <w:bCs/>
          <w:color w:val="auto"/>
          <w:sz w:val="24"/>
          <w:szCs w:val="24"/>
        </w:rPr>
        <w:t xml:space="preserve"> Pe parcursul zilei înnorările vor fi temporare, iar ploile se vor semnala local în centrul și sud-vestul țării și izolat în rest. Seara și noaptea, nebulozitatea se va accentua, iar precipitațiile vor cuprinde cea mai mare parte a țării și </w:t>
      </w:r>
      <w:r w:rsidRPr="009F283C">
        <w:rPr>
          <w:rFonts w:eastAsia="Times New Roman" w:cs="Times New Roman"/>
          <w:b/>
          <w:bCs/>
          <w:color w:val="auto"/>
          <w:sz w:val="24"/>
          <w:szCs w:val="24"/>
          <w:u w:val="single"/>
        </w:rPr>
        <w:t>mai ales prin acumulare, cantitățile de apă vor depăși pe alocuri 20...30 l/mp în sud și sud-vest. La munte vor predomina treptat ninsorile și se va depune strat de zăpadă, mai consistent în Carpații Meridionali și de Curbură (în medie 15...20 cm), iar în partea a doua a nopții vor fi precipitații sub formă de lapoviță și ninsoare și în zonele mai joase de relief, cu precădere din Banat, Transilvania și Moldova. Vântul va prezenta temporar intensificări în majoritatea regiunilor, ziua îndeosebi în vestul și nord-estul teritoriului, iar noaptea în sud și sud-est, unde se vor atinge și cele mai mari viteze, în general, de 55....65 km/h.</w:t>
      </w:r>
      <w:r w:rsidRPr="009F283C">
        <w:rPr>
          <w:rFonts w:eastAsia="Times New Roman" w:cs="Times New Roman"/>
          <w:b/>
          <w:bCs/>
          <w:color w:val="auto"/>
          <w:sz w:val="24"/>
          <w:szCs w:val="24"/>
        </w:rPr>
        <w:t xml:space="preserve"> Temperaturile maxime vor fi cuprinse în general între 7 și 16 grade, iar cele minime, în marea lor majoritate, între -2 și 7 grade. Izolat, mai ales la începutul intervalului, va mai fi ceață.</w:t>
      </w:r>
    </w:p>
    <w:p w14:paraId="24692DD0" w14:textId="77777777" w:rsidR="009F283C" w:rsidRPr="009F283C" w:rsidRDefault="009F283C" w:rsidP="009F283C">
      <w:pPr>
        <w:ind w:firstLine="360"/>
        <w:rPr>
          <w:rFonts w:eastAsia="Times New Roman" w:cs="Times New Roman"/>
          <w:b/>
          <w:bCs/>
          <w:color w:val="auto"/>
          <w:sz w:val="24"/>
          <w:szCs w:val="24"/>
          <w:u w:val="single"/>
        </w:rPr>
      </w:pPr>
      <w:r w:rsidRPr="009F283C">
        <w:rPr>
          <w:rFonts w:eastAsia="Times New Roman" w:cs="Times New Roman"/>
          <w:b/>
          <w:bCs/>
          <w:color w:val="auto"/>
          <w:sz w:val="24"/>
          <w:szCs w:val="24"/>
          <w:u w:val="single"/>
        </w:rPr>
        <w:t>LA BUCUREŞTI</w:t>
      </w:r>
    </w:p>
    <w:p w14:paraId="7C04A460" w14:textId="512E6B56" w:rsidR="009F283C" w:rsidRPr="009F283C" w:rsidRDefault="009F283C" w:rsidP="009F283C">
      <w:pPr>
        <w:ind w:firstLine="360"/>
        <w:rPr>
          <w:rFonts w:eastAsia="Times New Roman" w:cs="Times New Roman"/>
          <w:b/>
          <w:bCs/>
          <w:color w:val="auto"/>
          <w:sz w:val="24"/>
          <w:szCs w:val="24"/>
        </w:rPr>
      </w:pPr>
      <w:r w:rsidRPr="009F283C">
        <w:rPr>
          <w:rFonts w:eastAsia="Times New Roman" w:cs="Times New Roman"/>
          <w:b/>
          <w:bCs/>
          <w:color w:val="auto"/>
          <w:sz w:val="24"/>
          <w:szCs w:val="24"/>
        </w:rPr>
        <w:t xml:space="preserve">Valorile termice se vor situa în jurul mediilor multianuale. Pe parcursul zilei cerul va fi temporar noros, probabilitatea de ploaie va fi redusă, iar vântul va sufla slab și moderat. </w:t>
      </w:r>
      <w:r w:rsidRPr="009F283C">
        <w:rPr>
          <w:rFonts w:eastAsia="Times New Roman" w:cs="Times New Roman"/>
          <w:b/>
          <w:bCs/>
          <w:color w:val="auto"/>
          <w:sz w:val="24"/>
          <w:szCs w:val="24"/>
          <w:u w:val="single"/>
        </w:rPr>
        <w:t>Seara și noaptea nebulozitatea se va accentua, va ploua însemnat cantitativ (10...20 l/mp), iar vântul se va intensifica și va atinge viteze de 55...65 km/h.</w:t>
      </w:r>
      <w:r w:rsidRPr="009F283C">
        <w:rPr>
          <w:rFonts w:eastAsia="Times New Roman" w:cs="Times New Roman"/>
          <w:b/>
          <w:bCs/>
          <w:color w:val="auto"/>
          <w:sz w:val="24"/>
          <w:szCs w:val="24"/>
        </w:rPr>
        <w:t xml:space="preserve"> Temperatura maximă va fi de 15...16 grade, iar cea minimă va fi de 4...5 grade. Dimineața vor mai fi condiții de ceață.</w:t>
      </w:r>
    </w:p>
    <w:p w14:paraId="5922F700" w14:textId="77777777" w:rsidR="009F283C" w:rsidRPr="009F283C" w:rsidRDefault="009F283C" w:rsidP="009F283C">
      <w:pPr>
        <w:numPr>
          <w:ilvl w:val="0"/>
          <w:numId w:val="4"/>
        </w:numPr>
        <w:rPr>
          <w:rFonts w:eastAsia="Times New Roman" w:cs="Times New Roman"/>
          <w:b/>
          <w:bCs/>
          <w:i/>
          <w:color w:val="auto"/>
          <w:sz w:val="24"/>
          <w:szCs w:val="24"/>
          <w:u w:val="single"/>
        </w:rPr>
      </w:pPr>
      <w:r w:rsidRPr="009F283C">
        <w:rPr>
          <w:rFonts w:eastAsia="Times New Roman" w:cs="Times New Roman"/>
          <w:b/>
          <w:bCs/>
          <w:i/>
          <w:color w:val="auto"/>
          <w:sz w:val="24"/>
          <w:szCs w:val="24"/>
          <w:u w:val="single"/>
        </w:rPr>
        <w:t>CALITATEA APELOR</w:t>
      </w:r>
    </w:p>
    <w:p w14:paraId="2D6AAC38" w14:textId="77777777" w:rsidR="009F283C" w:rsidRPr="009F283C" w:rsidRDefault="009F283C" w:rsidP="009F283C">
      <w:pPr>
        <w:ind w:firstLine="360"/>
        <w:rPr>
          <w:rFonts w:eastAsia="Times New Roman" w:cs="Times New Roman"/>
          <w:b/>
          <w:bCs/>
          <w:color w:val="auto"/>
          <w:sz w:val="24"/>
          <w:szCs w:val="24"/>
        </w:rPr>
      </w:pPr>
      <w:r w:rsidRPr="009F283C">
        <w:rPr>
          <w:rFonts w:eastAsia="Times New Roman" w:cs="Times New Roman"/>
          <w:b/>
          <w:bCs/>
          <w:color w:val="auto"/>
          <w:sz w:val="24"/>
          <w:szCs w:val="24"/>
        </w:rPr>
        <w:t>1.</w:t>
      </w:r>
      <w:r w:rsidRPr="009F283C">
        <w:rPr>
          <w:rFonts w:eastAsia="Times New Roman" w:cs="Times New Roman"/>
          <w:b/>
          <w:bCs/>
          <w:color w:val="auto"/>
          <w:sz w:val="24"/>
          <w:szCs w:val="24"/>
        </w:rPr>
        <w:tab/>
        <w:t>Pe fluviul Dunărea</w:t>
      </w:r>
    </w:p>
    <w:p w14:paraId="53A03292" w14:textId="7CD89350" w:rsidR="009F283C" w:rsidRPr="009F283C" w:rsidRDefault="009F283C" w:rsidP="009F283C">
      <w:pPr>
        <w:ind w:firstLine="360"/>
        <w:rPr>
          <w:rFonts w:eastAsia="Times New Roman" w:cs="Times New Roman"/>
          <w:b/>
          <w:bCs/>
          <w:color w:val="auto"/>
          <w:sz w:val="24"/>
          <w:szCs w:val="24"/>
        </w:rPr>
      </w:pPr>
      <w:r w:rsidRPr="009F283C">
        <w:rPr>
          <w:rFonts w:eastAsia="Times New Roman" w:cs="Times New Roman"/>
          <w:b/>
          <w:bCs/>
          <w:color w:val="auto"/>
          <w:sz w:val="24"/>
          <w:szCs w:val="24"/>
        </w:rPr>
        <w:t>Nu au fost semnalate evenimente deosebite.</w:t>
      </w:r>
    </w:p>
    <w:p w14:paraId="43C0DB23" w14:textId="77777777" w:rsidR="009F283C" w:rsidRPr="009F283C" w:rsidRDefault="009F283C" w:rsidP="009F283C">
      <w:pPr>
        <w:ind w:firstLine="360"/>
        <w:rPr>
          <w:rFonts w:eastAsia="Times New Roman" w:cs="Times New Roman"/>
          <w:b/>
          <w:bCs/>
          <w:color w:val="auto"/>
          <w:sz w:val="24"/>
          <w:szCs w:val="24"/>
        </w:rPr>
      </w:pPr>
      <w:r w:rsidRPr="009F283C">
        <w:rPr>
          <w:rFonts w:eastAsia="Times New Roman" w:cs="Times New Roman"/>
          <w:b/>
          <w:bCs/>
          <w:color w:val="auto"/>
          <w:sz w:val="24"/>
          <w:szCs w:val="24"/>
        </w:rPr>
        <w:t>2.</w:t>
      </w:r>
      <w:r w:rsidRPr="009F283C">
        <w:rPr>
          <w:rFonts w:eastAsia="Times New Roman" w:cs="Times New Roman"/>
          <w:b/>
          <w:bCs/>
          <w:color w:val="auto"/>
          <w:sz w:val="24"/>
          <w:szCs w:val="24"/>
        </w:rPr>
        <w:tab/>
        <w:t>Pe râurile interioare</w:t>
      </w:r>
    </w:p>
    <w:p w14:paraId="1A5F98C0" w14:textId="7427FC63" w:rsidR="009F283C" w:rsidRPr="009F283C" w:rsidRDefault="009F283C" w:rsidP="009F283C">
      <w:pPr>
        <w:ind w:firstLine="360"/>
        <w:rPr>
          <w:rFonts w:eastAsia="Times New Roman" w:cs="Times New Roman"/>
          <w:b/>
          <w:bCs/>
          <w:color w:val="auto"/>
          <w:sz w:val="24"/>
          <w:szCs w:val="24"/>
        </w:rPr>
      </w:pPr>
      <w:r w:rsidRPr="009F283C">
        <w:rPr>
          <w:rFonts w:eastAsia="Times New Roman" w:cs="Times New Roman"/>
          <w:b/>
          <w:bCs/>
          <w:color w:val="auto"/>
          <w:sz w:val="24"/>
          <w:szCs w:val="24"/>
        </w:rPr>
        <w:t>Nu au fost semnalate evenimente deosebite.</w:t>
      </w:r>
    </w:p>
    <w:p w14:paraId="6073C1A2" w14:textId="77777777" w:rsidR="009F283C" w:rsidRPr="009F283C" w:rsidRDefault="009F283C" w:rsidP="009F283C">
      <w:pPr>
        <w:ind w:firstLine="360"/>
        <w:rPr>
          <w:rFonts w:eastAsia="Times New Roman" w:cs="Times New Roman"/>
          <w:b/>
          <w:bCs/>
          <w:color w:val="auto"/>
          <w:sz w:val="24"/>
          <w:szCs w:val="24"/>
        </w:rPr>
      </w:pPr>
      <w:r w:rsidRPr="009F283C">
        <w:rPr>
          <w:rFonts w:eastAsia="Times New Roman" w:cs="Times New Roman"/>
          <w:b/>
          <w:bCs/>
          <w:color w:val="auto"/>
          <w:sz w:val="24"/>
          <w:szCs w:val="24"/>
        </w:rPr>
        <w:t>3.</w:t>
      </w:r>
      <w:r w:rsidRPr="009F283C">
        <w:rPr>
          <w:rFonts w:eastAsia="Times New Roman" w:cs="Times New Roman"/>
          <w:b/>
          <w:bCs/>
          <w:color w:val="auto"/>
          <w:sz w:val="24"/>
          <w:szCs w:val="24"/>
        </w:rPr>
        <w:tab/>
        <w:t>Pe Marea Neagră</w:t>
      </w:r>
    </w:p>
    <w:p w14:paraId="37FB9E24" w14:textId="6BE2BADF" w:rsidR="009F283C" w:rsidRPr="009F283C" w:rsidRDefault="009F283C" w:rsidP="009F283C">
      <w:pPr>
        <w:ind w:firstLine="360"/>
        <w:rPr>
          <w:rFonts w:eastAsia="Times New Roman" w:cs="Times New Roman"/>
          <w:b/>
          <w:bCs/>
          <w:color w:val="auto"/>
          <w:sz w:val="24"/>
          <w:szCs w:val="24"/>
        </w:rPr>
      </w:pPr>
      <w:r w:rsidRPr="009F283C">
        <w:rPr>
          <w:rFonts w:eastAsia="Times New Roman" w:cs="Times New Roman"/>
          <w:b/>
          <w:bCs/>
          <w:color w:val="auto"/>
          <w:sz w:val="24"/>
          <w:szCs w:val="24"/>
        </w:rPr>
        <w:t>Nu au fost semnalate evenimente deosebite.</w:t>
      </w:r>
    </w:p>
    <w:p w14:paraId="4AEE92DC" w14:textId="77777777" w:rsidR="009F283C" w:rsidRPr="009F283C" w:rsidRDefault="009F283C" w:rsidP="009F283C">
      <w:pPr>
        <w:numPr>
          <w:ilvl w:val="0"/>
          <w:numId w:val="7"/>
        </w:numPr>
        <w:rPr>
          <w:rFonts w:eastAsia="Times New Roman" w:cs="Times New Roman"/>
          <w:b/>
          <w:bCs/>
          <w:i/>
          <w:color w:val="auto"/>
          <w:sz w:val="24"/>
          <w:szCs w:val="24"/>
          <w:u w:val="single"/>
        </w:rPr>
      </w:pPr>
      <w:r w:rsidRPr="009F283C">
        <w:rPr>
          <w:rFonts w:eastAsia="Times New Roman" w:cs="Times New Roman"/>
          <w:b/>
          <w:bCs/>
          <w:i/>
          <w:color w:val="auto"/>
          <w:sz w:val="24"/>
          <w:szCs w:val="24"/>
          <w:u w:val="single"/>
        </w:rPr>
        <w:lastRenderedPageBreak/>
        <w:t>CALITATEA MEDIULUI</w:t>
      </w:r>
    </w:p>
    <w:p w14:paraId="3D84DC36" w14:textId="77777777" w:rsidR="009F283C" w:rsidRPr="009F283C" w:rsidRDefault="009F283C" w:rsidP="009F283C">
      <w:pPr>
        <w:numPr>
          <w:ilvl w:val="0"/>
          <w:numId w:val="5"/>
        </w:numPr>
        <w:tabs>
          <w:tab w:val="num" w:pos="720"/>
        </w:tabs>
        <w:rPr>
          <w:rFonts w:eastAsia="Times New Roman" w:cs="Times New Roman"/>
          <w:b/>
          <w:bCs/>
          <w:color w:val="auto"/>
          <w:sz w:val="24"/>
          <w:szCs w:val="24"/>
        </w:rPr>
      </w:pPr>
      <w:r w:rsidRPr="009F283C">
        <w:rPr>
          <w:rFonts w:eastAsia="Times New Roman" w:cs="Times New Roman"/>
          <w:b/>
          <w:bCs/>
          <w:color w:val="auto"/>
          <w:sz w:val="24"/>
          <w:szCs w:val="24"/>
        </w:rPr>
        <w:t>În domeniul aerului</w:t>
      </w:r>
    </w:p>
    <w:p w14:paraId="2D00D8BD" w14:textId="77777777" w:rsidR="009F283C" w:rsidRPr="009F283C" w:rsidRDefault="009F283C" w:rsidP="009F283C">
      <w:pPr>
        <w:ind w:firstLine="360"/>
        <w:rPr>
          <w:rFonts w:eastAsia="Times New Roman" w:cs="Times New Roman"/>
          <w:b/>
          <w:bCs/>
          <w:color w:val="auto"/>
          <w:sz w:val="24"/>
          <w:szCs w:val="24"/>
        </w:rPr>
      </w:pPr>
      <w:r w:rsidRPr="009F283C">
        <w:rPr>
          <w:rFonts w:eastAsia="Times New Roman" w:cs="Times New Roman"/>
          <w:b/>
          <w:bCs/>
          <w:color w:val="auto"/>
          <w:sz w:val="24"/>
          <w:szCs w:val="24"/>
        </w:rPr>
        <w:t>Nu au fost semnalate evenimente deosebite.</w:t>
      </w:r>
    </w:p>
    <w:p w14:paraId="14878B54" w14:textId="77777777" w:rsidR="009F283C" w:rsidRPr="009F283C" w:rsidRDefault="009F283C" w:rsidP="009F283C">
      <w:pPr>
        <w:ind w:firstLine="360"/>
        <w:rPr>
          <w:rFonts w:eastAsia="Times New Roman" w:cs="Times New Roman"/>
          <w:b/>
          <w:bCs/>
          <w:color w:val="auto"/>
          <w:sz w:val="24"/>
          <w:szCs w:val="24"/>
        </w:rPr>
      </w:pPr>
    </w:p>
    <w:p w14:paraId="2EF8BFA0" w14:textId="77777777" w:rsidR="009F283C" w:rsidRPr="009F283C" w:rsidRDefault="009F283C" w:rsidP="009F283C">
      <w:pPr>
        <w:numPr>
          <w:ilvl w:val="0"/>
          <w:numId w:val="5"/>
        </w:numPr>
        <w:tabs>
          <w:tab w:val="num" w:pos="709"/>
        </w:tabs>
        <w:rPr>
          <w:rFonts w:eastAsia="Times New Roman" w:cs="Times New Roman"/>
          <w:b/>
          <w:bCs/>
          <w:color w:val="auto"/>
          <w:sz w:val="24"/>
          <w:szCs w:val="24"/>
        </w:rPr>
      </w:pPr>
      <w:r w:rsidRPr="009F283C">
        <w:rPr>
          <w:rFonts w:eastAsia="Times New Roman" w:cs="Times New Roman"/>
          <w:b/>
          <w:bCs/>
          <w:color w:val="auto"/>
          <w:sz w:val="24"/>
          <w:szCs w:val="24"/>
        </w:rPr>
        <w:t>În domeniul solului şi vegetaţiei</w:t>
      </w:r>
    </w:p>
    <w:p w14:paraId="17DC3A1D" w14:textId="77777777" w:rsidR="009F283C" w:rsidRPr="009F283C" w:rsidRDefault="009F283C" w:rsidP="009F283C">
      <w:pPr>
        <w:ind w:firstLine="360"/>
        <w:rPr>
          <w:rFonts w:eastAsia="Times New Roman" w:cs="Times New Roman"/>
          <w:b/>
          <w:bCs/>
          <w:color w:val="auto"/>
          <w:sz w:val="24"/>
          <w:szCs w:val="24"/>
        </w:rPr>
      </w:pPr>
      <w:r w:rsidRPr="009F283C">
        <w:rPr>
          <w:rFonts w:eastAsia="Times New Roman" w:cs="Times New Roman"/>
          <w:b/>
          <w:bCs/>
          <w:color w:val="auto"/>
          <w:sz w:val="24"/>
          <w:szCs w:val="24"/>
        </w:rPr>
        <w:t>Nu au fost semnalate evenimente deosebite.</w:t>
      </w:r>
    </w:p>
    <w:p w14:paraId="76AE2DF8" w14:textId="77777777" w:rsidR="009F283C" w:rsidRPr="009F283C" w:rsidRDefault="009F283C" w:rsidP="009F283C">
      <w:pPr>
        <w:ind w:firstLine="360"/>
        <w:rPr>
          <w:rFonts w:eastAsia="Times New Roman" w:cs="Times New Roman"/>
          <w:b/>
          <w:bCs/>
          <w:color w:val="auto"/>
          <w:sz w:val="24"/>
          <w:szCs w:val="24"/>
        </w:rPr>
      </w:pPr>
    </w:p>
    <w:p w14:paraId="13266F38" w14:textId="77777777" w:rsidR="009F283C" w:rsidRPr="009F283C" w:rsidRDefault="009F283C" w:rsidP="009F283C">
      <w:pPr>
        <w:numPr>
          <w:ilvl w:val="0"/>
          <w:numId w:val="5"/>
        </w:numPr>
        <w:tabs>
          <w:tab w:val="num" w:pos="709"/>
        </w:tabs>
        <w:rPr>
          <w:rFonts w:eastAsia="Times New Roman" w:cs="Times New Roman"/>
          <w:b/>
          <w:bCs/>
          <w:color w:val="auto"/>
          <w:sz w:val="24"/>
          <w:szCs w:val="24"/>
        </w:rPr>
      </w:pPr>
      <w:r w:rsidRPr="009F283C">
        <w:rPr>
          <w:rFonts w:eastAsia="Times New Roman" w:cs="Times New Roman"/>
          <w:b/>
          <w:bCs/>
          <w:color w:val="auto"/>
          <w:sz w:val="24"/>
          <w:szCs w:val="24"/>
        </w:rPr>
        <w:t>În domeniul supravegherii radioactivităţii mediului</w:t>
      </w:r>
    </w:p>
    <w:p w14:paraId="44856F04" w14:textId="77777777" w:rsidR="009F283C" w:rsidRPr="009F283C" w:rsidRDefault="009F283C" w:rsidP="009F283C">
      <w:pPr>
        <w:ind w:firstLine="360"/>
        <w:rPr>
          <w:rFonts w:eastAsia="Times New Roman" w:cs="Times New Roman"/>
          <w:b/>
          <w:bCs/>
          <w:color w:val="auto"/>
          <w:sz w:val="24"/>
          <w:szCs w:val="24"/>
        </w:rPr>
      </w:pPr>
      <w:r w:rsidRPr="009F283C">
        <w:rPr>
          <w:rFonts w:eastAsia="Times New Roman" w:cs="Times New Roman"/>
          <w:b/>
          <w:bCs/>
          <w:color w:val="auto"/>
          <w:sz w:val="24"/>
          <w:szCs w:val="24"/>
        </w:rPr>
        <w:t>Nu au fost semnalate evenimente deosebite</w:t>
      </w:r>
      <w:r w:rsidRPr="009F283C">
        <w:rPr>
          <w:rFonts w:eastAsia="Times New Roman" w:cs="Times New Roman"/>
          <w:b/>
          <w:bCs/>
          <w:color w:val="auto"/>
          <w:sz w:val="24"/>
          <w:szCs w:val="24"/>
          <w:lang w:val="it-IT"/>
        </w:rPr>
        <w:t>.</w:t>
      </w:r>
    </w:p>
    <w:p w14:paraId="4E00C4B8" w14:textId="77777777" w:rsidR="009F283C" w:rsidRPr="009F283C" w:rsidRDefault="009F283C" w:rsidP="009F283C">
      <w:pPr>
        <w:ind w:firstLine="360"/>
        <w:rPr>
          <w:rFonts w:eastAsia="Times New Roman" w:cs="Times New Roman"/>
          <w:b/>
          <w:bCs/>
          <w:color w:val="auto"/>
          <w:sz w:val="24"/>
          <w:szCs w:val="24"/>
        </w:rPr>
      </w:pPr>
    </w:p>
    <w:p w14:paraId="0E879FA3" w14:textId="77777777" w:rsidR="009F283C" w:rsidRPr="009F283C" w:rsidRDefault="009F283C" w:rsidP="009F283C">
      <w:pPr>
        <w:numPr>
          <w:ilvl w:val="0"/>
          <w:numId w:val="5"/>
        </w:numPr>
        <w:tabs>
          <w:tab w:val="num" w:pos="709"/>
        </w:tabs>
        <w:rPr>
          <w:rFonts w:eastAsia="Times New Roman" w:cs="Times New Roman"/>
          <w:b/>
          <w:bCs/>
          <w:color w:val="auto"/>
          <w:sz w:val="24"/>
          <w:szCs w:val="24"/>
        </w:rPr>
      </w:pPr>
      <w:r w:rsidRPr="009F283C">
        <w:rPr>
          <w:rFonts w:eastAsia="Times New Roman" w:cs="Times New Roman"/>
          <w:b/>
          <w:bCs/>
          <w:color w:val="auto"/>
          <w:sz w:val="24"/>
          <w:szCs w:val="24"/>
        </w:rPr>
        <w:t>În municipiul Bucureşti</w:t>
      </w:r>
    </w:p>
    <w:p w14:paraId="0A6CB42F" w14:textId="1B98526F" w:rsidR="009F283C" w:rsidRPr="009F283C" w:rsidRDefault="009F283C" w:rsidP="009F283C">
      <w:pPr>
        <w:ind w:firstLine="360"/>
        <w:rPr>
          <w:rFonts w:eastAsia="Times New Roman" w:cs="Times New Roman"/>
          <w:b/>
          <w:bCs/>
          <w:color w:val="auto"/>
          <w:sz w:val="24"/>
          <w:szCs w:val="24"/>
        </w:rPr>
      </w:pPr>
      <w:r w:rsidRPr="009F283C">
        <w:rPr>
          <w:rFonts w:eastAsia="Times New Roman" w:cs="Times New Roman"/>
          <w:b/>
          <w:bCs/>
          <w:color w:val="auto"/>
          <w:sz w:val="24"/>
          <w:szCs w:val="24"/>
        </w:rPr>
        <w:t>Nu au fost semnalate evenimente deosebite.</w:t>
      </w:r>
    </w:p>
    <w:p w14:paraId="07491F68" w14:textId="77777777" w:rsidR="009F283C" w:rsidRPr="009F283C" w:rsidRDefault="009F283C" w:rsidP="009F283C">
      <w:pPr>
        <w:numPr>
          <w:ilvl w:val="0"/>
          <w:numId w:val="7"/>
        </w:numPr>
        <w:rPr>
          <w:rFonts w:eastAsia="Times New Roman" w:cs="Times New Roman"/>
          <w:b/>
          <w:bCs/>
          <w:i/>
          <w:color w:val="auto"/>
          <w:sz w:val="24"/>
          <w:szCs w:val="24"/>
          <w:u w:val="single"/>
        </w:rPr>
      </w:pPr>
      <w:r w:rsidRPr="009F283C">
        <w:rPr>
          <w:rFonts w:eastAsia="Times New Roman" w:cs="Times New Roman"/>
          <w:b/>
          <w:bCs/>
          <w:i/>
          <w:color w:val="auto"/>
          <w:sz w:val="24"/>
          <w:szCs w:val="24"/>
          <w:u w:val="single"/>
        </w:rPr>
        <w:t>ALIMENTĂRI CU APĂ</w:t>
      </w:r>
    </w:p>
    <w:p w14:paraId="1B469254" w14:textId="77777777" w:rsidR="009F283C" w:rsidRPr="009F283C" w:rsidRDefault="009F283C" w:rsidP="009F283C">
      <w:pPr>
        <w:ind w:firstLine="360"/>
        <w:rPr>
          <w:rFonts w:eastAsia="Times New Roman" w:cs="Times New Roman"/>
          <w:b/>
          <w:bCs/>
          <w:i/>
          <w:color w:val="auto"/>
          <w:sz w:val="24"/>
          <w:szCs w:val="24"/>
        </w:rPr>
      </w:pPr>
      <w:r w:rsidRPr="009F283C">
        <w:rPr>
          <w:rFonts w:eastAsia="Times New Roman" w:cs="Times New Roman"/>
          <w:b/>
          <w:bCs/>
          <w:i/>
          <w:color w:val="auto"/>
          <w:sz w:val="24"/>
          <w:szCs w:val="24"/>
        </w:rPr>
        <w:t xml:space="preserve">Administraţia Bazinală de Apă Prut Bârlad </w:t>
      </w:r>
    </w:p>
    <w:p w14:paraId="7D68672B" w14:textId="77777777" w:rsidR="009F283C" w:rsidRPr="009F283C" w:rsidRDefault="009F283C" w:rsidP="009F283C">
      <w:pPr>
        <w:ind w:firstLine="360"/>
        <w:rPr>
          <w:rFonts w:eastAsia="Times New Roman" w:cs="Times New Roman"/>
          <w:b/>
          <w:bCs/>
          <w:color w:val="auto"/>
          <w:sz w:val="24"/>
          <w:szCs w:val="24"/>
          <w:u w:val="single"/>
        </w:rPr>
      </w:pPr>
      <w:r w:rsidRPr="009F283C">
        <w:rPr>
          <w:rFonts w:eastAsia="Times New Roman" w:cs="Times New Roman"/>
          <w:b/>
          <w:bCs/>
          <w:color w:val="auto"/>
          <w:sz w:val="24"/>
          <w:szCs w:val="24"/>
          <w:u w:val="single"/>
        </w:rPr>
        <w:t>Judeţul Botoşani</w:t>
      </w:r>
    </w:p>
    <w:p w14:paraId="294AE7D7" w14:textId="77777777" w:rsidR="009F283C" w:rsidRPr="009F283C" w:rsidRDefault="009F283C" w:rsidP="009F283C">
      <w:pPr>
        <w:ind w:firstLine="360"/>
        <w:rPr>
          <w:rFonts w:eastAsia="Times New Roman" w:cs="Times New Roman"/>
          <w:b/>
          <w:bCs/>
          <w:color w:val="auto"/>
          <w:sz w:val="24"/>
          <w:szCs w:val="24"/>
        </w:rPr>
      </w:pPr>
      <w:r w:rsidRPr="009F283C">
        <w:rPr>
          <w:rFonts w:eastAsia="Times New Roman" w:cs="Times New Roman"/>
          <w:b/>
          <w:bCs/>
          <w:color w:val="auto"/>
          <w:sz w:val="24"/>
          <w:szCs w:val="24"/>
        </w:rPr>
        <w:t>Se menţine situaţia de restricţii în alimentarea cu apă pentru piscicultură la folosinţa: S.C. Pirania S.R.L. Botoşani - pepiniera piscicolă Havarna, prin reducerea debitelor la sursa r. Baseu - ac. Cal Alb corespunzător treptei a III-a de restricţii.</w:t>
      </w:r>
    </w:p>
    <w:p w14:paraId="39ACE977" w14:textId="77777777" w:rsidR="009F283C" w:rsidRPr="009F283C" w:rsidRDefault="009F283C" w:rsidP="009F283C">
      <w:pPr>
        <w:ind w:firstLine="360"/>
        <w:rPr>
          <w:rFonts w:eastAsia="Times New Roman" w:cs="Times New Roman"/>
          <w:b/>
          <w:bCs/>
          <w:color w:val="auto"/>
          <w:sz w:val="24"/>
          <w:szCs w:val="24"/>
        </w:rPr>
      </w:pPr>
      <w:r w:rsidRPr="009F283C">
        <w:rPr>
          <w:rFonts w:eastAsia="Times New Roman" w:cs="Times New Roman"/>
          <w:b/>
          <w:bCs/>
          <w:color w:val="auto"/>
          <w:sz w:val="24"/>
          <w:szCs w:val="24"/>
        </w:rPr>
        <w:t>Se menţine Planul de restricţii în alimentarea cu apă - treapta a III-a, pentru A.N.I.F. Filiala Teritorială Moldova Nord-U.A Botoşani-Sistemul de irigaţii Movileni-Havarna, sursa ac. Cal Alb - r. Baseu.</w:t>
      </w:r>
    </w:p>
    <w:p w14:paraId="39854336" w14:textId="77777777" w:rsidR="009F283C" w:rsidRPr="009F283C" w:rsidRDefault="009F283C" w:rsidP="009F283C">
      <w:pPr>
        <w:ind w:firstLine="360"/>
        <w:rPr>
          <w:rFonts w:eastAsia="Times New Roman" w:cs="Times New Roman"/>
          <w:b/>
          <w:bCs/>
          <w:color w:val="auto"/>
          <w:sz w:val="24"/>
          <w:szCs w:val="24"/>
          <w:u w:val="single"/>
        </w:rPr>
      </w:pPr>
      <w:r w:rsidRPr="009F283C">
        <w:rPr>
          <w:rFonts w:eastAsia="Times New Roman" w:cs="Times New Roman"/>
          <w:b/>
          <w:bCs/>
          <w:color w:val="auto"/>
          <w:sz w:val="24"/>
          <w:szCs w:val="24"/>
          <w:u w:val="single"/>
        </w:rPr>
        <w:t>Judeţul Iaşi:</w:t>
      </w:r>
    </w:p>
    <w:p w14:paraId="4870454F" w14:textId="77777777" w:rsidR="009F283C" w:rsidRPr="009F283C" w:rsidRDefault="009F283C" w:rsidP="009F283C">
      <w:pPr>
        <w:ind w:firstLine="360"/>
        <w:rPr>
          <w:rFonts w:eastAsia="Times New Roman" w:cs="Times New Roman"/>
          <w:b/>
          <w:bCs/>
          <w:color w:val="auto"/>
          <w:sz w:val="24"/>
          <w:szCs w:val="24"/>
        </w:rPr>
      </w:pPr>
      <w:r w:rsidRPr="009F283C">
        <w:rPr>
          <w:rFonts w:eastAsia="Times New Roman" w:cs="Times New Roman"/>
          <w:b/>
          <w:bCs/>
          <w:color w:val="auto"/>
          <w:sz w:val="24"/>
          <w:szCs w:val="24"/>
        </w:rPr>
        <w:t>Se menţine situaţia de restricţii în alimentarea cu apă pentru piscicultură la folosinţele: - S.C. Noralex S.R.L. Iaşi, S.C. Piscicola S.R.L. Iaşi şi S.C. CC &amp; PES S.R.L. Iaşi prin încetarea livrării apei din sursa r. Miletin – ac. Halceni;</w:t>
      </w:r>
    </w:p>
    <w:p w14:paraId="161FC79C" w14:textId="77777777" w:rsidR="009F283C" w:rsidRPr="009F283C" w:rsidRDefault="009F283C" w:rsidP="009F283C">
      <w:pPr>
        <w:ind w:firstLine="360"/>
        <w:rPr>
          <w:rFonts w:eastAsia="Times New Roman" w:cs="Times New Roman"/>
          <w:b/>
          <w:bCs/>
          <w:color w:val="auto"/>
          <w:sz w:val="24"/>
          <w:szCs w:val="24"/>
        </w:rPr>
      </w:pPr>
      <w:r w:rsidRPr="009F283C">
        <w:rPr>
          <w:rFonts w:eastAsia="Times New Roman" w:cs="Times New Roman"/>
          <w:b/>
          <w:bCs/>
          <w:color w:val="auto"/>
          <w:sz w:val="24"/>
          <w:szCs w:val="24"/>
        </w:rPr>
        <w:lastRenderedPageBreak/>
        <w:t>- SC ACVACOM SRL Iaşi prin reducerea debitelor la sursa r. Gurguiata – ac. Plopi corespunzător treptei III de aplicare a restricţiilor;</w:t>
      </w:r>
    </w:p>
    <w:p w14:paraId="5C397254" w14:textId="77777777" w:rsidR="009F283C" w:rsidRPr="009F283C" w:rsidRDefault="009F283C" w:rsidP="009F283C">
      <w:pPr>
        <w:ind w:firstLine="360"/>
        <w:rPr>
          <w:rFonts w:eastAsia="Times New Roman" w:cs="Times New Roman"/>
          <w:b/>
          <w:bCs/>
          <w:color w:val="auto"/>
          <w:sz w:val="24"/>
          <w:szCs w:val="24"/>
        </w:rPr>
      </w:pPr>
      <w:r w:rsidRPr="009F283C">
        <w:rPr>
          <w:rFonts w:eastAsia="Times New Roman" w:cs="Times New Roman"/>
          <w:b/>
          <w:bCs/>
          <w:color w:val="auto"/>
          <w:sz w:val="24"/>
          <w:szCs w:val="24"/>
        </w:rPr>
        <w:t>- SC MIHPES SRL Iaşi prin reducerea debitelor la sursa r. Valea Oii – ac. Sarca corespunzător treptei III de aplicare a restricţiilor.</w:t>
      </w:r>
    </w:p>
    <w:p w14:paraId="22E3E55F" w14:textId="77777777" w:rsidR="009F283C" w:rsidRPr="009F283C" w:rsidRDefault="009F283C" w:rsidP="009F283C">
      <w:pPr>
        <w:ind w:firstLine="360"/>
        <w:rPr>
          <w:rFonts w:eastAsia="Times New Roman" w:cs="Times New Roman"/>
          <w:b/>
          <w:bCs/>
          <w:color w:val="auto"/>
          <w:sz w:val="24"/>
          <w:szCs w:val="24"/>
          <w:u w:val="single"/>
        </w:rPr>
      </w:pPr>
      <w:r w:rsidRPr="009F283C">
        <w:rPr>
          <w:rFonts w:eastAsia="Times New Roman" w:cs="Times New Roman"/>
          <w:b/>
          <w:bCs/>
          <w:color w:val="auto"/>
          <w:sz w:val="24"/>
          <w:szCs w:val="24"/>
          <w:u w:val="single"/>
        </w:rPr>
        <w:t>Judeţul Vaslui</w:t>
      </w:r>
    </w:p>
    <w:p w14:paraId="1BE333B9" w14:textId="77777777" w:rsidR="009F283C" w:rsidRPr="009F283C" w:rsidRDefault="009F283C" w:rsidP="009F283C">
      <w:pPr>
        <w:ind w:firstLine="360"/>
        <w:rPr>
          <w:rFonts w:eastAsia="Times New Roman" w:cs="Times New Roman"/>
          <w:b/>
          <w:bCs/>
          <w:color w:val="auto"/>
          <w:sz w:val="24"/>
          <w:szCs w:val="24"/>
        </w:rPr>
      </w:pPr>
      <w:r w:rsidRPr="009F283C">
        <w:rPr>
          <w:rFonts w:eastAsia="Times New Roman" w:cs="Times New Roman"/>
          <w:b/>
          <w:bCs/>
          <w:color w:val="auto"/>
          <w:sz w:val="24"/>
          <w:szCs w:val="24"/>
        </w:rPr>
        <w:t>Se menţin prevederile „Planului de restricţii şi folosire a apei în perioade deficitare”, astfel:</w:t>
      </w:r>
    </w:p>
    <w:p w14:paraId="7643FB3F" w14:textId="77777777" w:rsidR="009F283C" w:rsidRPr="009F283C" w:rsidRDefault="009F283C" w:rsidP="009F283C">
      <w:pPr>
        <w:ind w:firstLine="360"/>
        <w:rPr>
          <w:rFonts w:eastAsia="Times New Roman" w:cs="Times New Roman"/>
          <w:b/>
          <w:bCs/>
          <w:color w:val="auto"/>
          <w:sz w:val="24"/>
          <w:szCs w:val="24"/>
        </w:rPr>
      </w:pPr>
      <w:r w:rsidRPr="009F283C">
        <w:rPr>
          <w:rFonts w:eastAsia="Times New Roman" w:cs="Times New Roman"/>
          <w:b/>
          <w:bCs/>
          <w:color w:val="auto"/>
          <w:sz w:val="24"/>
          <w:szCs w:val="24"/>
        </w:rPr>
        <w:t>- treapta III - pentru S.C. AQUAVAS S.A. VASLUI – Sucursala Vaslui din acumularea Soleşti;</w:t>
      </w:r>
    </w:p>
    <w:p w14:paraId="290AA530" w14:textId="77777777" w:rsidR="009F283C" w:rsidRPr="009F283C" w:rsidRDefault="009F283C" w:rsidP="009F283C">
      <w:pPr>
        <w:ind w:firstLine="360"/>
        <w:rPr>
          <w:rFonts w:eastAsia="Times New Roman" w:cs="Times New Roman"/>
          <w:b/>
          <w:bCs/>
          <w:color w:val="auto"/>
          <w:sz w:val="24"/>
          <w:szCs w:val="24"/>
        </w:rPr>
      </w:pPr>
      <w:r w:rsidRPr="009F283C">
        <w:rPr>
          <w:rFonts w:eastAsia="Times New Roman" w:cs="Times New Roman"/>
          <w:b/>
          <w:bCs/>
          <w:color w:val="auto"/>
          <w:sz w:val="24"/>
          <w:szCs w:val="24"/>
        </w:rPr>
        <w:t>- treapta III - ANIF Filiala Teritorială de Îmbunătăţiri Funciare Vaslui-Amenajare de irigaţii Mânjeşti, sursa acumularea Mânjeşti.</w:t>
      </w:r>
    </w:p>
    <w:p w14:paraId="186FDB50" w14:textId="77777777" w:rsidR="009F283C" w:rsidRPr="009F283C" w:rsidRDefault="009F283C" w:rsidP="009F283C">
      <w:pPr>
        <w:ind w:firstLine="360"/>
        <w:rPr>
          <w:rFonts w:eastAsia="Times New Roman" w:cs="Times New Roman"/>
          <w:b/>
          <w:bCs/>
          <w:color w:val="auto"/>
          <w:sz w:val="24"/>
          <w:szCs w:val="24"/>
        </w:rPr>
      </w:pPr>
    </w:p>
    <w:p w14:paraId="3E8B5F04" w14:textId="77777777" w:rsidR="009F283C" w:rsidRDefault="009F283C" w:rsidP="00B5095A">
      <w:pPr>
        <w:ind w:firstLine="360"/>
        <w:rPr>
          <w:rFonts w:eastAsia="Times New Roman" w:cs="Times New Roman"/>
          <w:b/>
          <w:bCs/>
          <w:color w:val="auto"/>
          <w:sz w:val="24"/>
          <w:szCs w:val="24"/>
          <w:lang w:val="it-IT"/>
        </w:rPr>
      </w:pPr>
    </w:p>
    <w:p w14:paraId="5261EF75" w14:textId="1AEE2EF0" w:rsidR="00FA65AC" w:rsidRPr="00AC13FE" w:rsidRDefault="00DF5C20" w:rsidP="00B5095A">
      <w:pPr>
        <w:ind w:firstLine="360"/>
        <w:rPr>
          <w:bCs/>
        </w:rPr>
      </w:pPr>
      <w:r w:rsidRPr="00AC13FE">
        <w:rPr>
          <w:bCs/>
        </w:rPr>
        <w:t>DIRECȚIA COMUNICARE</w:t>
      </w:r>
    </w:p>
    <w:p w14:paraId="40B56A63" w14:textId="0ABF2EF6" w:rsidR="005C31C1" w:rsidRPr="00715FFF" w:rsidRDefault="005C31C1" w:rsidP="005C31C1">
      <w:pPr>
        <w:rPr>
          <w:bCs/>
          <w:lang w:val="en-GB"/>
        </w:rPr>
      </w:pPr>
    </w:p>
    <w:p w14:paraId="6379426C" w14:textId="77777777" w:rsidR="005C31C1" w:rsidRPr="00AC13FE" w:rsidRDefault="005C31C1" w:rsidP="005C31C1">
      <w:pPr>
        <w:ind w:firstLine="720"/>
      </w:pPr>
    </w:p>
    <w:sectPr w:rsidR="005C31C1" w:rsidRPr="00AC13FE"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BCBC9" w14:textId="77777777" w:rsidR="00EC51E2" w:rsidRDefault="00EC51E2" w:rsidP="00F721A4">
      <w:pPr>
        <w:spacing w:after="0" w:line="240" w:lineRule="auto"/>
      </w:pPr>
      <w:r>
        <w:separator/>
      </w:r>
    </w:p>
  </w:endnote>
  <w:endnote w:type="continuationSeparator" w:id="0">
    <w:p w14:paraId="40F09EA9" w14:textId="77777777" w:rsidR="00EC51E2" w:rsidRDefault="00EC51E2"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F3159" w14:textId="77777777" w:rsidR="00EC51E2" w:rsidRDefault="00EC51E2" w:rsidP="00F721A4">
      <w:pPr>
        <w:spacing w:after="0" w:line="240" w:lineRule="auto"/>
      </w:pPr>
      <w:r>
        <w:separator/>
      </w:r>
    </w:p>
  </w:footnote>
  <w:footnote w:type="continuationSeparator" w:id="0">
    <w:p w14:paraId="66B11257" w14:textId="77777777" w:rsidR="00EC51E2" w:rsidRDefault="00EC51E2"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2"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5"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4"/>
  </w:num>
  <w:num w:numId="2" w16cid:durableId="1179275818">
    <w:abstractNumId w:val="0"/>
  </w:num>
  <w:num w:numId="3" w16cid:durableId="1326517993">
    <w:abstractNumId w:val="5"/>
  </w:num>
  <w:num w:numId="4" w16cid:durableId="890000528">
    <w:abstractNumId w:val="8"/>
  </w:num>
  <w:num w:numId="5" w16cid:durableId="1462578195">
    <w:abstractNumId w:val="11"/>
  </w:num>
  <w:num w:numId="6" w16cid:durableId="170224860">
    <w:abstractNumId w:val="2"/>
  </w:num>
  <w:num w:numId="7" w16cid:durableId="1009260877">
    <w:abstractNumId w:val="10"/>
  </w:num>
  <w:num w:numId="8" w16cid:durableId="352345171">
    <w:abstractNumId w:val="9"/>
  </w:num>
  <w:num w:numId="9" w16cid:durableId="1768188604">
    <w:abstractNumId w:val="6"/>
  </w:num>
  <w:num w:numId="10" w16cid:durableId="1404446947">
    <w:abstractNumId w:val="3"/>
  </w:num>
  <w:num w:numId="11" w16cid:durableId="373507723">
    <w:abstractNumId w:val="7"/>
  </w:num>
  <w:num w:numId="12" w16cid:durableId="2112316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242F7"/>
    <w:rsid w:val="000322DF"/>
    <w:rsid w:val="00034709"/>
    <w:rsid w:val="00043CF7"/>
    <w:rsid w:val="00084AD6"/>
    <w:rsid w:val="000A727B"/>
    <w:rsid w:val="000C6A88"/>
    <w:rsid w:val="000E1271"/>
    <w:rsid w:val="000F55B5"/>
    <w:rsid w:val="00105F3F"/>
    <w:rsid w:val="00117EEE"/>
    <w:rsid w:val="0016735A"/>
    <w:rsid w:val="00174AF7"/>
    <w:rsid w:val="001A48A1"/>
    <w:rsid w:val="001A553B"/>
    <w:rsid w:val="001C2217"/>
    <w:rsid w:val="001C5A7B"/>
    <w:rsid w:val="001E3CB6"/>
    <w:rsid w:val="00202A91"/>
    <w:rsid w:val="00205C3E"/>
    <w:rsid w:val="0021101F"/>
    <w:rsid w:val="00213657"/>
    <w:rsid w:val="002277EB"/>
    <w:rsid w:val="00233624"/>
    <w:rsid w:val="0023662F"/>
    <w:rsid w:val="002647D3"/>
    <w:rsid w:val="00264DAD"/>
    <w:rsid w:val="00272895"/>
    <w:rsid w:val="002870FC"/>
    <w:rsid w:val="00290524"/>
    <w:rsid w:val="00290CCA"/>
    <w:rsid w:val="002A3560"/>
    <w:rsid w:val="002B02C0"/>
    <w:rsid w:val="002B7F80"/>
    <w:rsid w:val="002C0DA4"/>
    <w:rsid w:val="002C7E5F"/>
    <w:rsid w:val="002D2C51"/>
    <w:rsid w:val="002F5725"/>
    <w:rsid w:val="003021F7"/>
    <w:rsid w:val="00306A36"/>
    <w:rsid w:val="00311C12"/>
    <w:rsid w:val="003130A0"/>
    <w:rsid w:val="00314340"/>
    <w:rsid w:val="00323C20"/>
    <w:rsid w:val="003632EC"/>
    <w:rsid w:val="00381571"/>
    <w:rsid w:val="00390050"/>
    <w:rsid w:val="003B7CB0"/>
    <w:rsid w:val="003C51B0"/>
    <w:rsid w:val="003C66C1"/>
    <w:rsid w:val="003D3DB6"/>
    <w:rsid w:val="003E43EC"/>
    <w:rsid w:val="0040701F"/>
    <w:rsid w:val="00421654"/>
    <w:rsid w:val="00422572"/>
    <w:rsid w:val="0042374E"/>
    <w:rsid w:val="00426222"/>
    <w:rsid w:val="00426B04"/>
    <w:rsid w:val="004405F7"/>
    <w:rsid w:val="00446976"/>
    <w:rsid w:val="00454690"/>
    <w:rsid w:val="0046463E"/>
    <w:rsid w:val="00476001"/>
    <w:rsid w:val="00482B9D"/>
    <w:rsid w:val="00482BC7"/>
    <w:rsid w:val="0048510A"/>
    <w:rsid w:val="004A4250"/>
    <w:rsid w:val="004B0AD2"/>
    <w:rsid w:val="004B1BA5"/>
    <w:rsid w:val="004B5C18"/>
    <w:rsid w:val="004D2ADB"/>
    <w:rsid w:val="004D5FFB"/>
    <w:rsid w:val="004E5F4D"/>
    <w:rsid w:val="004E66BB"/>
    <w:rsid w:val="004E7415"/>
    <w:rsid w:val="004F3B42"/>
    <w:rsid w:val="004F41B1"/>
    <w:rsid w:val="00500F53"/>
    <w:rsid w:val="005049D8"/>
    <w:rsid w:val="00505BEB"/>
    <w:rsid w:val="0051280D"/>
    <w:rsid w:val="00515673"/>
    <w:rsid w:val="005315F7"/>
    <w:rsid w:val="00543C7F"/>
    <w:rsid w:val="005545F4"/>
    <w:rsid w:val="00555270"/>
    <w:rsid w:val="0056576C"/>
    <w:rsid w:val="00597986"/>
    <w:rsid w:val="005A193E"/>
    <w:rsid w:val="005A6A2B"/>
    <w:rsid w:val="005B0A19"/>
    <w:rsid w:val="005C31C1"/>
    <w:rsid w:val="005F3590"/>
    <w:rsid w:val="00610D05"/>
    <w:rsid w:val="006236C7"/>
    <w:rsid w:val="0062601F"/>
    <w:rsid w:val="00632F40"/>
    <w:rsid w:val="00636BE5"/>
    <w:rsid w:val="00640F0C"/>
    <w:rsid w:val="00651B50"/>
    <w:rsid w:val="006562D8"/>
    <w:rsid w:val="00656C32"/>
    <w:rsid w:val="0066027C"/>
    <w:rsid w:val="00660DA6"/>
    <w:rsid w:val="006722E0"/>
    <w:rsid w:val="00683771"/>
    <w:rsid w:val="006954E2"/>
    <w:rsid w:val="00696B6C"/>
    <w:rsid w:val="006B271E"/>
    <w:rsid w:val="006C3253"/>
    <w:rsid w:val="006C45B1"/>
    <w:rsid w:val="006F2233"/>
    <w:rsid w:val="006F5C4F"/>
    <w:rsid w:val="00715FFF"/>
    <w:rsid w:val="007213DB"/>
    <w:rsid w:val="007273E4"/>
    <w:rsid w:val="00747FC3"/>
    <w:rsid w:val="007521D5"/>
    <w:rsid w:val="00752257"/>
    <w:rsid w:val="00753CF1"/>
    <w:rsid w:val="00761987"/>
    <w:rsid w:val="00765148"/>
    <w:rsid w:val="007666A9"/>
    <w:rsid w:val="007925CB"/>
    <w:rsid w:val="007A525B"/>
    <w:rsid w:val="007A5996"/>
    <w:rsid w:val="007A5A4A"/>
    <w:rsid w:val="007A7A04"/>
    <w:rsid w:val="007B1562"/>
    <w:rsid w:val="007C4FB3"/>
    <w:rsid w:val="007C693C"/>
    <w:rsid w:val="007D172A"/>
    <w:rsid w:val="007D3B9F"/>
    <w:rsid w:val="007D7D0D"/>
    <w:rsid w:val="007F10F1"/>
    <w:rsid w:val="007F3530"/>
    <w:rsid w:val="007F3556"/>
    <w:rsid w:val="007F5A1A"/>
    <w:rsid w:val="00810A7E"/>
    <w:rsid w:val="008159C5"/>
    <w:rsid w:val="00826132"/>
    <w:rsid w:val="00830419"/>
    <w:rsid w:val="00831CD8"/>
    <w:rsid w:val="008322B2"/>
    <w:rsid w:val="00850943"/>
    <w:rsid w:val="00852D2B"/>
    <w:rsid w:val="008600D6"/>
    <w:rsid w:val="0089297E"/>
    <w:rsid w:val="00892D18"/>
    <w:rsid w:val="00897063"/>
    <w:rsid w:val="008A2B03"/>
    <w:rsid w:val="008B06CA"/>
    <w:rsid w:val="008B2DA7"/>
    <w:rsid w:val="008D1A96"/>
    <w:rsid w:val="008D686C"/>
    <w:rsid w:val="008E252C"/>
    <w:rsid w:val="008F0F94"/>
    <w:rsid w:val="008F1890"/>
    <w:rsid w:val="008F7C84"/>
    <w:rsid w:val="00902BA4"/>
    <w:rsid w:val="00904668"/>
    <w:rsid w:val="00904ED8"/>
    <w:rsid w:val="00907215"/>
    <w:rsid w:val="00911C2A"/>
    <w:rsid w:val="009155FE"/>
    <w:rsid w:val="00920B92"/>
    <w:rsid w:val="00920DFF"/>
    <w:rsid w:val="00925D22"/>
    <w:rsid w:val="00930B91"/>
    <w:rsid w:val="00943FED"/>
    <w:rsid w:val="009600EF"/>
    <w:rsid w:val="009636DB"/>
    <w:rsid w:val="00970EBE"/>
    <w:rsid w:val="00984F08"/>
    <w:rsid w:val="00995510"/>
    <w:rsid w:val="009979BE"/>
    <w:rsid w:val="009A7F97"/>
    <w:rsid w:val="009B19F6"/>
    <w:rsid w:val="009B2623"/>
    <w:rsid w:val="009B656C"/>
    <w:rsid w:val="009C5724"/>
    <w:rsid w:val="009D270B"/>
    <w:rsid w:val="009D7A04"/>
    <w:rsid w:val="009E4820"/>
    <w:rsid w:val="009F0EA1"/>
    <w:rsid w:val="009F283C"/>
    <w:rsid w:val="009F557A"/>
    <w:rsid w:val="009F5623"/>
    <w:rsid w:val="009F7A07"/>
    <w:rsid w:val="00A17145"/>
    <w:rsid w:val="00A3021F"/>
    <w:rsid w:val="00A341DB"/>
    <w:rsid w:val="00A34423"/>
    <w:rsid w:val="00A436BC"/>
    <w:rsid w:val="00A465B6"/>
    <w:rsid w:val="00A62746"/>
    <w:rsid w:val="00A66AED"/>
    <w:rsid w:val="00A862F9"/>
    <w:rsid w:val="00A94FC6"/>
    <w:rsid w:val="00A951A3"/>
    <w:rsid w:val="00AB18AF"/>
    <w:rsid w:val="00AB3C13"/>
    <w:rsid w:val="00AC04E4"/>
    <w:rsid w:val="00AC13FE"/>
    <w:rsid w:val="00AD584D"/>
    <w:rsid w:val="00AD6261"/>
    <w:rsid w:val="00AD64F5"/>
    <w:rsid w:val="00AE3CB3"/>
    <w:rsid w:val="00AE7638"/>
    <w:rsid w:val="00AF413A"/>
    <w:rsid w:val="00B04BEB"/>
    <w:rsid w:val="00B142EB"/>
    <w:rsid w:val="00B14F77"/>
    <w:rsid w:val="00B23F96"/>
    <w:rsid w:val="00B40F95"/>
    <w:rsid w:val="00B429BB"/>
    <w:rsid w:val="00B5095A"/>
    <w:rsid w:val="00B50CE0"/>
    <w:rsid w:val="00B514CE"/>
    <w:rsid w:val="00B577FD"/>
    <w:rsid w:val="00B62FCB"/>
    <w:rsid w:val="00B705EA"/>
    <w:rsid w:val="00B957CD"/>
    <w:rsid w:val="00B959A5"/>
    <w:rsid w:val="00BA19ED"/>
    <w:rsid w:val="00BA4373"/>
    <w:rsid w:val="00BB1600"/>
    <w:rsid w:val="00BB244B"/>
    <w:rsid w:val="00BD4367"/>
    <w:rsid w:val="00BE170E"/>
    <w:rsid w:val="00BF6109"/>
    <w:rsid w:val="00C024A6"/>
    <w:rsid w:val="00C0560F"/>
    <w:rsid w:val="00C4197E"/>
    <w:rsid w:val="00C438B9"/>
    <w:rsid w:val="00C50E09"/>
    <w:rsid w:val="00C5283B"/>
    <w:rsid w:val="00C70F13"/>
    <w:rsid w:val="00C7121F"/>
    <w:rsid w:val="00C7502F"/>
    <w:rsid w:val="00C811C9"/>
    <w:rsid w:val="00C94173"/>
    <w:rsid w:val="00C9590C"/>
    <w:rsid w:val="00C95C41"/>
    <w:rsid w:val="00CA11BD"/>
    <w:rsid w:val="00CC2A8C"/>
    <w:rsid w:val="00CC34D2"/>
    <w:rsid w:val="00CD062E"/>
    <w:rsid w:val="00CD5E71"/>
    <w:rsid w:val="00CE4B1E"/>
    <w:rsid w:val="00CE6DD5"/>
    <w:rsid w:val="00CF0834"/>
    <w:rsid w:val="00CF3B97"/>
    <w:rsid w:val="00CF6A7C"/>
    <w:rsid w:val="00CF72EE"/>
    <w:rsid w:val="00D00247"/>
    <w:rsid w:val="00D006E7"/>
    <w:rsid w:val="00D048DE"/>
    <w:rsid w:val="00D40CEA"/>
    <w:rsid w:val="00D41A62"/>
    <w:rsid w:val="00D54095"/>
    <w:rsid w:val="00D5642F"/>
    <w:rsid w:val="00D6558E"/>
    <w:rsid w:val="00D67895"/>
    <w:rsid w:val="00D80586"/>
    <w:rsid w:val="00D842A2"/>
    <w:rsid w:val="00DA4653"/>
    <w:rsid w:val="00DB53B4"/>
    <w:rsid w:val="00DB692B"/>
    <w:rsid w:val="00DC1A44"/>
    <w:rsid w:val="00DC27CA"/>
    <w:rsid w:val="00DD034E"/>
    <w:rsid w:val="00DD60C4"/>
    <w:rsid w:val="00DD6625"/>
    <w:rsid w:val="00DE5128"/>
    <w:rsid w:val="00DE7369"/>
    <w:rsid w:val="00DF02A3"/>
    <w:rsid w:val="00DF075B"/>
    <w:rsid w:val="00DF5C20"/>
    <w:rsid w:val="00DF6CA8"/>
    <w:rsid w:val="00E26A4D"/>
    <w:rsid w:val="00E2732D"/>
    <w:rsid w:val="00E3086E"/>
    <w:rsid w:val="00E32BFB"/>
    <w:rsid w:val="00E348D7"/>
    <w:rsid w:val="00E35ACC"/>
    <w:rsid w:val="00E40A3C"/>
    <w:rsid w:val="00E4637F"/>
    <w:rsid w:val="00E508A9"/>
    <w:rsid w:val="00E80939"/>
    <w:rsid w:val="00E960BD"/>
    <w:rsid w:val="00EA2E8F"/>
    <w:rsid w:val="00EA30BD"/>
    <w:rsid w:val="00EA49A7"/>
    <w:rsid w:val="00EB5DE8"/>
    <w:rsid w:val="00EC51E2"/>
    <w:rsid w:val="00EE0C0B"/>
    <w:rsid w:val="00EE6BAA"/>
    <w:rsid w:val="00EF49AD"/>
    <w:rsid w:val="00EF620D"/>
    <w:rsid w:val="00F04972"/>
    <w:rsid w:val="00F05715"/>
    <w:rsid w:val="00F141A6"/>
    <w:rsid w:val="00F23B0F"/>
    <w:rsid w:val="00F253F9"/>
    <w:rsid w:val="00F3643F"/>
    <w:rsid w:val="00F45F3C"/>
    <w:rsid w:val="00F57858"/>
    <w:rsid w:val="00F721A4"/>
    <w:rsid w:val="00F74909"/>
    <w:rsid w:val="00F919DB"/>
    <w:rsid w:val="00FA2190"/>
    <w:rsid w:val="00FA65AC"/>
    <w:rsid w:val="00FA7F37"/>
    <w:rsid w:val="00FC11FD"/>
    <w:rsid w:val="00FC58DF"/>
    <w:rsid w:val="00FD202E"/>
    <w:rsid w:val="00FD7F0D"/>
    <w:rsid w:val="00FE5501"/>
    <w:rsid w:val="00FF0077"/>
    <w:rsid w:val="00FF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2</cp:revision>
  <cp:lastPrinted>2023-02-27T13:07:00Z</cp:lastPrinted>
  <dcterms:created xsi:type="dcterms:W3CDTF">2023-04-03T04:48:00Z</dcterms:created>
  <dcterms:modified xsi:type="dcterms:W3CDTF">2023-04-03T04:48:00Z</dcterms:modified>
</cp:coreProperties>
</file>