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08FE" w14:textId="77777777" w:rsidR="00091FAC" w:rsidRPr="00091FAC" w:rsidRDefault="00091FAC" w:rsidP="00091FAC">
      <w:pPr>
        <w:keepNext/>
        <w:keepLines/>
        <w:spacing w:before="0" w:after="0" w:line="240" w:lineRule="auto"/>
        <w:ind w:left="1080"/>
        <w:jc w:val="center"/>
        <w:outlineLvl w:val="8"/>
        <w:rPr>
          <w:rFonts w:eastAsia="Times New Roman" w:cs="Times New Roman"/>
          <w:b/>
          <w:bCs/>
          <w:iCs/>
          <w:color w:val="auto"/>
          <w:sz w:val="24"/>
          <w:szCs w:val="24"/>
        </w:rPr>
      </w:pPr>
      <w:r w:rsidRPr="00091FAC">
        <w:rPr>
          <w:rFonts w:eastAsia="Times New Roman" w:cs="Times New Roman"/>
          <w:b/>
          <w:bCs/>
          <w:iCs/>
          <w:color w:val="auto"/>
          <w:sz w:val="24"/>
          <w:szCs w:val="24"/>
        </w:rPr>
        <w:t>RAPORT PRIVIND SITUAŢIA HIDROMETEOROLOGICĂ ŞI A CALITĂŢII MEDIULUI</w:t>
      </w:r>
    </w:p>
    <w:p w14:paraId="0A3AFBC7" w14:textId="77777777" w:rsidR="00091FAC" w:rsidRPr="00091FAC" w:rsidRDefault="00091FAC" w:rsidP="00091FAC">
      <w:pPr>
        <w:spacing w:before="0" w:after="120" w:line="240" w:lineRule="auto"/>
        <w:ind w:left="1080"/>
        <w:jc w:val="center"/>
        <w:rPr>
          <w:rFonts w:eastAsia="MS Mincho" w:cs="Times New Roman"/>
          <w:b/>
          <w:noProof/>
          <w:color w:val="auto"/>
          <w:sz w:val="24"/>
          <w:szCs w:val="24"/>
        </w:rPr>
      </w:pPr>
      <w:r w:rsidRPr="00091FAC">
        <w:rPr>
          <w:rFonts w:eastAsia="MS Mincho" w:cs="Times New Roman"/>
          <w:b/>
          <w:noProof/>
          <w:color w:val="auto"/>
          <w:sz w:val="24"/>
          <w:szCs w:val="24"/>
        </w:rPr>
        <w:t>în intervalul 31.07.2023, ora 08:00 – 01.08.2023, ora 08:00</w:t>
      </w:r>
    </w:p>
    <w:p w14:paraId="13D9AC61" w14:textId="77777777" w:rsidR="00091FAC" w:rsidRPr="00091FAC" w:rsidRDefault="00091FAC" w:rsidP="00091FAC">
      <w:pPr>
        <w:spacing w:before="0" w:after="0" w:line="240" w:lineRule="auto"/>
        <w:rPr>
          <w:rFonts w:eastAsia="MS Mincho" w:cs="Times New Roman"/>
          <w:noProof/>
          <w:color w:val="auto"/>
        </w:rPr>
      </w:pPr>
    </w:p>
    <w:p w14:paraId="20B6C9BA" w14:textId="77777777" w:rsidR="00091FAC" w:rsidRPr="00091FAC" w:rsidRDefault="00091FAC" w:rsidP="00091FAC">
      <w:pPr>
        <w:spacing w:before="0" w:after="0" w:line="240" w:lineRule="auto"/>
        <w:rPr>
          <w:rFonts w:eastAsia="MS Mincho" w:cs="Times New Roman"/>
          <w:noProof/>
          <w:color w:val="auto"/>
        </w:rPr>
      </w:pPr>
    </w:p>
    <w:p w14:paraId="1F6598CC" w14:textId="77777777" w:rsidR="00091FAC" w:rsidRPr="00091FAC" w:rsidRDefault="00091FAC" w:rsidP="00091FAC">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091FAC">
        <w:rPr>
          <w:rFonts w:eastAsia="Times New Roman" w:cs="Times New Roman"/>
          <w:b/>
          <w:bCs/>
          <w:i/>
          <w:color w:val="auto"/>
          <w:u w:val="single"/>
        </w:rPr>
        <w:t>SITUAŢIA HIDROMETEOROLOGICĂ</w:t>
      </w:r>
    </w:p>
    <w:p w14:paraId="17A394BE" w14:textId="77777777" w:rsidR="00091FAC" w:rsidRPr="00091FAC" w:rsidRDefault="00091FAC" w:rsidP="00091FAC">
      <w:pPr>
        <w:spacing w:before="0" w:after="120"/>
        <w:ind w:left="1080"/>
        <w:rPr>
          <w:rFonts w:eastAsia="MS Mincho" w:cs="Times New Roman"/>
          <w:b/>
          <w:color w:val="auto"/>
          <w:u w:val="single"/>
        </w:rPr>
      </w:pPr>
      <w:r w:rsidRPr="00091FAC">
        <w:rPr>
          <w:rFonts w:eastAsia="MS Mincho" w:cs="Times New Roman"/>
          <w:b/>
          <w:noProof/>
          <w:color w:val="auto"/>
        </w:rPr>
        <w:t xml:space="preserve">1. </w:t>
      </w:r>
      <w:r w:rsidRPr="00091FAC">
        <w:rPr>
          <w:rFonts w:eastAsia="MS Mincho" w:cs="Times New Roman"/>
          <w:b/>
          <w:color w:val="auto"/>
          <w:u w:val="single"/>
        </w:rPr>
        <w:t>Situaţia şi prognoza hidrologică pe râurile interioare şi Dunăre din 01.08.2023, ora 07:00</w:t>
      </w:r>
    </w:p>
    <w:p w14:paraId="798DED33" w14:textId="77777777" w:rsidR="00091FAC" w:rsidRPr="00091FAC" w:rsidRDefault="00091FAC" w:rsidP="00091FAC">
      <w:pPr>
        <w:spacing w:before="0" w:after="0"/>
        <w:ind w:left="1080"/>
        <w:rPr>
          <w:rFonts w:eastAsia="MS Mincho" w:cs="Times New Roman"/>
          <w:b/>
          <w:color w:val="auto"/>
        </w:rPr>
      </w:pPr>
      <w:r w:rsidRPr="00091FAC">
        <w:rPr>
          <w:rFonts w:eastAsia="MS Mincho" w:cs="Times New Roman"/>
          <w:b/>
          <w:color w:val="auto"/>
        </w:rPr>
        <w:t>Institutul Naţional de Hidrologie şi Gospodărire a Apelor</w:t>
      </w:r>
      <w:r w:rsidRPr="00091FAC">
        <w:rPr>
          <w:rFonts w:eastAsia="MS Mincho" w:cs="Times New Roman"/>
          <w:color w:val="auto"/>
        </w:rPr>
        <w:t xml:space="preserve"> (I.N.H.G.A.) a emis în data de 31.07.2023, la ora 10:30, </w:t>
      </w:r>
      <w:r w:rsidRPr="00091FAC">
        <w:rPr>
          <w:rFonts w:eastAsia="MS Mincho" w:cs="Times New Roman"/>
          <w:b/>
          <w:color w:val="auto"/>
        </w:rPr>
        <w:t>Atenționarea Hidrologică nr. 101 – COD GALBEN</w:t>
      </w:r>
      <w:r w:rsidRPr="00091FAC">
        <w:rPr>
          <w:rFonts w:eastAsia="MS Mincho" w:cs="Times New Roman"/>
          <w:color w:val="auto"/>
        </w:rPr>
        <w:t xml:space="preserve">, valabilă în intervalul </w:t>
      </w:r>
      <w:r w:rsidRPr="00091FAC">
        <w:rPr>
          <w:rFonts w:eastAsia="MS Mincho" w:cs="Times New Roman"/>
          <w:i/>
          <w:color w:val="auto"/>
        </w:rPr>
        <w:t>31.07.2023 ora 11:00 – 01.08.2023 ora 09:00</w:t>
      </w:r>
      <w:r w:rsidRPr="00091FAC">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091FAC">
        <w:rPr>
          <w:rFonts w:eastAsia="MS Mincho" w:cs="Times New Roman"/>
          <w:i/>
          <w:color w:val="auto"/>
        </w:rPr>
        <w:t>Vişeu, Iza, Someş, Crişul Alb, Mureş, Olt, Argeş, Ialomiţa, Siret, Prut, râurile din Dobrogea</w:t>
      </w:r>
      <w:r w:rsidRPr="00091FAC">
        <w:rPr>
          <w:rFonts w:eastAsia="MS Mincho" w:cs="Times New Roman"/>
          <w:color w:val="auto"/>
        </w:rPr>
        <w:t xml:space="preserve">, cu posibile depăşiri ale </w:t>
      </w:r>
      <w:r w:rsidRPr="00091FAC">
        <w:rPr>
          <w:rFonts w:eastAsia="MS Mincho" w:cs="Times New Roman"/>
          <w:b/>
          <w:color w:val="auto"/>
        </w:rPr>
        <w:t>COTELOR DE ATENŢIE.</w:t>
      </w:r>
    </w:p>
    <w:p w14:paraId="54D1B5DC"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 xml:space="preserve">Această </w:t>
      </w:r>
      <w:r w:rsidRPr="00091FAC">
        <w:rPr>
          <w:rFonts w:eastAsia="MS Mincho" w:cs="Times New Roman"/>
          <w:b/>
          <w:color w:val="auto"/>
        </w:rPr>
        <w:t xml:space="preserve">Atenționare Hidrologică </w:t>
      </w:r>
      <w:r w:rsidRPr="00091FAC">
        <w:rPr>
          <w:rFonts w:eastAsia="MS Mincho" w:cs="Times New Roman"/>
          <w:color w:val="aut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C3AAE57"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i/>
          <w:color w:val="auto"/>
        </w:rPr>
        <w:t xml:space="preserve">- ALBA, ARAD, ARGEŞ, BACĂU, BIHOR, BISTRIŢA-NĂSĂUD, BRAŞOV, BUZĂU, CLUJ, CONSTANŢA, COVASNA, DÂMBOVIŢA, GALAŢI, HARGHITA, HUNEDOARA, IALOMIŢA, IAŞI, ILFOV, MARAMUREŞ, MUREŞ, NEAMŢ, PRAHOVA, SIBIU, SUCEAVA, TULCEA, VASLUI, VÂLCEA și VRANCEA (28 prefecturi) – </w:t>
      </w:r>
      <w:r w:rsidRPr="00091FAC">
        <w:rPr>
          <w:rFonts w:eastAsia="MS Mincho" w:cs="Times New Roman"/>
          <w:i/>
          <w:color w:val="auto"/>
          <w:u w:val="single"/>
        </w:rPr>
        <w:t>COD GALBEN</w:t>
      </w:r>
      <w:r w:rsidRPr="00091FAC">
        <w:rPr>
          <w:rFonts w:eastAsia="MS Mincho" w:cs="Times New Roman"/>
          <w:color w:val="auto"/>
        </w:rPr>
        <w:t>.</w:t>
      </w:r>
    </w:p>
    <w:p w14:paraId="423EE4EC" w14:textId="77777777" w:rsidR="00091FAC" w:rsidRPr="00091FAC" w:rsidRDefault="00091FAC" w:rsidP="00091FAC">
      <w:pPr>
        <w:spacing w:before="0" w:after="0"/>
        <w:ind w:left="1080"/>
        <w:rPr>
          <w:rFonts w:eastAsia="MS Mincho" w:cs="Times New Roman"/>
          <w:b/>
          <w:color w:val="auto"/>
          <w:u w:val="single"/>
        </w:rPr>
      </w:pPr>
    </w:p>
    <w:p w14:paraId="01E0F6BF" w14:textId="77777777" w:rsidR="00091FAC" w:rsidRPr="00091FAC" w:rsidRDefault="00091FAC" w:rsidP="00091FAC">
      <w:pPr>
        <w:spacing w:before="0" w:after="0"/>
        <w:ind w:left="1080"/>
        <w:rPr>
          <w:rFonts w:eastAsia="MS Mincho" w:cs="Times New Roman"/>
          <w:b/>
          <w:color w:val="auto"/>
          <w:u w:val="single"/>
        </w:rPr>
      </w:pPr>
      <w:r w:rsidRPr="00091FAC">
        <w:rPr>
          <w:rFonts w:eastAsia="MS Mincho" w:cs="Times New Roman"/>
          <w:b/>
          <w:color w:val="auto"/>
          <w:u w:val="single"/>
        </w:rPr>
        <w:t>RÂURI</w:t>
      </w:r>
    </w:p>
    <w:p w14:paraId="2E66BC07"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b/>
          <w:color w:val="auto"/>
        </w:rPr>
        <w:t>Debitele au fost, în general, în creștere</w:t>
      </w:r>
      <w:r w:rsidRPr="00091FAC">
        <w:rPr>
          <w:rFonts w:eastAsia="MS Mincho" w:cs="Times New Roman"/>
          <w:color w:val="auto"/>
        </w:rPr>
        <w:t xml:space="preserve"> ca urmare a precipitațiilor căzute în interval și propagării, exceptând râurile din bazinele hidrografice: Tur, Bârzava, Moravița, Caraș, bazinele superioare ale Crasnei, Barcăului, Crișului Repede, Begăi, Nerei, Cernei, Jiului, bazinul superior și mijlociu al Timișului și cursul inferior al Someșului, unde au fost în scădere și râurile din bazinul hidrografic Vedea, bazinele inferioare ale Begăi, Nerei, Argeșului, Ialomiței, bazinul mijlociu și inferior al Jiului, cursurile mijlocii și inferioare ale Siretului și Prutului și afluenții acestuia, unde au fost relativ staționare.</w:t>
      </w:r>
    </w:p>
    <w:p w14:paraId="36482CB1"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 xml:space="preserve">Debitele se situează la valori sub mediile multianuale lunare, cu coeficienți moduli cuprinși între 30-90 %, mai mari (în jurul și peste normalele lunare) pe cursurile superioare ale Vișeului, Crișului Repede, Crișului Negru, Arieșului și Trotușului și mai mici (sub 30% din </w:t>
      </w:r>
      <w:r w:rsidRPr="00091FAC">
        <w:rPr>
          <w:rFonts w:eastAsia="MS Mincho" w:cs="Times New Roman"/>
          <w:color w:val="auto"/>
        </w:rPr>
        <w:lastRenderedPageBreak/>
        <w:t>normalele lunare) pe râurile din bazinele hidrografice: Moravița, Vedea, Tazlău, Rm. Sărat, Bârlad, Jijia și pe unii afluenţi ai Moldovei, pe râurile din Dobrogea, pe unii afluenți din bazinul inferior al Jiului, bazinul superior și mijlociu al Oltului și bazinul Argeșului.</w:t>
      </w:r>
    </w:p>
    <w:p w14:paraId="09E74C1C"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 xml:space="preserve">În interval s-a emis o </w:t>
      </w:r>
      <w:r w:rsidRPr="00091FAC">
        <w:rPr>
          <w:rFonts w:eastAsia="MS Mincho" w:cs="Times New Roman"/>
          <w:b/>
          <w:color w:val="auto"/>
        </w:rPr>
        <w:t>ATENȚIONARE HIDROLOGICĂ</w:t>
      </w:r>
      <w:r w:rsidRPr="00091FAC">
        <w:rPr>
          <w:rFonts w:eastAsia="MS Mincho" w:cs="Times New Roman"/>
          <w:color w:val="auto"/>
        </w:rPr>
        <w:t xml:space="preserve"> pentru fenomene imediate.</w:t>
      </w:r>
    </w:p>
    <w:p w14:paraId="095F7E6E"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 xml:space="preserve">Este în vigoare </w:t>
      </w:r>
      <w:r w:rsidRPr="00091FAC">
        <w:rPr>
          <w:rFonts w:eastAsia="MS Mincho" w:cs="Times New Roman"/>
          <w:b/>
          <w:color w:val="auto"/>
        </w:rPr>
        <w:t>ATENȚIONAREA HIDROLOGICĂ nr. 101</w:t>
      </w:r>
      <w:r w:rsidRPr="00091FAC">
        <w:rPr>
          <w:rFonts w:eastAsia="MS Mincho" w:cs="Times New Roman"/>
          <w:color w:val="auto"/>
        </w:rPr>
        <w:t xml:space="preserve"> din 31.07.2023.</w:t>
      </w:r>
    </w:p>
    <w:p w14:paraId="2F81F48A" w14:textId="77777777" w:rsidR="00091FAC" w:rsidRPr="00091FAC" w:rsidRDefault="00091FAC" w:rsidP="00091FAC">
      <w:pPr>
        <w:spacing w:before="0" w:after="120"/>
        <w:ind w:left="1080"/>
        <w:rPr>
          <w:rFonts w:eastAsia="MS Mincho" w:cs="Times New Roman"/>
          <w:color w:val="auto"/>
        </w:rPr>
      </w:pPr>
      <w:r w:rsidRPr="00091FAC">
        <w:rPr>
          <w:rFonts w:eastAsia="MS Mincho" w:cs="Times New Roman"/>
          <w:color w:val="auto"/>
        </w:rPr>
        <w:t xml:space="preserve">Nivelurile pe râuri la stațiile hidrometrice se situează sub </w:t>
      </w:r>
      <w:r w:rsidRPr="00091FAC">
        <w:rPr>
          <w:rFonts w:eastAsia="MS Mincho" w:cs="Times New Roman"/>
          <w:b/>
          <w:color w:val="auto"/>
        </w:rPr>
        <w:t>COTELE DE ATENȚIE</w:t>
      </w:r>
      <w:r w:rsidRPr="00091FAC">
        <w:rPr>
          <w:rFonts w:eastAsia="MS Mincho" w:cs="Times New Roman"/>
          <w:color w:val="auto"/>
        </w:rPr>
        <w:t>.</w:t>
      </w:r>
    </w:p>
    <w:p w14:paraId="278F1CEA"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b/>
          <w:color w:val="auto"/>
        </w:rPr>
        <w:t>Debitele vor fi în creștere</w:t>
      </w:r>
      <w:r w:rsidRPr="00091FAC">
        <w:rPr>
          <w:rFonts w:eastAsia="MS Mincho" w:cs="Times New Roman"/>
          <w:color w:val="auto"/>
        </w:rPr>
        <w:t xml:space="preserve"> prin propagare, exceptând râurile din bazinele hidrografice: Tur, Lăpuș, Vedea, cursul mijlociu și inferior al Prutului și afluenții acestuia, unde vor fi relativ staționare și râurile din bazinele hidrografice: Vișeu, Iza, Crasna, Barcău, Crișul Repede, Bega, Timiș, Bârzava, Moravița, Caraș, Nera, Cerna, râurile din Dobrogea, bazinele superioare ale Someșului, Someșului Mic, Crișului Negru, Crișului Alb, Mureșului, Arieșului, Târnavelor, Oltului, Argeșului, Ialomiței, Buzăului, Putnei, Rm. Sărat, Trotușului, Bistriței, Moldovei, Sucevei, Bârladului și bazinul superior și mijlociu al Jiului, unde vor fi în scădere.</w:t>
      </w:r>
    </w:p>
    <w:p w14:paraId="3854FB20"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Sunt posibile creșteri izolate de niveluri și debite ca urmare a precipitațiilor slabe prevăzute sub formă de averse pe unele râuri mici din regiunile montane și submontane.</w:t>
      </w:r>
    </w:p>
    <w:p w14:paraId="2F32C45B"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 xml:space="preserve">Se menține în vigoare </w:t>
      </w:r>
      <w:r w:rsidRPr="00091FAC">
        <w:rPr>
          <w:rFonts w:eastAsia="MS Mincho" w:cs="Times New Roman"/>
          <w:b/>
          <w:color w:val="auto"/>
        </w:rPr>
        <w:t>ATENȚIONAREA HIDROLOGICĂ nr. 101</w:t>
      </w:r>
      <w:r w:rsidRPr="00091FAC">
        <w:rPr>
          <w:rFonts w:eastAsia="MS Mincho" w:cs="Times New Roman"/>
          <w:color w:val="auto"/>
        </w:rPr>
        <w:t xml:space="preserve"> din 31.07.2023, până la ora 09:00.</w:t>
      </w:r>
    </w:p>
    <w:p w14:paraId="49A3A6B5" w14:textId="77777777" w:rsidR="00091FAC" w:rsidRPr="00091FAC" w:rsidRDefault="00091FAC" w:rsidP="00091FAC">
      <w:pPr>
        <w:spacing w:before="0" w:after="0"/>
        <w:ind w:left="1080"/>
        <w:rPr>
          <w:rFonts w:eastAsia="MS Mincho" w:cs="Times New Roman"/>
          <w:color w:val="auto"/>
        </w:rPr>
      </w:pPr>
      <w:r w:rsidRPr="00091FAC">
        <w:rPr>
          <w:rFonts w:eastAsia="MS Mincho" w:cs="Times New Roman"/>
          <w:color w:val="auto"/>
        </w:rPr>
        <w:t xml:space="preserve">Nivelurile pe râuri la stațiile hidrometrice se vor situa sub </w:t>
      </w:r>
      <w:r w:rsidRPr="00091FAC">
        <w:rPr>
          <w:rFonts w:eastAsia="MS Mincho" w:cs="Times New Roman"/>
          <w:b/>
          <w:color w:val="auto"/>
        </w:rPr>
        <w:t>COTELE DE ATENȚIE</w:t>
      </w:r>
      <w:r w:rsidRPr="00091FAC">
        <w:rPr>
          <w:rFonts w:eastAsia="MS Mincho" w:cs="Times New Roman"/>
          <w:color w:val="auto"/>
        </w:rPr>
        <w:t>.</w:t>
      </w:r>
    </w:p>
    <w:p w14:paraId="263F4AD1" w14:textId="77777777" w:rsidR="00091FAC" w:rsidRPr="00091FAC" w:rsidRDefault="00091FAC" w:rsidP="00091FAC">
      <w:pPr>
        <w:spacing w:before="0" w:after="0"/>
        <w:ind w:left="1080"/>
        <w:rPr>
          <w:rFonts w:eastAsia="MS Mincho" w:cs="Times New Roman"/>
          <w:b/>
          <w:color w:val="auto"/>
          <w:u w:val="single"/>
        </w:rPr>
      </w:pPr>
    </w:p>
    <w:p w14:paraId="6525FE54" w14:textId="77777777" w:rsidR="00091FAC" w:rsidRPr="00091FAC" w:rsidRDefault="00091FAC" w:rsidP="00091FAC">
      <w:pPr>
        <w:spacing w:before="0" w:after="0"/>
        <w:ind w:left="1080" w:right="13"/>
        <w:rPr>
          <w:rFonts w:eastAsia="MS Mincho" w:cs="Times New Roman"/>
          <w:b/>
          <w:color w:val="auto"/>
          <w:u w:val="single"/>
        </w:rPr>
      </w:pPr>
      <w:r w:rsidRPr="00091FAC">
        <w:rPr>
          <w:rFonts w:eastAsia="MS Mincho" w:cs="Times New Roman"/>
          <w:b/>
          <w:color w:val="auto"/>
          <w:u w:val="single"/>
        </w:rPr>
        <w:t>DUNĂRE</w:t>
      </w:r>
    </w:p>
    <w:p w14:paraId="7D9AC483" w14:textId="77777777" w:rsidR="00091FAC" w:rsidRPr="00091FAC" w:rsidRDefault="00091FAC" w:rsidP="00091FAC">
      <w:pPr>
        <w:spacing w:before="0" w:after="0"/>
        <w:ind w:left="1080" w:right="13"/>
        <w:rPr>
          <w:rFonts w:eastAsia="MS Mincho" w:cs="Times New Roman"/>
          <w:bCs/>
          <w:color w:val="auto"/>
        </w:rPr>
      </w:pPr>
      <w:r w:rsidRPr="00091FAC">
        <w:rPr>
          <w:rFonts w:eastAsia="MS Mincho" w:cs="Times New Roman"/>
          <w:b/>
          <w:bCs/>
          <w:color w:val="auto"/>
        </w:rPr>
        <w:t>Debitul la intrarea în țară (secțiunea Baziaș) în intervalul 31.07 – 01.08.2023 a fost în creștere, având valoarea de 3800 m</w:t>
      </w:r>
      <w:r w:rsidRPr="00091FAC">
        <w:rPr>
          <w:rFonts w:eastAsia="MS Mincho" w:cs="Times New Roman"/>
          <w:b/>
          <w:bCs/>
          <w:color w:val="auto"/>
          <w:vertAlign w:val="superscript"/>
        </w:rPr>
        <w:t>3</w:t>
      </w:r>
      <w:r w:rsidRPr="00091FAC">
        <w:rPr>
          <w:rFonts w:eastAsia="MS Mincho" w:cs="Times New Roman"/>
          <w:b/>
          <w:bCs/>
          <w:color w:val="auto"/>
        </w:rPr>
        <w:t>/s</w:t>
      </w:r>
      <w:r w:rsidRPr="00091FAC">
        <w:rPr>
          <w:rFonts w:eastAsia="MS Mincho" w:cs="Times New Roman"/>
          <w:bCs/>
          <w:color w:val="auto"/>
        </w:rPr>
        <w:t>, sub mediile multianuale ale lunilor iulie (5350 m</w:t>
      </w:r>
      <w:r w:rsidRPr="00091FAC">
        <w:rPr>
          <w:rFonts w:eastAsia="MS Mincho" w:cs="Times New Roman"/>
          <w:bCs/>
          <w:color w:val="auto"/>
          <w:vertAlign w:val="superscript"/>
        </w:rPr>
        <w:t>3</w:t>
      </w:r>
      <w:r w:rsidRPr="00091FAC">
        <w:rPr>
          <w:rFonts w:eastAsia="MS Mincho" w:cs="Times New Roman"/>
          <w:bCs/>
          <w:color w:val="auto"/>
        </w:rPr>
        <w:t>/s) și august (4300 m</w:t>
      </w:r>
      <w:r w:rsidRPr="00091FAC">
        <w:rPr>
          <w:rFonts w:eastAsia="MS Mincho" w:cs="Times New Roman"/>
          <w:bCs/>
          <w:color w:val="auto"/>
          <w:vertAlign w:val="superscript"/>
        </w:rPr>
        <w:t>3</w:t>
      </w:r>
      <w:r w:rsidRPr="00091FAC">
        <w:rPr>
          <w:rFonts w:eastAsia="MS Mincho" w:cs="Times New Roman"/>
          <w:bCs/>
          <w:color w:val="auto"/>
        </w:rPr>
        <w:t>/s).</w:t>
      </w:r>
    </w:p>
    <w:p w14:paraId="3571DA4A" w14:textId="77777777" w:rsidR="00091FAC" w:rsidRPr="00091FAC" w:rsidRDefault="00091FAC" w:rsidP="00091FAC">
      <w:pPr>
        <w:spacing w:before="0" w:after="120"/>
        <w:ind w:left="1080" w:right="13"/>
        <w:rPr>
          <w:rFonts w:eastAsia="MS Mincho" w:cs="Times New Roman"/>
          <w:bCs/>
          <w:color w:val="auto"/>
          <w:lang w:val="it-IT"/>
        </w:rPr>
      </w:pPr>
      <w:r w:rsidRPr="00091FAC">
        <w:rPr>
          <w:rFonts w:eastAsia="MS Mincho" w:cs="Times New Roman"/>
          <w:bCs/>
          <w:color w:val="auto"/>
          <w:lang w:val="it-IT"/>
        </w:rPr>
        <w:t>În aval de Porţile de Fier, debitele au fost în creștere pe sectorul Gruia – Călărași, staționare la Cernavodă și în scădere pe sectorul Hârșova – Tulcea.</w:t>
      </w:r>
    </w:p>
    <w:p w14:paraId="6BD016BB" w14:textId="77777777" w:rsidR="00091FAC" w:rsidRPr="00091FAC" w:rsidRDefault="00091FAC" w:rsidP="00091FAC">
      <w:pPr>
        <w:spacing w:before="0" w:after="0"/>
        <w:ind w:left="1080" w:right="13"/>
        <w:rPr>
          <w:rFonts w:eastAsia="MS Mincho" w:cs="Times New Roman"/>
          <w:b/>
          <w:bCs/>
          <w:color w:val="auto"/>
          <w:lang w:val="it-IT"/>
        </w:rPr>
      </w:pPr>
      <w:r w:rsidRPr="00091FAC">
        <w:rPr>
          <w:rFonts w:eastAsia="MS Mincho" w:cs="Times New Roman"/>
          <w:b/>
          <w:bCs/>
          <w:color w:val="auto"/>
          <w:lang w:val="it-IT"/>
        </w:rPr>
        <w:t>Debitul la intrarea în țară (secțiunea Baziaș) va fi în creștere (4000 m</w:t>
      </w:r>
      <w:r w:rsidRPr="00091FAC">
        <w:rPr>
          <w:rFonts w:eastAsia="MS Mincho" w:cs="Times New Roman"/>
          <w:b/>
          <w:bCs/>
          <w:color w:val="auto"/>
          <w:vertAlign w:val="superscript"/>
          <w:lang w:val="it-IT"/>
        </w:rPr>
        <w:t>3</w:t>
      </w:r>
      <w:r w:rsidRPr="00091FAC">
        <w:rPr>
          <w:rFonts w:eastAsia="MS Mincho" w:cs="Times New Roman"/>
          <w:b/>
          <w:bCs/>
          <w:color w:val="auto"/>
          <w:lang w:val="it-IT"/>
        </w:rPr>
        <w:t>/s).</w:t>
      </w:r>
    </w:p>
    <w:p w14:paraId="2904F993" w14:textId="77777777" w:rsidR="00091FAC" w:rsidRPr="00091FAC" w:rsidRDefault="00091FAC" w:rsidP="00091FAC">
      <w:pPr>
        <w:spacing w:before="0" w:after="0"/>
        <w:ind w:left="1080" w:right="13"/>
        <w:rPr>
          <w:rFonts w:eastAsia="MS Mincho" w:cs="Times New Roman"/>
          <w:bCs/>
          <w:color w:val="auto"/>
          <w:lang w:val="it-IT"/>
        </w:rPr>
      </w:pPr>
      <w:r w:rsidRPr="00091FAC">
        <w:rPr>
          <w:rFonts w:eastAsia="MS Mincho" w:cs="Times New Roman"/>
          <w:bCs/>
          <w:color w:val="auto"/>
          <w:lang w:val="it-IT"/>
        </w:rPr>
        <w:t>În aval de Porțile de Fier, debitele vor fi în creștere pe sectorul Gruia – Vadu Oii și relativ staționare pe sectorul Brăila – Tulcea.</w:t>
      </w:r>
    </w:p>
    <w:p w14:paraId="3EE736C6" w14:textId="77777777" w:rsidR="00091FAC" w:rsidRPr="00091FAC" w:rsidRDefault="00091FAC" w:rsidP="00091FAC">
      <w:pPr>
        <w:spacing w:before="0" w:after="0"/>
        <w:ind w:left="1080" w:right="13"/>
        <w:rPr>
          <w:rFonts w:eastAsia="MS Mincho" w:cs="Times New Roman"/>
          <w:bCs/>
          <w:color w:val="auto"/>
          <w:sz w:val="16"/>
          <w:szCs w:val="16"/>
        </w:rPr>
      </w:pPr>
    </w:p>
    <w:p w14:paraId="472D1083" w14:textId="77777777" w:rsidR="00091FAC" w:rsidRPr="00091FAC" w:rsidRDefault="00091FAC" w:rsidP="00091FAC">
      <w:pPr>
        <w:spacing w:before="0" w:after="0"/>
        <w:ind w:left="1080" w:right="13"/>
        <w:rPr>
          <w:rFonts w:eastAsia="MS Mincho" w:cs="Times New Roman"/>
          <w:bCs/>
          <w:color w:val="auto"/>
          <w:sz w:val="16"/>
          <w:szCs w:val="16"/>
        </w:rPr>
      </w:pPr>
    </w:p>
    <w:p w14:paraId="26DF4F7A" w14:textId="77777777" w:rsidR="00091FAC" w:rsidRPr="00091FAC" w:rsidRDefault="00091FAC" w:rsidP="00091FAC">
      <w:pPr>
        <w:spacing w:before="0" w:after="120"/>
        <w:ind w:left="1080" w:right="13"/>
        <w:rPr>
          <w:rFonts w:eastAsia="MS Mincho" w:cs="Times New Roman"/>
          <w:b/>
          <w:color w:val="auto"/>
          <w:spacing w:val="-2"/>
          <w:u w:val="single"/>
        </w:rPr>
      </w:pPr>
      <w:r w:rsidRPr="00091FAC">
        <w:rPr>
          <w:rFonts w:eastAsia="MS Mincho" w:cs="Times New Roman"/>
          <w:b/>
          <w:color w:val="auto"/>
          <w:spacing w:val="-2"/>
        </w:rPr>
        <w:t>2.</w:t>
      </w:r>
      <w:r w:rsidRPr="00091FAC">
        <w:rPr>
          <w:rFonts w:eastAsia="MS Mincho" w:cs="Times New Roman"/>
          <w:bCs/>
          <w:color w:val="auto"/>
          <w:spacing w:val="-2"/>
        </w:rPr>
        <w:t xml:space="preserve"> </w:t>
      </w:r>
      <w:r w:rsidRPr="00091FAC">
        <w:rPr>
          <w:rFonts w:eastAsia="MS Mincho" w:cs="Times New Roman"/>
          <w:b/>
          <w:color w:val="auto"/>
          <w:spacing w:val="-2"/>
          <w:u w:val="single"/>
        </w:rPr>
        <w:t>Situaţia meteorologică în intervalul 31.07.2023, ora 09:00 –01.08.2023, ora 06:00</w:t>
      </w:r>
    </w:p>
    <w:p w14:paraId="5FF8C5A6" w14:textId="77777777" w:rsidR="00091FAC" w:rsidRPr="00091FAC" w:rsidRDefault="00091FAC" w:rsidP="00091FAC">
      <w:pPr>
        <w:spacing w:before="0" w:after="0"/>
        <w:ind w:left="1080" w:right="13"/>
        <w:rPr>
          <w:rFonts w:eastAsia="MS Mincho" w:cs="Times New Roman"/>
          <w:color w:val="auto"/>
          <w:spacing w:val="-2"/>
        </w:rPr>
      </w:pPr>
      <w:r w:rsidRPr="00091FAC">
        <w:rPr>
          <w:rFonts w:eastAsia="MS Mincho" w:cs="Times New Roman"/>
          <w:b/>
          <w:color w:val="auto"/>
          <w:spacing w:val="-2"/>
        </w:rPr>
        <w:t>Administraţia Naţională de Meteorologie</w:t>
      </w:r>
      <w:r w:rsidRPr="00091FAC">
        <w:rPr>
          <w:rFonts w:eastAsia="MS Mincho" w:cs="Times New Roman"/>
          <w:color w:val="auto"/>
          <w:spacing w:val="-2"/>
        </w:rPr>
        <w:t xml:space="preserve"> (A.N.M.) a emis în data de 31.07.2023, la ora 10</w:t>
      </w:r>
      <w:r w:rsidRPr="00091FAC">
        <w:rPr>
          <w:rFonts w:eastAsia="MS Mincho" w:cs="Times New Roman"/>
          <w:color w:val="auto"/>
          <w:spacing w:val="-2"/>
          <w:lang w:val="it-IT"/>
        </w:rPr>
        <w:t>:</w:t>
      </w:r>
      <w:r w:rsidRPr="00091FAC">
        <w:rPr>
          <w:rFonts w:eastAsia="MS Mincho" w:cs="Times New Roman"/>
          <w:color w:val="auto"/>
          <w:spacing w:val="-2"/>
        </w:rPr>
        <w:t xml:space="preserve">00, </w:t>
      </w:r>
      <w:r w:rsidRPr="00091FAC">
        <w:rPr>
          <w:rFonts w:eastAsia="MS Mincho" w:cs="Times New Roman"/>
          <w:b/>
          <w:color w:val="auto"/>
          <w:spacing w:val="-2"/>
        </w:rPr>
        <w:t>Atenționarea Meteorologică nr. 102</w:t>
      </w:r>
      <w:r w:rsidRPr="00091FAC">
        <w:rPr>
          <w:rFonts w:eastAsia="MS Mincho" w:cs="Times New Roman"/>
          <w:color w:val="auto"/>
          <w:spacing w:val="-2"/>
        </w:rPr>
        <w:t>, conform căreia:</w:t>
      </w:r>
    </w:p>
    <w:p w14:paraId="65C35256" w14:textId="77777777" w:rsidR="00091FAC" w:rsidRPr="00091FAC" w:rsidRDefault="00091FAC" w:rsidP="00091FAC">
      <w:pPr>
        <w:spacing w:before="0" w:after="0"/>
        <w:ind w:left="1080" w:right="13"/>
        <w:rPr>
          <w:rFonts w:eastAsia="MS Mincho" w:cs="Times New Roman"/>
          <w:i/>
          <w:color w:val="auto"/>
          <w:spacing w:val="-2"/>
        </w:rPr>
      </w:pPr>
      <w:r w:rsidRPr="00091FAC">
        <w:rPr>
          <w:rFonts w:eastAsia="MS Mincho" w:cs="Times New Roman"/>
          <w:b/>
          <w:color w:val="auto"/>
          <w:spacing w:val="-2"/>
        </w:rPr>
        <w:t>- MESAJ 1, COD GALBEN:</w:t>
      </w:r>
      <w:r w:rsidRPr="00091FAC">
        <w:rPr>
          <w:rFonts w:eastAsia="MS Mincho" w:cs="Times New Roman"/>
          <w:color w:val="auto"/>
          <w:spacing w:val="-2"/>
        </w:rPr>
        <w:t xml:space="preserve"> ,,</w:t>
      </w:r>
      <w:r w:rsidRPr="00091FAC">
        <w:rPr>
          <w:rFonts w:eastAsia="MS Mincho" w:cs="Times New Roman"/>
          <w:i/>
          <w:color w:val="auto"/>
          <w:spacing w:val="-2"/>
        </w:rPr>
        <w:t>Va fi instabilitate atmosferică local în Oltenia, Muntenia, Dobrogea, Moldova și în zona montană, ce se va manifesta prin perioade cu averse torențiale, descărcări electrice, intensificări de scurtă durată ale vântului și izolat vijelii și grindină. În intervale scurte de timp sau prin acumulare cantitățile de apă vor fi de 20...25 l/mp și pe alocuri de peste 30...40 l/mp. Notă: astfel de fenomene vor fi și în celelalte regiuni, dar pe arii mai restrânse. Vântul va avea intensificări în extremitatea de sud-vest a țării.”</w:t>
      </w:r>
    </w:p>
    <w:p w14:paraId="113A8FB3" w14:textId="77777777" w:rsidR="00091FAC" w:rsidRPr="00091FAC" w:rsidRDefault="00091FAC" w:rsidP="00091FAC">
      <w:pPr>
        <w:spacing w:before="0" w:after="0"/>
        <w:ind w:left="1080" w:right="13"/>
        <w:rPr>
          <w:rFonts w:eastAsia="MS Mincho" w:cs="Times New Roman"/>
          <w:i/>
          <w:color w:val="auto"/>
          <w:spacing w:val="-2"/>
        </w:rPr>
      </w:pPr>
      <w:r w:rsidRPr="00091FAC">
        <w:rPr>
          <w:rFonts w:eastAsia="MS Mincho" w:cs="Times New Roman"/>
          <w:b/>
          <w:color w:val="auto"/>
          <w:spacing w:val="-2"/>
        </w:rPr>
        <w:lastRenderedPageBreak/>
        <w:t>- MESAJ 2, COD GALBEN:</w:t>
      </w:r>
      <w:r w:rsidRPr="00091FAC">
        <w:rPr>
          <w:rFonts w:eastAsia="MS Mincho" w:cs="Times New Roman"/>
          <w:color w:val="auto"/>
          <w:spacing w:val="-2"/>
        </w:rPr>
        <w:t xml:space="preserve"> ,,</w:t>
      </w:r>
      <w:r w:rsidRPr="00091FAC">
        <w:rPr>
          <w:rFonts w:eastAsia="MS Mincho" w:cs="Times New Roman"/>
          <w:i/>
          <w:color w:val="auto"/>
          <w:spacing w:val="-2"/>
        </w:rPr>
        <w:t>Va fi instabilitate atmosferică în Dobrogea ce se va manifesta prin perioade cu averse torențiale, descărcări electrice și intensificări de scurtă durată ale vântului. În intervale scurte de timp sau prin acumulare cantitățile de apă vor fi de 20...25 l/mp și pe alocuri de peste 30...40 l/mp.”</w:t>
      </w:r>
    </w:p>
    <w:p w14:paraId="0EA7936E" w14:textId="77777777" w:rsidR="00091FAC" w:rsidRPr="00091FAC" w:rsidRDefault="00091FAC" w:rsidP="00091FAC">
      <w:pPr>
        <w:spacing w:before="0" w:after="0"/>
        <w:ind w:left="1080" w:right="13"/>
        <w:rPr>
          <w:rFonts w:eastAsia="MS Mincho" w:cs="Times New Roman"/>
          <w:color w:val="auto"/>
          <w:spacing w:val="-2"/>
        </w:rPr>
      </w:pPr>
      <w:r w:rsidRPr="00091FAC">
        <w:rPr>
          <w:rFonts w:eastAsia="MS Mincho" w:cs="Times New Roman"/>
          <w:color w:val="auto"/>
          <w:spacing w:val="-2"/>
        </w:rPr>
        <w:t xml:space="preserve">Această </w:t>
      </w:r>
      <w:r w:rsidRPr="00091FAC">
        <w:rPr>
          <w:rFonts w:eastAsia="MS Mincho" w:cs="Times New Roman"/>
          <w:b/>
          <w:color w:val="auto"/>
          <w:spacing w:val="-2"/>
        </w:rPr>
        <w:t xml:space="preserve">Atenționare Meteorologică </w:t>
      </w:r>
      <w:r w:rsidRPr="00091FAC">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DCFAECA" w14:textId="77777777" w:rsidR="00091FAC" w:rsidRPr="00091FAC" w:rsidRDefault="00091FAC" w:rsidP="00091FAC">
      <w:pPr>
        <w:tabs>
          <w:tab w:val="left" w:pos="720"/>
        </w:tabs>
        <w:spacing w:before="0" w:after="0"/>
        <w:ind w:left="1080" w:right="13"/>
        <w:rPr>
          <w:rFonts w:eastAsia="MS Mincho" w:cs="Times New Roman"/>
          <w:i/>
          <w:color w:val="auto"/>
          <w:spacing w:val="-2"/>
        </w:rPr>
      </w:pPr>
      <w:r w:rsidRPr="00091FAC">
        <w:rPr>
          <w:rFonts w:eastAsia="MS Mincho" w:cs="Times New Roman"/>
          <w:i/>
          <w:color w:val="auto"/>
          <w:spacing w:val="-2"/>
        </w:rPr>
        <w:t>- ALBA, ARGEŞ, BACĂU, BISTRIŢA-NĂSĂUD, BRAŞOV, BRĂILA, BUZĂU, CLUJ, COVASNA, DÂMBOVIŢA, GALAŢI, GORJ, HARGHITA, HUNEDOARA, MARAMUREŞ, MUREŞ, NEAMŢ, OLT, PRAHOVA, SIBIU, SUCEAVA, TELEORMAN, TULCEA, VASLUI, VÂLCEA și VRANCEA (26 prefecturi) – COD GALBEN (MESAJ 1);</w:t>
      </w:r>
    </w:p>
    <w:p w14:paraId="33714E54" w14:textId="77777777" w:rsidR="00091FAC" w:rsidRPr="00091FAC" w:rsidRDefault="00091FAC" w:rsidP="00091FAC">
      <w:pPr>
        <w:tabs>
          <w:tab w:val="left" w:pos="720"/>
        </w:tabs>
        <w:spacing w:before="0" w:after="0"/>
        <w:ind w:left="1080" w:right="13"/>
        <w:rPr>
          <w:rFonts w:eastAsia="MS Mincho" w:cs="Times New Roman"/>
          <w:i/>
          <w:color w:val="auto"/>
          <w:spacing w:val="-2"/>
        </w:rPr>
      </w:pPr>
      <w:r w:rsidRPr="00091FAC">
        <w:rPr>
          <w:rFonts w:eastAsia="MS Mincho" w:cs="Times New Roman"/>
          <w:i/>
          <w:color w:val="auto"/>
          <w:spacing w:val="-2"/>
        </w:rPr>
        <w:t>- CONSTANŢA şi TULCEA (2 prefecturi) - COD GALBEN (MESAJ 2).</w:t>
      </w:r>
    </w:p>
    <w:p w14:paraId="1CD6C948" w14:textId="77777777" w:rsidR="00091FAC" w:rsidRPr="00091FAC" w:rsidRDefault="00091FAC" w:rsidP="00091FAC">
      <w:pPr>
        <w:tabs>
          <w:tab w:val="left" w:pos="720"/>
        </w:tabs>
        <w:spacing w:before="0" w:after="0"/>
        <w:ind w:left="1080" w:right="13"/>
        <w:rPr>
          <w:rFonts w:eastAsia="Times New Roman" w:cs="Times New Roman"/>
          <w:b/>
          <w:bCs/>
          <w:color w:val="auto"/>
          <w:u w:val="single"/>
        </w:rPr>
      </w:pPr>
    </w:p>
    <w:p w14:paraId="76F47DAF" w14:textId="77777777" w:rsidR="00091FAC" w:rsidRPr="00091FAC" w:rsidRDefault="00091FAC" w:rsidP="00091FAC">
      <w:pPr>
        <w:tabs>
          <w:tab w:val="left" w:pos="720"/>
        </w:tabs>
        <w:spacing w:before="0" w:after="0"/>
        <w:ind w:left="1080" w:right="13"/>
        <w:rPr>
          <w:rFonts w:eastAsia="Times New Roman" w:cs="Times New Roman"/>
          <w:b/>
          <w:bCs/>
          <w:color w:val="auto"/>
          <w:u w:val="single"/>
        </w:rPr>
      </w:pPr>
      <w:r w:rsidRPr="00091FAC">
        <w:rPr>
          <w:rFonts w:eastAsia="Times New Roman" w:cs="Times New Roman"/>
          <w:b/>
          <w:bCs/>
          <w:color w:val="auto"/>
          <w:u w:val="single"/>
        </w:rPr>
        <w:t>ÎN ŢARĂ</w:t>
      </w:r>
    </w:p>
    <w:p w14:paraId="1C869B10" w14:textId="77777777" w:rsidR="00091FAC" w:rsidRPr="00091FAC" w:rsidRDefault="00091FAC" w:rsidP="00091FAC">
      <w:pPr>
        <w:tabs>
          <w:tab w:val="left" w:pos="720"/>
        </w:tabs>
        <w:spacing w:before="0" w:after="0"/>
        <w:ind w:left="1080" w:right="13"/>
        <w:rPr>
          <w:rFonts w:eastAsia="Times New Roman" w:cs="Times New Roman"/>
          <w:bCs/>
          <w:color w:val="auto"/>
        </w:rPr>
      </w:pPr>
      <w:r w:rsidRPr="00091FAC">
        <w:rPr>
          <w:rFonts w:eastAsia="Times New Roman" w:cs="Times New Roman"/>
          <w:bCs/>
          <w:color w:val="auto"/>
        </w:rPr>
        <w:t>Valorile termice au fost în scădere în mare parte din țară, însă în Muntenia, sudul și centrul Moldovei, vestul Dobrogei și sud-estul Transilvaniei răcirea a fost accentuată (înregistrându-se cu 7...12 grade mai puțin decât în ziua anterioară), astfel că în aceste zone vremea a devenit în general răcoroasă; temperaturile maxime s-au încadrat între 21 de grade la Miercurea Ciuc, Baraolt, Întorsura Buzăului, Râmnicu Sărat și Galați și 31 de grade la Drobeta-Turnu Severin și Calafat. În jumătatea de est a teritoriului, au fost înnorări în general persistente și ploi în mare parte a zilei, pe areale mai extinse în nord-estul Munteniei și în Moldova, doar izolat însoțite de oraje. În restul țării, cerul a fost variabil dimineața, dar în a doua parte a zilei au fost dezvoltări noroase convective, averse și descărcări electrice în jumătatea de vest a Munteniei, local în Oltenia, cu precădere în estul regiunii și în Transilvania și pe suprafețe mai mici în nordul Crișanei, în Maramureș și la munte. Începând de seara, astfel de manifestări au fost mai frecvente și mai intense în nordul Dobrogei și au devenit izolate în rest, unde până dimineața cerul s-a degajat treptat. În intervale scurte de timp sau prin acumulare, pe alocuri au fost cantități de apă de peste 15...25 l/mp, înregistrându-se izolat în jurul a 40...50 l/mp în județele Cluj, Harghita, Dâmbovița, Buzău, Brăila și Tulcea. Vântul a suflat slab și moderat, cu ușoare intensificări în sud-vest, inclusiv zona montană aferentă și pentru scurtă durată, izolat, și asociat averselor, cu rafale în general de până la 40...50 km/h. La ora 6 valorile termice erau cuprinse între 10 grade la Bozovici și 20 de grade la Sulina și Gura Portiței. La sfârșitul intervalului, izolat s-a format ceață.</w:t>
      </w:r>
    </w:p>
    <w:p w14:paraId="72F76B48" w14:textId="77777777" w:rsidR="00091FAC" w:rsidRPr="00091FAC" w:rsidRDefault="00091FAC" w:rsidP="00091FAC">
      <w:pPr>
        <w:tabs>
          <w:tab w:val="left" w:pos="720"/>
        </w:tabs>
        <w:spacing w:before="0" w:after="0"/>
        <w:ind w:left="1080" w:right="13"/>
        <w:rPr>
          <w:rFonts w:eastAsia="Times New Roman" w:cs="Times New Roman"/>
          <w:bCs/>
          <w:i/>
          <w:color w:val="auto"/>
        </w:rPr>
      </w:pPr>
      <w:r w:rsidRPr="00091FAC">
        <w:rPr>
          <w:rFonts w:eastAsia="Times New Roman" w:cs="Times New Roman"/>
          <w:bCs/>
          <w:i/>
          <w:color w:val="auto"/>
        </w:rPr>
        <w:t>Observații: de ieri de la ora 6 au fost în vigoare 22 de mesaje de alertă privind fenomene meteorologice periculoase imediate, emise după cum urmează:</w:t>
      </w:r>
    </w:p>
    <w:p w14:paraId="18DBAB62" w14:textId="77777777" w:rsidR="00091FAC" w:rsidRPr="00091FAC" w:rsidRDefault="00091FAC" w:rsidP="00091FAC">
      <w:pPr>
        <w:tabs>
          <w:tab w:val="left" w:pos="720"/>
        </w:tabs>
        <w:spacing w:before="0" w:after="0"/>
        <w:ind w:left="1080" w:right="13"/>
        <w:rPr>
          <w:rFonts w:eastAsia="Times New Roman" w:cs="Times New Roman"/>
          <w:bCs/>
          <w:i/>
          <w:color w:val="auto"/>
        </w:rPr>
      </w:pPr>
      <w:r w:rsidRPr="00091FAC">
        <w:rPr>
          <w:rFonts w:eastAsia="Times New Roman" w:cs="Times New Roman"/>
          <w:bCs/>
          <w:i/>
          <w:color w:val="auto"/>
        </w:rPr>
        <w:lastRenderedPageBreak/>
        <w:t>- 8 avertizări cod portocaliu (4 de către SRPV Constanța, 2 de SRPV Craiova, 1 de SRPV Timișoara și 1 de către CNPM București pentru Muntenia);</w:t>
      </w:r>
    </w:p>
    <w:p w14:paraId="3E4A9CC1" w14:textId="77777777" w:rsidR="00091FAC" w:rsidRPr="00091FAC" w:rsidRDefault="00091FAC" w:rsidP="00091FAC">
      <w:pPr>
        <w:tabs>
          <w:tab w:val="left" w:pos="720"/>
        </w:tabs>
        <w:spacing w:before="0" w:after="0"/>
        <w:ind w:left="1080" w:right="13"/>
        <w:rPr>
          <w:rFonts w:eastAsia="Times New Roman" w:cs="Times New Roman"/>
          <w:bCs/>
          <w:color w:val="auto"/>
        </w:rPr>
      </w:pPr>
      <w:r w:rsidRPr="00091FAC">
        <w:rPr>
          <w:rFonts w:eastAsia="Times New Roman" w:cs="Times New Roman"/>
          <w:bCs/>
          <w:i/>
          <w:color w:val="auto"/>
        </w:rPr>
        <w:t>- 14 atenționări cod galben (5 de către SRPV Sibiu, 4 de SRPV Craiova, 3 de SRPV Cluj, 1 de SRPV Timișoara și 1 de către SRPV Constanța).</w:t>
      </w:r>
    </w:p>
    <w:p w14:paraId="4F6C5CE6" w14:textId="77777777" w:rsidR="00091FAC" w:rsidRPr="00091FAC" w:rsidRDefault="00091FAC" w:rsidP="00091FAC">
      <w:pPr>
        <w:tabs>
          <w:tab w:val="left" w:pos="720"/>
        </w:tabs>
        <w:spacing w:before="0" w:after="0"/>
        <w:ind w:left="1080" w:right="13"/>
        <w:rPr>
          <w:rFonts w:eastAsia="Times New Roman" w:cs="Arial"/>
          <w:bCs/>
          <w:sz w:val="16"/>
          <w:szCs w:val="16"/>
        </w:rPr>
      </w:pPr>
    </w:p>
    <w:p w14:paraId="0B34B3A8" w14:textId="77777777" w:rsidR="00091FAC" w:rsidRPr="00091FAC" w:rsidRDefault="00091FAC" w:rsidP="00091FAC">
      <w:pPr>
        <w:tabs>
          <w:tab w:val="left" w:pos="720"/>
        </w:tabs>
        <w:spacing w:before="0" w:after="0"/>
        <w:ind w:left="1080" w:right="13"/>
        <w:rPr>
          <w:rFonts w:eastAsia="Times New Roman" w:cs="Arial"/>
          <w:b/>
          <w:bCs/>
          <w:u w:val="single"/>
        </w:rPr>
      </w:pPr>
      <w:r w:rsidRPr="00091FAC">
        <w:rPr>
          <w:rFonts w:eastAsia="Times New Roman" w:cs="Arial"/>
          <w:b/>
          <w:bCs/>
          <w:u w:val="single"/>
        </w:rPr>
        <w:t>LA BUCUREŞTI</w:t>
      </w:r>
    </w:p>
    <w:p w14:paraId="7FDCEE2C" w14:textId="77777777" w:rsidR="00091FAC" w:rsidRPr="00091FAC" w:rsidRDefault="00091FAC" w:rsidP="00091FAC">
      <w:pPr>
        <w:tabs>
          <w:tab w:val="left" w:pos="630"/>
          <w:tab w:val="left" w:pos="720"/>
        </w:tabs>
        <w:spacing w:before="0" w:after="0"/>
        <w:ind w:left="1080" w:right="13"/>
        <w:rPr>
          <w:rFonts w:eastAsia="MS Mincho" w:cs="Times New Roman"/>
          <w:color w:val="auto"/>
        </w:rPr>
      </w:pPr>
      <w:r w:rsidRPr="00091FAC">
        <w:rPr>
          <w:rFonts w:eastAsia="MS Mincho" w:cs="Times New Roman"/>
          <w:color w:val="auto"/>
        </w:rPr>
        <w:t>Valorile termice au scăzut semnificativ comparativ cu ziua anterioară, astfel că maxima a fost de 26 de grade la Afumați, 27 de grade la stația meteo Băneasa și 28 de grade la Filaret. Cerul a fost mai mult noros la începutul zilei când a plouat, apoi înnorările au fost temporare, mai accentuate pentru perioade scurte la sfârșitul după-amiezii când în unele cartiere au fost averse slabe. Vântul a suflat slab și moderat. La ora 6 se înregistrau 15 grade în Băneasa, 16 grade la Afumați și 17 grade la Filaret.</w:t>
      </w:r>
    </w:p>
    <w:p w14:paraId="59AA0C63" w14:textId="77777777" w:rsidR="00091FAC" w:rsidRPr="00091FAC" w:rsidRDefault="00091FAC" w:rsidP="00091FAC">
      <w:pPr>
        <w:tabs>
          <w:tab w:val="left" w:pos="630"/>
          <w:tab w:val="left" w:pos="720"/>
        </w:tabs>
        <w:spacing w:before="0" w:after="0"/>
        <w:ind w:left="1080" w:right="13"/>
        <w:rPr>
          <w:rFonts w:eastAsia="MS Mincho" w:cs="Times New Roman"/>
          <w:color w:val="auto"/>
          <w:sz w:val="16"/>
          <w:szCs w:val="16"/>
        </w:rPr>
      </w:pPr>
    </w:p>
    <w:p w14:paraId="6BAA1C49" w14:textId="77777777" w:rsidR="00091FAC" w:rsidRPr="00091FAC" w:rsidRDefault="00091FAC" w:rsidP="00091FAC">
      <w:pPr>
        <w:tabs>
          <w:tab w:val="left" w:pos="630"/>
          <w:tab w:val="left" w:pos="720"/>
        </w:tabs>
        <w:spacing w:before="0" w:after="0"/>
        <w:ind w:left="1080" w:right="13"/>
        <w:rPr>
          <w:rFonts w:eastAsia="MS Mincho" w:cs="Times New Roman"/>
          <w:color w:val="auto"/>
          <w:sz w:val="16"/>
          <w:szCs w:val="16"/>
        </w:rPr>
      </w:pPr>
    </w:p>
    <w:p w14:paraId="780C130E" w14:textId="77777777" w:rsidR="00091FAC" w:rsidRPr="00091FAC" w:rsidRDefault="00091FAC" w:rsidP="00091FAC">
      <w:pPr>
        <w:tabs>
          <w:tab w:val="left" w:pos="630"/>
          <w:tab w:val="left" w:pos="720"/>
        </w:tabs>
        <w:spacing w:before="0" w:after="120"/>
        <w:ind w:left="1080" w:right="13"/>
        <w:rPr>
          <w:rFonts w:eastAsia="MS Mincho" w:cs="Times New Roman"/>
          <w:b/>
          <w:color w:val="auto"/>
          <w:u w:val="single"/>
        </w:rPr>
      </w:pPr>
      <w:r w:rsidRPr="00091FAC">
        <w:rPr>
          <w:rFonts w:eastAsia="MS Mincho" w:cs="Times New Roman"/>
          <w:b/>
          <w:color w:val="auto"/>
        </w:rPr>
        <w:t xml:space="preserve">3. </w:t>
      </w:r>
      <w:r w:rsidRPr="00091FAC">
        <w:rPr>
          <w:rFonts w:eastAsia="MS Mincho" w:cs="Times New Roman"/>
          <w:b/>
          <w:color w:val="auto"/>
          <w:u w:val="single"/>
        </w:rPr>
        <w:t>Prognoza meteorologică în intervalul 01.08.2023, ora 09:00 –02.08.2023, ora 09:00</w:t>
      </w:r>
    </w:p>
    <w:p w14:paraId="0243E7B7" w14:textId="77777777" w:rsidR="00091FAC" w:rsidRPr="00091FAC" w:rsidRDefault="00091FAC" w:rsidP="00091FAC">
      <w:pPr>
        <w:tabs>
          <w:tab w:val="left" w:pos="720"/>
        </w:tabs>
        <w:spacing w:before="0" w:after="0"/>
        <w:ind w:left="1080" w:right="13"/>
        <w:rPr>
          <w:rFonts w:eastAsia="Times New Roman" w:cs="Times New Roman"/>
          <w:b/>
          <w:bCs/>
          <w:color w:val="auto"/>
          <w:u w:val="single"/>
        </w:rPr>
      </w:pPr>
      <w:r w:rsidRPr="00091FAC">
        <w:rPr>
          <w:rFonts w:eastAsia="Times New Roman" w:cs="Times New Roman"/>
          <w:b/>
          <w:bCs/>
          <w:color w:val="auto"/>
          <w:u w:val="single"/>
        </w:rPr>
        <w:t>ÎN ŢARĂ</w:t>
      </w:r>
    </w:p>
    <w:p w14:paraId="021D130D" w14:textId="77777777" w:rsidR="00091FAC" w:rsidRPr="00091FAC" w:rsidRDefault="00091FAC" w:rsidP="00091FAC">
      <w:pPr>
        <w:tabs>
          <w:tab w:val="left" w:pos="630"/>
          <w:tab w:val="left" w:pos="720"/>
        </w:tabs>
        <w:spacing w:before="0" w:after="0"/>
        <w:ind w:left="1080" w:right="13"/>
        <w:rPr>
          <w:rFonts w:eastAsia="MS Mincho" w:cs="Times New Roman"/>
          <w:color w:val="auto"/>
        </w:rPr>
      </w:pPr>
      <w:r w:rsidRPr="00091FAC">
        <w:rPr>
          <w:rFonts w:eastAsia="MS Mincho" w:cs="Times New Roman"/>
          <w:color w:val="auto"/>
        </w:rPr>
        <w:t>Vremea se va încălzi din nou în mare parte din țară, devenind călduroasă îndeosebi în sud și sud-vest, iar gradul de instabilitate va diminua semnificativ. Cerul va fi variabil, temporar cu înnorări în zonele montane și submontane și în sud-estul teritoriului unde pe arii restrânse vor fi averse în general slabe și izolat oraje; în a doua parte a nopții, astfel de fenomene se vor semnala pe alocuri în partea de vest-nord-vest a țării, unde și vântul se va intensifica. Temperaturile maxime se vor încadra între 25 și 33 de grade; minimele termice vor fi cuprinse între 10 grade în depresiunile intramontane, unde vor fi condiții de ceață și 20...21 de grade pe litoral.</w:t>
      </w:r>
    </w:p>
    <w:p w14:paraId="30709CB6" w14:textId="77777777" w:rsidR="00091FAC" w:rsidRPr="00091FAC" w:rsidRDefault="00091FAC" w:rsidP="00091FAC">
      <w:pPr>
        <w:tabs>
          <w:tab w:val="left" w:pos="630"/>
          <w:tab w:val="left" w:pos="720"/>
        </w:tabs>
        <w:spacing w:before="0" w:after="0"/>
        <w:ind w:left="1080" w:right="13"/>
        <w:rPr>
          <w:rFonts w:eastAsia="MS Mincho" w:cs="Times New Roman"/>
          <w:color w:val="auto"/>
          <w:sz w:val="16"/>
          <w:szCs w:val="16"/>
        </w:rPr>
      </w:pPr>
    </w:p>
    <w:p w14:paraId="6B38CB6D" w14:textId="77777777" w:rsidR="00091FAC" w:rsidRPr="00091FAC" w:rsidRDefault="00091FAC" w:rsidP="00091FAC">
      <w:pPr>
        <w:tabs>
          <w:tab w:val="left" w:pos="720"/>
        </w:tabs>
        <w:spacing w:before="0" w:after="0"/>
        <w:ind w:left="1080" w:right="13"/>
        <w:rPr>
          <w:rFonts w:eastAsia="Times New Roman" w:cs="Times New Roman"/>
          <w:b/>
          <w:bCs/>
          <w:color w:val="auto"/>
          <w:u w:val="single"/>
        </w:rPr>
      </w:pPr>
      <w:r w:rsidRPr="00091FAC">
        <w:rPr>
          <w:rFonts w:eastAsia="Times New Roman" w:cs="Times New Roman"/>
          <w:b/>
          <w:bCs/>
          <w:color w:val="auto"/>
          <w:u w:val="single"/>
        </w:rPr>
        <w:t>LA BUCUREŞTI</w:t>
      </w:r>
    </w:p>
    <w:p w14:paraId="7CE0FA92" w14:textId="77777777" w:rsidR="00091FAC" w:rsidRPr="00091FAC" w:rsidRDefault="00091FAC" w:rsidP="00091FAC">
      <w:pPr>
        <w:tabs>
          <w:tab w:val="left" w:pos="720"/>
        </w:tabs>
        <w:spacing w:before="0" w:after="0"/>
        <w:ind w:left="1080" w:right="13"/>
        <w:rPr>
          <w:rFonts w:eastAsia="Times New Roman" w:cs="Times New Roman"/>
          <w:bCs/>
          <w:color w:val="auto"/>
        </w:rPr>
      </w:pPr>
      <w:r w:rsidRPr="00091FAC">
        <w:rPr>
          <w:rFonts w:eastAsia="Times New Roman" w:cs="Times New Roman"/>
          <w:bCs/>
          <w:color w:val="auto"/>
        </w:rPr>
        <w:t>Vremea va fi în general frumoasă și va deveni călduroasă, cu o maximă termică în jurul a 31 de grade. Cerul va fi variabil, trecător cu înnorări ziua, dar probabilitatea de ploaie va fi redusă. Vântul va sufla slab până la moderat. Temperatura minimă va fi de 17...19 grade.</w:t>
      </w:r>
    </w:p>
    <w:p w14:paraId="5DF9BB7B" w14:textId="77777777" w:rsidR="00091FAC" w:rsidRPr="00091FAC" w:rsidRDefault="00091FAC" w:rsidP="00091FAC">
      <w:pPr>
        <w:tabs>
          <w:tab w:val="left" w:pos="720"/>
        </w:tabs>
        <w:spacing w:before="0" w:after="0"/>
        <w:ind w:left="1080" w:right="13"/>
        <w:rPr>
          <w:rFonts w:eastAsia="Times New Roman" w:cs="Times New Roman"/>
          <w:bCs/>
          <w:color w:val="auto"/>
          <w:sz w:val="16"/>
          <w:szCs w:val="16"/>
        </w:rPr>
      </w:pPr>
    </w:p>
    <w:p w14:paraId="509A550B" w14:textId="77777777" w:rsidR="00091FAC" w:rsidRPr="00091FAC" w:rsidRDefault="00091FAC" w:rsidP="00091FAC">
      <w:pPr>
        <w:tabs>
          <w:tab w:val="left" w:pos="720"/>
        </w:tabs>
        <w:spacing w:before="0" w:after="0"/>
        <w:ind w:left="1080" w:right="13"/>
        <w:rPr>
          <w:rFonts w:eastAsia="Times New Roman" w:cs="Times New Roman"/>
          <w:bCs/>
          <w:color w:val="auto"/>
          <w:sz w:val="16"/>
          <w:szCs w:val="16"/>
        </w:rPr>
      </w:pPr>
    </w:p>
    <w:p w14:paraId="4BBD6E66" w14:textId="77777777" w:rsidR="00091FAC" w:rsidRPr="00091FAC" w:rsidRDefault="00091FAC" w:rsidP="00091FAC">
      <w:pPr>
        <w:numPr>
          <w:ilvl w:val="0"/>
          <w:numId w:val="4"/>
        </w:numPr>
        <w:tabs>
          <w:tab w:val="left" w:pos="720"/>
        </w:tabs>
        <w:spacing w:before="0" w:after="120"/>
        <w:ind w:left="1080" w:right="13" w:firstLine="0"/>
        <w:rPr>
          <w:rFonts w:eastAsia="Times New Roman" w:cs="Times New Roman"/>
          <w:b/>
          <w:bCs/>
          <w:i/>
          <w:color w:val="auto"/>
          <w:u w:val="single"/>
        </w:rPr>
      </w:pPr>
      <w:r w:rsidRPr="00091FAC">
        <w:rPr>
          <w:rFonts w:eastAsia="Times New Roman" w:cs="Times New Roman"/>
          <w:b/>
          <w:bCs/>
          <w:i/>
          <w:color w:val="auto"/>
          <w:u w:val="single"/>
        </w:rPr>
        <w:t>CALITATEA APELOR</w:t>
      </w:r>
    </w:p>
    <w:p w14:paraId="3D410C02" w14:textId="77777777" w:rsidR="00091FAC" w:rsidRPr="00091FAC" w:rsidRDefault="00091FAC" w:rsidP="00091FAC">
      <w:pPr>
        <w:spacing w:before="0" w:after="0"/>
        <w:ind w:left="1080"/>
        <w:rPr>
          <w:rFonts w:eastAsia="MS Mincho" w:cs="Times New Roman"/>
          <w:b/>
          <w:color w:val="auto"/>
        </w:rPr>
      </w:pPr>
      <w:r w:rsidRPr="00091FAC">
        <w:rPr>
          <w:rFonts w:eastAsia="MS Mincho" w:cs="Times New Roman"/>
          <w:b/>
          <w:color w:val="auto"/>
        </w:rPr>
        <w:t>1.</w:t>
      </w:r>
      <w:r w:rsidRPr="00091FAC">
        <w:rPr>
          <w:rFonts w:eastAsia="MS Mincho" w:cs="Times New Roman"/>
          <w:b/>
          <w:color w:val="auto"/>
        </w:rPr>
        <w:tab/>
        <w:t>Pe fluviul Dunărea</w:t>
      </w:r>
    </w:p>
    <w:p w14:paraId="0376711C" w14:textId="77777777" w:rsidR="00091FAC" w:rsidRPr="00091FAC" w:rsidRDefault="00091FAC" w:rsidP="00091FAC">
      <w:pPr>
        <w:tabs>
          <w:tab w:val="left" w:pos="7965"/>
        </w:tabs>
        <w:spacing w:before="0" w:after="0"/>
        <w:ind w:left="1080" w:right="13"/>
        <w:outlineLvl w:val="5"/>
        <w:rPr>
          <w:rFonts w:eastAsia="MS Mincho" w:cs="Times New Roman"/>
          <w:color w:val="auto"/>
        </w:rPr>
      </w:pPr>
      <w:r w:rsidRPr="00091FAC">
        <w:rPr>
          <w:rFonts w:eastAsia="MS Mincho" w:cs="Times New Roman"/>
          <w:b/>
          <w:i/>
          <w:color w:val="auto"/>
        </w:rPr>
        <w:t xml:space="preserve">Administrația Națională Apele Române </w:t>
      </w:r>
      <w:r w:rsidRPr="00091FAC">
        <w:rPr>
          <w:rFonts w:eastAsia="MS Mincho" w:cs="Times New Roman"/>
          <w:color w:val="auto"/>
        </w:rPr>
        <w:t xml:space="preserve">și </w:t>
      </w:r>
      <w:r w:rsidRPr="00091FAC">
        <w:rPr>
          <w:rFonts w:eastAsia="MS Mincho" w:cs="Times New Roman"/>
          <w:b/>
          <w:i/>
        </w:rPr>
        <w:t>Garda Naţională de Mediu - Comisariatul Judeţean</w:t>
      </w:r>
      <w:r w:rsidRPr="00091FAC">
        <w:rPr>
          <w:rFonts w:eastAsia="MS Mincho" w:cs="Times New Roman"/>
          <w:color w:val="auto"/>
        </w:rPr>
        <w:t xml:space="preserve"> </w:t>
      </w:r>
      <w:r w:rsidRPr="00091FAC">
        <w:rPr>
          <w:rFonts w:eastAsia="MS Mincho" w:cs="Times New Roman"/>
          <w:b/>
          <w:i/>
          <w:color w:val="auto"/>
        </w:rPr>
        <w:t>Brăila</w:t>
      </w:r>
      <w:r w:rsidRPr="00091FAC">
        <w:rPr>
          <w:rFonts w:eastAsia="MS Mincho" w:cs="Times New Roman"/>
          <w:color w:val="auto"/>
        </w:rPr>
        <w:t xml:space="preserve"> informează despre producerea, în data de 31.07.2023, ora 07:25, unei poluări cu ape de santină (circa 5 litri), deversate accidental de nava AZZA H, în bazinul danei 37-38 din portul Brăila, municipiul Brăila, județul Brăila. La momentul controlului, efectuat de reprezentanții S.G.A. Brăila și G.N.M.-C.J. Brăila, irizațiile specifice produselor petroliere erau localizate pe o suprafață de aproximativ 50-100 mp. S-a acționat prin împrăștierea de material absorbant. Activitățile de ecolgizare a zonei afectate au fost finalizate în jurul orei 13:00. Se menționează că apele de santină, deversate în bazinul danei 37-38, nu au ajuns în fluviul Dunărea.</w:t>
      </w:r>
    </w:p>
    <w:p w14:paraId="71DE047A" w14:textId="77777777" w:rsidR="00091FAC" w:rsidRPr="00091FAC" w:rsidRDefault="00091FAC" w:rsidP="00091FAC">
      <w:pPr>
        <w:spacing w:before="0" w:after="0"/>
        <w:ind w:left="1080" w:right="13"/>
        <w:outlineLvl w:val="5"/>
        <w:rPr>
          <w:rFonts w:eastAsia="MS Mincho" w:cs="Times New Roman"/>
          <w:sz w:val="16"/>
          <w:szCs w:val="16"/>
        </w:rPr>
      </w:pPr>
    </w:p>
    <w:p w14:paraId="6D5EBD32" w14:textId="77777777" w:rsidR="00091FAC" w:rsidRPr="00091FAC" w:rsidRDefault="00091FAC" w:rsidP="00091FAC">
      <w:pPr>
        <w:spacing w:before="0" w:after="0"/>
        <w:ind w:left="1080" w:right="13"/>
        <w:outlineLvl w:val="5"/>
        <w:rPr>
          <w:rFonts w:eastAsia="MS Mincho" w:cs="Times New Roman"/>
          <w:b/>
        </w:rPr>
      </w:pPr>
      <w:r w:rsidRPr="00091FAC">
        <w:rPr>
          <w:rFonts w:eastAsia="MS Mincho" w:cs="Times New Roman"/>
          <w:b/>
        </w:rPr>
        <w:lastRenderedPageBreak/>
        <w:t>2.</w:t>
      </w:r>
      <w:r w:rsidRPr="00091FAC">
        <w:rPr>
          <w:rFonts w:eastAsia="MS Mincho" w:cs="Times New Roman"/>
          <w:b/>
        </w:rPr>
        <w:tab/>
        <w:t>Pe râurile interioare</w:t>
      </w:r>
    </w:p>
    <w:p w14:paraId="668D1130" w14:textId="77777777" w:rsidR="00091FAC" w:rsidRPr="00091FAC" w:rsidRDefault="00091FAC" w:rsidP="00091FAC">
      <w:pPr>
        <w:spacing w:before="0" w:after="0"/>
        <w:ind w:left="1080" w:right="13"/>
        <w:outlineLvl w:val="5"/>
        <w:rPr>
          <w:rFonts w:eastAsia="MS Mincho" w:cs="Times New Roman"/>
          <w:color w:val="auto"/>
        </w:rPr>
      </w:pPr>
      <w:r w:rsidRPr="00091FAC">
        <w:rPr>
          <w:rFonts w:eastAsia="MS Mincho" w:cs="Times New Roman"/>
          <w:color w:val="auto"/>
        </w:rPr>
        <w:t>Nu au fost semnalate evenimente deosebite.</w:t>
      </w:r>
    </w:p>
    <w:p w14:paraId="4CD9392D" w14:textId="77777777" w:rsidR="00091FAC" w:rsidRPr="00091FAC" w:rsidRDefault="00091FAC" w:rsidP="00091FAC">
      <w:pPr>
        <w:spacing w:before="0" w:after="0"/>
        <w:ind w:left="1080" w:right="13"/>
        <w:outlineLvl w:val="5"/>
        <w:rPr>
          <w:rFonts w:eastAsia="MS Mincho" w:cs="Times New Roman"/>
          <w:b/>
          <w:sz w:val="16"/>
          <w:szCs w:val="16"/>
        </w:rPr>
      </w:pPr>
    </w:p>
    <w:p w14:paraId="44734BEA" w14:textId="77777777" w:rsidR="00091FAC" w:rsidRPr="00091FAC" w:rsidRDefault="00091FAC" w:rsidP="00091FAC">
      <w:pPr>
        <w:spacing w:before="0" w:after="0"/>
        <w:ind w:left="1080" w:right="13"/>
        <w:outlineLvl w:val="5"/>
        <w:rPr>
          <w:rFonts w:eastAsia="MS Mincho" w:cs="Times New Roman"/>
          <w:b/>
        </w:rPr>
      </w:pPr>
      <w:r w:rsidRPr="00091FAC">
        <w:rPr>
          <w:rFonts w:eastAsia="MS Mincho" w:cs="Times New Roman"/>
          <w:b/>
        </w:rPr>
        <w:t>3.</w:t>
      </w:r>
      <w:r w:rsidRPr="00091FAC">
        <w:rPr>
          <w:rFonts w:eastAsia="MS Mincho" w:cs="Times New Roman"/>
          <w:b/>
        </w:rPr>
        <w:tab/>
        <w:t>Pe Marea Neagră</w:t>
      </w:r>
    </w:p>
    <w:p w14:paraId="16341E50" w14:textId="77777777" w:rsidR="00091FAC" w:rsidRPr="00091FAC" w:rsidRDefault="00091FAC" w:rsidP="00091FAC">
      <w:pPr>
        <w:tabs>
          <w:tab w:val="left" w:pos="6285"/>
        </w:tabs>
        <w:spacing w:before="0" w:after="0"/>
        <w:ind w:left="1080" w:right="13"/>
        <w:outlineLvl w:val="5"/>
        <w:rPr>
          <w:rFonts w:eastAsia="MS Mincho" w:cs="Times New Roman"/>
          <w:color w:val="auto"/>
        </w:rPr>
      </w:pPr>
      <w:r w:rsidRPr="00091FAC">
        <w:rPr>
          <w:rFonts w:eastAsia="MS Mincho" w:cs="Times New Roman"/>
          <w:color w:val="auto"/>
        </w:rPr>
        <w:t>Nu au fost semnalate evenimente deosebite.</w:t>
      </w:r>
    </w:p>
    <w:p w14:paraId="687B8F6B" w14:textId="77777777" w:rsidR="00091FAC" w:rsidRPr="00091FAC" w:rsidRDefault="00091FAC" w:rsidP="00091FAC">
      <w:pPr>
        <w:spacing w:before="0" w:after="0"/>
        <w:ind w:left="1080" w:right="13"/>
        <w:outlineLvl w:val="5"/>
        <w:rPr>
          <w:rFonts w:eastAsia="MS Mincho" w:cs="Times New Roman"/>
          <w:sz w:val="16"/>
          <w:szCs w:val="16"/>
        </w:rPr>
      </w:pPr>
    </w:p>
    <w:p w14:paraId="6739EA17" w14:textId="77777777" w:rsidR="00091FAC" w:rsidRPr="00091FAC" w:rsidRDefault="00091FAC" w:rsidP="00091FAC">
      <w:pPr>
        <w:spacing w:before="0" w:after="0"/>
        <w:ind w:left="1080" w:right="13"/>
        <w:outlineLvl w:val="5"/>
        <w:rPr>
          <w:rFonts w:eastAsia="MS Mincho" w:cs="Times New Roman"/>
          <w:bCs/>
          <w:color w:val="auto"/>
          <w:sz w:val="16"/>
          <w:szCs w:val="16"/>
        </w:rPr>
      </w:pPr>
    </w:p>
    <w:p w14:paraId="33D6559D" w14:textId="77777777" w:rsidR="00091FAC" w:rsidRPr="00091FAC" w:rsidRDefault="00091FAC" w:rsidP="00091FAC">
      <w:pPr>
        <w:numPr>
          <w:ilvl w:val="0"/>
          <w:numId w:val="7"/>
        </w:numPr>
        <w:spacing w:before="0" w:after="120"/>
        <w:ind w:left="1080" w:right="13" w:firstLine="0"/>
        <w:outlineLvl w:val="5"/>
        <w:rPr>
          <w:rFonts w:eastAsia="Times New Roman" w:cs="Times New Roman"/>
          <w:b/>
          <w:bCs/>
          <w:i/>
          <w:color w:val="auto"/>
          <w:u w:val="single"/>
        </w:rPr>
      </w:pPr>
      <w:r w:rsidRPr="00091FAC">
        <w:rPr>
          <w:rFonts w:eastAsia="Times New Roman" w:cs="Times New Roman"/>
          <w:b/>
          <w:bCs/>
          <w:i/>
          <w:color w:val="auto"/>
          <w:u w:val="single"/>
        </w:rPr>
        <w:t>CALITATEA MEDIULUI</w:t>
      </w:r>
    </w:p>
    <w:p w14:paraId="409F3908" w14:textId="77777777" w:rsidR="00091FAC" w:rsidRPr="00091FAC" w:rsidRDefault="00091FAC" w:rsidP="00091FAC">
      <w:pPr>
        <w:numPr>
          <w:ilvl w:val="0"/>
          <w:numId w:val="5"/>
        </w:numPr>
        <w:tabs>
          <w:tab w:val="num" w:pos="720"/>
        </w:tabs>
        <w:spacing w:before="0" w:after="120"/>
        <w:ind w:left="1080" w:right="13" w:firstLine="0"/>
        <w:contextualSpacing/>
        <w:rPr>
          <w:rFonts w:eastAsia="MS Mincho" w:cs="Times New Roman"/>
          <w:b/>
          <w:noProof/>
          <w:color w:val="auto"/>
        </w:rPr>
      </w:pPr>
      <w:r w:rsidRPr="00091FAC">
        <w:rPr>
          <w:rFonts w:eastAsia="MS Mincho" w:cs="Times New Roman"/>
          <w:b/>
          <w:color w:val="auto"/>
        </w:rPr>
        <w:t>Î</w:t>
      </w:r>
      <w:r w:rsidRPr="00091FAC">
        <w:rPr>
          <w:rFonts w:eastAsia="MS Mincho" w:cs="Times New Roman"/>
          <w:b/>
          <w:noProof/>
          <w:color w:val="auto"/>
        </w:rPr>
        <w:t>n domeniul aerului</w:t>
      </w:r>
    </w:p>
    <w:p w14:paraId="375BCF4F" w14:textId="77777777" w:rsidR="00091FAC" w:rsidRPr="00091FAC" w:rsidRDefault="00091FAC" w:rsidP="00091FAC">
      <w:pPr>
        <w:spacing w:before="0" w:after="0"/>
        <w:ind w:left="1080" w:right="13"/>
        <w:outlineLvl w:val="5"/>
        <w:rPr>
          <w:rFonts w:eastAsia="MS Mincho" w:cs="Times New Roman"/>
          <w:b/>
          <w:i/>
          <w:color w:val="auto"/>
        </w:rPr>
      </w:pPr>
      <w:r w:rsidRPr="00091FAC">
        <w:rPr>
          <w:rFonts w:eastAsia="MS Mincho" w:cs="Times New Roman"/>
          <w:color w:val="auto"/>
        </w:rPr>
        <w:t>Nu au fost semnalate evenimente deosebite</w:t>
      </w:r>
      <w:r w:rsidRPr="00091FAC">
        <w:rPr>
          <w:rFonts w:eastAsia="MS Mincho" w:cs="Times New Roman"/>
        </w:rPr>
        <w:t>.</w:t>
      </w:r>
    </w:p>
    <w:p w14:paraId="582CD6A6" w14:textId="77777777" w:rsidR="00091FAC" w:rsidRPr="00091FAC" w:rsidRDefault="00091FAC" w:rsidP="00091FAC">
      <w:pPr>
        <w:spacing w:before="0" w:after="0"/>
        <w:ind w:left="1080" w:right="13"/>
        <w:outlineLvl w:val="5"/>
        <w:rPr>
          <w:rFonts w:eastAsia="MS Mincho" w:cs="Times New Roman"/>
          <w:color w:val="auto"/>
          <w:sz w:val="16"/>
          <w:szCs w:val="16"/>
        </w:rPr>
      </w:pPr>
    </w:p>
    <w:p w14:paraId="4B338D0C" w14:textId="77777777" w:rsidR="00091FAC" w:rsidRPr="00091FAC" w:rsidRDefault="00091FAC" w:rsidP="00091FAC">
      <w:pPr>
        <w:numPr>
          <w:ilvl w:val="0"/>
          <w:numId w:val="5"/>
        </w:numPr>
        <w:tabs>
          <w:tab w:val="num" w:pos="709"/>
        </w:tabs>
        <w:spacing w:before="0" w:after="0"/>
        <w:ind w:left="1080" w:right="13" w:firstLine="0"/>
        <w:rPr>
          <w:rFonts w:eastAsia="MS Mincho" w:cs="Times New Roman"/>
          <w:b/>
          <w:color w:val="auto"/>
        </w:rPr>
      </w:pPr>
      <w:r w:rsidRPr="00091FAC">
        <w:rPr>
          <w:rFonts w:eastAsia="MS Mincho" w:cs="Times New Roman"/>
          <w:b/>
          <w:color w:val="auto"/>
        </w:rPr>
        <w:t>În domeniul solului şi vegetaţiei</w:t>
      </w:r>
    </w:p>
    <w:p w14:paraId="13B6F109" w14:textId="77777777" w:rsidR="00091FAC" w:rsidRPr="00091FAC" w:rsidRDefault="00091FAC" w:rsidP="00091FAC">
      <w:pPr>
        <w:spacing w:before="0" w:after="0"/>
        <w:ind w:left="1080"/>
        <w:rPr>
          <w:rFonts w:eastAsia="MS Mincho" w:cs="Times New Roman"/>
          <w:bCs/>
          <w:color w:val="auto"/>
        </w:rPr>
      </w:pPr>
      <w:r w:rsidRPr="00091FAC">
        <w:rPr>
          <w:rFonts w:eastAsia="MS Mincho" w:cs="Times New Roman"/>
          <w:b/>
          <w:i/>
          <w:color w:val="auto"/>
        </w:rPr>
        <w:t>Agenţia pentru Protecţia Mediului</w:t>
      </w:r>
      <w:r w:rsidRPr="00091FAC">
        <w:rPr>
          <w:rFonts w:eastAsia="MS Mincho" w:cs="Times New Roman"/>
          <w:bCs/>
          <w:color w:val="auto"/>
        </w:rPr>
        <w:t xml:space="preserve"> </w:t>
      </w:r>
      <w:r w:rsidRPr="00091FAC">
        <w:rPr>
          <w:rFonts w:eastAsia="MS Mincho" w:cs="Times New Roman"/>
          <w:b/>
          <w:bCs/>
          <w:i/>
          <w:color w:val="auto"/>
        </w:rPr>
        <w:t>Dâmbovița</w:t>
      </w:r>
      <w:r w:rsidRPr="00091FAC">
        <w:rPr>
          <w:rFonts w:eastAsia="MS Mincho" w:cs="Times New Roman"/>
          <w:bCs/>
          <w:color w:val="auto"/>
        </w:rPr>
        <w:t xml:space="preserve"> informeaza despre producerea, în data de 31.07.2023, la ora 12:30, unei deversări accidentale de apă uzată neepurată la SC Vitall SRL (abator de păsări) din localitatea Crevedia, Calea Combinatului nr. 482A, județul Dâmbovița. S-a constatat că apa uzată neepurată (circa 15 mc) a refulat prin intermediul unei conducte de la limita amplasamentului.</w:t>
      </w:r>
    </w:p>
    <w:p w14:paraId="6C499A6B" w14:textId="77777777" w:rsidR="00091FAC" w:rsidRPr="00091FAC" w:rsidRDefault="00091FAC" w:rsidP="00091FAC">
      <w:pPr>
        <w:spacing w:before="0" w:after="0"/>
        <w:ind w:left="1080"/>
        <w:rPr>
          <w:rFonts w:eastAsia="MS Mincho" w:cs="Times New Roman"/>
          <w:bCs/>
          <w:color w:val="auto"/>
        </w:rPr>
      </w:pPr>
      <w:r w:rsidRPr="00091FAC">
        <w:rPr>
          <w:rFonts w:eastAsia="MS Mincho" w:cs="Times New Roman"/>
          <w:bCs/>
          <w:color w:val="auto"/>
        </w:rPr>
        <w:t xml:space="preserve">Au fost afectați următorii factori de mediu: </w:t>
      </w:r>
    </w:p>
    <w:p w14:paraId="5EB5E4E5" w14:textId="77777777" w:rsidR="00091FAC" w:rsidRPr="00091FAC" w:rsidRDefault="00091FAC" w:rsidP="00091FAC">
      <w:pPr>
        <w:spacing w:before="0" w:after="0"/>
        <w:ind w:left="1080"/>
        <w:rPr>
          <w:rFonts w:eastAsia="MS Mincho" w:cs="Times New Roman"/>
          <w:bCs/>
          <w:color w:val="auto"/>
        </w:rPr>
      </w:pPr>
      <w:r w:rsidRPr="00091FAC">
        <w:rPr>
          <w:rFonts w:eastAsia="MS Mincho" w:cs="Times New Roman"/>
          <w:bCs/>
          <w:color w:val="auto"/>
        </w:rPr>
        <w:t>- solul pe o suprafață de circa 98 mp (terenul din incinta SC Vitall SRL și cel alăturat incintei);</w:t>
      </w:r>
    </w:p>
    <w:p w14:paraId="031AFFEF" w14:textId="77777777" w:rsidR="00091FAC" w:rsidRPr="00091FAC" w:rsidRDefault="00091FAC" w:rsidP="00091FAC">
      <w:pPr>
        <w:spacing w:before="0" w:after="0"/>
        <w:ind w:left="1080"/>
        <w:rPr>
          <w:rFonts w:eastAsia="MS Mincho" w:cs="Times New Roman"/>
          <w:bCs/>
          <w:color w:val="auto"/>
        </w:rPr>
      </w:pPr>
      <w:r w:rsidRPr="00091FAC">
        <w:rPr>
          <w:rFonts w:eastAsia="MS Mincho" w:cs="Times New Roman"/>
          <w:bCs/>
          <w:color w:val="auto"/>
        </w:rPr>
        <w:t xml:space="preserve">- Balta 3 Crevedia (proprietate publică operată de o companie privată). </w:t>
      </w:r>
    </w:p>
    <w:p w14:paraId="3DD92607" w14:textId="77777777" w:rsidR="00091FAC" w:rsidRPr="00091FAC" w:rsidRDefault="00091FAC" w:rsidP="00091FAC">
      <w:pPr>
        <w:spacing w:before="0" w:after="0"/>
        <w:ind w:left="1080"/>
        <w:rPr>
          <w:rFonts w:eastAsia="MS Mincho" w:cs="Times New Roman"/>
          <w:bCs/>
          <w:color w:val="auto"/>
        </w:rPr>
      </w:pPr>
      <w:r w:rsidRPr="00091FAC">
        <w:rPr>
          <w:rFonts w:eastAsia="MS Mincho" w:cs="Times New Roman"/>
          <w:bCs/>
          <w:color w:val="auto"/>
        </w:rPr>
        <w:t xml:space="preserve">SC Vitall SRL a întrerupt fluxul tehnologic. S-a vidanjat apa uzată de pe rețeaua de canalizare și s-a stopat scurgerea. </w:t>
      </w:r>
    </w:p>
    <w:p w14:paraId="4E94A8D8" w14:textId="77777777" w:rsidR="00091FAC" w:rsidRPr="00091FAC" w:rsidRDefault="00091FAC" w:rsidP="00091FAC">
      <w:pPr>
        <w:spacing w:before="0" w:after="0"/>
        <w:ind w:left="1080"/>
        <w:rPr>
          <w:rFonts w:eastAsia="MS Mincho" w:cs="Times New Roman"/>
          <w:bCs/>
          <w:color w:val="auto"/>
        </w:rPr>
      </w:pPr>
      <w:r w:rsidRPr="00091FAC">
        <w:rPr>
          <w:rFonts w:eastAsia="MS Mincho" w:cs="Times New Roman"/>
          <w:bCs/>
          <w:color w:val="auto"/>
        </w:rPr>
        <w:t>SC Vitall SRL monitorizează constant rețeaua de canalizare și păstrează legătura cu societatea care asigură vidanjarea, pentru intervenție rapidă.</w:t>
      </w:r>
    </w:p>
    <w:p w14:paraId="381E5032" w14:textId="77777777" w:rsidR="00091FAC" w:rsidRPr="00091FAC" w:rsidRDefault="00091FAC" w:rsidP="00091FAC">
      <w:pPr>
        <w:spacing w:before="0" w:after="0"/>
        <w:ind w:left="1080"/>
        <w:rPr>
          <w:rFonts w:eastAsia="MS Mincho" w:cs="Times New Roman"/>
          <w:color w:val="auto"/>
          <w:sz w:val="16"/>
          <w:szCs w:val="16"/>
        </w:rPr>
      </w:pPr>
    </w:p>
    <w:p w14:paraId="7DF74CF3" w14:textId="77777777" w:rsidR="00091FAC" w:rsidRPr="00091FAC" w:rsidRDefault="00091FAC" w:rsidP="00091FAC">
      <w:pPr>
        <w:numPr>
          <w:ilvl w:val="0"/>
          <w:numId w:val="5"/>
        </w:numPr>
        <w:tabs>
          <w:tab w:val="num" w:pos="709"/>
        </w:tabs>
        <w:spacing w:before="0" w:after="0"/>
        <w:ind w:left="1080" w:right="13" w:firstLine="0"/>
        <w:rPr>
          <w:rFonts w:eastAsia="MS Mincho" w:cs="Times New Roman"/>
          <w:b/>
          <w:noProof/>
          <w:color w:val="auto"/>
        </w:rPr>
      </w:pPr>
      <w:r w:rsidRPr="00091FAC">
        <w:rPr>
          <w:rFonts w:eastAsia="MS Mincho" w:cs="Times New Roman"/>
          <w:b/>
          <w:color w:val="auto"/>
        </w:rPr>
        <w:t>Î</w:t>
      </w:r>
      <w:r w:rsidRPr="00091FAC">
        <w:rPr>
          <w:rFonts w:eastAsia="MS Mincho" w:cs="Times New Roman"/>
          <w:b/>
          <w:noProof/>
          <w:color w:val="auto"/>
        </w:rPr>
        <w:t>n domeniul supravegherii radioactivităţii mediului</w:t>
      </w:r>
    </w:p>
    <w:p w14:paraId="13500EBA" w14:textId="77777777" w:rsidR="00091FAC" w:rsidRPr="00091FAC" w:rsidRDefault="00091FAC" w:rsidP="00091FAC">
      <w:pPr>
        <w:spacing w:before="0" w:after="0"/>
        <w:ind w:left="1080" w:right="13"/>
        <w:outlineLvl w:val="5"/>
        <w:rPr>
          <w:rFonts w:eastAsia="MS Mincho" w:cs="Times New Roman"/>
          <w:color w:val="auto"/>
        </w:rPr>
      </w:pPr>
      <w:r w:rsidRPr="00091FAC">
        <w:rPr>
          <w:rFonts w:eastAsia="MS Mincho" w:cs="Times New Roman"/>
          <w:b/>
          <w:i/>
          <w:color w:val="auto"/>
        </w:rPr>
        <w:t>Agenţia Naţională pentru Protecţia Mediului</w:t>
      </w:r>
      <w:r w:rsidRPr="00091FAC">
        <w:rPr>
          <w:rFonts w:eastAsia="MS Mincho" w:cs="Times New Roman"/>
          <w:color w:val="auto"/>
        </w:rPr>
        <w:t xml:space="preserve"> informează că pentru factorii de mediu urmăriţi nu s-au înregistrat depăşiri ale limitelor de avertizare/alarmare, conform OM 1978/2010, în intervalul 28.07.2023-31.07.2023 şi nu s-au semnalat evenimente deosebite. Parametrii constataţi la staţiile de pe teritoriul României s-au situat în limitele normale de variație ale fondului natural.</w:t>
      </w:r>
    </w:p>
    <w:p w14:paraId="0151A035" w14:textId="77777777" w:rsidR="00091FAC" w:rsidRPr="00091FAC" w:rsidRDefault="00091FAC" w:rsidP="00091FAC">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337BD24B" w14:textId="77777777" w:rsidR="00091FAC" w:rsidRPr="00091FAC" w:rsidRDefault="00091FAC" w:rsidP="00091FAC">
      <w:pPr>
        <w:numPr>
          <w:ilvl w:val="0"/>
          <w:numId w:val="5"/>
        </w:numPr>
        <w:tabs>
          <w:tab w:val="num" w:pos="709"/>
        </w:tabs>
        <w:spacing w:before="0" w:after="0"/>
        <w:ind w:left="1080" w:right="13" w:firstLine="0"/>
        <w:rPr>
          <w:rFonts w:eastAsia="MS Mincho" w:cs="Times New Roman"/>
          <w:b/>
          <w:noProof/>
          <w:color w:val="auto"/>
        </w:rPr>
      </w:pPr>
      <w:r w:rsidRPr="00091FAC">
        <w:rPr>
          <w:rFonts w:eastAsia="MS Mincho" w:cs="Times New Roman"/>
          <w:b/>
          <w:color w:val="auto"/>
        </w:rPr>
        <w:t>Î</w:t>
      </w:r>
      <w:r w:rsidRPr="00091FAC">
        <w:rPr>
          <w:rFonts w:eastAsia="MS Mincho" w:cs="Times New Roman"/>
          <w:b/>
          <w:noProof/>
          <w:color w:val="auto"/>
        </w:rPr>
        <w:t>n municipiul Bucureşti</w:t>
      </w:r>
    </w:p>
    <w:p w14:paraId="303F5433" w14:textId="77777777" w:rsidR="00091FAC" w:rsidRPr="00091FAC" w:rsidRDefault="00091FAC" w:rsidP="00091FAC">
      <w:pPr>
        <w:spacing w:before="0" w:after="0"/>
        <w:ind w:left="1080" w:right="13"/>
        <w:outlineLvl w:val="5"/>
        <w:rPr>
          <w:rFonts w:eastAsia="MS Mincho" w:cs="Times New Roman"/>
          <w:color w:val="auto"/>
        </w:rPr>
      </w:pPr>
      <w:r w:rsidRPr="00091FAC">
        <w:rPr>
          <w:rFonts w:eastAsia="MS Mincho" w:cs="Times New Roman"/>
          <w:color w:val="auto"/>
        </w:rPr>
        <w:t>Nu au fost semnalate evenimente deosebite.</w:t>
      </w:r>
    </w:p>
    <w:p w14:paraId="088DFC6A" w14:textId="77777777" w:rsidR="00091FAC" w:rsidRPr="00091FAC" w:rsidRDefault="00091FAC" w:rsidP="00091FAC">
      <w:pPr>
        <w:spacing w:before="0" w:after="0"/>
        <w:ind w:left="1080" w:right="13"/>
        <w:outlineLvl w:val="5"/>
        <w:rPr>
          <w:rFonts w:eastAsia="MS Mincho" w:cs="Times New Roman"/>
          <w:color w:val="auto"/>
          <w:sz w:val="16"/>
          <w:szCs w:val="16"/>
        </w:rPr>
      </w:pPr>
    </w:p>
    <w:p w14:paraId="4A191C1A" w14:textId="77777777" w:rsidR="00091FAC" w:rsidRPr="00091FAC" w:rsidRDefault="00091FAC" w:rsidP="00091FAC">
      <w:pPr>
        <w:spacing w:before="0" w:after="0"/>
        <w:ind w:left="1080" w:right="13"/>
        <w:outlineLvl w:val="5"/>
        <w:rPr>
          <w:rFonts w:eastAsia="MS Mincho" w:cs="Times New Roman"/>
          <w:color w:val="auto"/>
          <w:sz w:val="16"/>
          <w:szCs w:val="16"/>
        </w:rPr>
      </w:pPr>
    </w:p>
    <w:p w14:paraId="4057EC5F" w14:textId="77777777" w:rsidR="00091FAC" w:rsidRPr="00091FAC" w:rsidRDefault="00091FAC" w:rsidP="00091FAC">
      <w:pPr>
        <w:numPr>
          <w:ilvl w:val="0"/>
          <w:numId w:val="7"/>
        </w:numPr>
        <w:spacing w:before="0" w:after="120"/>
        <w:ind w:left="1080" w:right="13" w:firstLine="0"/>
        <w:outlineLvl w:val="5"/>
        <w:rPr>
          <w:rFonts w:eastAsia="Times New Roman" w:cs="Times New Roman"/>
          <w:b/>
          <w:bCs/>
          <w:i/>
          <w:color w:val="auto"/>
          <w:u w:val="single"/>
        </w:rPr>
      </w:pPr>
      <w:r w:rsidRPr="00091FAC">
        <w:rPr>
          <w:rFonts w:eastAsia="Times New Roman" w:cs="Times New Roman"/>
          <w:b/>
          <w:bCs/>
          <w:i/>
          <w:color w:val="auto"/>
          <w:u w:val="single"/>
        </w:rPr>
        <w:t>ALIMENTĂRI CU APĂ</w:t>
      </w:r>
    </w:p>
    <w:p w14:paraId="0813CF48" w14:textId="77777777" w:rsidR="00091FAC" w:rsidRPr="00091FAC" w:rsidRDefault="00091FAC" w:rsidP="00091FAC">
      <w:pPr>
        <w:spacing w:before="0" w:after="120"/>
        <w:ind w:left="1080" w:right="13"/>
        <w:outlineLvl w:val="5"/>
        <w:rPr>
          <w:rFonts w:eastAsia="MS Mincho" w:cs="Times New Roman"/>
          <w:b/>
          <w:bCs/>
          <w:i/>
          <w:color w:val="auto"/>
        </w:rPr>
      </w:pPr>
      <w:r w:rsidRPr="00091FAC">
        <w:rPr>
          <w:rFonts w:eastAsia="MS Mincho" w:cs="Times New Roman"/>
          <w:b/>
          <w:bCs/>
          <w:i/>
          <w:color w:val="auto"/>
        </w:rPr>
        <w:t xml:space="preserve">Administraţia Bazinală de Apă Prut-Bârlad </w:t>
      </w:r>
    </w:p>
    <w:p w14:paraId="7B03BDAB" w14:textId="77777777" w:rsidR="00091FAC" w:rsidRPr="00091FAC" w:rsidRDefault="00091FAC" w:rsidP="00091FAC">
      <w:pPr>
        <w:spacing w:before="0" w:after="0"/>
        <w:ind w:left="1080" w:right="13"/>
        <w:outlineLvl w:val="5"/>
        <w:rPr>
          <w:rFonts w:eastAsia="MS Mincho" w:cs="Times New Roman"/>
          <w:bCs/>
          <w:color w:val="auto"/>
          <w:u w:val="single"/>
        </w:rPr>
      </w:pPr>
      <w:r w:rsidRPr="00091FAC">
        <w:rPr>
          <w:rFonts w:eastAsia="MS Mincho" w:cs="Times New Roman"/>
          <w:bCs/>
          <w:color w:val="auto"/>
          <w:u w:val="single"/>
        </w:rPr>
        <w:t>Judeţul Botoşani</w:t>
      </w:r>
    </w:p>
    <w:p w14:paraId="59903205"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BDBCF0C"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lastRenderedPageBreak/>
        <w:t>Se menţine Planul de restricţii în alimentarea cu apă - treapta a III-a, pentru A.N.I.F. Filiala Teritorială Moldova Nord-U.A Botoşani-Sistemul de irigaţii Movileni-Havarna, sursa ac. Cal Alb - r. Baseu.</w:t>
      </w:r>
    </w:p>
    <w:p w14:paraId="0AA2C20D" w14:textId="77777777" w:rsidR="00091FAC" w:rsidRPr="00091FAC" w:rsidRDefault="00091FAC" w:rsidP="00091FAC">
      <w:pPr>
        <w:spacing w:before="0" w:after="0"/>
        <w:ind w:left="1080" w:right="13"/>
        <w:outlineLvl w:val="5"/>
        <w:rPr>
          <w:rFonts w:eastAsia="MS Mincho" w:cs="Times New Roman"/>
          <w:bCs/>
          <w:color w:val="auto"/>
          <w:u w:val="single"/>
        </w:rPr>
      </w:pPr>
      <w:r w:rsidRPr="00091FAC">
        <w:rPr>
          <w:rFonts w:eastAsia="MS Mincho" w:cs="Times New Roman"/>
          <w:bCs/>
          <w:color w:val="auto"/>
          <w:u w:val="single"/>
        </w:rPr>
        <w:t>Judeţul Iaşi:</w:t>
      </w:r>
    </w:p>
    <w:p w14:paraId="20FB132A"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t xml:space="preserve">Se menţine situaţia de restricţii în alimentarea cu apă pentru piscicultură la folosinţele: </w:t>
      </w:r>
    </w:p>
    <w:p w14:paraId="5B1AECB3"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t>- S.C. Noralex S.R.L. Iași, S.C. Piscicola S.R.L. Iași și S.C. CC &amp; PES S.R.L. Iași prin reducerea debitelor la sursa r. Miletin – ac. Hălceni corespunzător treptei a II-a de aplicare a restricțiilor;</w:t>
      </w:r>
    </w:p>
    <w:p w14:paraId="32F782F1"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t>- S.C. ACVACOM S.R.L. Iaşi prin reducerea debitelor la sursa r. Gurguiata – ac. Plopi corespunzător treptei III de aplicare a restricţiilor;</w:t>
      </w:r>
    </w:p>
    <w:p w14:paraId="5C673150"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t>- S.C. MIHPES S.R.L. Iaşi prin reducerea debitelor la sursa r. Valea Oii – ac. Sarca corespunzător treptei III de aplicare a restricţiilor.</w:t>
      </w:r>
    </w:p>
    <w:p w14:paraId="7DDBBB20" w14:textId="77777777" w:rsidR="00091FAC" w:rsidRPr="00091FAC" w:rsidRDefault="00091FAC" w:rsidP="00091FAC">
      <w:pPr>
        <w:spacing w:before="0" w:after="0"/>
        <w:ind w:left="1080" w:right="13"/>
        <w:outlineLvl w:val="5"/>
        <w:rPr>
          <w:rFonts w:eastAsia="MS Mincho" w:cs="Times New Roman"/>
          <w:bCs/>
          <w:color w:val="auto"/>
          <w:u w:val="single"/>
        </w:rPr>
      </w:pPr>
      <w:r w:rsidRPr="00091FAC">
        <w:rPr>
          <w:rFonts w:eastAsia="MS Mincho" w:cs="Times New Roman"/>
          <w:bCs/>
          <w:color w:val="auto"/>
          <w:u w:val="single"/>
        </w:rPr>
        <w:t>Judeţul Vaslui</w:t>
      </w:r>
    </w:p>
    <w:p w14:paraId="71A6BE7F"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rPr>
        <w:t>Se menţin prevederile „Planului de restricţii şi folosire a apei în perioade deficitare”, astfel:</w:t>
      </w:r>
    </w:p>
    <w:p w14:paraId="24E7025A" w14:textId="77777777" w:rsidR="00091FAC" w:rsidRPr="00091FAC" w:rsidRDefault="00091FAC" w:rsidP="00091FAC">
      <w:pPr>
        <w:spacing w:before="0" w:after="0"/>
        <w:ind w:left="1080" w:right="13"/>
        <w:outlineLvl w:val="5"/>
        <w:rPr>
          <w:rFonts w:eastAsia="MS Mincho" w:cs="Times New Roman"/>
          <w:bCs/>
          <w:color w:val="auto"/>
          <w:lang w:val="it-IT"/>
        </w:rPr>
      </w:pPr>
      <w:r w:rsidRPr="00091FAC">
        <w:rPr>
          <w:rFonts w:eastAsia="MS Mincho" w:cs="Times New Roman"/>
          <w:bCs/>
          <w:color w:val="auto"/>
        </w:rPr>
        <w:t>- treapta III - ANIF Filiala Teritorială de Îmbunătăţiri Funciare Vaslui-Amenajare de irigaţii Mânjeşti, sursa acumularea Mânjeşti</w:t>
      </w:r>
      <w:r w:rsidRPr="00091FAC">
        <w:rPr>
          <w:rFonts w:eastAsia="MS Mincho" w:cs="Times New Roman"/>
          <w:bCs/>
          <w:color w:val="auto"/>
          <w:lang w:val="it-IT"/>
        </w:rPr>
        <w:t>;</w:t>
      </w:r>
    </w:p>
    <w:p w14:paraId="4D52060B" w14:textId="77777777" w:rsidR="00091FAC" w:rsidRPr="00091FAC" w:rsidRDefault="00091FAC" w:rsidP="00091FAC">
      <w:pPr>
        <w:spacing w:before="0" w:after="0"/>
        <w:ind w:left="1080" w:right="13"/>
        <w:outlineLvl w:val="5"/>
        <w:rPr>
          <w:rFonts w:eastAsia="MS Mincho" w:cs="Times New Roman"/>
          <w:bCs/>
          <w:color w:val="auto"/>
        </w:rPr>
      </w:pPr>
      <w:r w:rsidRPr="00091FAC">
        <w:rPr>
          <w:rFonts w:eastAsia="MS Mincho" w:cs="Times New Roman"/>
          <w:bCs/>
          <w:color w:val="auto"/>
          <w:lang w:val="it-IT"/>
        </w:rPr>
        <w:t>-</w:t>
      </w:r>
      <w:r w:rsidRPr="00091FAC">
        <w:rPr>
          <w:rFonts w:eastAsia="MS Mincho" w:cs="Times New Roman"/>
          <w:color w:val="auto"/>
          <w:lang w:val="it-IT"/>
        </w:rPr>
        <w:t xml:space="preserve"> </w:t>
      </w:r>
      <w:r w:rsidRPr="00091FAC">
        <w:rPr>
          <w:rFonts w:eastAsia="MS Mincho" w:cs="Times New Roman"/>
          <w:bCs/>
          <w:color w:val="auto"/>
          <w:lang w:val="it-IT"/>
        </w:rPr>
        <w:t>treapta III - pentru S.C. AQUAVAS S.A. Vaslui – Sucursala Vaslui din acumularea Soleşti</w:t>
      </w:r>
      <w:r w:rsidRPr="00091FAC">
        <w:rPr>
          <w:rFonts w:eastAsia="MS Mincho" w:cs="Times New Roman"/>
          <w:bCs/>
          <w:color w:val="auto"/>
        </w:rPr>
        <w:t>.</w:t>
      </w:r>
    </w:p>
    <w:p w14:paraId="5EBEBB8C" w14:textId="77777777" w:rsidR="00091FAC" w:rsidRPr="00091FAC" w:rsidRDefault="00091FAC" w:rsidP="00091FAC">
      <w:pPr>
        <w:spacing w:before="0" w:after="0"/>
        <w:ind w:left="1080" w:right="13"/>
        <w:rPr>
          <w:rFonts w:eastAsia="MS Mincho" w:cs="Times New Roman"/>
          <w:b/>
          <w:bCs/>
          <w:color w:val="auto"/>
          <w:sz w:val="16"/>
          <w:szCs w:val="16"/>
        </w:rPr>
      </w:pPr>
    </w:p>
    <w:p w14:paraId="562DC4BF" w14:textId="77777777" w:rsidR="00091FAC" w:rsidRPr="00091FAC" w:rsidRDefault="00091FAC" w:rsidP="00091FAC">
      <w:pPr>
        <w:spacing w:before="0" w:after="120"/>
        <w:ind w:left="1080" w:right="13"/>
        <w:rPr>
          <w:rFonts w:eastAsia="MS Mincho" w:cs="Times New Roman"/>
          <w:b/>
          <w:bCs/>
          <w:color w:val="auto"/>
        </w:rPr>
      </w:pPr>
      <w:r w:rsidRPr="00091FAC">
        <w:rPr>
          <w:rFonts w:eastAsia="MS Mincho" w:cs="Times New Roman"/>
          <w:b/>
          <w:bCs/>
          <w:i/>
          <w:color w:val="auto"/>
        </w:rPr>
        <w:t>Administraţia Bazinală de Apă Buzău-Ialomiţa</w:t>
      </w:r>
    </w:p>
    <w:p w14:paraId="34E1B9E4" w14:textId="77777777" w:rsidR="00091FAC" w:rsidRPr="00091FAC" w:rsidRDefault="00091FAC" w:rsidP="00091FAC">
      <w:pPr>
        <w:spacing w:before="0" w:after="0"/>
        <w:ind w:left="1080" w:right="13"/>
        <w:rPr>
          <w:rFonts w:eastAsia="MS Mincho" w:cs="Times New Roman"/>
          <w:bCs/>
          <w:color w:val="auto"/>
        </w:rPr>
      </w:pPr>
      <w:r w:rsidRPr="00091FAC">
        <w:rPr>
          <w:rFonts w:eastAsia="MS Mincho" w:cs="Times New Roman"/>
          <w:bCs/>
          <w:color w:val="auto"/>
        </w:rPr>
        <w:t>Din cauza scăderii debitului fluviului Dunărea din ultima perioadă, precum și a prognozei hidrologice a debitelor medii zilnice, începând cu data de 24.07.2023 s-a trecut la aplicarea fazei de atenționare/avertizare pentru sectorul 6.1 Chiciu-Vadu Oii și sectorul 6. Chiciu-Vadu Oii (amonte Chiciu). Începând cu data de 25.07.2023 s-a trecut la aplicarea fazei de atenționare/avertizare pentru sectorul 5.2 Braț Macin – PH Smârdan.</w:t>
      </w:r>
    </w:p>
    <w:p w14:paraId="52A525E3" w14:textId="77777777" w:rsidR="00091FAC" w:rsidRPr="00091FAC" w:rsidRDefault="00091FAC" w:rsidP="00091FAC">
      <w:pPr>
        <w:spacing w:before="0" w:after="0"/>
        <w:ind w:left="1080" w:right="13"/>
        <w:rPr>
          <w:rFonts w:eastAsia="MS Mincho" w:cs="Times New Roman"/>
          <w:bCs/>
          <w:color w:val="auto"/>
          <w:sz w:val="16"/>
          <w:szCs w:val="16"/>
        </w:rPr>
      </w:pPr>
    </w:p>
    <w:p w14:paraId="24AB48F0" w14:textId="77777777" w:rsidR="00091FAC" w:rsidRPr="00091FAC" w:rsidRDefault="00091FAC" w:rsidP="00091FAC">
      <w:pPr>
        <w:spacing w:before="0" w:after="120"/>
        <w:ind w:left="1080" w:right="13"/>
        <w:rPr>
          <w:rFonts w:eastAsia="MS Mincho" w:cs="Times New Roman"/>
          <w:b/>
          <w:bCs/>
          <w:color w:val="auto"/>
        </w:rPr>
      </w:pPr>
      <w:r w:rsidRPr="00091FAC">
        <w:rPr>
          <w:rFonts w:eastAsia="MS Mincho" w:cs="Times New Roman"/>
          <w:b/>
          <w:bCs/>
          <w:i/>
          <w:color w:val="auto"/>
        </w:rPr>
        <w:t>Administraţia Bazinală de Apă Dobrogea-Litoral</w:t>
      </w:r>
    </w:p>
    <w:p w14:paraId="5A19E000" w14:textId="77777777" w:rsidR="00091FAC" w:rsidRPr="00091FAC" w:rsidRDefault="00091FAC" w:rsidP="00091FAC">
      <w:pPr>
        <w:spacing w:before="0" w:after="120"/>
        <w:ind w:left="1080" w:right="13"/>
        <w:rPr>
          <w:rFonts w:eastAsia="MS Mincho" w:cs="Times New Roman"/>
          <w:bCs/>
          <w:color w:val="auto"/>
        </w:rPr>
      </w:pPr>
      <w:r w:rsidRPr="00091FAC">
        <w:rPr>
          <w:rFonts w:eastAsia="MS Mincho" w:cs="Times New Roman"/>
          <w:bCs/>
          <w:color w:val="auto"/>
        </w:rPr>
        <w:t>Din cauza scăderii semnificative în ultima perioada a nivelului, respectiv a debitului fluviului Dunărea - Braț Macin, pe sectorul Dăeni - Măcin - Smârdan, precum și tendința de scădere pentru următoarea perioadă, va începe aplicarea prevederilor Planului de restricții și folosire a apelor în perioadele deficitare pentru B.H. Dunăre 2021-2025, în acest sens se instituie faza de atenționare / avertizare.</w:t>
      </w:r>
    </w:p>
    <w:p w14:paraId="2CE3B102" w14:textId="77777777" w:rsidR="002D0786" w:rsidRDefault="002D0786" w:rsidP="00CB6C8D">
      <w:pPr>
        <w:rPr>
          <w:b/>
          <w:bCs/>
        </w:rPr>
      </w:pPr>
    </w:p>
    <w:p w14:paraId="5261EF75" w14:textId="3696E07B" w:rsidR="00FA65AC" w:rsidRPr="00AD1AB4" w:rsidRDefault="00091FAC" w:rsidP="00091FAC">
      <w:pPr>
        <w:ind w:firstLine="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0C11" w14:textId="77777777" w:rsidR="009957A7" w:rsidRDefault="009957A7" w:rsidP="00F721A4">
      <w:pPr>
        <w:spacing w:after="0" w:line="240" w:lineRule="auto"/>
      </w:pPr>
      <w:r>
        <w:separator/>
      </w:r>
    </w:p>
  </w:endnote>
  <w:endnote w:type="continuationSeparator" w:id="0">
    <w:p w14:paraId="04235A27" w14:textId="77777777" w:rsidR="009957A7" w:rsidRDefault="009957A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07CF" w14:textId="77777777" w:rsidR="009957A7" w:rsidRDefault="009957A7" w:rsidP="00F721A4">
      <w:pPr>
        <w:spacing w:after="0" w:line="240" w:lineRule="auto"/>
      </w:pPr>
      <w:r>
        <w:separator/>
      </w:r>
    </w:p>
  </w:footnote>
  <w:footnote w:type="continuationSeparator" w:id="0">
    <w:p w14:paraId="637F6162" w14:textId="77777777" w:rsidR="009957A7" w:rsidRDefault="009957A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2023-08-01T04:39:00Z</dcterms:created>
  <dcterms:modified xsi:type="dcterms:W3CDTF">2023-08-01T05:06:00Z</dcterms:modified>
</cp:coreProperties>
</file>