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420821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420821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bookmarkStart w:id="0" w:name="_GoBack"/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8A4346" w:rsidP="00420821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D71CE4">
        <w:rPr>
          <w:b/>
          <w:bCs/>
          <w:sz w:val="24"/>
          <w:szCs w:val="24"/>
          <w:lang w:val="ro-RO"/>
        </w:rPr>
        <w:t>13</w:t>
      </w:r>
      <w:r w:rsidR="00C75953">
        <w:rPr>
          <w:b/>
          <w:bCs/>
          <w:sz w:val="24"/>
          <w:szCs w:val="24"/>
          <w:lang w:val="ro-RO"/>
        </w:rPr>
        <w:t>.07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D71CE4">
        <w:rPr>
          <w:b/>
          <w:bCs/>
          <w:sz w:val="24"/>
          <w:szCs w:val="24"/>
          <w:lang w:val="ro-RO"/>
        </w:rPr>
        <w:t>14</w:t>
      </w:r>
      <w:r w:rsidR="00C75953">
        <w:rPr>
          <w:b/>
          <w:bCs/>
          <w:sz w:val="24"/>
          <w:szCs w:val="24"/>
          <w:lang w:val="ro-RO"/>
        </w:rPr>
        <w:t>.07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bookmarkEnd w:id="0"/>
    <w:p w:rsidR="0090516C" w:rsidRDefault="0090516C" w:rsidP="00420821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B85A90" w:rsidRDefault="00B85A90" w:rsidP="00420821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696DA3" w:rsidRPr="00C02271" w:rsidRDefault="00696DA3" w:rsidP="00420821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420821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420821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D71CE4">
        <w:rPr>
          <w:b/>
          <w:bCs/>
          <w:u w:val="single"/>
          <w:lang w:val="es-PE"/>
        </w:rPr>
        <w:t>14</w:t>
      </w:r>
      <w:r w:rsidR="00C75953">
        <w:rPr>
          <w:b/>
          <w:bCs/>
          <w:u w:val="single"/>
          <w:lang w:val="es-PE"/>
        </w:rPr>
        <w:t>.07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C75953" w:rsidRPr="00CD2290" w:rsidRDefault="00F9512C" w:rsidP="00420821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392048" w:rsidRPr="00392048" w:rsidRDefault="00F9512C" w:rsidP="00420821">
      <w:pPr>
        <w:autoSpaceDN w:val="0"/>
        <w:adjustRightInd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048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420821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392048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392048" w:rsidRPr="00392048">
        <w:rPr>
          <w:rFonts w:eastAsia="Times New Roman" w:cs="Arial"/>
          <w:b/>
          <w:lang w:val="ro-RO" w:eastAsia="zh-CN"/>
        </w:rPr>
        <w:t>în general</w:t>
      </w:r>
      <w:r w:rsidR="00420821">
        <w:rPr>
          <w:rFonts w:eastAsia="Times New Roman" w:cs="Arial"/>
          <w:b/>
          <w:lang w:val="ro-RO" w:eastAsia="zh-CN"/>
        </w:rPr>
        <w:t>,</w:t>
      </w:r>
      <w:r w:rsidR="00392048" w:rsidRPr="00392048">
        <w:rPr>
          <w:rFonts w:eastAsia="Times New Roman" w:cs="Arial"/>
          <w:b/>
          <w:lang w:val="ro-RO" w:eastAsia="zh-CN"/>
        </w:rPr>
        <w:t xml:space="preserve"> staționare</w:t>
      </w:r>
      <w:r w:rsidR="00392048" w:rsidRPr="00392048">
        <w:rPr>
          <w:rFonts w:eastAsia="Times New Roman" w:cs="Arial"/>
          <w:lang w:val="ro-RO" w:eastAsia="zh-CN"/>
        </w:rPr>
        <w:t>, exceptând cursul mijlociu și inferior al Someșului și cursurile superioare și mijlocii ale Crișurilor, unde au fost în ușoară scădere.</w:t>
      </w:r>
    </w:p>
    <w:p w:rsidR="00392048" w:rsidRPr="00392048" w:rsidRDefault="00392048" w:rsidP="00420821">
      <w:pPr>
        <w:suppressAutoHyphens/>
        <w:autoSpaceDE w:val="0"/>
        <w:autoSpaceDN w:val="0"/>
        <w:adjustRightInd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048">
        <w:rPr>
          <w:rFonts w:eastAsia="Times New Roman" w:cs="Arial"/>
          <w:lang w:val="ro-RO" w:eastAsia="zh-CN"/>
        </w:rPr>
        <w:t>Debitele medii zilnice se situează la valori sub mediile multianuale lunare, cu coeficienţi moduli cuprinşi între 30-60%, mai mici (sub 30%) pe râurile din bazinele hidrografice: Iza, Tur, Lăpuș, Crasna, Barcău, Crișuri, Arieș, Târnave, Timiș, Moravița, Nera, Cerna, Siret (exceptând cursurile superioare ale Sucevei, Moldovei, Trotuşului, Buzăului şi cursul superior şi mijlociu al Bistriţei), unii afluenţi ai Jiului, Oltului, Vedei şi pe unele râuri din Dobrogea.</w:t>
      </w:r>
    </w:p>
    <w:p w:rsidR="00392048" w:rsidRPr="00392048" w:rsidRDefault="00392048" w:rsidP="00420821">
      <w:pPr>
        <w:suppressAutoHyphens/>
        <w:autoSpaceDE w:val="0"/>
        <w:spacing w:after="0" w:line="360" w:lineRule="auto"/>
        <w:ind w:left="360" w:firstLine="720"/>
        <w:contextualSpacing/>
        <w:rPr>
          <w:rFonts w:eastAsia="Times New Roman" w:cs="Arial"/>
          <w:lang w:val="ro-RO" w:eastAsia="zh-CN"/>
        </w:rPr>
      </w:pPr>
      <w:r w:rsidRPr="00392048">
        <w:rPr>
          <w:rFonts w:eastAsia="Times New Roman" w:cs="Arial"/>
          <w:b/>
          <w:lang w:val="ro-RO" w:eastAsia="zh-CN"/>
        </w:rPr>
        <w:t xml:space="preserve">Nivelurile </w:t>
      </w:r>
      <w:r w:rsidRPr="00392048">
        <w:rPr>
          <w:rFonts w:eastAsia="Times New Roman" w:cs="Arial"/>
          <w:lang w:val="ro-RO" w:eastAsia="zh-CN"/>
        </w:rPr>
        <w:t xml:space="preserve">pe râuri la stațiile hidrometrice </w:t>
      </w:r>
      <w:r w:rsidRPr="00392048">
        <w:rPr>
          <w:rFonts w:eastAsia="Times New Roman" w:cs="Arial"/>
          <w:b/>
          <w:lang w:val="ro-RO" w:eastAsia="zh-CN"/>
        </w:rPr>
        <w:t>se situează sub</w:t>
      </w:r>
      <w:r w:rsidRPr="00392048">
        <w:rPr>
          <w:rFonts w:eastAsia="Times New Roman" w:cs="Arial"/>
          <w:lang w:val="ro-RO" w:eastAsia="zh-CN"/>
        </w:rPr>
        <w:t xml:space="preserve"> </w:t>
      </w:r>
      <w:r w:rsidRPr="00392048">
        <w:rPr>
          <w:rFonts w:eastAsia="Times New Roman" w:cs="Arial"/>
          <w:b/>
          <w:bCs/>
          <w:lang w:val="ro-RO" w:eastAsia="zh-CN"/>
        </w:rPr>
        <w:t>COTELE DE ATENȚIE.</w:t>
      </w:r>
    </w:p>
    <w:p w:rsidR="006D0266" w:rsidRPr="00392048" w:rsidRDefault="006D0266" w:rsidP="00420821">
      <w:pPr>
        <w:pStyle w:val="PlainText"/>
        <w:keepLines/>
        <w:spacing w:line="360" w:lineRule="auto"/>
        <w:ind w:left="1080" w:right="5"/>
        <w:jc w:val="both"/>
        <w:rPr>
          <w:rFonts w:ascii="Trebuchet MS" w:eastAsia="Times New Roman" w:hAnsi="Trebuchet MS" w:cs="Arial"/>
          <w:sz w:val="16"/>
          <w:szCs w:val="16"/>
          <w:lang w:val="ro-RO" w:eastAsia="zh-CN"/>
        </w:rPr>
      </w:pPr>
    </w:p>
    <w:p w:rsidR="00392048" w:rsidRPr="00392048" w:rsidRDefault="00F9512C" w:rsidP="00420821">
      <w:pPr>
        <w:autoSpaceDN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048">
        <w:rPr>
          <w:rFonts w:eastAsia="BatangChe" w:cs="Arial"/>
          <w:b/>
          <w:bCs/>
          <w:lang w:val="ro-RO"/>
        </w:rPr>
        <w:t xml:space="preserve">Debitele vor </w:t>
      </w:r>
      <w:r w:rsidR="00EE4BF8" w:rsidRPr="00392048">
        <w:rPr>
          <w:rFonts w:eastAsia="BatangChe" w:cs="Arial"/>
          <w:b/>
          <w:bCs/>
          <w:lang w:val="ro-RO"/>
        </w:rPr>
        <w:t>fi</w:t>
      </w:r>
      <w:r w:rsidR="00420821">
        <w:rPr>
          <w:rFonts w:eastAsia="BatangChe" w:cs="Arial"/>
          <w:b/>
          <w:bCs/>
          <w:lang w:val="ro-RO"/>
        </w:rPr>
        <w:t>,</w:t>
      </w:r>
      <w:r w:rsidR="008E46E8" w:rsidRPr="00392048">
        <w:rPr>
          <w:rFonts w:eastAsia="BatangChe" w:cs="Arial"/>
          <w:b/>
          <w:bCs/>
          <w:lang w:val="ro-RO"/>
        </w:rPr>
        <w:t xml:space="preserve"> </w:t>
      </w:r>
      <w:r w:rsidR="00392048" w:rsidRPr="00392048">
        <w:rPr>
          <w:rFonts w:eastAsia="Times New Roman" w:cs="Arial"/>
          <w:b/>
          <w:lang w:val="ro-RO" w:eastAsia="zh-CN"/>
        </w:rPr>
        <w:t>în general</w:t>
      </w:r>
      <w:r w:rsidR="00420821">
        <w:rPr>
          <w:rFonts w:eastAsia="Times New Roman" w:cs="Arial"/>
          <w:b/>
          <w:lang w:val="ro-RO" w:eastAsia="zh-CN"/>
        </w:rPr>
        <w:t>,</w:t>
      </w:r>
      <w:r w:rsidR="00392048" w:rsidRPr="00392048">
        <w:rPr>
          <w:rFonts w:eastAsia="Times New Roman" w:cs="Arial"/>
          <w:b/>
          <w:lang w:val="ro-RO" w:eastAsia="zh-CN"/>
        </w:rPr>
        <w:t xml:space="preserve"> staționare</w:t>
      </w:r>
      <w:r w:rsidR="00392048" w:rsidRPr="00392048">
        <w:rPr>
          <w:rFonts w:eastAsia="Times New Roman" w:cs="Arial"/>
          <w:lang w:val="ro-RO" w:eastAsia="zh-CN"/>
        </w:rPr>
        <w:t xml:space="preserve">, exceptând Vișeul, Iza, Turul, cursurile mijlocii și inferioare ale Someșului, Crișurilor și Mureșului, unde vor fi în ușoară scădere. </w:t>
      </w:r>
    </w:p>
    <w:p w:rsidR="00392048" w:rsidRPr="00392048" w:rsidRDefault="00392048" w:rsidP="00420821">
      <w:pPr>
        <w:suppressAutoHyphens/>
        <w:autoSpaceDE w:val="0"/>
        <w:autoSpaceDN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048">
        <w:rPr>
          <w:rFonts w:eastAsia="Times New Roman" w:cs="Arial"/>
          <w:lang w:val="ro-RO" w:eastAsia="zh-CN"/>
        </w:rPr>
        <w:t>Sunt posibile ușoare creșteri de debite pe unele râuri mici din zonele montane, cu o probabilitate mai mare în nordul țării, datorită precipitațiilor sub formă de aversă, slabe cantitativ, prognozate.</w:t>
      </w:r>
    </w:p>
    <w:p w:rsidR="00D80607" w:rsidRPr="00392048" w:rsidRDefault="00392048" w:rsidP="00420821">
      <w:pPr>
        <w:suppressAutoHyphens/>
        <w:autoSpaceDE w:val="0"/>
        <w:autoSpaceDN w:val="0"/>
        <w:spacing w:after="0" w:line="360" w:lineRule="auto"/>
        <w:ind w:left="360" w:firstLine="720"/>
        <w:rPr>
          <w:rFonts w:eastAsia="Times New Roman" w:cs="Arial"/>
          <w:sz w:val="16"/>
          <w:szCs w:val="16"/>
          <w:lang w:val="ro-RO" w:eastAsia="zh-CN"/>
        </w:rPr>
      </w:pPr>
      <w:r w:rsidRPr="00392048">
        <w:rPr>
          <w:rFonts w:eastAsia="Times New Roman" w:cs="Arial"/>
          <w:b/>
          <w:lang w:val="ro-RO" w:eastAsia="zh-CN"/>
        </w:rPr>
        <w:t>Nivelurile</w:t>
      </w:r>
      <w:r w:rsidRPr="00392048">
        <w:rPr>
          <w:rFonts w:eastAsia="Times New Roman" w:cs="Arial"/>
          <w:lang w:val="ro-RO" w:eastAsia="zh-CN"/>
        </w:rPr>
        <w:t xml:space="preserve"> pe râuri la stațiile hidrometrice </w:t>
      </w:r>
      <w:r w:rsidRPr="00392048">
        <w:rPr>
          <w:rFonts w:eastAsia="Times New Roman" w:cs="Arial"/>
          <w:b/>
          <w:lang w:val="ro-RO" w:eastAsia="zh-CN"/>
        </w:rPr>
        <w:t>se vor situa sub</w:t>
      </w:r>
      <w:r w:rsidRPr="00392048">
        <w:rPr>
          <w:rFonts w:eastAsia="Times New Roman" w:cs="Arial"/>
          <w:lang w:val="ro-RO" w:eastAsia="zh-CN"/>
        </w:rPr>
        <w:t xml:space="preserve"> </w:t>
      </w:r>
      <w:r w:rsidRPr="00392048">
        <w:rPr>
          <w:rFonts w:eastAsia="Times New Roman" w:cs="Arial"/>
          <w:b/>
          <w:bCs/>
          <w:lang w:val="ro-RO" w:eastAsia="zh-CN"/>
        </w:rPr>
        <w:t>COTELE DE ATENȚIE.</w:t>
      </w:r>
    </w:p>
    <w:p w:rsidR="00F339C9" w:rsidRPr="00392048" w:rsidRDefault="00F339C9" w:rsidP="00420821">
      <w:pPr>
        <w:spacing w:after="0" w:line="360" w:lineRule="auto"/>
        <w:ind w:left="0"/>
        <w:rPr>
          <w:rFonts w:eastAsia="Times New Roman" w:cs="Arial"/>
          <w:sz w:val="16"/>
          <w:szCs w:val="16"/>
          <w:lang w:val="ro-RO"/>
        </w:rPr>
      </w:pPr>
    </w:p>
    <w:p w:rsidR="001C71DA" w:rsidRPr="00392048" w:rsidRDefault="00BA7527" w:rsidP="00420821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92048">
        <w:rPr>
          <w:rFonts w:eastAsia="BatangChe" w:cs="Tahoma"/>
          <w:b/>
          <w:bCs/>
          <w:u w:val="single"/>
          <w:lang w:val="ro-RO"/>
        </w:rPr>
        <w:t>DUNĂRE</w:t>
      </w:r>
    </w:p>
    <w:p w:rsidR="00392048" w:rsidRPr="00392048" w:rsidRDefault="00F9512C" w:rsidP="00420821">
      <w:pPr>
        <w:autoSpaceDN w:val="0"/>
        <w:spacing w:after="0" w:line="360" w:lineRule="auto"/>
        <w:ind w:left="1080" w:right="5"/>
        <w:rPr>
          <w:rFonts w:eastAsia="Times New Roman" w:cs="Arial"/>
          <w:color w:val="000000"/>
          <w:lang w:val="ro-RO" w:eastAsia="zh-CN"/>
        </w:rPr>
      </w:pPr>
      <w:r w:rsidRPr="00392048">
        <w:rPr>
          <w:rFonts w:eastAsia="BatangChe" w:cs="Tahoma"/>
          <w:b/>
          <w:bCs/>
          <w:lang w:val="ro-RO"/>
        </w:rPr>
        <w:t>Debitul la intrarea în ţară</w:t>
      </w:r>
      <w:r w:rsidRPr="00392048">
        <w:rPr>
          <w:rFonts w:eastAsia="BatangChe" w:cs="Tahoma"/>
          <w:bCs/>
          <w:lang w:val="ro-RO"/>
        </w:rPr>
        <w:t xml:space="preserve"> (secţiunea Baziaş) </w:t>
      </w:r>
      <w:r w:rsidRPr="00392048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392048">
        <w:rPr>
          <w:rFonts w:eastAsia="BatangChe" w:cs="Tahoma"/>
          <w:bCs/>
          <w:lang w:val="ro-RO"/>
        </w:rPr>
        <w:t xml:space="preserve">n </w:t>
      </w:r>
      <w:r w:rsidR="00E36260" w:rsidRPr="00392048">
        <w:rPr>
          <w:rFonts w:eastAsia="BatangChe" w:cs="Tahoma"/>
          <w:bCs/>
          <w:lang w:val="ro-RO"/>
        </w:rPr>
        <w:t xml:space="preserve">intervalul </w:t>
      </w:r>
      <w:r w:rsidR="00D71CE4" w:rsidRPr="00392048">
        <w:rPr>
          <w:rFonts w:eastAsia="BatangChe" w:cs="Tahoma"/>
          <w:bCs/>
          <w:lang w:val="ro-RO"/>
        </w:rPr>
        <w:t>13</w:t>
      </w:r>
      <w:r w:rsidR="00EE7FB9" w:rsidRPr="00392048">
        <w:rPr>
          <w:rFonts w:eastAsia="BatangChe" w:cs="Tahoma"/>
          <w:bCs/>
          <w:lang w:val="ro-RO"/>
        </w:rPr>
        <w:t>-</w:t>
      </w:r>
      <w:r w:rsidR="00D71CE4" w:rsidRPr="00392048">
        <w:rPr>
          <w:rFonts w:eastAsia="BatangChe" w:cs="Tahoma"/>
          <w:bCs/>
          <w:lang w:val="ro-RO"/>
        </w:rPr>
        <w:t>14</w:t>
      </w:r>
      <w:r w:rsidR="00CD2290" w:rsidRPr="00392048">
        <w:rPr>
          <w:rFonts w:eastAsia="BatangChe" w:cs="Tahoma"/>
          <w:bCs/>
          <w:lang w:val="ro-RO"/>
        </w:rPr>
        <w:t>.</w:t>
      </w:r>
      <w:r w:rsidR="00C75953" w:rsidRPr="00392048">
        <w:rPr>
          <w:rFonts w:eastAsia="BatangChe" w:cs="Tahoma"/>
          <w:bCs/>
          <w:lang w:val="ro-RO"/>
        </w:rPr>
        <w:t>07</w:t>
      </w:r>
      <w:r w:rsidR="00C747B8" w:rsidRPr="00392048">
        <w:rPr>
          <w:rFonts w:eastAsia="BatangChe" w:cs="Tahoma"/>
          <w:bCs/>
          <w:lang w:val="ro-RO"/>
        </w:rPr>
        <w:t>.2022</w:t>
      </w:r>
      <w:r w:rsidR="00396A29" w:rsidRPr="00392048">
        <w:rPr>
          <w:rFonts w:eastAsia="BatangChe" w:cs="Tahoma"/>
          <w:b/>
          <w:bCs/>
          <w:lang w:val="ro-RO"/>
        </w:rPr>
        <w:t xml:space="preserve"> a fos</w:t>
      </w:r>
      <w:r w:rsidR="00557898" w:rsidRPr="00392048">
        <w:rPr>
          <w:rFonts w:eastAsia="BatangChe" w:cs="Tahoma"/>
          <w:b/>
          <w:bCs/>
          <w:lang w:val="ro-RO"/>
        </w:rPr>
        <w:t>t</w:t>
      </w:r>
      <w:r w:rsidR="00392F29" w:rsidRPr="00392048">
        <w:rPr>
          <w:rFonts w:eastAsia="Times New Roman" w:cs="Arial"/>
          <w:color w:val="000000"/>
          <w:lang w:val="ro-RO" w:eastAsia="zh-CN"/>
        </w:rPr>
        <w:t xml:space="preserve"> 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staţionar, având valoarea de 2700 m</w:t>
      </w:r>
      <w:r w:rsidR="00392048" w:rsidRPr="0039204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/s</w:t>
      </w:r>
      <w:r w:rsidR="00392048" w:rsidRPr="00392048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iulie (5350 m</w:t>
      </w:r>
      <w:r w:rsidR="00392048" w:rsidRPr="0039204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/s).</w:t>
      </w:r>
    </w:p>
    <w:p w:rsidR="00392048" w:rsidRPr="00392048" w:rsidRDefault="00392048" w:rsidP="00420821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048">
        <w:rPr>
          <w:rFonts w:eastAsia="Times New Roman" w:cs="Arial"/>
          <w:color w:val="000000"/>
          <w:lang w:val="ro-RO" w:eastAsia="zh-CN"/>
        </w:rPr>
        <w:t>În aval de Porţile de Fier debitele au fost relativ staţionare pe sectoarele</w:t>
      </w:r>
      <w:r w:rsidRPr="00392048">
        <w:rPr>
          <w:rFonts w:eastAsia="Times New Roman" w:cs="Arial"/>
          <w:lang w:val="ro-RO" w:eastAsia="zh-CN"/>
        </w:rPr>
        <w:t xml:space="preserve"> Gruia-Calafat și Cernavodă-Tulcea şi în scădere pe sectorul Bechet-Călăraşi.</w:t>
      </w:r>
    </w:p>
    <w:p w:rsidR="0050147C" w:rsidRPr="00392048" w:rsidRDefault="0050147C" w:rsidP="00420821">
      <w:pPr>
        <w:autoSpaceDN w:val="0"/>
        <w:spacing w:after="0" w:line="360" w:lineRule="auto"/>
        <w:ind w:left="1080" w:right="5"/>
        <w:rPr>
          <w:rFonts w:eastAsia="Times New Roman" w:cs="Arial"/>
          <w:sz w:val="16"/>
          <w:szCs w:val="16"/>
          <w:lang w:val="ro-RO" w:eastAsia="zh-CN"/>
        </w:rPr>
      </w:pPr>
    </w:p>
    <w:p w:rsidR="00392048" w:rsidRPr="00392048" w:rsidRDefault="00F9512C" w:rsidP="00420821">
      <w:pPr>
        <w:autoSpaceDN w:val="0"/>
        <w:spacing w:after="0" w:line="360" w:lineRule="auto"/>
        <w:ind w:left="360" w:right="5" w:firstLine="720"/>
        <w:rPr>
          <w:rFonts w:eastAsia="Times New Roman" w:cs="Arial"/>
          <w:b/>
          <w:color w:val="000000"/>
          <w:lang w:val="ro-RO" w:eastAsia="zh-CN"/>
        </w:rPr>
      </w:pPr>
      <w:r w:rsidRPr="00392048">
        <w:rPr>
          <w:rFonts w:eastAsia="BatangChe" w:cs="Tahoma"/>
          <w:b/>
          <w:bCs/>
          <w:lang w:val="ro-RO"/>
        </w:rPr>
        <w:t>Debitul la intrarea în ţară</w:t>
      </w:r>
      <w:r w:rsidRPr="00392048">
        <w:rPr>
          <w:rFonts w:eastAsia="BatangChe" w:cs="Tahoma"/>
          <w:bCs/>
          <w:lang w:val="ro-RO"/>
        </w:rPr>
        <w:t xml:space="preserve"> (secţiunea Baziaş) </w:t>
      </w:r>
      <w:r w:rsidRPr="00392048">
        <w:rPr>
          <w:rFonts w:eastAsia="BatangChe" w:cs="Tahoma"/>
          <w:b/>
          <w:bCs/>
          <w:lang w:val="ro-RO"/>
        </w:rPr>
        <w:t>va fi</w:t>
      </w:r>
      <w:r w:rsidR="00920235" w:rsidRPr="00392048">
        <w:rPr>
          <w:rFonts w:eastAsia="Times New Roman" w:cs="Arial"/>
          <w:lang w:val="ro-RO" w:eastAsia="zh-CN"/>
        </w:rPr>
        <w:t xml:space="preserve"> 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staționar (2700 m</w:t>
      </w:r>
      <w:r w:rsidR="00392048" w:rsidRPr="0039204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048" w:rsidRPr="00392048">
        <w:rPr>
          <w:rFonts w:eastAsia="Times New Roman" w:cs="Arial"/>
          <w:b/>
          <w:color w:val="000000"/>
          <w:lang w:val="ro-RO" w:eastAsia="zh-CN"/>
        </w:rPr>
        <w:t>/s).</w:t>
      </w:r>
    </w:p>
    <w:p w:rsidR="006766AA" w:rsidRPr="00FD2843" w:rsidRDefault="00392048" w:rsidP="00420821">
      <w:pPr>
        <w:suppressAutoHyphens/>
        <w:autoSpaceDE w:val="0"/>
        <w:spacing w:after="0" w:line="360" w:lineRule="auto"/>
        <w:ind w:left="1080" w:right="5"/>
        <w:rPr>
          <w:rFonts w:eastAsia="Times New Roman" w:cs="Arial"/>
          <w:b/>
          <w:color w:val="000000"/>
          <w:lang w:val="ro-RO" w:eastAsia="zh-CN"/>
        </w:rPr>
      </w:pPr>
      <w:r w:rsidRPr="00392048">
        <w:rPr>
          <w:rFonts w:eastAsia="Times New Roman" w:cs="Arial"/>
          <w:color w:val="000000"/>
          <w:lang w:val="ro-RO" w:eastAsia="zh-CN"/>
        </w:rPr>
        <w:lastRenderedPageBreak/>
        <w:t>În aval de Porțile de Fier debitele vor fi relativ staţionare pe sectoarele Gruia-Corabia şi Isaccea-Tulcea și în scădere pe sectorul Turnu Măgurele-Galaţi.</w:t>
      </w:r>
    </w:p>
    <w:p w:rsidR="00DE0987" w:rsidRPr="00F339C9" w:rsidRDefault="00DE0987" w:rsidP="00420821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3B34E1" w:rsidRPr="003B34E1" w:rsidRDefault="0010114D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FD2843" w:rsidRPr="00696DA3" w:rsidRDefault="00FD2843" w:rsidP="00420821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b/>
          <w:color w:val="000000" w:themeColor="text1"/>
          <w:lang w:val="it-IT"/>
        </w:rPr>
        <w:t>A.B.A. Arge</w:t>
      </w:r>
      <w:r w:rsidRPr="00696DA3">
        <w:rPr>
          <w:rFonts w:cs="LiberationSans"/>
          <w:b/>
          <w:color w:val="000000" w:themeColor="text1"/>
          <w:lang w:val="it-IT"/>
        </w:rPr>
        <w:t>ș</w:t>
      </w:r>
      <w:r w:rsidRPr="00696DA3">
        <w:rPr>
          <w:rFonts w:eastAsia="Times New Roman"/>
          <w:b/>
          <w:color w:val="000000" w:themeColor="text1"/>
          <w:lang w:val="it-IT"/>
        </w:rPr>
        <w:t>-Vedea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To</w:t>
      </w:r>
      <w:r w:rsidRPr="00696DA3">
        <w:rPr>
          <w:rFonts w:cs="LiberationSans"/>
          <w:color w:val="000000" w:themeColor="text1"/>
          <w:lang w:val="it-IT"/>
        </w:rPr>
        <w:t>ț</w:t>
      </w:r>
      <w:r w:rsidRPr="00696DA3">
        <w:rPr>
          <w:rFonts w:eastAsia="Times New Roman"/>
          <w:color w:val="000000" w:themeColor="text1"/>
          <w:lang w:val="it-IT"/>
        </w:rPr>
        <w:t>i consumatorii sunt alimenta</w:t>
      </w:r>
      <w:r w:rsidRPr="00696DA3">
        <w:rPr>
          <w:rFonts w:cs="LiberationSans"/>
          <w:color w:val="000000" w:themeColor="text1"/>
          <w:lang w:val="it-IT"/>
        </w:rPr>
        <w:t>ț</w:t>
      </w:r>
      <w:r w:rsidRPr="00696DA3">
        <w:rPr>
          <w:rFonts w:eastAsia="Times New Roman"/>
          <w:color w:val="000000" w:themeColor="text1"/>
          <w:lang w:val="it-IT"/>
        </w:rPr>
        <w:t>i normal.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Alimentarea cu ap</w:t>
      </w:r>
      <w:r w:rsidRPr="00696DA3">
        <w:rPr>
          <w:rFonts w:eastAsia="Times New Roman" w:cs="Arial"/>
          <w:bCs/>
          <w:color w:val="000000" w:themeColor="text1"/>
          <w:lang w:val="ro-RO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a municipiului Bucure</w:t>
      </w:r>
      <w:r w:rsidRPr="00696DA3">
        <w:rPr>
          <w:rFonts w:eastAsia="Times New Roman" w:cs="Arial"/>
          <w:bCs/>
          <w:color w:val="000000" w:themeColor="text1"/>
          <w:lang w:val="ro-RO"/>
        </w:rPr>
        <w:t>ș</w:t>
      </w:r>
      <w:r w:rsidRPr="00696DA3">
        <w:rPr>
          <w:rFonts w:eastAsia="Times New Roman"/>
          <w:color w:val="000000" w:themeColor="text1"/>
          <w:lang w:val="it-IT"/>
        </w:rPr>
        <w:t>ti: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696DA3">
        <w:rPr>
          <w:rFonts w:eastAsia="Times New Roman"/>
          <w:color w:val="000000" w:themeColor="text1"/>
        </w:rPr>
        <w:t xml:space="preserve">-r. </w:t>
      </w:r>
      <w:proofErr w:type="spellStart"/>
      <w:r w:rsidRPr="00696DA3">
        <w:rPr>
          <w:rFonts w:eastAsia="Times New Roman"/>
          <w:color w:val="000000" w:themeColor="text1"/>
        </w:rPr>
        <w:t>Arge</w:t>
      </w:r>
      <w:proofErr w:type="spellEnd"/>
      <w:r w:rsidRPr="00696DA3">
        <w:rPr>
          <w:rFonts w:eastAsia="Times New Roman" w:cs="Arial"/>
          <w:bCs/>
          <w:color w:val="000000" w:themeColor="text1"/>
          <w:lang w:val="ro-RO"/>
        </w:rPr>
        <w:t>ș:</w:t>
      </w:r>
      <w:r w:rsidRPr="00696DA3">
        <w:rPr>
          <w:rFonts w:eastAsia="Times New Roman"/>
          <w:color w:val="000000" w:themeColor="text1"/>
        </w:rPr>
        <w:t xml:space="preserve"> </w:t>
      </w:r>
      <w:r w:rsidRPr="00696DA3">
        <w:rPr>
          <w:color w:val="000000" w:themeColor="text1"/>
        </w:rPr>
        <w:t xml:space="preserve">Ac. </w:t>
      </w:r>
      <w:proofErr w:type="spellStart"/>
      <w:r w:rsidRPr="00696DA3">
        <w:rPr>
          <w:color w:val="000000" w:themeColor="text1"/>
        </w:rPr>
        <w:t>Z</w:t>
      </w:r>
      <w:r w:rsidR="00420821">
        <w:rPr>
          <w:color w:val="000000" w:themeColor="text1"/>
        </w:rPr>
        <w:t>ă</w:t>
      </w:r>
      <w:r w:rsidRPr="00696DA3">
        <w:rPr>
          <w:color w:val="000000" w:themeColor="text1"/>
        </w:rPr>
        <w:t>voiul</w:t>
      </w:r>
      <w:proofErr w:type="spellEnd"/>
      <w:r w:rsidRPr="00696DA3">
        <w:rPr>
          <w:color w:val="000000" w:themeColor="text1"/>
        </w:rPr>
        <w:t xml:space="preserve"> </w:t>
      </w:r>
      <w:proofErr w:type="spellStart"/>
      <w:r w:rsidRPr="00696DA3">
        <w:rPr>
          <w:color w:val="000000" w:themeColor="text1"/>
        </w:rPr>
        <w:t>Orbului</w:t>
      </w:r>
      <w:proofErr w:type="spellEnd"/>
      <w:r w:rsidRPr="00696DA3">
        <w:rPr>
          <w:color w:val="000000" w:themeColor="text1"/>
        </w:rPr>
        <w:t xml:space="preserve"> </w:t>
      </w:r>
      <w:r w:rsidRPr="00696DA3">
        <w:rPr>
          <w:rFonts w:eastAsia="Times New Roman"/>
          <w:color w:val="000000" w:themeColor="text1"/>
        </w:rPr>
        <w:t xml:space="preserve">  25.0 mc/s;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696DA3">
        <w:rPr>
          <w:rFonts w:eastAsia="Times New Roman"/>
          <w:color w:val="000000" w:themeColor="text1"/>
        </w:rPr>
        <w:t>-r. D</w:t>
      </w:r>
      <w:r w:rsidRPr="00696DA3">
        <w:rPr>
          <w:rFonts w:eastAsia="Times New Roman" w:cs="Arial"/>
          <w:color w:val="000000" w:themeColor="text1"/>
          <w:lang w:val="ro-RO"/>
        </w:rPr>
        <w:t>â</w:t>
      </w:r>
      <w:proofErr w:type="spellStart"/>
      <w:r w:rsidRPr="00696DA3">
        <w:rPr>
          <w:rFonts w:eastAsia="Times New Roman"/>
          <w:color w:val="000000" w:themeColor="text1"/>
        </w:rPr>
        <w:t>mbovi</w:t>
      </w:r>
      <w:r w:rsidRPr="00696DA3">
        <w:rPr>
          <w:rFonts w:cs="LiberationSans"/>
          <w:color w:val="000000" w:themeColor="text1"/>
        </w:rPr>
        <w:t>ț</w:t>
      </w:r>
      <w:r w:rsidRPr="00696DA3">
        <w:rPr>
          <w:rFonts w:eastAsia="Times New Roman"/>
          <w:color w:val="000000" w:themeColor="text1"/>
        </w:rPr>
        <w:t>a</w:t>
      </w:r>
      <w:proofErr w:type="spellEnd"/>
      <w:r w:rsidRPr="00696DA3">
        <w:rPr>
          <w:rFonts w:eastAsia="Times New Roman"/>
          <w:color w:val="000000" w:themeColor="text1"/>
        </w:rPr>
        <w:t>: ac. V</w:t>
      </w:r>
      <w:r w:rsidRPr="00696DA3">
        <w:rPr>
          <w:rFonts w:eastAsia="Times New Roman"/>
          <w:color w:val="000000" w:themeColor="text1"/>
          <w:lang w:val="ro-RO" w:eastAsia="zh-CN"/>
        </w:rPr>
        <w:t>ă</w:t>
      </w:r>
      <w:r w:rsidRPr="00696DA3">
        <w:rPr>
          <w:rFonts w:eastAsia="Times New Roman"/>
          <w:color w:val="000000" w:themeColor="text1"/>
        </w:rPr>
        <w:t>c</w:t>
      </w:r>
      <w:r w:rsidRPr="00696DA3">
        <w:rPr>
          <w:rFonts w:eastAsia="Times New Roman"/>
          <w:color w:val="000000" w:themeColor="text1"/>
          <w:lang w:val="ro-RO" w:eastAsia="zh-CN"/>
        </w:rPr>
        <w:t>ă</w:t>
      </w:r>
      <w:r w:rsidRPr="00696DA3">
        <w:rPr>
          <w:rFonts w:eastAsia="Times New Roman"/>
          <w:color w:val="000000" w:themeColor="text1"/>
        </w:rPr>
        <w:t>re</w:t>
      </w:r>
      <w:r w:rsidRPr="00696DA3">
        <w:rPr>
          <w:rFonts w:eastAsia="Times New Roman" w:cs="Arial"/>
          <w:bCs/>
          <w:color w:val="000000" w:themeColor="text1"/>
          <w:lang w:val="ro-RO"/>
        </w:rPr>
        <w:t>ș</w:t>
      </w:r>
      <w:proofErr w:type="spellStart"/>
      <w:r w:rsidRPr="00696DA3">
        <w:rPr>
          <w:rFonts w:eastAsia="Times New Roman"/>
          <w:color w:val="000000" w:themeColor="text1"/>
        </w:rPr>
        <w:t>ti</w:t>
      </w:r>
      <w:proofErr w:type="spellEnd"/>
      <w:r w:rsidRPr="00696DA3">
        <w:rPr>
          <w:rFonts w:eastAsia="Times New Roman"/>
          <w:color w:val="000000" w:themeColor="text1"/>
        </w:rPr>
        <w:t xml:space="preserve">:    </w:t>
      </w:r>
      <w:r w:rsidR="00696DA3" w:rsidRPr="00696DA3">
        <w:rPr>
          <w:rFonts w:eastAsia="Times New Roman"/>
          <w:color w:val="000000" w:themeColor="text1"/>
        </w:rPr>
        <w:t>4,</w:t>
      </w:r>
      <w:r w:rsidRPr="00696DA3">
        <w:rPr>
          <w:rFonts w:eastAsia="Times New Roman"/>
          <w:color w:val="000000" w:themeColor="text1"/>
        </w:rPr>
        <w:t xml:space="preserve">7 mc/s; 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696DA3">
        <w:rPr>
          <w:rFonts w:eastAsia="Times New Roman"/>
          <w:color w:val="000000" w:themeColor="text1"/>
        </w:rPr>
        <w:t xml:space="preserve">-CA2:                                       2.0 mc/s; </w:t>
      </w:r>
    </w:p>
    <w:p w:rsidR="00FD2843" w:rsidRPr="00696DA3" w:rsidRDefault="00FD2843" w:rsidP="00420821">
      <w:pPr>
        <w:spacing w:after="0" w:line="360" w:lineRule="auto"/>
        <w:ind w:left="360" w:firstLine="720"/>
        <w:rPr>
          <w:rFonts w:eastAsia="Times New Roman"/>
          <w:color w:val="000000" w:themeColor="text1"/>
        </w:rPr>
      </w:pPr>
      <w:r w:rsidRPr="00696DA3">
        <w:rPr>
          <w:rFonts w:eastAsia="Times New Roman"/>
          <w:color w:val="000000" w:themeColor="text1"/>
        </w:rPr>
        <w:t xml:space="preserve">-Deriv. </w:t>
      </w:r>
      <w:proofErr w:type="spellStart"/>
      <w:r w:rsidRPr="00696DA3">
        <w:rPr>
          <w:rFonts w:eastAsia="Times New Roman"/>
          <w:color w:val="000000" w:themeColor="text1"/>
        </w:rPr>
        <w:t>Mircea</w:t>
      </w:r>
      <w:proofErr w:type="spellEnd"/>
      <w:r w:rsidRPr="00696DA3">
        <w:rPr>
          <w:rFonts w:eastAsia="Times New Roman"/>
          <w:color w:val="000000" w:themeColor="text1"/>
        </w:rPr>
        <w:t xml:space="preserve"> </w:t>
      </w:r>
      <w:proofErr w:type="spellStart"/>
      <w:r w:rsidRPr="00696DA3">
        <w:rPr>
          <w:rFonts w:eastAsia="Times New Roman"/>
          <w:color w:val="000000" w:themeColor="text1"/>
        </w:rPr>
        <w:t>Vod</w:t>
      </w:r>
      <w:proofErr w:type="spellEnd"/>
      <w:r w:rsidRPr="00696DA3">
        <w:rPr>
          <w:rFonts w:eastAsia="Times New Roman"/>
          <w:color w:val="000000" w:themeColor="text1"/>
          <w:lang w:val="ro-RO" w:eastAsia="zh-CN"/>
        </w:rPr>
        <w:t>ă</w:t>
      </w:r>
      <w:r w:rsidRPr="00696DA3">
        <w:rPr>
          <w:rFonts w:eastAsia="Times New Roman"/>
          <w:color w:val="000000" w:themeColor="text1"/>
        </w:rPr>
        <w:t>:                1,2 mc/s.</w:t>
      </w:r>
    </w:p>
    <w:p w:rsidR="00FD2843" w:rsidRDefault="00FD2843" w:rsidP="00420821">
      <w:pPr>
        <w:spacing w:after="0" w:line="360" w:lineRule="auto"/>
        <w:ind w:left="360" w:firstLine="720"/>
        <w:rPr>
          <w:rFonts w:eastAsia="Times New Roman"/>
          <w:color w:val="FF0000"/>
        </w:rPr>
      </w:pPr>
    </w:p>
    <w:p w:rsidR="00696DA3" w:rsidRDefault="00696DA3" w:rsidP="00420821">
      <w:pPr>
        <w:spacing w:after="0" w:line="360" w:lineRule="auto"/>
        <w:ind w:left="360" w:firstLine="720"/>
        <w:rPr>
          <w:rFonts w:eastAsia="Times New Roman"/>
          <w:color w:val="FF0000"/>
        </w:rPr>
      </w:pPr>
    </w:p>
    <w:p w:rsidR="00696DA3" w:rsidRDefault="00696DA3" w:rsidP="00420821">
      <w:pPr>
        <w:spacing w:after="0" w:line="360" w:lineRule="auto"/>
        <w:ind w:left="360" w:firstLine="720"/>
        <w:rPr>
          <w:rFonts w:eastAsia="Times New Roman"/>
          <w:color w:val="FF0000"/>
        </w:rPr>
      </w:pPr>
    </w:p>
    <w:p w:rsidR="00696DA3" w:rsidRPr="00696DA3" w:rsidRDefault="00696DA3" w:rsidP="00420821">
      <w:pPr>
        <w:spacing w:after="0" w:line="360" w:lineRule="auto"/>
        <w:ind w:left="360" w:firstLine="720"/>
        <w:rPr>
          <w:rFonts w:eastAsia="Times New Roman"/>
          <w:color w:val="FF0000"/>
          <w:sz w:val="16"/>
          <w:szCs w:val="16"/>
        </w:rPr>
      </w:pP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696DA3">
        <w:rPr>
          <w:rFonts w:eastAsia="Times New Roman"/>
          <w:b/>
          <w:color w:val="000000" w:themeColor="text1"/>
          <w:lang w:val="ro-RO"/>
        </w:rPr>
        <w:t>A.B.A. Prut-B</w:t>
      </w:r>
      <w:r w:rsidRPr="00696DA3">
        <w:rPr>
          <w:rFonts w:cs="ArialMT"/>
          <w:b/>
          <w:color w:val="000000" w:themeColor="text1"/>
          <w:lang w:val="ro-RO"/>
        </w:rPr>
        <w:t>â</w:t>
      </w:r>
      <w:r w:rsidRPr="00696DA3">
        <w:rPr>
          <w:rFonts w:eastAsia="Times New Roman"/>
          <w:b/>
          <w:color w:val="000000" w:themeColor="text1"/>
          <w:lang w:val="ro-RO"/>
        </w:rPr>
        <w:t>rlad</w:t>
      </w:r>
    </w:p>
    <w:p w:rsidR="00FD2843" w:rsidRPr="00696DA3" w:rsidRDefault="00FD2843" w:rsidP="00420821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696DA3">
        <w:rPr>
          <w:rFonts w:eastAsia="Times New Roman"/>
          <w:b/>
          <w:color w:val="000000" w:themeColor="text1"/>
          <w:lang w:val="ro-RO"/>
        </w:rPr>
        <w:t>Jude</w:t>
      </w:r>
      <w:r w:rsidRPr="00696DA3">
        <w:rPr>
          <w:rFonts w:cs="LiberationSans"/>
          <w:b/>
          <w:color w:val="000000" w:themeColor="text1"/>
          <w:lang w:val="ro-RO"/>
        </w:rPr>
        <w:t>ț</w:t>
      </w:r>
      <w:r w:rsidRPr="00696DA3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Se men</w:t>
      </w:r>
      <w:r w:rsidRPr="00696DA3">
        <w:rPr>
          <w:rFonts w:cs="LiberationSans"/>
          <w:color w:val="000000" w:themeColor="text1"/>
          <w:lang w:val="it-IT"/>
        </w:rPr>
        <w:t>ț</w:t>
      </w:r>
      <w:r w:rsidRPr="00696DA3">
        <w:rPr>
          <w:rFonts w:eastAsia="Times New Roman"/>
          <w:color w:val="000000" w:themeColor="text1"/>
          <w:lang w:val="it-IT"/>
        </w:rPr>
        <w:t>in prevederile „Planului de restric</w:t>
      </w:r>
      <w:r w:rsidRPr="00696DA3">
        <w:rPr>
          <w:rFonts w:cs="LiberationSans"/>
          <w:color w:val="000000" w:themeColor="text1"/>
          <w:lang w:val="it-IT"/>
        </w:rPr>
        <w:t>ț</w:t>
      </w:r>
      <w:r w:rsidRPr="00696DA3">
        <w:rPr>
          <w:rFonts w:eastAsia="Times New Roman"/>
          <w:color w:val="000000" w:themeColor="text1"/>
          <w:lang w:val="it-IT"/>
        </w:rPr>
        <w:t xml:space="preserve">ii 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 xml:space="preserve">i folosire a apei </w:t>
      </w:r>
      <w:r w:rsidRPr="00696DA3">
        <w:rPr>
          <w:rFonts w:cs="ArialMT"/>
          <w:color w:val="000000" w:themeColor="text1"/>
          <w:lang w:val="it-IT"/>
        </w:rPr>
        <w:t>î</w:t>
      </w:r>
      <w:r w:rsidRPr="00696DA3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FD2843" w:rsidRPr="00696DA3" w:rsidRDefault="00FD2843" w:rsidP="00420821">
      <w:pPr>
        <w:spacing w:after="0" w:line="36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>ti.</w:t>
      </w:r>
    </w:p>
    <w:p w:rsidR="00FD2843" w:rsidRPr="00D71CE4" w:rsidRDefault="00FD2843" w:rsidP="00420821">
      <w:pPr>
        <w:spacing w:after="0" w:line="360" w:lineRule="auto"/>
        <w:ind w:left="0"/>
        <w:jc w:val="left"/>
        <w:rPr>
          <w:rFonts w:ascii="Arial" w:eastAsia="Times New Roman" w:hAnsi="Arial"/>
          <w:color w:val="FF0000"/>
          <w:sz w:val="16"/>
          <w:szCs w:val="16"/>
          <w:lang w:val="it-IT"/>
        </w:rPr>
      </w:pP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696DA3">
        <w:rPr>
          <w:rFonts w:eastAsia="Times New Roman"/>
          <w:b/>
          <w:color w:val="000000" w:themeColor="text1"/>
          <w:lang w:val="it-IT"/>
        </w:rPr>
        <w:t>Jude</w:t>
      </w:r>
      <w:r w:rsidRPr="00696DA3">
        <w:rPr>
          <w:rFonts w:cs="ArialMT"/>
          <w:b/>
          <w:color w:val="000000" w:themeColor="text1"/>
          <w:lang w:val="it-IT"/>
        </w:rPr>
        <w:t>ţ</w:t>
      </w:r>
      <w:r w:rsidRPr="00696DA3">
        <w:rPr>
          <w:rFonts w:eastAsia="Times New Roman"/>
          <w:b/>
          <w:color w:val="000000" w:themeColor="text1"/>
          <w:lang w:val="it-IT"/>
        </w:rPr>
        <w:t>ul Ia</w:t>
      </w:r>
      <w:r w:rsidRPr="00696DA3">
        <w:rPr>
          <w:rFonts w:cs="LiberationSans"/>
          <w:b/>
          <w:color w:val="000000" w:themeColor="text1"/>
          <w:lang w:val="it-IT"/>
        </w:rPr>
        <w:t>ș</w:t>
      </w:r>
      <w:r w:rsidRPr="00696DA3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Se aplic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situa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>ia de restric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 xml:space="preserve">ii </w:t>
      </w:r>
      <w:r w:rsidRPr="00696DA3">
        <w:rPr>
          <w:rFonts w:cs="ArialMT"/>
          <w:color w:val="000000" w:themeColor="text1"/>
          <w:lang w:val="it-IT"/>
        </w:rPr>
        <w:t>î</w:t>
      </w:r>
      <w:r w:rsidRPr="00696DA3">
        <w:rPr>
          <w:rFonts w:eastAsia="Times New Roman"/>
          <w:color w:val="000000" w:themeColor="text1"/>
          <w:lang w:val="it-IT"/>
        </w:rPr>
        <w:t>n alimentarea cu ap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pentru piscicultur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la folosin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>ele: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* S.C. Noralex S.R.L. Ia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>i, S.C. Piscicola S.R.L. Ia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 xml:space="preserve">i 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>i S.C. CC &amp; PES S.R.L. Ia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>lceni corespunz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>tor treptei III de aplicare a restric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>iilor.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* SC ACVACOM SRL Ia</w:t>
      </w:r>
      <w:r w:rsidRPr="00696DA3">
        <w:rPr>
          <w:rFonts w:eastAsia="Times New Roman" w:cs="Arial"/>
          <w:color w:val="000000" w:themeColor="text1"/>
          <w:lang w:val="ro-RO" w:eastAsia="zh-CN"/>
        </w:rPr>
        <w:t>ş</w:t>
      </w:r>
      <w:r w:rsidRPr="00696DA3">
        <w:rPr>
          <w:rFonts w:eastAsia="Times New Roman"/>
          <w:color w:val="000000" w:themeColor="text1"/>
          <w:lang w:val="it-IT"/>
        </w:rPr>
        <w:t>i prin reducerea debitelor la sursa r. Gurguiata – ac. Plopi corespunz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>tor treptei III de aplicare a restric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 xml:space="preserve">iilor. 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color w:val="000000" w:themeColor="text1"/>
          <w:lang w:val="it-IT"/>
        </w:rPr>
        <w:t>* SC MIHPES SRL Ia</w:t>
      </w:r>
      <w:r w:rsidRPr="00696DA3">
        <w:rPr>
          <w:rFonts w:eastAsia="Times New Roman" w:cs="Arial"/>
          <w:color w:val="000000" w:themeColor="text1"/>
          <w:lang w:val="ro-RO" w:eastAsia="zh-CN"/>
        </w:rPr>
        <w:t>ş</w:t>
      </w:r>
      <w:r w:rsidRPr="00696DA3">
        <w:rPr>
          <w:rFonts w:eastAsia="Times New Roman"/>
          <w:color w:val="000000" w:themeColor="text1"/>
          <w:lang w:val="it-IT"/>
        </w:rPr>
        <w:t>i prin reducerea debitelor la sursa r. Valea Oii – ac. S</w:t>
      </w:r>
      <w:r w:rsidRPr="00696DA3">
        <w:rPr>
          <w:rFonts w:eastAsia="Times New Roman" w:cs="Arial"/>
          <w:color w:val="000000" w:themeColor="text1"/>
          <w:lang w:val="ro-RO" w:eastAsia="zh-CN"/>
        </w:rPr>
        <w:t>â</w:t>
      </w:r>
      <w:r w:rsidRPr="00696DA3">
        <w:rPr>
          <w:rFonts w:eastAsia="Times New Roman"/>
          <w:color w:val="000000" w:themeColor="text1"/>
          <w:lang w:val="it-IT"/>
        </w:rPr>
        <w:t>rca corespunz</w:t>
      </w:r>
      <w:r w:rsidRPr="00696DA3">
        <w:rPr>
          <w:rFonts w:cs="ArialMT"/>
          <w:color w:val="000000" w:themeColor="text1"/>
          <w:lang w:val="it-IT"/>
        </w:rPr>
        <w:t>ă</w:t>
      </w:r>
      <w:r w:rsidRPr="00696DA3">
        <w:rPr>
          <w:rFonts w:eastAsia="Times New Roman"/>
          <w:color w:val="000000" w:themeColor="text1"/>
          <w:lang w:val="it-IT"/>
        </w:rPr>
        <w:t>tor treptei III de aplicare a restric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 w:themeColor="text1"/>
          <w:lang w:val="it-IT"/>
        </w:rPr>
        <w:t xml:space="preserve">iilor. </w:t>
      </w:r>
    </w:p>
    <w:p w:rsidR="00FD2843" w:rsidRPr="00D71CE4" w:rsidRDefault="00FD2843" w:rsidP="00420821">
      <w:pPr>
        <w:spacing w:after="0" w:line="360" w:lineRule="auto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FD2843" w:rsidRPr="00696DA3" w:rsidRDefault="00FD2843" w:rsidP="00420821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696DA3">
        <w:rPr>
          <w:rFonts w:eastAsia="Times New Roman"/>
          <w:b/>
          <w:color w:val="000000" w:themeColor="text1"/>
          <w:lang w:val="it-IT"/>
        </w:rPr>
        <w:t>A.B.A. Jiu</w:t>
      </w:r>
    </w:p>
    <w:p w:rsidR="00FD2843" w:rsidRPr="00696DA3" w:rsidRDefault="00FD2843" w:rsidP="0042082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96DA3">
        <w:rPr>
          <w:rFonts w:cs="ArialMT"/>
          <w:color w:val="000000" w:themeColor="text1"/>
          <w:lang w:val="ro-RO"/>
        </w:rPr>
        <w:t>Î</w:t>
      </w:r>
      <w:r w:rsidRPr="00696DA3">
        <w:rPr>
          <w:rFonts w:eastAsia="Times New Roman"/>
          <w:color w:val="000000" w:themeColor="text1"/>
          <w:lang w:val="it-IT"/>
        </w:rPr>
        <w:t>ncep</w:t>
      </w:r>
      <w:r w:rsidRPr="00696DA3">
        <w:rPr>
          <w:rFonts w:cs="ArialMT"/>
          <w:color w:val="000000" w:themeColor="text1"/>
          <w:lang w:val="it-IT"/>
        </w:rPr>
        <w:t>â</w:t>
      </w:r>
      <w:r w:rsidRPr="00696DA3">
        <w:rPr>
          <w:rFonts w:eastAsia="Times New Roman"/>
          <w:color w:val="000000" w:themeColor="text1"/>
          <w:lang w:val="it-IT"/>
        </w:rPr>
        <w:t>nd cu data de 17.05.2022 a fost oprit</w:t>
      </w:r>
      <w:r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alimentarea cu ap</w:t>
      </w:r>
      <w:r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 a conductei de aduc</w:t>
      </w:r>
      <w:r w:rsidRPr="00696DA3">
        <w:rPr>
          <w:rFonts w:cs="LiberationSans"/>
          <w:color w:val="000000" w:themeColor="text1"/>
          <w:lang w:val="it-IT"/>
        </w:rPr>
        <w:t>ț</w:t>
      </w:r>
      <w:r w:rsidRPr="00696DA3">
        <w:rPr>
          <w:rFonts w:eastAsia="Times New Roman"/>
          <w:color w:val="000000" w:themeColor="text1"/>
          <w:lang w:val="it-IT"/>
        </w:rPr>
        <w:t>iune Priza C</w:t>
      </w:r>
      <w:r w:rsidRPr="00696DA3">
        <w:rPr>
          <w:rFonts w:cs="ArialMT"/>
          <w:color w:val="000000" w:themeColor="text1"/>
          <w:lang w:val="it-IT"/>
        </w:rPr>
        <w:t>â</w:t>
      </w:r>
      <w:r w:rsidRPr="00696DA3">
        <w:rPr>
          <w:rFonts w:eastAsia="Times New Roman"/>
          <w:color w:val="000000" w:themeColor="text1"/>
          <w:lang w:val="it-IT"/>
        </w:rPr>
        <w:t>mpu lui Neag (Buta)- Baraj Valea de Pe</w:t>
      </w:r>
      <w:r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/>
          <w:color w:val="000000" w:themeColor="text1"/>
          <w:lang w:val="it-IT"/>
        </w:rPr>
        <w:t>ti pentru efectuarea lucr</w:t>
      </w:r>
      <w:r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/>
          <w:color w:val="000000" w:themeColor="text1"/>
          <w:lang w:val="it-IT"/>
        </w:rPr>
        <w:t xml:space="preserve">rilor de </w:t>
      </w:r>
      <w:r w:rsidRPr="00696DA3">
        <w:rPr>
          <w:rFonts w:cs="ArialMT"/>
          <w:color w:val="000000" w:themeColor="text1"/>
          <w:lang w:val="ro-RO"/>
        </w:rPr>
        <w:t>î</w:t>
      </w:r>
      <w:r w:rsidRPr="00696DA3">
        <w:rPr>
          <w:rFonts w:eastAsia="Times New Roman"/>
          <w:color w:val="000000" w:themeColor="text1"/>
          <w:lang w:val="it-IT"/>
        </w:rPr>
        <w:t xml:space="preserve">nlocuire a acesteia.   </w:t>
      </w:r>
    </w:p>
    <w:p w:rsidR="001B353C" w:rsidRPr="00D71CE4" w:rsidRDefault="001B353C" w:rsidP="00420821">
      <w:pPr>
        <w:spacing w:after="0" w:line="360" w:lineRule="auto"/>
        <w:ind w:left="0"/>
        <w:jc w:val="left"/>
        <w:rPr>
          <w:rFonts w:ascii="Arial" w:eastAsia="Times New Roman" w:hAnsi="Arial"/>
          <w:color w:val="FF0000"/>
          <w:sz w:val="16"/>
          <w:szCs w:val="16"/>
          <w:lang w:val="it-IT"/>
        </w:rPr>
      </w:pPr>
    </w:p>
    <w:p w:rsidR="001B353C" w:rsidRPr="00696DA3" w:rsidRDefault="001B353C" w:rsidP="00420821">
      <w:pPr>
        <w:spacing w:after="0" w:line="360" w:lineRule="auto"/>
        <w:ind w:left="759" w:firstLine="321"/>
        <w:rPr>
          <w:rFonts w:eastAsia="Times New Roman"/>
          <w:b/>
          <w:bCs/>
          <w:color w:val="000000" w:themeColor="text1"/>
          <w:lang w:val="it-IT"/>
        </w:rPr>
      </w:pPr>
      <w:r w:rsidRPr="00696DA3">
        <w:rPr>
          <w:rFonts w:eastAsia="Times New Roman"/>
          <w:b/>
          <w:bCs/>
          <w:color w:val="000000" w:themeColor="text1"/>
          <w:lang w:val="it-IT"/>
        </w:rPr>
        <w:t>A.B.A. Dobrogea-Litoral</w:t>
      </w:r>
    </w:p>
    <w:p w:rsidR="00DA2615" w:rsidRPr="00696DA3" w:rsidRDefault="001B353C" w:rsidP="00420821">
      <w:pPr>
        <w:spacing w:after="0" w:line="360" w:lineRule="auto"/>
        <w:ind w:left="1080"/>
        <w:rPr>
          <w:rFonts w:eastAsia="Times New Roman" w:cs="Arial"/>
          <w:b/>
          <w:color w:val="000000" w:themeColor="text1"/>
          <w:lang w:val="it-IT"/>
        </w:rPr>
      </w:pPr>
      <w:r w:rsidRPr="00696DA3">
        <w:rPr>
          <w:rFonts w:eastAsia="Times New Roman" w:cs="Arial"/>
          <w:color w:val="000000" w:themeColor="text1"/>
          <w:lang w:val="it-IT"/>
        </w:rPr>
        <w:t>Av</w:t>
      </w:r>
      <w:r w:rsidRPr="00696DA3">
        <w:rPr>
          <w:rFonts w:cs="ArialMT"/>
          <w:color w:val="000000" w:themeColor="text1"/>
          <w:lang w:val="it-IT"/>
        </w:rPr>
        <w:t>â</w:t>
      </w:r>
      <w:r w:rsidRPr="00696DA3">
        <w:rPr>
          <w:rFonts w:eastAsia="Times New Roman" w:cs="Arial"/>
          <w:color w:val="000000" w:themeColor="text1"/>
          <w:lang w:val="it-IT"/>
        </w:rPr>
        <w:t xml:space="preserve">nd </w:t>
      </w:r>
      <w:r w:rsidRPr="00696DA3">
        <w:rPr>
          <w:rFonts w:cs="ArialMT"/>
          <w:color w:val="000000" w:themeColor="text1"/>
          <w:lang w:val="ro-RO"/>
        </w:rPr>
        <w:t>î</w:t>
      </w:r>
      <w:r w:rsidRPr="00696DA3">
        <w:rPr>
          <w:rFonts w:eastAsia="Times New Roman" w:cs="Arial"/>
          <w:color w:val="000000" w:themeColor="text1"/>
          <w:lang w:val="it-IT"/>
        </w:rPr>
        <w:t>n vedere atingerea pe sectorul Chiciu (km 375)- Izvoarele (km 345)- Cernavod</w:t>
      </w:r>
      <w:r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 (km 298)-H</w:t>
      </w:r>
      <w:r w:rsidRPr="00696DA3">
        <w:rPr>
          <w:rFonts w:cs="ArialMT"/>
          <w:color w:val="000000" w:themeColor="text1"/>
          <w:lang w:val="it-IT"/>
        </w:rPr>
        <w:t>â</w:t>
      </w:r>
      <w:r w:rsidR="00744A32" w:rsidRPr="00696DA3">
        <w:rPr>
          <w:rFonts w:eastAsia="Times New Roman" w:cs="Arial"/>
          <w:color w:val="000000" w:themeColor="text1"/>
          <w:lang w:val="it-IT"/>
        </w:rPr>
        <w:t>r</w:t>
      </w:r>
      <w:r w:rsidR="00744A32" w:rsidRPr="00696DA3">
        <w:rPr>
          <w:rFonts w:eastAsia="Times New Roman" w:cs="Arial"/>
          <w:color w:val="000000" w:themeColor="text1"/>
          <w:lang w:val="ro-RO" w:eastAsia="zh-CN"/>
        </w:rPr>
        <w:t>ş</w:t>
      </w:r>
      <w:r w:rsidRPr="00696DA3">
        <w:rPr>
          <w:rFonts w:eastAsia="Times New Roman" w:cs="Arial"/>
          <w:color w:val="000000" w:themeColor="text1"/>
          <w:lang w:val="it-IT"/>
        </w:rPr>
        <w:t>ova (km 238) a nivelului, respectiv a debitului Fluviului Dun</w:t>
      </w:r>
      <w:r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>rea corespunz</w:t>
      </w:r>
      <w:r w:rsidRPr="00696DA3">
        <w:rPr>
          <w:rFonts w:cs="ArialMT"/>
          <w:color w:val="000000" w:themeColor="text1"/>
          <w:lang w:val="ro-RO"/>
        </w:rPr>
        <w:t>ă</w:t>
      </w:r>
      <w:r w:rsidR="00744A32" w:rsidRPr="00696DA3">
        <w:rPr>
          <w:rFonts w:eastAsia="Times New Roman" w:cs="Arial"/>
          <w:color w:val="000000" w:themeColor="text1"/>
          <w:lang w:val="it-IT"/>
        </w:rPr>
        <w:t>toare fazei de aten</w:t>
      </w:r>
      <w:r w:rsidR="00744A32"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 w:cs="Arial"/>
          <w:color w:val="000000" w:themeColor="text1"/>
          <w:lang w:val="it-IT"/>
        </w:rPr>
        <w:t>ionare/ avertizare conform p</w:t>
      </w:r>
      <w:r w:rsidR="00744A32" w:rsidRPr="00696DA3">
        <w:rPr>
          <w:rFonts w:eastAsia="Times New Roman" w:cs="Arial"/>
          <w:color w:val="000000" w:themeColor="text1"/>
          <w:lang w:val="it-IT"/>
        </w:rPr>
        <w:t>revederilor planului de restric</w:t>
      </w:r>
      <w:r w:rsidR="00744A32" w:rsidRPr="00696DA3">
        <w:rPr>
          <w:rFonts w:cs="ArialMT"/>
          <w:color w:val="000000" w:themeColor="text1"/>
          <w:lang w:val="it-IT"/>
        </w:rPr>
        <w:t>ţ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ii </w:t>
      </w:r>
      <w:r w:rsidR="00744A32" w:rsidRPr="00696DA3">
        <w:rPr>
          <w:rFonts w:cs="LiberationSans"/>
          <w:color w:val="000000" w:themeColor="text1"/>
          <w:lang w:val="it-IT"/>
        </w:rPr>
        <w:t>ș</w:t>
      </w:r>
      <w:r w:rsidRPr="00696DA3">
        <w:rPr>
          <w:rFonts w:eastAsia="Times New Roman" w:cs="Arial"/>
          <w:color w:val="000000" w:themeColor="text1"/>
          <w:lang w:val="it-IT"/>
        </w:rPr>
        <w:t xml:space="preserve">i folosirea a 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apelor </w:t>
      </w:r>
      <w:r w:rsidR="00744A32" w:rsidRPr="00696DA3">
        <w:rPr>
          <w:rFonts w:cs="ArialMT"/>
          <w:color w:val="000000" w:themeColor="text1"/>
          <w:lang w:val="ro-RO"/>
        </w:rPr>
        <w:t>î</w:t>
      </w:r>
      <w:r w:rsidRPr="00696DA3">
        <w:rPr>
          <w:rFonts w:eastAsia="Times New Roman" w:cs="Arial"/>
          <w:color w:val="000000" w:themeColor="text1"/>
          <w:lang w:val="it-IT"/>
        </w:rPr>
        <w:t>n perioadele deficitare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 pentru BH Dun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re 2021- 2025, </w:t>
      </w:r>
      <w:r w:rsidR="00744A32" w:rsidRPr="00696DA3">
        <w:rPr>
          <w:rFonts w:eastAsia="Times New Roman" w:cs="Arial"/>
          <w:color w:val="000000" w:themeColor="text1"/>
          <w:lang w:val="it-IT"/>
        </w:rPr>
        <w:t>va fi instituit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 </w:t>
      </w:r>
      <w:r w:rsidRPr="00696DA3">
        <w:rPr>
          <w:rFonts w:eastAsia="Times New Roman" w:cs="Arial"/>
          <w:b/>
          <w:color w:val="000000" w:themeColor="text1"/>
          <w:lang w:val="it-IT"/>
        </w:rPr>
        <w:t>faza de aten</w:t>
      </w:r>
      <w:r w:rsidRPr="00696DA3">
        <w:rPr>
          <w:rFonts w:cs="LiberationSans"/>
          <w:b/>
          <w:color w:val="000000" w:themeColor="text1"/>
          <w:lang w:val="ro-RO"/>
        </w:rPr>
        <w:t>ț</w:t>
      </w:r>
      <w:r w:rsidRPr="00696DA3">
        <w:rPr>
          <w:rFonts w:eastAsia="Times New Roman" w:cs="Arial"/>
          <w:b/>
          <w:color w:val="000000" w:themeColor="text1"/>
          <w:lang w:val="it-IT"/>
        </w:rPr>
        <w:t>ionare/avertizare</w:t>
      </w:r>
      <w:r w:rsidRPr="00696DA3">
        <w:rPr>
          <w:rFonts w:eastAsia="Times New Roman" w:cs="Arial"/>
          <w:color w:val="000000" w:themeColor="text1"/>
          <w:lang w:val="it-IT"/>
        </w:rPr>
        <w:t xml:space="preserve"> </w:t>
      </w:r>
      <w:r w:rsidR="00744A32" w:rsidRPr="00696DA3">
        <w:rPr>
          <w:rFonts w:eastAsia="Times New Roman" w:cs="Arial"/>
          <w:color w:val="000000" w:themeColor="text1"/>
          <w:lang w:val="it-IT"/>
        </w:rPr>
        <w:t>de c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tre </w:t>
      </w:r>
      <w:r w:rsidRPr="00696DA3">
        <w:rPr>
          <w:rFonts w:eastAsia="Times New Roman" w:cs="Arial"/>
          <w:b/>
          <w:color w:val="000000" w:themeColor="text1"/>
          <w:lang w:val="it-IT"/>
        </w:rPr>
        <w:t>A.B.A.</w:t>
      </w:r>
      <w:r w:rsidR="00744A32" w:rsidRPr="00696DA3">
        <w:rPr>
          <w:rFonts w:eastAsia="Times New Roman" w:cs="Arial"/>
          <w:b/>
          <w:color w:val="000000" w:themeColor="text1"/>
          <w:lang w:val="it-IT"/>
        </w:rPr>
        <w:t xml:space="preserve"> Buz</w:t>
      </w:r>
      <w:r w:rsidR="00744A32" w:rsidRPr="00696DA3">
        <w:rPr>
          <w:rFonts w:cs="ArialMT"/>
          <w:b/>
          <w:color w:val="000000" w:themeColor="text1"/>
          <w:lang w:val="ro-RO"/>
        </w:rPr>
        <w:t>ă</w:t>
      </w:r>
      <w:r w:rsidRPr="00696DA3">
        <w:rPr>
          <w:rFonts w:eastAsia="Times New Roman" w:cs="Arial"/>
          <w:b/>
          <w:color w:val="000000" w:themeColor="text1"/>
          <w:lang w:val="it-IT"/>
        </w:rPr>
        <w:t>u-Ialomi</w:t>
      </w:r>
      <w:r w:rsidRPr="00696DA3">
        <w:rPr>
          <w:rFonts w:cs="LiberationSans"/>
          <w:b/>
          <w:color w:val="000000" w:themeColor="text1"/>
          <w:lang w:val="ro-RO"/>
        </w:rPr>
        <w:t>ț</w:t>
      </w:r>
      <w:r w:rsidRPr="00696DA3">
        <w:rPr>
          <w:rFonts w:eastAsia="Times New Roman" w:cs="Arial"/>
          <w:b/>
          <w:color w:val="000000" w:themeColor="text1"/>
          <w:lang w:val="it-IT"/>
        </w:rPr>
        <w:t>a, A.B.A. Prut</w:t>
      </w:r>
      <w:r w:rsidR="00744A32" w:rsidRPr="00696DA3">
        <w:rPr>
          <w:rFonts w:eastAsia="Times New Roman" w:cs="Arial"/>
          <w:b/>
          <w:color w:val="000000" w:themeColor="text1"/>
          <w:lang w:val="it-IT"/>
        </w:rPr>
        <w:t xml:space="preserve"> </w:t>
      </w:r>
      <w:r w:rsidR="00744A32" w:rsidRPr="00696DA3">
        <w:rPr>
          <w:rFonts w:cs="LiberationSans"/>
          <w:b/>
          <w:color w:val="000000" w:themeColor="text1"/>
          <w:lang w:val="it-IT"/>
        </w:rPr>
        <w:t>ș</w:t>
      </w:r>
      <w:r w:rsidRPr="00696DA3">
        <w:rPr>
          <w:rFonts w:eastAsia="Times New Roman" w:cs="Arial"/>
          <w:b/>
          <w:color w:val="000000" w:themeColor="text1"/>
          <w:lang w:val="it-IT"/>
        </w:rPr>
        <w:t>i S.G.A. Tulcea</w:t>
      </w:r>
      <w:r w:rsidRPr="00696DA3">
        <w:rPr>
          <w:rFonts w:eastAsia="Times New Roman" w:cs="Arial"/>
          <w:color w:val="000000" w:themeColor="text1"/>
          <w:lang w:val="it-IT"/>
        </w:rPr>
        <w:t xml:space="preserve"> pentru folosin</w:t>
      </w:r>
      <w:r w:rsidRPr="00696DA3">
        <w:rPr>
          <w:rFonts w:cs="LiberationSans"/>
          <w:color w:val="000000" w:themeColor="text1"/>
          <w:lang w:val="ro-RO"/>
        </w:rPr>
        <w:t>ț</w:t>
      </w:r>
      <w:r w:rsidRPr="00696DA3">
        <w:rPr>
          <w:rFonts w:eastAsia="Times New Roman" w:cs="Arial"/>
          <w:color w:val="000000" w:themeColor="text1"/>
          <w:lang w:val="it-IT"/>
        </w:rPr>
        <w:t>ele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 se alimenteaz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 cu ap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 din fluviul</w:t>
      </w:r>
      <w:r w:rsidR="00744A32" w:rsidRPr="00696DA3">
        <w:rPr>
          <w:rFonts w:eastAsia="Times New Roman" w:cs="Arial"/>
          <w:color w:val="000000" w:themeColor="text1"/>
          <w:lang w:val="it-IT"/>
        </w:rPr>
        <w:t xml:space="preserve"> Dun</w:t>
      </w:r>
      <w:r w:rsidR="00744A32" w:rsidRPr="00696DA3">
        <w:rPr>
          <w:rFonts w:cs="ArialMT"/>
          <w:color w:val="000000" w:themeColor="text1"/>
          <w:lang w:val="ro-RO"/>
        </w:rPr>
        <w:t>ă</w:t>
      </w:r>
      <w:r w:rsidRPr="00696DA3">
        <w:rPr>
          <w:rFonts w:eastAsia="Times New Roman" w:cs="Arial"/>
          <w:color w:val="000000" w:themeColor="text1"/>
          <w:lang w:val="it-IT"/>
        </w:rPr>
        <w:t xml:space="preserve">rea, de </w:t>
      </w:r>
      <w:r w:rsidRPr="00696DA3">
        <w:rPr>
          <w:rFonts w:eastAsia="Times New Roman" w:cs="Arial"/>
          <w:b/>
          <w:color w:val="000000" w:themeColor="text1"/>
          <w:lang w:val="it-IT"/>
        </w:rPr>
        <w:t>la Chiciu (km 375) -Isaccea– Tulcea- bra</w:t>
      </w:r>
      <w:r w:rsidRPr="00696DA3">
        <w:rPr>
          <w:rFonts w:cs="LiberationSans"/>
          <w:b/>
          <w:color w:val="000000" w:themeColor="text1"/>
          <w:lang w:val="ro-RO"/>
        </w:rPr>
        <w:t>ț</w:t>
      </w:r>
      <w:r w:rsidRPr="00696DA3">
        <w:rPr>
          <w:rFonts w:eastAsia="Times New Roman" w:cs="Arial"/>
          <w:b/>
          <w:color w:val="000000" w:themeColor="text1"/>
          <w:lang w:val="it-IT"/>
        </w:rPr>
        <w:t xml:space="preserve"> Chilia- bra</w:t>
      </w:r>
      <w:r w:rsidRPr="00696DA3">
        <w:rPr>
          <w:rFonts w:cs="LiberationSans"/>
          <w:color w:val="000000" w:themeColor="text1"/>
          <w:lang w:val="ro-RO"/>
        </w:rPr>
        <w:t>ț</w:t>
      </w:r>
      <w:r w:rsidRPr="00696DA3">
        <w:rPr>
          <w:rFonts w:eastAsia="Times New Roman" w:cs="Arial"/>
          <w:b/>
          <w:color w:val="000000" w:themeColor="text1"/>
          <w:lang w:val="it-IT"/>
        </w:rPr>
        <w:t xml:space="preserve"> Sulina. </w:t>
      </w:r>
    </w:p>
    <w:p w:rsidR="00696DA3" w:rsidRPr="00696DA3" w:rsidRDefault="00696DA3" w:rsidP="00420821">
      <w:pPr>
        <w:spacing w:after="0" w:line="360" w:lineRule="auto"/>
        <w:ind w:left="1080"/>
        <w:rPr>
          <w:rFonts w:eastAsia="Times New Roman" w:cs="Arial"/>
          <w:b/>
          <w:color w:val="FF0000"/>
          <w:sz w:val="16"/>
          <w:szCs w:val="16"/>
          <w:lang w:val="it-IT"/>
        </w:rPr>
      </w:pPr>
    </w:p>
    <w:p w:rsidR="00696DA3" w:rsidRDefault="00696DA3" w:rsidP="00420821">
      <w:pPr>
        <w:spacing w:after="0" w:line="360" w:lineRule="auto"/>
        <w:ind w:left="1080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A</w:t>
      </w:r>
      <w:r w:rsidRPr="00696DA3">
        <w:rPr>
          <w:rFonts w:eastAsia="Times New Roman"/>
          <w:b/>
          <w:color w:val="000000"/>
          <w:lang w:val="it-IT"/>
        </w:rPr>
        <w:t>.B.A. Ialomiţa-Buzău</w:t>
      </w:r>
    </w:p>
    <w:p w:rsidR="00696DA3" w:rsidRPr="00696DA3" w:rsidRDefault="00696DA3" w:rsidP="00420821">
      <w:pPr>
        <w:spacing w:after="0" w:line="360" w:lineRule="auto"/>
        <w:ind w:left="1080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Se men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>ine faza de aten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/>
          <w:lang w:val="it-IT"/>
        </w:rPr>
        <w:t>ionare/ a</w:t>
      </w:r>
      <w:r>
        <w:rPr>
          <w:rFonts w:eastAsia="Times New Roman"/>
          <w:color w:val="000000"/>
          <w:lang w:val="it-IT"/>
        </w:rPr>
        <w:t>vertizare conform prevederilor Planului de restric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 xml:space="preserve">ii </w:t>
      </w:r>
      <w:r w:rsidRPr="00392048">
        <w:rPr>
          <w:rFonts w:cs="LiberationSans"/>
          <w:lang w:val="ro-RO"/>
        </w:rPr>
        <w:t>ș</w:t>
      </w:r>
      <w:r>
        <w:rPr>
          <w:rFonts w:eastAsia="Times New Roman"/>
          <w:color w:val="000000"/>
          <w:lang w:val="it-IT"/>
        </w:rPr>
        <w:t xml:space="preserve">i folosire a apelor </w:t>
      </w:r>
      <w:r w:rsidRPr="00392048">
        <w:rPr>
          <w:rFonts w:cs="ArialMT"/>
          <w:lang w:val="ro-RO"/>
        </w:rPr>
        <w:t>î</w:t>
      </w:r>
      <w:r w:rsidRPr="00696DA3">
        <w:rPr>
          <w:rFonts w:eastAsia="Times New Roman"/>
          <w:color w:val="000000"/>
          <w:lang w:val="it-IT"/>
        </w:rPr>
        <w:t xml:space="preserve">n perioadele deficitare </w:t>
      </w:r>
      <w:r>
        <w:rPr>
          <w:rFonts w:eastAsia="Times New Roman"/>
          <w:color w:val="000000"/>
          <w:lang w:val="it-IT"/>
        </w:rPr>
        <w:t>pentru B.H. Dunare 2021-2025, instituit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 de A.B.A. Buz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>u-Ialomi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 xml:space="preserve">a </w:t>
      </w:r>
      <w:r w:rsidRPr="00392048">
        <w:rPr>
          <w:rFonts w:cs="ArialMT"/>
          <w:lang w:val="ro-RO"/>
        </w:rPr>
        <w:t>î</w:t>
      </w:r>
      <w:r w:rsidRPr="00696DA3">
        <w:rPr>
          <w:rFonts w:eastAsia="Times New Roman"/>
          <w:color w:val="000000"/>
          <w:lang w:val="it-IT"/>
        </w:rPr>
        <w:t xml:space="preserve">n data de </w:t>
      </w:r>
      <w:r>
        <w:rPr>
          <w:rFonts w:eastAsia="Times New Roman"/>
          <w:color w:val="000000"/>
          <w:lang w:val="it-IT"/>
        </w:rPr>
        <w:t>0</w:t>
      </w:r>
      <w:r w:rsidRPr="00696DA3">
        <w:rPr>
          <w:rFonts w:eastAsia="Times New Roman"/>
          <w:color w:val="000000"/>
          <w:lang w:val="it-IT"/>
        </w:rPr>
        <w:t>7.07.2022. P</w:t>
      </w:r>
      <w:r>
        <w:rPr>
          <w:rFonts w:eastAsia="Times New Roman"/>
          <w:color w:val="000000"/>
          <w:lang w:val="it-IT"/>
        </w:rPr>
        <w:t>rezenta constituie faza de aten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/>
          <w:lang w:val="it-IT"/>
        </w:rPr>
        <w:t>ionare care</w:t>
      </w:r>
      <w:r>
        <w:rPr>
          <w:rFonts w:eastAsia="Times New Roman"/>
          <w:color w:val="000000"/>
          <w:lang w:val="it-IT"/>
        </w:rPr>
        <w:t xml:space="preserve"> nu implic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 aplicare de restric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>ii la folosin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>ele consumatoare de ap</w:t>
      </w:r>
      <w:r w:rsidRPr="00392048">
        <w:rPr>
          <w:rFonts w:cs="ArialMT"/>
          <w:lang w:val="ro-RO"/>
        </w:rPr>
        <w:t>ă</w:t>
      </w:r>
      <w:r w:rsidRPr="00696DA3">
        <w:rPr>
          <w:rFonts w:eastAsia="Times New Roman"/>
          <w:color w:val="000000"/>
          <w:lang w:val="it-IT"/>
        </w:rPr>
        <w:t xml:space="preserve">. </w:t>
      </w:r>
      <w:r>
        <w:rPr>
          <w:rFonts w:eastAsia="Times New Roman"/>
          <w:color w:val="000000"/>
          <w:lang w:val="it-IT"/>
        </w:rPr>
        <w:t>P</w:t>
      </w:r>
      <w:r w:rsidRPr="00392048">
        <w:rPr>
          <w:rFonts w:cs="ArialMT"/>
          <w:lang w:val="it-IT"/>
        </w:rPr>
        <w:t>â</w:t>
      </w:r>
      <w:r>
        <w:rPr>
          <w:rFonts w:eastAsia="Times New Roman"/>
          <w:color w:val="000000"/>
          <w:lang w:val="it-IT"/>
        </w:rPr>
        <w:t>n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 </w:t>
      </w:r>
      <w:r w:rsidRPr="00392048">
        <w:rPr>
          <w:rFonts w:cs="ArialMT"/>
          <w:lang w:val="ro-RO"/>
        </w:rPr>
        <w:t>î</w:t>
      </w:r>
      <w:r w:rsidRPr="00696DA3">
        <w:rPr>
          <w:rFonts w:eastAsia="Times New Roman"/>
          <w:color w:val="000000"/>
          <w:lang w:val="it-IT"/>
        </w:rPr>
        <w:t>n prez</w:t>
      </w:r>
      <w:r>
        <w:rPr>
          <w:rFonts w:eastAsia="Times New Roman"/>
          <w:color w:val="000000"/>
          <w:lang w:val="it-IT"/>
        </w:rPr>
        <w:t>ent nu a fost necesar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 punerea </w:t>
      </w:r>
      <w:r w:rsidRPr="00392048">
        <w:rPr>
          <w:rFonts w:cs="ArialMT"/>
          <w:lang w:val="ro-RO"/>
        </w:rPr>
        <w:t>î</w:t>
      </w:r>
      <w:r w:rsidRPr="00696DA3">
        <w:rPr>
          <w:rFonts w:eastAsia="Times New Roman"/>
          <w:color w:val="000000"/>
          <w:lang w:val="it-IT"/>
        </w:rPr>
        <w:t>n apli</w:t>
      </w:r>
      <w:r>
        <w:rPr>
          <w:rFonts w:eastAsia="Times New Roman"/>
          <w:color w:val="000000"/>
          <w:lang w:val="it-IT"/>
        </w:rPr>
        <w:t xml:space="preserve">care a </w:t>
      </w:r>
      <w:r w:rsidR="00420821">
        <w:rPr>
          <w:rFonts w:eastAsia="Times New Roman"/>
          <w:color w:val="000000"/>
          <w:lang w:val="it-IT"/>
        </w:rPr>
        <w:t>„</w:t>
      </w:r>
      <w:r>
        <w:rPr>
          <w:rFonts w:eastAsia="Times New Roman"/>
          <w:color w:val="000000"/>
          <w:lang w:val="it-IT"/>
        </w:rPr>
        <w:t>Planului de restric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 xml:space="preserve">ii </w:t>
      </w:r>
      <w:r w:rsidRPr="00392048">
        <w:rPr>
          <w:rFonts w:cs="LiberationSans"/>
          <w:lang w:val="ro-RO"/>
        </w:rPr>
        <w:t>ș</w:t>
      </w:r>
      <w:r>
        <w:rPr>
          <w:rFonts w:eastAsia="Times New Roman"/>
          <w:color w:val="000000"/>
          <w:lang w:val="it-IT"/>
        </w:rPr>
        <w:t xml:space="preserve">i folosire a a apei </w:t>
      </w:r>
      <w:r w:rsidRPr="00392048">
        <w:rPr>
          <w:rFonts w:cs="ArialMT"/>
          <w:lang w:val="ro-RO"/>
        </w:rPr>
        <w:t>î</w:t>
      </w:r>
      <w:r w:rsidRPr="00696DA3">
        <w:rPr>
          <w:rFonts w:eastAsia="Times New Roman"/>
          <w:color w:val="000000"/>
          <w:lang w:val="it-IT"/>
        </w:rPr>
        <w:t xml:space="preserve">n </w:t>
      </w:r>
      <w:r>
        <w:rPr>
          <w:rFonts w:eastAsia="Times New Roman"/>
          <w:color w:val="000000"/>
          <w:lang w:val="it-IT"/>
        </w:rPr>
        <w:t>perioade deficitare – bh Ialomi</w:t>
      </w:r>
      <w:r w:rsidRPr="00696DA3">
        <w:rPr>
          <w:rFonts w:cs="ArialMT"/>
          <w:color w:val="000000" w:themeColor="text1"/>
          <w:lang w:val="it-IT"/>
        </w:rPr>
        <w:t>ţ</w:t>
      </w:r>
      <w:r>
        <w:rPr>
          <w:rFonts w:eastAsia="Times New Roman"/>
          <w:color w:val="000000"/>
          <w:lang w:val="it-IT"/>
        </w:rPr>
        <w:t>a, bh Buz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>u, bh C</w:t>
      </w:r>
      <w:r w:rsidRPr="00392048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>lm</w:t>
      </w:r>
      <w:r w:rsidRPr="00392048">
        <w:rPr>
          <w:rFonts w:cs="ArialMT"/>
          <w:lang w:val="ro-RO"/>
        </w:rPr>
        <w:t>ă</w:t>
      </w:r>
      <w:r w:rsidRPr="00696DA3">
        <w:rPr>
          <w:rFonts w:cs="ArialMT"/>
          <w:color w:val="000000" w:themeColor="text1"/>
          <w:lang w:val="it-IT"/>
        </w:rPr>
        <w:t>ţ</w:t>
      </w:r>
      <w:r w:rsidRPr="00696DA3">
        <w:rPr>
          <w:rFonts w:eastAsia="Times New Roman"/>
          <w:color w:val="000000"/>
          <w:lang w:val="it-IT"/>
        </w:rPr>
        <w:t>ui”.</w:t>
      </w:r>
    </w:p>
    <w:p w:rsidR="00542716" w:rsidRPr="00D71CE4" w:rsidRDefault="00542716" w:rsidP="00420821">
      <w:pPr>
        <w:spacing w:after="0" w:line="360" w:lineRule="auto"/>
        <w:ind w:left="0"/>
        <w:rPr>
          <w:b/>
          <w:bCs/>
          <w:color w:val="FF0000"/>
          <w:sz w:val="16"/>
          <w:szCs w:val="16"/>
          <w:lang w:val="ro-RO"/>
        </w:rPr>
      </w:pPr>
    </w:p>
    <w:p w:rsidR="007A30B2" w:rsidRPr="00BD02FE" w:rsidRDefault="00F9512C" w:rsidP="00420821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D71CE4">
        <w:rPr>
          <w:b/>
          <w:bCs/>
          <w:color w:val="000000" w:themeColor="text1"/>
          <w:u w:val="single"/>
          <w:lang w:val="ro-RO"/>
        </w:rPr>
        <w:t>13</w:t>
      </w:r>
      <w:r w:rsidR="00C75953">
        <w:rPr>
          <w:b/>
          <w:bCs/>
          <w:color w:val="000000" w:themeColor="text1"/>
          <w:u w:val="single"/>
          <w:lang w:val="ro-RO"/>
        </w:rPr>
        <w:t>.07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D71CE4">
        <w:rPr>
          <w:b/>
          <w:bCs/>
          <w:color w:val="000000" w:themeColor="text1"/>
          <w:u w:val="single"/>
          <w:lang w:val="ro-RO"/>
        </w:rPr>
        <w:t>14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C75953">
        <w:rPr>
          <w:b/>
          <w:bCs/>
          <w:color w:val="000000" w:themeColor="text1"/>
          <w:u w:val="single"/>
          <w:lang w:val="ro-RO"/>
        </w:rPr>
        <w:t>07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D160E6" w:rsidRPr="00392048" w:rsidRDefault="00954314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0713A4">
        <w:rPr>
          <w:b/>
          <w:bCs/>
          <w:color w:val="000000" w:themeColor="text1"/>
          <w:lang w:val="ro-RO"/>
        </w:rPr>
        <w:t xml:space="preserve">În </w:t>
      </w:r>
      <w:proofErr w:type="spellStart"/>
      <w:r w:rsidRPr="000713A4">
        <w:rPr>
          <w:b/>
          <w:bCs/>
          <w:color w:val="000000" w:themeColor="text1"/>
          <w:lang w:val="ro-RO"/>
        </w:rPr>
        <w:t>ţară</w:t>
      </w:r>
      <w:proofErr w:type="spellEnd"/>
      <w:r w:rsidR="00420821">
        <w:rPr>
          <w:b/>
          <w:bCs/>
          <w:color w:val="000000" w:themeColor="text1"/>
          <w:lang w:val="ro-RO"/>
        </w:rPr>
        <w:t>,</w:t>
      </w:r>
      <w:r w:rsidR="00EC7B71">
        <w:rPr>
          <w:b/>
          <w:bCs/>
          <w:color w:val="000000" w:themeColor="text1"/>
          <w:lang w:val="ro-RO"/>
        </w:rPr>
        <w:t xml:space="preserve"> </w:t>
      </w:r>
      <w:r w:rsidR="00392048">
        <w:rPr>
          <w:rFonts w:cs="ArialMT"/>
          <w:lang w:val="ro-RO"/>
        </w:rPr>
        <w:t>v</w:t>
      </w:r>
      <w:r w:rsidR="00392048" w:rsidRPr="00392048">
        <w:rPr>
          <w:rFonts w:cs="ArialMT"/>
          <w:lang w:val="ro-RO"/>
        </w:rPr>
        <w:t xml:space="preserve">alorile termice diurne au fost apropiate de mediile climatologice, exceptând areale din centru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>i nord-est</w:t>
      </w:r>
      <w:r w:rsidR="00392048">
        <w:rPr>
          <w:rFonts w:cs="ArialMT"/>
          <w:lang w:val="ro-RO"/>
        </w:rPr>
        <w:t>,</w:t>
      </w:r>
      <w:r w:rsidR="00392048" w:rsidRPr="00392048">
        <w:rPr>
          <w:rFonts w:cs="ArialMT"/>
          <w:lang w:val="ro-RO"/>
        </w:rPr>
        <w:t xml:space="preserve"> unde s-au</w:t>
      </w:r>
      <w:r w:rsidR="00392048">
        <w:rPr>
          <w:rFonts w:cs="ArialMT"/>
          <w:lang w:val="ro-RO"/>
        </w:rPr>
        <w:t xml:space="preserve"> </w:t>
      </w:r>
      <w:r w:rsidR="00392048" w:rsidRPr="00392048">
        <w:rPr>
          <w:rFonts w:cs="ArialMT"/>
          <w:lang w:val="ro-RO"/>
        </w:rPr>
        <w:t>situat</w:t>
      </w:r>
      <w:r w:rsidR="00392048">
        <w:rPr>
          <w:rFonts w:cs="ArialMT"/>
          <w:lang w:val="ro-RO"/>
        </w:rPr>
        <w:t xml:space="preserve"> sub normalul perioadei, iar</w:t>
      </w:r>
      <w:r w:rsidR="00392048" w:rsidRPr="00392048">
        <w:rPr>
          <w:rFonts w:cs="ArialMT"/>
          <w:lang w:val="ro-RO"/>
        </w:rPr>
        <w:t xml:space="preserve"> în orele dimine</w:t>
      </w:r>
      <w:r w:rsidR="00392048" w:rsidRPr="00392048">
        <w:rPr>
          <w:rFonts w:cs="LiberationSans"/>
          <w:lang w:val="ro-RO"/>
        </w:rPr>
        <w:t>ț</w:t>
      </w:r>
      <w:r w:rsidR="00392048">
        <w:rPr>
          <w:rFonts w:cs="ArialMT"/>
          <w:lang w:val="ro-RO"/>
        </w:rPr>
        <w:t>ilor</w:t>
      </w:r>
      <w:r w:rsidR="00392048" w:rsidRPr="00392048">
        <w:rPr>
          <w:rFonts w:cs="ArialMT"/>
          <w:lang w:val="ro-RO"/>
        </w:rPr>
        <w:t xml:space="preserve"> vremea s-a men</w:t>
      </w:r>
      <w:r w:rsidR="00392048" w:rsidRPr="00392048">
        <w:rPr>
          <w:rFonts w:cs="LiberationSans"/>
          <w:lang w:val="ro-RO"/>
        </w:rPr>
        <w:t>ț</w:t>
      </w:r>
      <w:r w:rsidR="00392048" w:rsidRPr="00392048">
        <w:rPr>
          <w:rFonts w:cs="ArialMT"/>
          <w:lang w:val="ro-RO"/>
        </w:rPr>
        <w:t xml:space="preserve">inut răcoroasă în majoritatea zonelor. Pe parcursul zilei cerul a fost variabil, cu înnorări în general persistente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 xml:space="preserve">i temporar averse slabe local în Moldova, pe alocuri în nordul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 xml:space="preserve">i estul Transilvaniei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>i izolat în Maramure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 xml:space="preserve">, iar din date radar spre seară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 xml:space="preserve">i în nord-estul Munteniei </w:t>
      </w:r>
      <w:r w:rsidR="00392048" w:rsidRPr="00392048">
        <w:rPr>
          <w:rFonts w:cs="LiberationSans"/>
          <w:lang w:val="ro-RO"/>
        </w:rPr>
        <w:t>ș</w:t>
      </w:r>
      <w:r w:rsidR="00392048" w:rsidRPr="00392048">
        <w:rPr>
          <w:rFonts w:cs="ArialMT"/>
          <w:lang w:val="ro-RO"/>
        </w:rPr>
        <w:t>i</w:t>
      </w:r>
      <w:r w:rsidR="00392048">
        <w:rPr>
          <w:rFonts w:cs="ArialMT"/>
          <w:lang w:val="ro-RO"/>
        </w:rPr>
        <w:t xml:space="preserve"> </w:t>
      </w:r>
      <w:r w:rsidR="00392048" w:rsidRPr="00392048">
        <w:rPr>
          <w:rFonts w:cs="ArialMT"/>
          <w:lang w:val="ro-RO"/>
        </w:rPr>
        <w:t>nordul Dobrogei, în timp ce pe timpul nop</w:t>
      </w:r>
      <w:r w:rsidR="00392048" w:rsidRPr="00392048">
        <w:rPr>
          <w:rFonts w:cs="LiberationSans"/>
          <w:lang w:val="ro-RO"/>
        </w:rPr>
        <w:t>ț</w:t>
      </w:r>
      <w:r w:rsidR="00392048" w:rsidRPr="00392048">
        <w:rPr>
          <w:rFonts w:cs="ArialMT"/>
          <w:lang w:val="ro-RO"/>
        </w:rPr>
        <w:t xml:space="preserve">ii s-a înseninat treptat în mare parte din </w:t>
      </w:r>
      <w:r w:rsidR="00392048" w:rsidRPr="00392048">
        <w:rPr>
          <w:rFonts w:cs="LiberationSans"/>
          <w:lang w:val="ro-RO"/>
        </w:rPr>
        <w:t>ț</w:t>
      </w:r>
      <w:r w:rsidR="00392048" w:rsidRPr="00392048">
        <w:rPr>
          <w:rFonts w:cs="ArialMT"/>
          <w:lang w:val="ro-RO"/>
        </w:rPr>
        <w:t xml:space="preserve">ară. </w:t>
      </w:r>
      <w:r w:rsidR="00392048">
        <w:rPr>
          <w:rFonts w:cs="ArialMT"/>
          <w:lang w:val="it-IT"/>
        </w:rPr>
        <w:t>Ziua</w:t>
      </w:r>
      <w:r w:rsidR="00392048" w:rsidRPr="00392048">
        <w:rPr>
          <w:rFonts w:cs="ArialMT"/>
          <w:lang w:val="it-IT"/>
        </w:rPr>
        <w:t xml:space="preserve"> vântul a prezentat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inte</w:t>
      </w:r>
      <w:r w:rsidR="00392048">
        <w:rPr>
          <w:rFonts w:cs="ArialMT"/>
          <w:lang w:val="it-IT"/>
        </w:rPr>
        <w:t>nsificări temporare</w:t>
      </w:r>
      <w:r w:rsidR="00392048" w:rsidRPr="00392048">
        <w:rPr>
          <w:rFonts w:cs="ArialMT"/>
          <w:lang w:val="it-IT"/>
        </w:rPr>
        <w:t xml:space="preserve"> la munte, mai ales pe creste, cu rafale ce au depă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it 90...100 km/h în nordul Carpa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ilor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 xml:space="preserve">Orientali, dar local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 xml:space="preserve">i la viteze mult mai mici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în restul teritoriului. Temperaturile maxime s-au încadrat între 18 grade la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Darabani şi 31 de grade la Săcuieni, Chi</w:t>
      </w:r>
      <w:r w:rsidR="00392048" w:rsidRPr="00392048">
        <w:rPr>
          <w:rFonts w:cs="LiberationSans"/>
          <w:lang w:val="it-IT"/>
        </w:rPr>
        <w:t>ș</w:t>
      </w:r>
      <w:r w:rsidR="00392048">
        <w:rPr>
          <w:rFonts w:cs="ArialMT"/>
          <w:lang w:val="it-IT"/>
        </w:rPr>
        <w:t>ineu-</w:t>
      </w:r>
      <w:r w:rsidR="00392048" w:rsidRPr="00392048">
        <w:rPr>
          <w:rFonts w:cs="ArialMT"/>
          <w:lang w:val="it-IT"/>
        </w:rPr>
        <w:t>Cri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, Arad, Sânnicolau Mare, Jimbolia, Timi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oara, iar la ora 06</w:t>
      </w:r>
      <w:r w:rsidR="00420821">
        <w:rPr>
          <w:rFonts w:cs="ArialMT"/>
          <w:lang w:val="it-IT"/>
        </w:rPr>
        <w:t>.00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 xml:space="preserve">temperaturile erau cuprinse între 5 grade la Întorsura Buzăului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22 de grade la Mahmudia.</w:t>
      </w:r>
    </w:p>
    <w:p w:rsidR="00D160E6" w:rsidRPr="00EC7B71" w:rsidRDefault="00D160E6" w:rsidP="00420821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color w:val="000000" w:themeColor="text1"/>
          <w:sz w:val="16"/>
          <w:szCs w:val="16"/>
          <w:lang w:val="ro-RO"/>
        </w:rPr>
      </w:pPr>
    </w:p>
    <w:p w:rsidR="00BD02FE" w:rsidRPr="00392048" w:rsidRDefault="00D160E6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b/>
          <w:bCs/>
          <w:color w:val="000000" w:themeColor="text1"/>
          <w:lang w:val="ro-RO"/>
        </w:rPr>
        <w:t>Observa</w:t>
      </w:r>
      <w:r w:rsidRPr="0068416B">
        <w:rPr>
          <w:b/>
          <w:color w:val="000000" w:themeColor="text1"/>
          <w:lang w:val="ro-RO"/>
        </w:rPr>
        <w:t>ţ</w:t>
      </w:r>
      <w:r>
        <w:rPr>
          <w:b/>
          <w:bCs/>
          <w:color w:val="000000" w:themeColor="text1"/>
          <w:lang w:val="ro-RO"/>
        </w:rPr>
        <w:t>ie:</w:t>
      </w:r>
      <w:r w:rsidR="009F2691" w:rsidRPr="000713A4">
        <w:rPr>
          <w:rFonts w:cs="ArialMT"/>
          <w:lang w:val="ro-RO"/>
        </w:rPr>
        <w:t xml:space="preserve"> </w:t>
      </w:r>
      <w:r w:rsidR="00EC7B71" w:rsidRPr="00392048">
        <w:rPr>
          <w:rFonts w:cs="ArialMT"/>
          <w:lang w:val="ro-RO"/>
        </w:rPr>
        <w:t xml:space="preserve">în intervalul de diagnoză </w:t>
      </w:r>
      <w:r w:rsidR="00392048" w:rsidRPr="00392048">
        <w:rPr>
          <w:rFonts w:cs="ArialMT"/>
          <w:lang w:val="it-IT"/>
        </w:rPr>
        <w:t>au fost în vigoare 3 aten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ionări cod galben pentru fenomene meteorologice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periculoase imediate emise de către SRPV Bacău.</w:t>
      </w:r>
    </w:p>
    <w:p w:rsidR="00392048" w:rsidRPr="00696DA3" w:rsidRDefault="00392048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color w:val="FF0000"/>
          <w:sz w:val="16"/>
          <w:szCs w:val="16"/>
          <w:lang w:val="ro-RO"/>
        </w:rPr>
      </w:pPr>
    </w:p>
    <w:p w:rsidR="00DD75A8" w:rsidRPr="00392048" w:rsidRDefault="00954314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392048">
        <w:rPr>
          <w:rFonts w:cs="ArialMT"/>
          <w:lang w:val="it-IT"/>
        </w:rPr>
        <w:t>v</w:t>
      </w:r>
      <w:r w:rsidR="00392048" w:rsidRPr="00392048">
        <w:rPr>
          <w:rFonts w:cs="ArialMT"/>
          <w:lang w:val="it-IT"/>
        </w:rPr>
        <w:t>alorile termice diurne s-au situat în continuare în jurul celor normale specifice perioadei, însă în orele dimine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ilor a fost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răcoare. Cerul a fost variabil, mai mult senin noaptea, iar vântul a suflat slab şi moderat. Temperatura maximă a fost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de 29 de grade la Afuma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 xml:space="preserve">i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Băneasa şi 30 de grade la Filaret, iar la ora 06</w:t>
      </w:r>
      <w:r w:rsidR="00420821">
        <w:rPr>
          <w:rFonts w:cs="ArialMT"/>
          <w:lang w:val="it-IT"/>
        </w:rPr>
        <w:t>.00</w:t>
      </w:r>
      <w:r w:rsidR="00392048" w:rsidRPr="00392048">
        <w:rPr>
          <w:rFonts w:cs="ArialMT"/>
          <w:lang w:val="it-IT"/>
        </w:rPr>
        <w:t xml:space="preserve"> se înregistrau 12 grade la staţia meteo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 xml:space="preserve">Băneasa şi 16 grade la Afumaţi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Filaret.</w:t>
      </w:r>
    </w:p>
    <w:p w:rsidR="00890EE5" w:rsidRPr="008D37A8" w:rsidRDefault="00890EE5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</w:p>
    <w:p w:rsidR="00ED4F2C" w:rsidRPr="00ED4F2C" w:rsidRDefault="00F9512C" w:rsidP="00420821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D71CE4">
        <w:rPr>
          <w:b/>
          <w:bCs/>
          <w:u w:val="single"/>
          <w:lang w:val="ro-RO"/>
        </w:rPr>
        <w:t>14</w:t>
      </w:r>
      <w:r w:rsidR="00C75953">
        <w:rPr>
          <w:b/>
          <w:bCs/>
          <w:u w:val="single"/>
          <w:lang w:val="ro-RO"/>
        </w:rPr>
        <w:t>.07</w:t>
      </w:r>
      <w:r w:rsidR="00C747B8">
        <w:rPr>
          <w:b/>
          <w:bCs/>
          <w:u w:val="single"/>
          <w:lang w:val="ro-RO"/>
        </w:rPr>
        <w:t>.2022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D71CE4">
        <w:rPr>
          <w:b/>
          <w:bCs/>
          <w:u w:val="single"/>
          <w:lang w:val="ro-RO"/>
        </w:rPr>
        <w:t>15</w:t>
      </w:r>
      <w:r w:rsidR="00951788">
        <w:rPr>
          <w:b/>
          <w:bCs/>
          <w:u w:val="single"/>
          <w:lang w:val="ro-RO"/>
        </w:rPr>
        <w:t>.</w:t>
      </w:r>
      <w:r w:rsidR="00D160E6">
        <w:rPr>
          <w:b/>
          <w:bCs/>
          <w:u w:val="single"/>
          <w:lang w:val="ro-RO"/>
        </w:rPr>
        <w:t>07</w:t>
      </w:r>
      <w:r w:rsidR="00C747B8">
        <w:rPr>
          <w:b/>
          <w:bCs/>
          <w:u w:val="single"/>
          <w:lang w:val="ro-RO"/>
        </w:rPr>
        <w:t>.2022</w:t>
      </w:r>
      <w:r w:rsidRPr="00F53A70">
        <w:rPr>
          <w:b/>
          <w:bCs/>
          <w:u w:val="single"/>
          <w:lang w:val="ro-RO"/>
        </w:rPr>
        <w:t>, ora 8.00</w:t>
      </w:r>
    </w:p>
    <w:p w:rsidR="00D47F44" w:rsidRPr="00392048" w:rsidRDefault="00AA411A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13A4">
        <w:rPr>
          <w:b/>
          <w:bCs/>
          <w:lang w:val="ro-RO"/>
        </w:rPr>
        <w:t>ţară</w:t>
      </w:r>
      <w:proofErr w:type="spellEnd"/>
      <w:r w:rsidR="00420821">
        <w:rPr>
          <w:b/>
          <w:bCs/>
          <w:lang w:val="ro-RO"/>
        </w:rPr>
        <w:t>,</w:t>
      </w:r>
      <w:r w:rsidR="000548DE">
        <w:rPr>
          <w:b/>
          <w:bCs/>
          <w:lang w:val="ro-RO"/>
        </w:rPr>
        <w:t xml:space="preserve"> </w:t>
      </w:r>
      <w:r w:rsidR="00392048">
        <w:rPr>
          <w:rFonts w:cs="ArialMT"/>
          <w:lang w:val="ro-RO"/>
        </w:rPr>
        <w:t>v</w:t>
      </w:r>
      <w:r w:rsidR="00392048" w:rsidRPr="00392048">
        <w:rPr>
          <w:rFonts w:cs="ArialMT"/>
          <w:lang w:val="ro-RO"/>
        </w:rPr>
        <w:t>alorile termice vor c</w:t>
      </w:r>
      <w:r w:rsidR="00392048">
        <w:rPr>
          <w:rFonts w:cs="ArialMT"/>
          <w:lang w:val="ro-RO"/>
        </w:rPr>
        <w:t>reşte semnificativ</w:t>
      </w:r>
      <w:r w:rsidR="00392048" w:rsidRPr="00392048">
        <w:rPr>
          <w:rFonts w:cs="ArialMT"/>
          <w:lang w:val="ro-RO"/>
        </w:rPr>
        <w:t>, astfel că vremea va deveni călduroasă în majoritatea zonelor;</w:t>
      </w:r>
      <w:r w:rsidR="00392048">
        <w:rPr>
          <w:rFonts w:cs="ArialMT"/>
          <w:lang w:val="ro-RO"/>
        </w:rPr>
        <w:t xml:space="preserve"> </w:t>
      </w:r>
      <w:r w:rsidR="00392048" w:rsidRPr="00392048">
        <w:rPr>
          <w:rFonts w:cs="ArialMT"/>
          <w:lang w:val="it-IT"/>
        </w:rPr>
        <w:t xml:space="preserve">temperaturile maxime se vor încadra în general între 27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34 de grade. Cerul va fi variabil, cu înnorări temporare la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munte, unde izolat - după-amiaza - în special în zona Carpa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ilor Orientali, vor fi posibile ploi slabe, trecătoare. Vântul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 xml:space="preserve">va sufla slab şi moderat. Minimele termice vor fi cuprinse între 12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22 de grade, mai scăzute în depresiunile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Carpa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ilor Orientali.</w:t>
      </w:r>
    </w:p>
    <w:p w:rsidR="00D71CE4" w:rsidRPr="00FD2843" w:rsidRDefault="00D71CE4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251B" w:rsidRPr="00392048" w:rsidRDefault="00F9512C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proofErr w:type="spellStart"/>
      <w:r w:rsidR="00920827" w:rsidRPr="004A39DD">
        <w:rPr>
          <w:b/>
          <w:bCs/>
          <w:lang w:val="ro-RO"/>
        </w:rPr>
        <w:t>Bucureşti</w:t>
      </w:r>
      <w:proofErr w:type="spellEnd"/>
      <w:r w:rsidR="00420821">
        <w:rPr>
          <w:b/>
          <w:bCs/>
          <w:lang w:val="ro-RO"/>
        </w:rPr>
        <w:t>,</w:t>
      </w:r>
      <w:r w:rsidR="00920827" w:rsidRPr="004A39DD">
        <w:rPr>
          <w:b/>
          <w:bCs/>
          <w:lang w:val="ro-RO"/>
        </w:rPr>
        <w:t xml:space="preserve"> </w:t>
      </w:r>
      <w:r w:rsidR="00392048">
        <w:rPr>
          <w:rFonts w:cs="ArialMT"/>
          <w:lang w:val="it-IT"/>
        </w:rPr>
        <w:t>v</w:t>
      </w:r>
      <w:r w:rsidR="00392048" w:rsidRPr="00392048">
        <w:rPr>
          <w:rFonts w:cs="ArialMT"/>
          <w:lang w:val="it-IT"/>
        </w:rPr>
        <w:t xml:space="preserve">remea va fi frumoasă 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i se va încălzi semnificativ fa</w:t>
      </w:r>
      <w:r w:rsidR="00392048" w:rsidRPr="00392048">
        <w:rPr>
          <w:rFonts w:cs="LiberationSans"/>
          <w:lang w:val="it-IT"/>
        </w:rPr>
        <w:t>ț</w:t>
      </w:r>
      <w:r w:rsidR="00392048" w:rsidRPr="00392048">
        <w:rPr>
          <w:rFonts w:cs="ArialMT"/>
          <w:lang w:val="it-IT"/>
        </w:rPr>
        <w:t>ă de zilele anterioare, devenind călduroasă. Cerul va fi mai mult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senin, iar vântul va sufla slab până la moderat. Temperatura maximă va fi de 32...33 de grade, iar cea minimă de</w:t>
      </w:r>
      <w:r w:rsidR="00392048">
        <w:rPr>
          <w:rFonts w:cs="ArialMT"/>
          <w:lang w:val="it-IT"/>
        </w:rPr>
        <w:t xml:space="preserve"> </w:t>
      </w:r>
      <w:r w:rsidR="00392048" w:rsidRPr="00392048">
        <w:rPr>
          <w:rFonts w:cs="ArialMT"/>
          <w:lang w:val="it-IT"/>
        </w:rPr>
        <w:t>17...18 grade, u</w:t>
      </w:r>
      <w:r w:rsidR="00392048" w:rsidRPr="00392048">
        <w:rPr>
          <w:rFonts w:cs="LiberationSans"/>
          <w:lang w:val="it-IT"/>
        </w:rPr>
        <w:t>ș</w:t>
      </w:r>
      <w:r w:rsidR="00392048" w:rsidRPr="00392048">
        <w:rPr>
          <w:rFonts w:cs="ArialMT"/>
          <w:lang w:val="it-IT"/>
        </w:rPr>
        <w:t>or mai scăzută în zona periurbană.</w:t>
      </w:r>
    </w:p>
    <w:p w:rsidR="0005053B" w:rsidRPr="00D97921" w:rsidRDefault="0005053B" w:rsidP="0042082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C44519" w:rsidRPr="00241913" w:rsidRDefault="00F9512C" w:rsidP="00420821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D71CE4" w:rsidRPr="00AB4E06" w:rsidRDefault="00D71CE4" w:rsidP="00420821">
      <w:pPr>
        <w:spacing w:after="0" w:line="360" w:lineRule="auto"/>
        <w:ind w:left="1080"/>
        <w:rPr>
          <w:rFonts w:cs="Tahoma"/>
          <w:b/>
          <w:color w:val="000000" w:themeColor="text1"/>
          <w:lang w:val="ro-RO"/>
        </w:rPr>
      </w:pPr>
      <w:r w:rsidRPr="00AB4E06">
        <w:rPr>
          <w:rFonts w:cs="Tahoma"/>
          <w:b/>
          <w:color w:val="000000" w:themeColor="text1"/>
          <w:lang w:val="ro-RO"/>
        </w:rPr>
        <w:t>Pe Marea Neagr</w:t>
      </w:r>
      <w:r w:rsidRPr="00AB4E06">
        <w:rPr>
          <w:b/>
          <w:color w:val="000000" w:themeColor="text1"/>
          <w:lang w:val="ro-RO"/>
        </w:rPr>
        <w:t>ă</w:t>
      </w:r>
    </w:p>
    <w:p w:rsidR="00D71CE4" w:rsidRPr="00AB4E06" w:rsidRDefault="00D71CE4" w:rsidP="00420821">
      <w:pPr>
        <w:autoSpaceDE w:val="0"/>
        <w:autoSpaceDN w:val="0"/>
        <w:adjustRightInd w:val="0"/>
        <w:spacing w:after="0" w:line="360" w:lineRule="auto"/>
        <w:ind w:left="1080"/>
        <w:jc w:val="left"/>
        <w:rPr>
          <w:rFonts w:eastAsia="SimSun" w:cs="Arial"/>
          <w:lang w:val="it-IT"/>
        </w:rPr>
      </w:pPr>
      <w:r w:rsidRPr="00AB4E06">
        <w:rPr>
          <w:rFonts w:eastAsia="SimSun" w:cs="Arial"/>
          <w:b/>
          <w:lang w:val="ro-RO"/>
        </w:rPr>
        <w:t>A.B.A. Dobrogea-Litoral</w:t>
      </w:r>
      <w:r>
        <w:rPr>
          <w:rFonts w:eastAsia="SimSun" w:cs="Arial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eastAsia="SimSun" w:cs="Arial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 w:rsidRPr="00AB4E06">
        <w:rPr>
          <w:rFonts w:eastAsia="SimSun" w:cs="Arial"/>
          <w:lang w:val="ro-RO"/>
        </w:rPr>
        <w:t xml:space="preserve"> </w:t>
      </w:r>
      <w:r w:rsidR="00420821">
        <w:rPr>
          <w:rFonts w:eastAsia="SimSun" w:cs="Arial"/>
          <w:lang w:val="ro-RO"/>
        </w:rPr>
        <w:t>la</w:t>
      </w:r>
      <w:r w:rsidRPr="00AB4E06">
        <w:rPr>
          <w:rFonts w:eastAsia="SimSun" w:cs="Arial"/>
          <w:lang w:val="it-IT"/>
        </w:rPr>
        <w:t xml:space="preserve"> data de 13.07.2022 a fost prez</w:t>
      </w:r>
      <w:r>
        <w:rPr>
          <w:rFonts w:eastAsia="SimSun" w:cs="Arial"/>
          <w:lang w:val="it-IT"/>
        </w:rPr>
        <w:t>en</w:t>
      </w:r>
      <w:proofErr w:type="spellStart"/>
      <w:r w:rsidRPr="009072A6">
        <w:rPr>
          <w:color w:val="000000" w:themeColor="text1"/>
          <w:lang w:val="ro-RO"/>
        </w:rPr>
        <w:t>ţ</w:t>
      </w:r>
      <w:proofErr w:type="spellEnd"/>
      <w:r w:rsidRPr="00AB4E06">
        <w:rPr>
          <w:rFonts w:eastAsia="SimSun" w:cs="Arial"/>
          <w:lang w:val="it-IT"/>
        </w:rPr>
        <w:t>a unui delf</w:t>
      </w:r>
      <w:r>
        <w:rPr>
          <w:rFonts w:eastAsia="SimSun" w:cs="Arial"/>
          <w:lang w:val="it-IT"/>
        </w:rPr>
        <w:t>in e</w:t>
      </w:r>
      <w:r w:rsidRPr="00425520">
        <w:rPr>
          <w:color w:val="000000" w:themeColor="text1"/>
          <w:lang w:val="ro-RO"/>
        </w:rPr>
        <w:t>ș</w:t>
      </w:r>
      <w:r>
        <w:rPr>
          <w:rFonts w:eastAsia="SimSun" w:cs="Arial"/>
          <w:lang w:val="it-IT"/>
        </w:rPr>
        <w:t xml:space="preserve">uat </w:t>
      </w:r>
      <w:r>
        <w:rPr>
          <w:color w:val="000000" w:themeColor="text1"/>
          <w:lang w:val="ro-RO"/>
        </w:rPr>
        <w:t>î</w:t>
      </w:r>
      <w:r>
        <w:rPr>
          <w:rFonts w:eastAsia="SimSun" w:cs="Arial"/>
          <w:lang w:val="it-IT"/>
        </w:rPr>
        <w:t>n sta</w:t>
      </w:r>
      <w:proofErr w:type="spellStart"/>
      <w:r w:rsidRPr="009072A6">
        <w:rPr>
          <w:color w:val="000000" w:themeColor="text1"/>
          <w:lang w:val="ro-RO"/>
        </w:rPr>
        <w:t>ţ</w:t>
      </w:r>
      <w:proofErr w:type="spellEnd"/>
      <w:r w:rsidRPr="00AB4E06">
        <w:rPr>
          <w:rFonts w:eastAsia="SimSun" w:cs="Arial"/>
          <w:lang w:val="it-IT"/>
        </w:rPr>
        <w:t xml:space="preserve">iunea Eforie Nord, </w:t>
      </w:r>
      <w:r>
        <w:rPr>
          <w:color w:val="000000" w:themeColor="text1"/>
          <w:lang w:val="ro-RO"/>
        </w:rPr>
        <w:t>î</w:t>
      </w:r>
      <w:r w:rsidRPr="00AB4E06">
        <w:rPr>
          <w:rFonts w:eastAsia="SimSun" w:cs="Arial"/>
          <w:lang w:val="it-IT"/>
        </w:rPr>
        <w:t xml:space="preserve">n zona plaja Ingrid. </w:t>
      </w:r>
    </w:p>
    <w:p w:rsidR="00D71CE4" w:rsidRPr="00D5768F" w:rsidRDefault="00D71CE4" w:rsidP="00420821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E4748" w:rsidRPr="004E4748" w:rsidRDefault="00D71CE4" w:rsidP="00420821">
      <w:pPr>
        <w:spacing w:after="0" w:line="360" w:lineRule="auto"/>
        <w:ind w:left="1080"/>
        <w:rPr>
          <w:rFonts w:cs="Tahoma"/>
          <w:b/>
          <w:color w:val="000000" w:themeColor="text1"/>
          <w:lang w:val="ro-RO"/>
        </w:rPr>
      </w:pPr>
      <w:r w:rsidRPr="004E4748">
        <w:rPr>
          <w:rFonts w:cs="Tahoma"/>
          <w:b/>
          <w:color w:val="000000" w:themeColor="text1"/>
          <w:lang w:val="ro-RO"/>
        </w:rPr>
        <w:t>Pe r</w:t>
      </w:r>
      <w:r w:rsidRPr="004E4748">
        <w:rPr>
          <w:b/>
          <w:color w:val="000000" w:themeColor="text1"/>
          <w:lang w:val="ro-RO"/>
        </w:rPr>
        <w:t>â</w:t>
      </w:r>
      <w:r w:rsidRPr="004E4748">
        <w:rPr>
          <w:rFonts w:cs="Tahoma"/>
          <w:b/>
          <w:color w:val="000000" w:themeColor="text1"/>
          <w:lang w:val="ro-RO"/>
        </w:rPr>
        <w:t>uri</w:t>
      </w:r>
      <w:r w:rsidR="004E4748" w:rsidRPr="004E4748">
        <w:rPr>
          <w:rFonts w:cs="Tahoma"/>
          <w:b/>
          <w:color w:val="000000" w:themeColor="text1"/>
          <w:lang w:val="ro-RO"/>
        </w:rPr>
        <w:t>le interioare</w:t>
      </w:r>
    </w:p>
    <w:p w:rsidR="004E4748" w:rsidRDefault="004E4748" w:rsidP="0042082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D5768F">
        <w:rPr>
          <w:rFonts w:cs="Tahoma"/>
          <w:b/>
          <w:color w:val="000000" w:themeColor="text1"/>
          <w:lang w:val="ro-RO"/>
        </w:rPr>
        <w:t xml:space="preserve">S.G.A. </w:t>
      </w:r>
      <w:proofErr w:type="spellStart"/>
      <w:r w:rsidRPr="00D5768F">
        <w:rPr>
          <w:rFonts w:cs="Tahoma"/>
          <w:b/>
          <w:color w:val="000000" w:themeColor="text1"/>
          <w:lang w:val="ro-RO"/>
        </w:rPr>
        <w:t>D</w:t>
      </w:r>
      <w:r w:rsidRPr="00D5768F">
        <w:rPr>
          <w:b/>
          <w:color w:val="000000" w:themeColor="text1"/>
          <w:lang w:val="ro-RO"/>
        </w:rPr>
        <w:t>â</w:t>
      </w:r>
      <w:r w:rsidRPr="00D5768F">
        <w:rPr>
          <w:rFonts w:cs="Tahoma"/>
          <w:b/>
          <w:color w:val="000000" w:themeColor="text1"/>
          <w:lang w:val="ro-RO"/>
        </w:rPr>
        <w:t>mbovi</w:t>
      </w:r>
      <w:r w:rsidRPr="00D5768F">
        <w:rPr>
          <w:b/>
          <w:color w:val="000000" w:themeColor="text1"/>
          <w:lang w:val="ro-RO"/>
        </w:rPr>
        <w:t>ţ</w:t>
      </w:r>
      <w:r w:rsidRPr="00D5768F">
        <w:rPr>
          <w:rFonts w:cs="Tahoma"/>
          <w:b/>
          <w:color w:val="000000" w:themeColor="text1"/>
          <w:lang w:val="ro-RO"/>
        </w:rPr>
        <w:t>a</w:t>
      </w:r>
      <w:proofErr w:type="spellEnd"/>
      <w:r w:rsidRPr="00D5768F">
        <w:rPr>
          <w:rFonts w:cs="Tahoma"/>
          <w:b/>
          <w:color w:val="000000" w:themeColor="text1"/>
          <w:lang w:val="ro-RO"/>
        </w:rPr>
        <w:t xml:space="preserve">, A.P.M. </w:t>
      </w:r>
      <w:proofErr w:type="spellStart"/>
      <w:r w:rsidRPr="00D5768F">
        <w:rPr>
          <w:rFonts w:cs="Tahoma"/>
          <w:b/>
          <w:color w:val="000000" w:themeColor="text1"/>
          <w:lang w:val="ro-RO"/>
        </w:rPr>
        <w:t>D</w:t>
      </w:r>
      <w:r w:rsidRPr="00D5768F">
        <w:rPr>
          <w:b/>
          <w:color w:val="000000" w:themeColor="text1"/>
          <w:lang w:val="ro-RO"/>
        </w:rPr>
        <w:t>â</w:t>
      </w:r>
      <w:r w:rsidRPr="00D5768F">
        <w:rPr>
          <w:rFonts w:cs="Tahoma"/>
          <w:b/>
          <w:color w:val="000000" w:themeColor="text1"/>
          <w:lang w:val="ro-RO"/>
        </w:rPr>
        <w:t>mbovi</w:t>
      </w:r>
      <w:r w:rsidRPr="00D5768F">
        <w:rPr>
          <w:b/>
          <w:color w:val="000000" w:themeColor="text1"/>
          <w:lang w:val="ro-RO"/>
        </w:rPr>
        <w:t>ţ</w:t>
      </w:r>
      <w:r w:rsidRPr="00D5768F">
        <w:rPr>
          <w:rFonts w:cs="Tahoma"/>
          <w:b/>
          <w:color w:val="000000" w:themeColor="text1"/>
          <w:lang w:val="ro-RO"/>
        </w:rPr>
        <w:t>a</w:t>
      </w:r>
      <w:proofErr w:type="spellEnd"/>
      <w:r w:rsidRPr="00D5768F">
        <w:rPr>
          <w:rFonts w:cs="Tahoma"/>
          <w:b/>
          <w:color w:val="000000" w:themeColor="text1"/>
          <w:lang w:val="ro-RO"/>
        </w:rPr>
        <w:t xml:space="preserve"> </w:t>
      </w:r>
      <w:r w:rsidRPr="00D5768F">
        <w:rPr>
          <w:b/>
          <w:color w:val="000000" w:themeColor="text1"/>
          <w:lang w:val="ro-RO"/>
        </w:rPr>
        <w:t>ș</w:t>
      </w:r>
      <w:r w:rsidRPr="00D5768F">
        <w:rPr>
          <w:rFonts w:cs="Tahoma"/>
          <w:b/>
          <w:color w:val="000000" w:themeColor="text1"/>
          <w:lang w:val="ro-RO"/>
        </w:rPr>
        <w:t xml:space="preserve">i G.N.M-C.J. </w:t>
      </w:r>
      <w:proofErr w:type="spellStart"/>
      <w:r w:rsidRPr="00D5768F">
        <w:rPr>
          <w:rFonts w:cs="Tahoma"/>
          <w:b/>
          <w:color w:val="000000" w:themeColor="text1"/>
          <w:lang w:val="ro-RO"/>
        </w:rPr>
        <w:t>D</w:t>
      </w:r>
      <w:r w:rsidRPr="00D5768F">
        <w:rPr>
          <w:b/>
          <w:color w:val="000000" w:themeColor="text1"/>
          <w:lang w:val="ro-RO"/>
        </w:rPr>
        <w:t>â</w:t>
      </w:r>
      <w:r w:rsidRPr="00D5768F">
        <w:rPr>
          <w:rFonts w:cs="Tahoma"/>
          <w:b/>
          <w:color w:val="000000" w:themeColor="text1"/>
          <w:lang w:val="ro-RO"/>
        </w:rPr>
        <w:t>mbovi</w:t>
      </w:r>
      <w:r w:rsidRPr="00D5768F">
        <w:rPr>
          <w:b/>
          <w:color w:val="000000" w:themeColor="text1"/>
          <w:lang w:val="ro-RO"/>
        </w:rPr>
        <w:t>ţ</w:t>
      </w:r>
      <w:r w:rsidRPr="00D5768F">
        <w:rPr>
          <w:rFonts w:cs="Tahoma"/>
          <w:b/>
          <w:color w:val="000000" w:themeColor="text1"/>
          <w:lang w:val="ro-RO"/>
        </w:rPr>
        <w:t>a</w:t>
      </w:r>
      <w:proofErr w:type="spellEnd"/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420821">
        <w:rPr>
          <w:rFonts w:cs="Tahoma"/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 data de 13.07.2022, la ora 14:30, </w:t>
      </w:r>
      <w:r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Sta</w:t>
      </w:r>
      <w:r w:rsidRPr="00425520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iei de Injec</w:t>
      </w:r>
      <w:r w:rsidRPr="00425520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 xml:space="preserve">ie Petrom Moreni s-a produs o poluare cu </w:t>
      </w:r>
      <w:r w:rsidRPr="00425520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</w:t>
      </w:r>
      <w:r w:rsidRPr="00425520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 xml:space="preserve">ei a 2 mp de sol </w:t>
      </w:r>
      <w:r w:rsidRPr="00425520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a r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ului Cricov</w:t>
      </w:r>
      <w:r w:rsidR="005D0220">
        <w:rPr>
          <w:rFonts w:cs="Tahoma"/>
          <w:color w:val="000000" w:themeColor="text1"/>
          <w:lang w:val="ro-RO"/>
        </w:rPr>
        <w:t>ul Dulce</w:t>
      </w:r>
      <w:r>
        <w:rPr>
          <w:rFonts w:cs="Tahoma"/>
          <w:color w:val="000000" w:themeColor="text1"/>
          <w:lang w:val="ro-RO"/>
        </w:rPr>
        <w:t xml:space="preserve"> pe o lungime de 25 m ca urmare a coroziunii conductei Conpet Tei</w:t>
      </w:r>
      <w:r w:rsidRPr="00425520">
        <w:rPr>
          <w:color w:val="000000" w:themeColor="text1"/>
          <w:lang w:val="ro-RO"/>
        </w:rPr>
        <w:t>ș</w:t>
      </w:r>
      <w:r w:rsidR="00D5768F">
        <w:rPr>
          <w:rFonts w:cs="Tahoma"/>
          <w:color w:val="000000" w:themeColor="text1"/>
          <w:lang w:val="ro-RO"/>
        </w:rPr>
        <w:t xml:space="preserve">-Moreni. </w:t>
      </w:r>
      <w:r w:rsidR="00D5768F" w:rsidRPr="00D5768F">
        <w:rPr>
          <w:rFonts w:cs="Tahoma"/>
          <w:b/>
          <w:color w:val="000000" w:themeColor="text1"/>
          <w:lang w:val="ro-RO"/>
        </w:rPr>
        <w:t>M</w:t>
      </w:r>
      <w:r w:rsidR="00D5768F" w:rsidRPr="00D5768F">
        <w:rPr>
          <w:b/>
          <w:color w:val="000000" w:themeColor="text1"/>
          <w:lang w:val="ro-RO"/>
        </w:rPr>
        <w:t>ă</w:t>
      </w:r>
      <w:r w:rsidRPr="00D5768F">
        <w:rPr>
          <w:rFonts w:cs="Tahoma"/>
          <w:b/>
          <w:color w:val="000000" w:themeColor="text1"/>
          <w:lang w:val="ro-RO"/>
        </w:rPr>
        <w:t>suri:</w:t>
      </w:r>
      <w:r>
        <w:rPr>
          <w:rFonts w:cs="Tahoma"/>
          <w:color w:val="000000" w:themeColor="text1"/>
          <w:lang w:val="ro-RO"/>
        </w:rPr>
        <w:t xml:space="preserve"> s-a izolat t</w:t>
      </w:r>
      <w:r w:rsidR="00D5768F">
        <w:rPr>
          <w:rFonts w:cs="Tahoma"/>
          <w:color w:val="000000" w:themeColor="text1"/>
          <w:lang w:val="ro-RO"/>
        </w:rPr>
        <w:t>ronsonul de conduct</w:t>
      </w:r>
      <w:r w:rsidR="00D5768F"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prin </w:t>
      </w:r>
      <w:r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nchiderea ventilelor, echipa de interven</w:t>
      </w:r>
      <w:r w:rsidRPr="00425520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ie Ploie</w:t>
      </w:r>
      <w:r w:rsidRPr="00425520">
        <w:rPr>
          <w:color w:val="000000" w:themeColor="text1"/>
          <w:lang w:val="ro-RO"/>
        </w:rPr>
        <w:t>ș</w:t>
      </w:r>
      <w:r w:rsidR="00D5768F">
        <w:rPr>
          <w:rFonts w:cs="Tahoma"/>
          <w:color w:val="000000" w:themeColor="text1"/>
          <w:lang w:val="ro-RO"/>
        </w:rPr>
        <w:t>ti-B</w:t>
      </w:r>
      <w:r w:rsidR="00D5768F"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icoi a montat 6 baraje absorb</w:t>
      </w:r>
      <w:r w:rsidR="00D5768F">
        <w:rPr>
          <w:rFonts w:cs="Tahoma"/>
          <w:color w:val="000000" w:themeColor="text1"/>
          <w:lang w:val="ro-RO"/>
        </w:rPr>
        <w:t>ante pe cursul de ap</w:t>
      </w:r>
      <w:r w:rsidR="00D5768F" w:rsidRPr="009072A6">
        <w:rPr>
          <w:color w:val="000000" w:themeColor="text1"/>
          <w:lang w:val="ro-RO"/>
        </w:rPr>
        <w:t>ă</w:t>
      </w:r>
      <w:r w:rsidR="00D5768F">
        <w:rPr>
          <w:rFonts w:cs="Tahoma"/>
          <w:color w:val="000000" w:themeColor="text1"/>
          <w:lang w:val="ro-RO"/>
        </w:rPr>
        <w:t>, s-a r</w:t>
      </w:r>
      <w:r w:rsidR="00D5768F"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sp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ndit ma</w:t>
      </w:r>
      <w:r w:rsidR="00D5768F">
        <w:rPr>
          <w:rFonts w:cs="Tahoma"/>
          <w:color w:val="000000" w:themeColor="text1"/>
          <w:lang w:val="ro-RO"/>
        </w:rPr>
        <w:t>terial absorbant biodegradabil.</w:t>
      </w:r>
    </w:p>
    <w:p w:rsidR="00D71CE4" w:rsidRPr="00067FAF" w:rsidRDefault="004E4748" w:rsidP="0042082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</w:t>
      </w:r>
      <w:r w:rsidR="00D71CE4">
        <w:rPr>
          <w:rFonts w:cs="Tahoma"/>
          <w:color w:val="000000" w:themeColor="text1"/>
          <w:lang w:val="ro-RO"/>
        </w:rPr>
        <w:t>e fluviul Dun</w:t>
      </w:r>
      <w:r w:rsidR="00D71CE4" w:rsidRPr="009072A6">
        <w:rPr>
          <w:color w:val="000000" w:themeColor="text1"/>
          <w:lang w:val="ro-RO"/>
        </w:rPr>
        <w:t>ă</w:t>
      </w:r>
      <w:r w:rsidR="00D71CE4">
        <w:rPr>
          <w:rFonts w:cs="Tahoma"/>
          <w:color w:val="000000" w:themeColor="text1"/>
          <w:lang w:val="ro-RO"/>
        </w:rPr>
        <w:t>rea n</w:t>
      </w:r>
      <w:r w:rsidR="00D71CE4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FD2843" w:rsidRPr="001B0AF6" w:rsidRDefault="00FD2843" w:rsidP="00420821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420821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lastRenderedPageBreak/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A823D2" w:rsidRDefault="00F9512C" w:rsidP="00420821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:rsidR="000376B2" w:rsidRPr="000376B2" w:rsidRDefault="00D71CE4" w:rsidP="00420821">
      <w:pPr>
        <w:spacing w:after="0" w:line="360" w:lineRule="auto"/>
        <w:ind w:left="1080"/>
        <w:rPr>
          <w:color w:val="000000" w:themeColor="text1"/>
          <w:lang w:val="ro-RO"/>
        </w:rPr>
      </w:pPr>
      <w:r w:rsidRPr="00425520">
        <w:rPr>
          <w:b/>
          <w:color w:val="000000" w:themeColor="text1"/>
          <w:lang w:val="ro-RO"/>
        </w:rPr>
        <w:t>Agenţia Naţională pentru Protecţia Mediului</w:t>
      </w:r>
      <w:r w:rsidRPr="00425520">
        <w:rPr>
          <w:color w:val="000000" w:themeColor="text1"/>
          <w:lang w:val="ro-RO"/>
        </w:rPr>
        <w:t xml:space="preserve"> informează că din rezultatele an</w:t>
      </w:r>
      <w:r>
        <w:rPr>
          <w:color w:val="000000" w:themeColor="text1"/>
          <w:lang w:val="ro-RO"/>
        </w:rPr>
        <w:t>alizelor efectuate în data de 12</w:t>
      </w:r>
      <w:r w:rsidRPr="00425520">
        <w:rPr>
          <w:color w:val="000000" w:themeColor="text1"/>
          <w:lang w:val="ro-RO"/>
        </w:rPr>
        <w:t>.07.2022 în cadrul Reţelei Naţionale de Monitorizare nu s-au constatat depăşiri ale pragurilor de alertă pentru NO</w:t>
      </w:r>
      <w:r w:rsidRPr="00425520">
        <w:rPr>
          <w:color w:val="000000" w:themeColor="text1"/>
          <w:vertAlign w:val="subscript"/>
          <w:lang w:val="ro-RO"/>
        </w:rPr>
        <w:t>2</w:t>
      </w:r>
      <w:r w:rsidRPr="00425520">
        <w:rPr>
          <w:color w:val="000000" w:themeColor="text1"/>
          <w:lang w:val="ro-RO"/>
        </w:rPr>
        <w:t xml:space="preserve"> (dioxid de azot), SO</w:t>
      </w:r>
      <w:r w:rsidRPr="00425520">
        <w:rPr>
          <w:color w:val="000000" w:themeColor="text1"/>
          <w:vertAlign w:val="subscript"/>
          <w:lang w:val="ro-RO"/>
        </w:rPr>
        <w:t>2</w:t>
      </w:r>
      <w:r w:rsidRPr="00425520">
        <w:rPr>
          <w:color w:val="000000" w:themeColor="text1"/>
          <w:lang w:val="ro-RO"/>
        </w:rPr>
        <w:t xml:space="preserve"> (dioxid de sulf), ale pragurilor de alertă și informare pentru O</w:t>
      </w:r>
      <w:r w:rsidRPr="00425520">
        <w:rPr>
          <w:color w:val="000000" w:themeColor="text1"/>
          <w:vertAlign w:val="subscript"/>
          <w:lang w:val="ro-RO"/>
        </w:rPr>
        <w:t>3</w:t>
      </w:r>
      <w:r>
        <w:rPr>
          <w:color w:val="000000" w:themeColor="text1"/>
          <w:lang w:val="ro-RO"/>
        </w:rPr>
        <w:t xml:space="preserve"> (ozon)</w:t>
      </w:r>
      <w:r w:rsidR="000376B2">
        <w:rPr>
          <w:color w:val="000000" w:themeColor="text1"/>
          <w:lang w:val="ro-RO"/>
        </w:rPr>
        <w:t xml:space="preserve"> </w:t>
      </w:r>
      <w:r w:rsidR="000376B2" w:rsidRPr="00425520">
        <w:rPr>
          <w:color w:val="000000" w:themeColor="text1"/>
          <w:lang w:val="ro-RO"/>
        </w:rPr>
        <w:t xml:space="preserve">și </w:t>
      </w:r>
      <w:r w:rsidR="000376B2">
        <w:rPr>
          <w:color w:val="000000" w:themeColor="text1"/>
          <w:lang w:val="ro-RO"/>
        </w:rPr>
        <w:t>a</w:t>
      </w:r>
      <w:r w:rsidR="000376B2" w:rsidRPr="000376B2">
        <w:rPr>
          <w:color w:val="000000" w:themeColor="text1"/>
          <w:lang w:val="ro-RO"/>
        </w:rPr>
        <w:t>le mediei zilnice</w:t>
      </w:r>
      <w:r w:rsidRPr="000376B2">
        <w:rPr>
          <w:color w:val="000000" w:themeColor="text1"/>
          <w:lang w:val="ro-RO"/>
        </w:rPr>
        <w:t xml:space="preserve"> de 50 µg/</w:t>
      </w:r>
      <w:r w:rsidRPr="000376B2">
        <w:rPr>
          <w:rFonts w:cs="Arial"/>
          <w:color w:val="000000" w:themeColor="text1"/>
          <w:lang w:val="ro-RO"/>
        </w:rPr>
        <w:t>m</w:t>
      </w:r>
      <w:r w:rsidRPr="000376B2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0376B2">
        <w:rPr>
          <w:color w:val="000000" w:themeColor="text1"/>
          <w:lang w:val="ro-RO"/>
        </w:rPr>
        <w:t>pentru PM10</w:t>
      </w:r>
      <w:r w:rsidRPr="000376B2">
        <w:rPr>
          <w:b/>
          <w:color w:val="000000" w:themeColor="text1"/>
          <w:lang w:val="ro-RO"/>
        </w:rPr>
        <w:t xml:space="preserve"> </w:t>
      </w:r>
      <w:r w:rsidRPr="000376B2">
        <w:rPr>
          <w:color w:val="000000" w:themeColor="text1"/>
          <w:lang w:val="ro-RO"/>
        </w:rPr>
        <w:t>(pulberi în suspensie cu diametrul sub 10 microni)</w:t>
      </w:r>
      <w:r w:rsidR="000376B2">
        <w:rPr>
          <w:color w:val="000000" w:themeColor="text1"/>
          <w:lang w:val="ro-RO"/>
        </w:rPr>
        <w:t>.</w:t>
      </w:r>
    </w:p>
    <w:p w:rsidR="00890EE5" w:rsidRPr="00890EE5" w:rsidRDefault="00890EE5" w:rsidP="00420821">
      <w:pPr>
        <w:spacing w:after="0" w:line="360" w:lineRule="auto"/>
        <w:ind w:left="1080"/>
        <w:rPr>
          <w:color w:val="FF0000"/>
          <w:lang w:val="ro-RO"/>
        </w:rPr>
      </w:pPr>
    </w:p>
    <w:p w:rsidR="00920827" w:rsidRPr="0001659C" w:rsidRDefault="00F9512C" w:rsidP="00420821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D71CE4" w:rsidRPr="00D71CE4" w:rsidRDefault="00D71CE4" w:rsidP="0042082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Pr="00D71CE4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C75953" w:rsidRPr="00414FF8" w:rsidRDefault="00C75953" w:rsidP="00420821">
      <w:pPr>
        <w:spacing w:after="0" w:line="360" w:lineRule="auto"/>
        <w:ind w:left="360" w:firstLine="720"/>
        <w:rPr>
          <w:rFonts w:cs="Tahoma"/>
          <w:color w:val="FF0000"/>
          <w:sz w:val="16"/>
          <w:szCs w:val="16"/>
          <w:lang w:val="ro-RO"/>
        </w:rPr>
      </w:pPr>
    </w:p>
    <w:p w:rsidR="00F9512C" w:rsidRPr="00657788" w:rsidRDefault="00F9512C" w:rsidP="0042082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C1A3A" w:rsidRPr="0040605C" w:rsidRDefault="00F9512C" w:rsidP="00420821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0516C" w:rsidRPr="00346169" w:rsidRDefault="0090516C" w:rsidP="00420821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Default="00F9512C" w:rsidP="00420821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DD16AC" w:rsidRDefault="000D5367" w:rsidP="00420821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3B34E1" w:rsidRDefault="003B34E1" w:rsidP="00420821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696DA3" w:rsidRDefault="00696DA3" w:rsidP="00420821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696DA3" w:rsidRDefault="00696DA3" w:rsidP="00420821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696DA3" w:rsidRDefault="00420821" w:rsidP="00420821">
      <w:pPr>
        <w:spacing w:after="0" w:line="360" w:lineRule="auto"/>
        <w:ind w:left="720" w:firstLine="72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DIRECȚIA COMUNICARE</w:t>
      </w:r>
    </w:p>
    <w:sectPr w:rsidR="00696DA3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5D" w:rsidRDefault="0021725D" w:rsidP="00CD5B3B">
      <w:r>
        <w:separator/>
      </w:r>
    </w:p>
  </w:endnote>
  <w:endnote w:type="continuationSeparator" w:id="0">
    <w:p w:rsidR="0021725D" w:rsidRDefault="0021725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BC41AB" w:rsidRDefault="00301ED4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301ED4" w:rsidRPr="00BC41AB" w:rsidRDefault="00301ED4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</w:t>
    </w:r>
    <w:proofErr w:type="gramEnd"/>
    <w:r w:rsidRPr="00BC41AB">
      <w:rPr>
        <w:sz w:val="14"/>
        <w:szCs w:val="14"/>
        <w:lang w:val="fr-FR"/>
      </w:rPr>
      <w:t xml:space="preserve">: dispmonit@map.gov.ro  </w:t>
    </w:r>
  </w:p>
  <w:p w:rsidR="00301ED4" w:rsidRPr="00BC41AB" w:rsidRDefault="00301ED4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F9512C" w:rsidRDefault="00301ED4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301ED4" w:rsidRPr="0019631F" w:rsidRDefault="00301ED4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</w:t>
    </w:r>
    <w:proofErr w:type="gramEnd"/>
    <w:r w:rsidRPr="0019631F">
      <w:rPr>
        <w:sz w:val="14"/>
        <w:szCs w:val="14"/>
        <w:lang w:val="fr-FR"/>
      </w:rPr>
      <w:t xml:space="preserve">: dispmonit@map.gov.ro  </w:t>
    </w:r>
  </w:p>
  <w:p w:rsidR="00301ED4" w:rsidRPr="008C7043" w:rsidRDefault="00301ED4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5D" w:rsidRDefault="0021725D" w:rsidP="00CD5B3B">
      <w:r>
        <w:separator/>
      </w:r>
    </w:p>
  </w:footnote>
  <w:footnote w:type="continuationSeparator" w:id="0">
    <w:p w:rsidR="0021725D" w:rsidRDefault="0021725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:rsidTr="00BC41AB">
      <w:tc>
        <w:tcPr>
          <w:tcW w:w="5103" w:type="dxa"/>
          <w:shd w:val="clear" w:color="auto" w:fill="auto"/>
        </w:tcPr>
        <w:p w:rsidR="00301ED4" w:rsidRPr="00CD5B3B" w:rsidRDefault="00301ED4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301ED4" w:rsidRPr="00CD5B3B" w:rsidRDefault="00301ED4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:rsidTr="000A0EC5">
      <w:tc>
        <w:tcPr>
          <w:tcW w:w="6804" w:type="dxa"/>
          <w:shd w:val="clear" w:color="auto" w:fill="auto"/>
        </w:tcPr>
        <w:p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901B67">
          <w:pPr>
            <w:pStyle w:val="MediumGrid21"/>
            <w:jc w:val="right"/>
          </w:pPr>
        </w:p>
      </w:tc>
    </w:tr>
  </w:tbl>
  <w:p w:rsidR="00301ED4" w:rsidRPr="00901B67" w:rsidRDefault="00301ED4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301ED4" w:rsidRPr="00901B67" w:rsidRDefault="00301ED4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1"/>
  </w:num>
  <w:num w:numId="5">
    <w:abstractNumId w:val="12"/>
  </w:num>
  <w:num w:numId="6">
    <w:abstractNumId w:val="20"/>
  </w:num>
  <w:num w:numId="7">
    <w:abstractNumId w:val="13"/>
  </w:num>
  <w:num w:numId="8">
    <w:abstractNumId w:val="16"/>
  </w:num>
  <w:num w:numId="9">
    <w:abstractNumId w:val="19"/>
  </w:num>
  <w:num w:numId="10">
    <w:abstractNumId w:val="2"/>
  </w:num>
  <w:num w:numId="11">
    <w:abstractNumId w:val="23"/>
  </w:num>
  <w:num w:numId="12">
    <w:abstractNumId w:val="2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53B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84E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25D"/>
    <w:rsid w:val="0021731A"/>
    <w:rsid w:val="002173D8"/>
    <w:rsid w:val="00220571"/>
    <w:rsid w:val="002212C6"/>
    <w:rsid w:val="00221340"/>
    <w:rsid w:val="00221891"/>
    <w:rsid w:val="00221F42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041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114"/>
    <w:rsid w:val="002E63C8"/>
    <w:rsid w:val="002E6B90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4DE3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1FE6"/>
    <w:rsid w:val="00382250"/>
    <w:rsid w:val="0038251B"/>
    <w:rsid w:val="00382B85"/>
    <w:rsid w:val="00383925"/>
    <w:rsid w:val="00383EAD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2C1"/>
    <w:rsid w:val="003914F5"/>
    <w:rsid w:val="00391824"/>
    <w:rsid w:val="00391B06"/>
    <w:rsid w:val="00391CB5"/>
    <w:rsid w:val="00392048"/>
    <w:rsid w:val="0039280F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4E1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821"/>
    <w:rsid w:val="00420EB7"/>
    <w:rsid w:val="00421A1E"/>
    <w:rsid w:val="00421E69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4E5D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748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47C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716"/>
    <w:rsid w:val="005439F6"/>
    <w:rsid w:val="00543BC8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87E16"/>
    <w:rsid w:val="00587F84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6DA3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32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22A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2DF8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346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3F21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3D2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2DD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5E71"/>
    <w:rsid w:val="00B061E5"/>
    <w:rsid w:val="00B06545"/>
    <w:rsid w:val="00B06AD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08D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4825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290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85F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0E6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1B93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279D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E97"/>
    <w:rsid w:val="00D524F5"/>
    <w:rsid w:val="00D52C35"/>
    <w:rsid w:val="00D53A4F"/>
    <w:rsid w:val="00D5417E"/>
    <w:rsid w:val="00D5437B"/>
    <w:rsid w:val="00D54A14"/>
    <w:rsid w:val="00D54BC6"/>
    <w:rsid w:val="00D5501F"/>
    <w:rsid w:val="00D55137"/>
    <w:rsid w:val="00D5524E"/>
    <w:rsid w:val="00D56120"/>
    <w:rsid w:val="00D56697"/>
    <w:rsid w:val="00D5684B"/>
    <w:rsid w:val="00D56CCF"/>
    <w:rsid w:val="00D5768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0607"/>
    <w:rsid w:val="00D81650"/>
    <w:rsid w:val="00D81725"/>
    <w:rsid w:val="00D81A44"/>
    <w:rsid w:val="00D82CB8"/>
    <w:rsid w:val="00D82EA8"/>
    <w:rsid w:val="00D834E1"/>
    <w:rsid w:val="00D83BC0"/>
    <w:rsid w:val="00D844DC"/>
    <w:rsid w:val="00D84952"/>
    <w:rsid w:val="00D84EED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1E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6AC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C7B71"/>
    <w:rsid w:val="00ED01D6"/>
    <w:rsid w:val="00ED0D1A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B37F6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C60B-28B3-4C4B-AF59-8DAACD2F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216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Cosmin.Tipsie</cp:lastModifiedBy>
  <cp:revision>16</cp:revision>
  <cp:lastPrinted>2022-07-08T06:21:00Z</cp:lastPrinted>
  <dcterms:created xsi:type="dcterms:W3CDTF">2022-07-13T12:00:00Z</dcterms:created>
  <dcterms:modified xsi:type="dcterms:W3CDTF">2022-07-14T09:22:00Z</dcterms:modified>
</cp:coreProperties>
</file>