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75" w:rsidRPr="002279FF" w:rsidRDefault="00326F75"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2652D5" w:rsidRPr="00BE2E2E" w:rsidRDefault="00657788" w:rsidP="00BE2E2E">
      <w:pPr>
        <w:spacing w:after="0"/>
        <w:ind w:left="1080"/>
        <w:jc w:val="center"/>
        <w:rPr>
          <w:b/>
          <w:bCs/>
          <w:sz w:val="24"/>
          <w:szCs w:val="24"/>
          <w:lang w:val="ro-RO"/>
        </w:rPr>
      </w:pPr>
      <w:r>
        <w:rPr>
          <w:b/>
          <w:bCs/>
          <w:sz w:val="24"/>
          <w:szCs w:val="24"/>
          <w:lang w:val="ro-RO"/>
        </w:rPr>
        <w:t xml:space="preserve">în intervalul </w:t>
      </w:r>
      <w:r w:rsidR="0041369E">
        <w:rPr>
          <w:b/>
          <w:bCs/>
          <w:sz w:val="24"/>
          <w:szCs w:val="24"/>
          <w:lang w:val="ro-RO"/>
        </w:rPr>
        <w:t>02.06</w:t>
      </w:r>
      <w:r w:rsidR="00A947E7">
        <w:rPr>
          <w:b/>
          <w:bCs/>
          <w:sz w:val="24"/>
          <w:szCs w:val="24"/>
          <w:lang w:val="ro-RO"/>
        </w:rPr>
        <w:t>.2023</w:t>
      </w:r>
      <w:r w:rsidR="001853B9">
        <w:rPr>
          <w:b/>
          <w:bCs/>
          <w:sz w:val="24"/>
          <w:szCs w:val="24"/>
          <w:lang w:val="ro-RO"/>
        </w:rPr>
        <w:t xml:space="preserve">, ora 08.00 – </w:t>
      </w:r>
      <w:r w:rsidR="0041369E">
        <w:rPr>
          <w:b/>
          <w:bCs/>
          <w:sz w:val="24"/>
          <w:szCs w:val="24"/>
          <w:lang w:val="ro-RO"/>
        </w:rPr>
        <w:t>03</w:t>
      </w:r>
      <w:r w:rsidR="003636D8">
        <w:rPr>
          <w:b/>
          <w:bCs/>
          <w:sz w:val="24"/>
          <w:szCs w:val="24"/>
          <w:lang w:val="ro-RO"/>
        </w:rPr>
        <w:t>.06</w:t>
      </w:r>
      <w:r w:rsidR="00EB2CF3">
        <w:rPr>
          <w:b/>
          <w:bCs/>
          <w:sz w:val="24"/>
          <w:szCs w:val="24"/>
          <w:lang w:val="ro-RO"/>
        </w:rPr>
        <w:t>.2023</w:t>
      </w:r>
      <w:r w:rsidR="00F9512C" w:rsidRPr="00C02271">
        <w:rPr>
          <w:b/>
          <w:bCs/>
          <w:sz w:val="24"/>
          <w:szCs w:val="24"/>
          <w:lang w:val="ro-RO"/>
        </w:rPr>
        <w:t>, ora 08.00</w:t>
      </w:r>
    </w:p>
    <w:p w:rsidR="00C422B3" w:rsidRPr="00C02271" w:rsidRDefault="00C422B3"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41369E">
        <w:rPr>
          <w:b/>
          <w:bCs/>
          <w:u w:val="single"/>
          <w:lang w:val="es-PE"/>
        </w:rPr>
        <w:t>03</w:t>
      </w:r>
      <w:r w:rsidR="003636D8">
        <w:rPr>
          <w:b/>
          <w:bCs/>
          <w:u w:val="single"/>
          <w:lang w:val="es-PE"/>
        </w:rPr>
        <w:t>.06</w:t>
      </w:r>
      <w:r w:rsidR="00EB2CF3">
        <w:rPr>
          <w:b/>
          <w:bCs/>
          <w:u w:val="single"/>
          <w:lang w:val="es-PE"/>
        </w:rPr>
        <w:t>.2023</w:t>
      </w:r>
      <w:r w:rsidRPr="00305A5A">
        <w:rPr>
          <w:b/>
          <w:bCs/>
          <w:u w:val="single"/>
          <w:lang w:val="es-PE"/>
        </w:rPr>
        <w:t xml:space="preserve">, ora </w:t>
      </w:r>
      <w:r w:rsidR="002D6208">
        <w:rPr>
          <w:b/>
          <w:bCs/>
          <w:u w:val="single"/>
          <w:lang w:val="es-PE"/>
        </w:rPr>
        <w:t>0</w:t>
      </w:r>
      <w:r w:rsidRPr="00305A5A">
        <w:rPr>
          <w:b/>
          <w:bCs/>
          <w:u w:val="single"/>
          <w:lang w:val="es-PE"/>
        </w:rPr>
        <w:t>7.00</w:t>
      </w:r>
    </w:p>
    <w:p w:rsidR="00204BA4" w:rsidRPr="0041369E" w:rsidRDefault="00F9512C" w:rsidP="0041369E">
      <w:pPr>
        <w:spacing w:after="0" w:line="240" w:lineRule="auto"/>
        <w:ind w:left="1080"/>
        <w:rPr>
          <w:b/>
          <w:bCs/>
          <w:color w:val="FF0000"/>
          <w:u w:val="single"/>
          <w:lang w:val="es-PE"/>
        </w:rPr>
      </w:pPr>
      <w:r w:rsidRPr="00CF04BA">
        <w:rPr>
          <w:b/>
          <w:bCs/>
          <w:u w:val="single"/>
          <w:lang w:val="es-PE"/>
        </w:rPr>
        <w:t>RÂURI</w:t>
      </w:r>
      <w:r w:rsidR="0039627D" w:rsidRPr="00CF04BA">
        <w:rPr>
          <w:b/>
          <w:bCs/>
          <w:u w:val="single"/>
          <w:lang w:val="es-PE"/>
        </w:rPr>
        <w:t xml:space="preserve"> </w:t>
      </w:r>
      <w:r w:rsidR="00577D6F" w:rsidRPr="00577D6F">
        <w:rPr>
          <w:b/>
          <w:bCs/>
          <w:i/>
          <w:color w:val="000000" w:themeColor="text1"/>
          <w:lang w:val="ro-RO"/>
        </w:rPr>
        <w:t xml:space="preserve"> </w:t>
      </w:r>
    </w:p>
    <w:p w:rsidR="008141C0" w:rsidRPr="008141C0" w:rsidRDefault="00F9512C" w:rsidP="008141C0">
      <w:pPr>
        <w:spacing w:after="0" w:line="240" w:lineRule="auto"/>
        <w:ind w:left="1080"/>
        <w:rPr>
          <w:rFonts w:eastAsia="Times New Roman" w:cs="Arial"/>
          <w:szCs w:val="23"/>
          <w:lang w:val="ro-RO" w:eastAsia="zh-CN"/>
        </w:rPr>
      </w:pPr>
      <w:r w:rsidRPr="008141C0">
        <w:rPr>
          <w:rFonts w:eastAsia="BatangChe" w:cs="Tahoma"/>
          <w:b/>
          <w:bCs/>
          <w:color w:val="000000" w:themeColor="text1"/>
          <w:lang w:val="ro-RO"/>
        </w:rPr>
        <w:t>Debitele au fost</w:t>
      </w:r>
      <w:r w:rsidR="00CD6471" w:rsidRPr="008141C0">
        <w:rPr>
          <w:rFonts w:eastAsia="BatangChe" w:cs="Tahoma"/>
          <w:b/>
          <w:bCs/>
          <w:color w:val="000000" w:themeColor="text1"/>
          <w:lang w:val="ro-RO"/>
        </w:rPr>
        <w:t xml:space="preserve"> </w:t>
      </w:r>
      <w:r w:rsidR="008141C0" w:rsidRPr="008141C0">
        <w:rPr>
          <w:rFonts w:eastAsia="Times New Roman" w:cs="Arial"/>
          <w:b/>
          <w:szCs w:val="23"/>
          <w:lang w:val="ro-RO" w:eastAsia="zh-CN"/>
        </w:rPr>
        <w:t>în creștere</w:t>
      </w:r>
      <w:r w:rsidR="008141C0" w:rsidRPr="008141C0">
        <w:rPr>
          <w:rFonts w:eastAsia="Times New Roman" w:cs="Arial"/>
          <w:szCs w:val="23"/>
          <w:lang w:val="ro-RO" w:eastAsia="zh-CN"/>
        </w:rPr>
        <w:t xml:space="preserve"> datorită precipitațiilor prognozate și propagării pe râurile din bazinele hidrografice Arieș, Bega, Timiș, Bârzava, Caraș, Nera, Cerna, bazinele superioare și mijlocii ale Someșului Mic, Jiului, Oltului, Argeșului, Ialomiței și Buzăului, bazinele superioare ale Someșului Mare, Sucevei, Moldovei și Bistriței,cursurile inferioare ale  Crișurilor, Târnavelor și Jijiei iar pe celelalte vor fi în general staționare.</w:t>
      </w:r>
    </w:p>
    <w:p w:rsidR="008141C0" w:rsidRPr="008141C0" w:rsidRDefault="008141C0" w:rsidP="008141C0">
      <w:pPr>
        <w:suppressAutoHyphens/>
        <w:autoSpaceDE w:val="0"/>
        <w:spacing w:after="0" w:line="240" w:lineRule="auto"/>
        <w:ind w:left="1080"/>
        <w:rPr>
          <w:rFonts w:eastAsia="Times New Roman" w:cs="Arial"/>
          <w:color w:val="FF0000"/>
          <w:lang w:val="ro-RO" w:eastAsia="zh-CN"/>
        </w:rPr>
      </w:pPr>
      <w:r w:rsidRPr="008141C0">
        <w:rPr>
          <w:rFonts w:eastAsia="Times New Roman" w:cs="Arial"/>
          <w:lang w:val="ro-RO" w:eastAsia="zh-CN"/>
        </w:rPr>
        <w:t xml:space="preserve">Scurgeri importante pe versanți, torenți, pâraie, viituri rapide pe râurile mici cu efecte de inundații locale și creșteri mai importante de niveluri și debite, cu depășiri ale </w:t>
      </w:r>
      <w:r w:rsidRPr="008141C0">
        <w:rPr>
          <w:rFonts w:eastAsia="Times New Roman" w:cs="Arial"/>
          <w:b/>
          <w:lang w:val="ro-RO" w:eastAsia="zh-CN"/>
        </w:rPr>
        <w:t>COTELOR DE APĂRARE</w:t>
      </w:r>
      <w:r w:rsidRPr="008141C0">
        <w:rPr>
          <w:rFonts w:eastAsia="Times New Roman" w:cs="Arial"/>
          <w:lang w:val="ro-RO" w:eastAsia="zh-CN"/>
        </w:rPr>
        <w:t xml:space="preserve"> s-au înregistrat şi pe unele râuri mici sud-vestul și zona montană din sud-estul țării ca urmare a precipitațiilor sub formă de aversă căzute în interval, izolat mai însemnate cantitativ.</w:t>
      </w:r>
    </w:p>
    <w:p w:rsidR="008141C0" w:rsidRPr="008141C0" w:rsidRDefault="008141C0" w:rsidP="00C20257">
      <w:pPr>
        <w:suppressAutoHyphens/>
        <w:autoSpaceDE w:val="0"/>
        <w:autoSpaceDN w:val="0"/>
        <w:adjustRightInd w:val="0"/>
        <w:spacing w:after="0" w:line="240" w:lineRule="auto"/>
        <w:ind w:left="1080"/>
        <w:rPr>
          <w:rFonts w:eastAsia="Times New Roman" w:cs="Arial"/>
          <w:lang w:val="ro-RO" w:eastAsia="zh-CN"/>
        </w:rPr>
      </w:pPr>
      <w:r w:rsidRPr="008141C0">
        <w:rPr>
          <w:rFonts w:eastAsia="Times New Roman" w:cs="Arial"/>
          <w:lang w:val="ro-RO" w:eastAsia="zh-CN"/>
        </w:rPr>
        <w:t>Debitele se situează la valori sub mediile multianuale lunare, cu coeficienți moduli cuprinși între 30-80%, mai mari (în jurul și peste normalele lunare) pe râurile din bazinele hidrografice: Crişul Alb, Timiș, Bârzava, Caraș, Nera, Cerna, Jiu și în bazinele superioare ale râurilor: Crișul Negru, Cibin, Lotru, și mai mici (sub 30% din normalele lunare) pe râurile din bazinele hidrografice: Iza, Lăpuș, Suceava, Rm. Sărat, Buzău, Bârlad, bazinul superior al râului Vedea, bazinele inferioare ale Moldovei, Bistriței, pe cursul superior al Siretului și pe unii afluenți ai Oltului şi Prutului.</w:t>
      </w:r>
    </w:p>
    <w:p w:rsidR="008141C0" w:rsidRPr="008141C0" w:rsidRDefault="008141C0" w:rsidP="00C20257">
      <w:pPr>
        <w:suppressAutoHyphens/>
        <w:autoSpaceDE w:val="0"/>
        <w:spacing w:after="0" w:line="240" w:lineRule="auto"/>
        <w:ind w:left="1080" w:right="-17"/>
        <w:contextualSpacing/>
        <w:rPr>
          <w:rFonts w:eastAsia="Times New Roman" w:cs="Arial"/>
          <w:szCs w:val="24"/>
          <w:lang w:val="ro-RO" w:eastAsia="zh-CN"/>
        </w:rPr>
      </w:pPr>
      <w:r w:rsidRPr="008141C0">
        <w:rPr>
          <w:rFonts w:eastAsia="Times New Roman" w:cs="Arial"/>
          <w:szCs w:val="24"/>
          <w:lang w:val="ro-RO" w:eastAsia="zh-CN"/>
        </w:rPr>
        <w:t xml:space="preserve">În interval au fost emise o </w:t>
      </w:r>
      <w:r w:rsidRPr="008141C0">
        <w:rPr>
          <w:rFonts w:eastAsia="Times New Roman" w:cs="Arial"/>
          <w:b/>
          <w:bCs/>
          <w:szCs w:val="24"/>
          <w:lang w:val="ro-RO" w:eastAsia="zh-CN"/>
        </w:rPr>
        <w:t>atenționare hidrologică</w:t>
      </w:r>
      <w:r w:rsidRPr="008141C0">
        <w:rPr>
          <w:rFonts w:eastAsia="Times New Roman" w:cs="Arial"/>
          <w:szCs w:val="24"/>
          <w:lang w:val="ro-RO" w:eastAsia="zh-CN"/>
        </w:rPr>
        <w:t xml:space="preserve"> pentru fenomene imediate și trei </w:t>
      </w:r>
      <w:r w:rsidRPr="008141C0">
        <w:rPr>
          <w:rFonts w:eastAsia="Times New Roman" w:cs="Arial"/>
          <w:b/>
          <w:szCs w:val="24"/>
          <w:lang w:val="ro-RO" w:eastAsia="zh-CN"/>
        </w:rPr>
        <w:t>avertizări hidrologice</w:t>
      </w:r>
      <w:r w:rsidRPr="008141C0">
        <w:rPr>
          <w:rFonts w:eastAsia="Times New Roman" w:cs="Arial"/>
          <w:szCs w:val="24"/>
          <w:lang w:val="ro-RO" w:eastAsia="zh-CN"/>
        </w:rPr>
        <w:t xml:space="preserve"> pentru fenomene imediate.</w:t>
      </w:r>
    </w:p>
    <w:p w:rsidR="00922A74" w:rsidRPr="008141C0" w:rsidRDefault="008141C0" w:rsidP="00C20257">
      <w:pPr>
        <w:suppressAutoHyphens/>
        <w:autoSpaceDE w:val="0"/>
        <w:spacing w:after="0" w:line="240" w:lineRule="auto"/>
        <w:ind w:left="360" w:right="-17" w:firstLine="720"/>
        <w:contextualSpacing/>
        <w:rPr>
          <w:rFonts w:eastAsia="Times New Roman" w:cs="Arial"/>
          <w:szCs w:val="24"/>
          <w:lang w:val="ro-RO" w:eastAsia="zh-CN"/>
        </w:rPr>
      </w:pPr>
      <w:r w:rsidRPr="008141C0">
        <w:rPr>
          <w:rFonts w:eastAsia="Times New Roman" w:cs="Arial"/>
          <w:szCs w:val="24"/>
          <w:lang w:val="ro-RO" w:eastAsia="zh-CN"/>
        </w:rPr>
        <w:t xml:space="preserve">A fost în vigoare </w:t>
      </w:r>
      <w:r w:rsidRPr="008141C0">
        <w:rPr>
          <w:rFonts w:eastAsia="Times New Roman" w:cs="Arial"/>
          <w:b/>
          <w:szCs w:val="23"/>
          <w:lang w:val="ro-RO" w:eastAsia="zh-CN"/>
        </w:rPr>
        <w:t>ATENȚIONAREA HIDROLOGICĂ</w:t>
      </w:r>
      <w:r w:rsidRPr="008141C0">
        <w:rPr>
          <w:rFonts w:eastAsia="Times New Roman" w:cs="Arial"/>
          <w:szCs w:val="23"/>
          <w:lang w:val="ro-RO" w:eastAsia="zh-CN"/>
        </w:rPr>
        <w:t xml:space="preserve"> </w:t>
      </w:r>
      <w:r w:rsidRPr="008141C0">
        <w:rPr>
          <w:rFonts w:eastAsia="Times New Roman" w:cs="Arial"/>
          <w:bCs/>
          <w:szCs w:val="23"/>
          <w:lang w:val="ro-RO" w:eastAsia="zh-CN"/>
        </w:rPr>
        <w:t>nr. 57</w:t>
      </w:r>
      <w:r w:rsidRPr="008141C0">
        <w:rPr>
          <w:rFonts w:eastAsia="Times New Roman" w:cs="Arial"/>
          <w:szCs w:val="23"/>
          <w:lang w:val="ro-RO" w:eastAsia="zh-CN"/>
        </w:rPr>
        <w:t xml:space="preserve"> din 01.06.2023, până la ora 24:00</w:t>
      </w:r>
      <w:r w:rsidRPr="008141C0">
        <w:rPr>
          <w:rFonts w:eastAsia="Times New Roman" w:cs="Arial"/>
          <w:szCs w:val="24"/>
          <w:lang w:val="ro-RO" w:eastAsia="zh-CN"/>
        </w:rPr>
        <w:t>.</w:t>
      </w:r>
    </w:p>
    <w:p w:rsidR="003502BA" w:rsidRPr="008141C0" w:rsidRDefault="003502BA" w:rsidP="00C20257">
      <w:pPr>
        <w:suppressAutoHyphens/>
        <w:autoSpaceDE w:val="0"/>
        <w:spacing w:after="0" w:line="240" w:lineRule="auto"/>
        <w:ind w:left="0"/>
        <w:rPr>
          <w:rFonts w:eastAsia="Times New Roman" w:cs="Arial"/>
          <w:sz w:val="16"/>
          <w:szCs w:val="16"/>
          <w:lang w:val="ro-RO" w:eastAsia="zh-CN"/>
        </w:rPr>
      </w:pPr>
    </w:p>
    <w:p w:rsidR="008141C0" w:rsidRPr="008141C0" w:rsidRDefault="00F9512C" w:rsidP="00C20257">
      <w:pPr>
        <w:spacing w:after="0" w:line="240" w:lineRule="auto"/>
        <w:ind w:left="1080"/>
        <w:rPr>
          <w:rFonts w:eastAsia="Times New Roman" w:cs="Arial"/>
          <w:szCs w:val="23"/>
          <w:lang w:val="ro-RO" w:eastAsia="zh-CN"/>
        </w:rPr>
      </w:pPr>
      <w:r w:rsidRPr="008141C0">
        <w:rPr>
          <w:rFonts w:eastAsia="BatangChe" w:cs="Arial"/>
          <w:b/>
          <w:bCs/>
          <w:lang w:val="ro-RO"/>
        </w:rPr>
        <w:t xml:space="preserve">Debitele vor </w:t>
      </w:r>
      <w:r w:rsidR="00EE4BF8" w:rsidRPr="008141C0">
        <w:rPr>
          <w:rFonts w:eastAsia="BatangChe" w:cs="Arial"/>
          <w:b/>
          <w:bCs/>
          <w:lang w:val="ro-RO"/>
        </w:rPr>
        <w:t>fi</w:t>
      </w:r>
      <w:r w:rsidR="003C5C46" w:rsidRPr="008141C0">
        <w:rPr>
          <w:rFonts w:eastAsia="BatangChe" w:cs="Arial"/>
          <w:b/>
          <w:bCs/>
          <w:i/>
          <w:lang w:val="ro-RO"/>
        </w:rPr>
        <w:t xml:space="preserve"> </w:t>
      </w:r>
      <w:r w:rsidR="008141C0" w:rsidRPr="008141C0">
        <w:rPr>
          <w:rFonts w:eastAsia="Times New Roman" w:cs="Arial"/>
          <w:b/>
          <w:szCs w:val="23"/>
          <w:lang w:val="ro-RO" w:eastAsia="zh-CN"/>
        </w:rPr>
        <w:t>în creștere</w:t>
      </w:r>
      <w:r w:rsidR="008141C0" w:rsidRPr="008141C0">
        <w:rPr>
          <w:rFonts w:eastAsia="Times New Roman" w:cs="Arial"/>
          <w:szCs w:val="23"/>
          <w:lang w:val="ro-RO" w:eastAsia="zh-CN"/>
        </w:rPr>
        <w:t xml:space="preserve"> ca urmare a precipitațiilor prognozate și propagării pe râurile din bazinele hidrografice: Bega, Timiş, Bârzava, Moravița, Caraş, Nera, Cerna, Jiu , bazinele superioare ale Argeşului și Ialomiței bazinul mijlociu și inferior al Oltului, pe cursul mijlociu şi inferior al Mureşului. </w:t>
      </w:r>
    </w:p>
    <w:p w:rsidR="008141C0" w:rsidRPr="008141C0" w:rsidRDefault="008141C0" w:rsidP="00C20257">
      <w:pPr>
        <w:suppressAutoHyphens/>
        <w:autoSpaceDE w:val="0"/>
        <w:spacing w:after="0" w:line="240" w:lineRule="auto"/>
        <w:ind w:left="1080"/>
        <w:rPr>
          <w:rFonts w:eastAsia="Times New Roman" w:cs="Arial"/>
          <w:lang w:val="ro-RO" w:eastAsia="zh-CN"/>
        </w:rPr>
      </w:pPr>
      <w:r w:rsidRPr="008141C0">
        <w:rPr>
          <w:rFonts w:eastAsia="Times New Roman" w:cs="Arial"/>
          <w:szCs w:val="23"/>
          <w:lang w:val="ro-RO" w:eastAsia="zh-CN"/>
        </w:rPr>
        <w:t>Pe celelalte râuri debitele vor fi relativ staționare, exceptând cursul Prutului, unde vor fi în scădere.</w:t>
      </w:r>
    </w:p>
    <w:p w:rsidR="00F232FA" w:rsidRPr="008141C0" w:rsidRDefault="008141C0" w:rsidP="00C20257">
      <w:pPr>
        <w:suppressAutoHyphens/>
        <w:autoSpaceDE w:val="0"/>
        <w:autoSpaceDN w:val="0"/>
        <w:adjustRightInd w:val="0"/>
        <w:spacing w:after="0" w:line="240" w:lineRule="auto"/>
        <w:ind w:left="1080"/>
        <w:rPr>
          <w:rFonts w:eastAsia="Times New Roman" w:cs="Arial"/>
          <w:lang w:val="ro-RO" w:eastAsia="zh-CN"/>
        </w:rPr>
      </w:pPr>
      <w:r w:rsidRPr="008141C0">
        <w:rPr>
          <w:rFonts w:eastAsia="Times New Roman" w:cs="Arial"/>
          <w:szCs w:val="23"/>
          <w:lang w:val="ro-RO" w:eastAsia="zh-CN"/>
        </w:rPr>
        <w:t>Sunt posibile scurgeri importante pe versanți, torenți, pâraie, viituri rapide pe râurile mici cu posibile efecte de inundații locale și creșteri mai importante de niveluri și debite pe unele râuri din Banat și Oltenia, ca urmare a precipitațiilor sub formă de aversă prognozate, izolat mai însemnate cantitativ.</w:t>
      </w:r>
    </w:p>
    <w:p w:rsidR="00C422B3" w:rsidRPr="008141C0" w:rsidRDefault="00C422B3" w:rsidP="00C20257">
      <w:pPr>
        <w:pStyle w:val="Caption"/>
        <w:spacing w:before="0" w:after="0"/>
        <w:jc w:val="both"/>
        <w:rPr>
          <w:rFonts w:ascii="Trebuchet MS" w:hAnsi="Trebuchet MS" w:cs="Arial"/>
          <w:sz w:val="16"/>
          <w:szCs w:val="16"/>
        </w:rPr>
      </w:pPr>
    </w:p>
    <w:p w:rsidR="00486FEE" w:rsidRPr="008141C0" w:rsidRDefault="00BA7527" w:rsidP="00C20257">
      <w:pPr>
        <w:spacing w:after="0" w:line="240" w:lineRule="auto"/>
        <w:ind w:left="1080"/>
        <w:rPr>
          <w:rFonts w:eastAsia="BatangChe" w:cs="Tahoma"/>
          <w:b/>
          <w:bCs/>
          <w:u w:val="single"/>
          <w:lang w:val="ro-RO"/>
        </w:rPr>
      </w:pPr>
      <w:r w:rsidRPr="008141C0">
        <w:rPr>
          <w:rFonts w:eastAsia="BatangChe" w:cs="Tahoma"/>
          <w:b/>
          <w:bCs/>
          <w:u w:val="single"/>
          <w:lang w:val="ro-RO"/>
        </w:rPr>
        <w:t>DUNĂRE</w:t>
      </w:r>
    </w:p>
    <w:p w:rsidR="008141C0" w:rsidRPr="008141C0" w:rsidRDefault="00F9512C" w:rsidP="00C20257">
      <w:pPr>
        <w:keepLines/>
        <w:spacing w:after="0" w:line="240" w:lineRule="auto"/>
        <w:ind w:left="1080"/>
        <w:rPr>
          <w:rFonts w:eastAsia="Times New Roman" w:cs="Arial"/>
          <w:szCs w:val="24"/>
          <w:lang w:val="ro-RO" w:eastAsia="zh-CN"/>
        </w:rPr>
      </w:pPr>
      <w:r w:rsidRPr="008141C0">
        <w:rPr>
          <w:rFonts w:eastAsia="BatangChe" w:cs="Tahoma"/>
          <w:b/>
          <w:bCs/>
          <w:lang w:val="ro-RO"/>
        </w:rPr>
        <w:t>Debitul la intrarea în ţară</w:t>
      </w:r>
      <w:r w:rsidRPr="008141C0">
        <w:rPr>
          <w:rFonts w:eastAsia="BatangChe" w:cs="Tahoma"/>
          <w:bCs/>
          <w:lang w:val="ro-RO"/>
        </w:rPr>
        <w:t xml:space="preserve"> (secţiunea Baziaş) </w:t>
      </w:r>
      <w:r w:rsidRPr="008141C0">
        <w:rPr>
          <w:rFonts w:eastAsia="BatangChe" w:cs="Tahoma"/>
          <w:bCs/>
          <w:iCs/>
          <w:color w:val="000000" w:themeColor="text1"/>
          <w:lang w:val="ro-RO"/>
        </w:rPr>
        <w:t>î</w:t>
      </w:r>
      <w:r w:rsidR="00B65181" w:rsidRPr="008141C0">
        <w:rPr>
          <w:rFonts w:eastAsia="BatangChe" w:cs="Tahoma"/>
          <w:bCs/>
          <w:lang w:val="ro-RO"/>
        </w:rPr>
        <w:t xml:space="preserve">n </w:t>
      </w:r>
      <w:r w:rsidR="00E36260" w:rsidRPr="008141C0">
        <w:rPr>
          <w:rFonts w:eastAsia="BatangChe" w:cs="Tahoma"/>
          <w:bCs/>
          <w:lang w:val="ro-RO"/>
        </w:rPr>
        <w:t xml:space="preserve">intervalul </w:t>
      </w:r>
      <w:r w:rsidR="0041369E" w:rsidRPr="008141C0">
        <w:rPr>
          <w:rFonts w:eastAsia="BatangChe" w:cs="Tahoma"/>
          <w:bCs/>
          <w:lang w:val="ro-RO"/>
        </w:rPr>
        <w:t>02-03</w:t>
      </w:r>
      <w:r w:rsidR="00CD2290" w:rsidRPr="008141C0">
        <w:rPr>
          <w:rFonts w:eastAsia="BatangChe" w:cs="Tahoma"/>
          <w:bCs/>
          <w:lang w:val="ro-RO"/>
        </w:rPr>
        <w:t>.</w:t>
      </w:r>
      <w:r w:rsidR="003636D8" w:rsidRPr="008141C0">
        <w:rPr>
          <w:rFonts w:eastAsia="BatangChe" w:cs="Tahoma"/>
          <w:bCs/>
          <w:lang w:val="ro-RO"/>
        </w:rPr>
        <w:t>06</w:t>
      </w:r>
      <w:r w:rsidR="00EB2CF3" w:rsidRPr="008141C0">
        <w:rPr>
          <w:rFonts w:eastAsia="BatangChe" w:cs="Tahoma"/>
          <w:bCs/>
          <w:lang w:val="ro-RO"/>
        </w:rPr>
        <w:t>.2023</w:t>
      </w:r>
      <w:r w:rsidR="00396A29" w:rsidRPr="008141C0">
        <w:rPr>
          <w:rFonts w:eastAsia="BatangChe" w:cs="Tahoma"/>
          <w:b/>
          <w:bCs/>
          <w:lang w:val="ro-RO"/>
        </w:rPr>
        <w:t xml:space="preserve"> a fos</w:t>
      </w:r>
      <w:r w:rsidR="00557898" w:rsidRPr="008141C0">
        <w:rPr>
          <w:rFonts w:eastAsia="BatangChe" w:cs="Tahoma"/>
          <w:b/>
          <w:bCs/>
          <w:lang w:val="ro-RO"/>
        </w:rPr>
        <w:t>t</w:t>
      </w:r>
      <w:r w:rsidR="00392F29" w:rsidRPr="008141C0">
        <w:rPr>
          <w:rFonts w:eastAsia="Times New Roman" w:cs="Arial"/>
          <w:b/>
          <w:color w:val="000000"/>
          <w:lang w:val="ro-RO" w:eastAsia="zh-CN"/>
        </w:rPr>
        <w:t xml:space="preserve"> </w:t>
      </w:r>
      <w:r w:rsidR="008141C0" w:rsidRPr="008141C0">
        <w:rPr>
          <w:rFonts w:eastAsia="Times New Roman" w:cs="Arial"/>
          <w:szCs w:val="24"/>
          <w:lang w:val="ro-RO" w:eastAsia="zh-CN"/>
        </w:rPr>
        <w:t>î</w:t>
      </w:r>
      <w:r w:rsidR="008141C0" w:rsidRPr="008141C0">
        <w:rPr>
          <w:rFonts w:eastAsia="Times New Roman" w:cs="Arial"/>
          <w:b/>
          <w:szCs w:val="24"/>
          <w:lang w:val="ro-RO" w:eastAsia="zh-CN"/>
        </w:rPr>
        <w:t>n scădere, având valoarea de</w:t>
      </w:r>
      <w:bookmarkStart w:id="0" w:name="_Hlk73689917"/>
      <w:bookmarkStart w:id="1" w:name="_Hlk64445300"/>
      <w:bookmarkStart w:id="2" w:name="_Hlk63494988"/>
      <w:r w:rsidR="008141C0" w:rsidRPr="008141C0">
        <w:rPr>
          <w:rFonts w:eastAsia="Times New Roman" w:cs="Arial"/>
          <w:b/>
          <w:szCs w:val="24"/>
          <w:lang w:val="ro-RO" w:eastAsia="zh-CN"/>
        </w:rPr>
        <w:t xml:space="preserve"> </w:t>
      </w:r>
      <w:bookmarkEnd w:id="0"/>
      <w:bookmarkEnd w:id="1"/>
      <w:bookmarkEnd w:id="2"/>
      <w:r w:rsidR="008141C0" w:rsidRPr="008141C0">
        <w:rPr>
          <w:rFonts w:eastAsia="Times New Roman" w:cs="Arial"/>
          <w:b/>
          <w:szCs w:val="24"/>
          <w:lang w:val="ro-RO" w:eastAsia="zh-CN"/>
        </w:rPr>
        <w:t>9200 m</w:t>
      </w:r>
      <w:r w:rsidR="008141C0" w:rsidRPr="008141C0">
        <w:rPr>
          <w:rFonts w:eastAsia="Times New Roman" w:cs="Arial"/>
          <w:b/>
          <w:szCs w:val="24"/>
          <w:vertAlign w:val="superscript"/>
          <w:lang w:val="ro-RO" w:eastAsia="zh-CN"/>
        </w:rPr>
        <w:t>3</w:t>
      </w:r>
      <w:r w:rsidR="008141C0" w:rsidRPr="008141C0">
        <w:rPr>
          <w:rFonts w:eastAsia="Times New Roman" w:cs="Arial"/>
          <w:b/>
          <w:szCs w:val="24"/>
          <w:lang w:val="ro-RO" w:eastAsia="zh-CN"/>
        </w:rPr>
        <w:t>/s</w:t>
      </w:r>
      <w:r w:rsidR="008141C0" w:rsidRPr="008141C0">
        <w:rPr>
          <w:rFonts w:eastAsia="Times New Roman" w:cs="Arial"/>
          <w:szCs w:val="24"/>
          <w:lang w:val="ro-RO" w:eastAsia="zh-CN"/>
        </w:rPr>
        <w:t xml:space="preserve">, peste media multianuală a lunii </w:t>
      </w:r>
      <w:r w:rsidR="008141C0" w:rsidRPr="008141C0">
        <w:rPr>
          <w:rFonts w:eastAsia="Times New Roman"/>
          <w:b/>
          <w:szCs w:val="24"/>
          <w:lang w:val="ro-RO" w:eastAsia="zh-CN"/>
        </w:rPr>
        <w:t>iunie (6400 m</w:t>
      </w:r>
      <w:r w:rsidR="008141C0" w:rsidRPr="008141C0">
        <w:rPr>
          <w:rFonts w:eastAsia="Times New Roman"/>
          <w:b/>
          <w:szCs w:val="24"/>
          <w:vertAlign w:val="superscript"/>
          <w:lang w:val="ro-RO" w:eastAsia="zh-CN"/>
        </w:rPr>
        <w:t>3</w:t>
      </w:r>
      <w:r w:rsidR="008141C0" w:rsidRPr="008141C0">
        <w:rPr>
          <w:rFonts w:eastAsia="Times New Roman"/>
          <w:b/>
          <w:szCs w:val="24"/>
          <w:lang w:val="ro-RO" w:eastAsia="zh-CN"/>
        </w:rPr>
        <w:t>/s)</w:t>
      </w:r>
      <w:r w:rsidR="008141C0" w:rsidRPr="008141C0">
        <w:rPr>
          <w:rFonts w:eastAsia="Times New Roman" w:cs="Arial"/>
          <w:b/>
          <w:szCs w:val="24"/>
          <w:lang w:val="ro-RO" w:eastAsia="zh-CN"/>
        </w:rPr>
        <w:t>.</w:t>
      </w:r>
    </w:p>
    <w:p w:rsidR="008141C0" w:rsidRPr="008141C0" w:rsidRDefault="008141C0" w:rsidP="008141C0">
      <w:pPr>
        <w:suppressAutoHyphens/>
        <w:autoSpaceDE w:val="0"/>
        <w:autoSpaceDN w:val="0"/>
        <w:spacing w:after="0" w:line="240" w:lineRule="auto"/>
        <w:ind w:left="1080"/>
        <w:rPr>
          <w:rFonts w:eastAsia="Times New Roman" w:cs="Arial"/>
          <w:szCs w:val="23"/>
          <w:lang w:val="ro-RO" w:eastAsia="ar-SA"/>
        </w:rPr>
      </w:pPr>
      <w:r w:rsidRPr="008141C0">
        <w:rPr>
          <w:rFonts w:eastAsia="Times New Roman" w:cs="Arial"/>
          <w:szCs w:val="24"/>
          <w:lang w:val="ro-RO" w:eastAsia="ar-SA"/>
        </w:rPr>
        <w:t>În aval de Porțile de Fier debitele au fost</w:t>
      </w:r>
      <w:r w:rsidRPr="008141C0">
        <w:rPr>
          <w:rFonts w:eastAsia="Times New Roman" w:cs="Arial"/>
          <w:color w:val="FF0000"/>
          <w:szCs w:val="24"/>
          <w:lang w:val="ro-RO" w:eastAsia="ar-SA"/>
        </w:rPr>
        <w:t xml:space="preserve"> </w:t>
      </w:r>
      <w:r w:rsidRPr="008141C0">
        <w:rPr>
          <w:rFonts w:eastAsia="Times New Roman" w:cs="Arial"/>
          <w:szCs w:val="23"/>
          <w:lang w:val="ro-RO" w:eastAsia="ar-SA"/>
        </w:rPr>
        <w:t xml:space="preserve">în scădere pe sectorul Gruia-Oltenița și în creștere pe sectorul Călărași-Tulcea. </w:t>
      </w:r>
    </w:p>
    <w:p w:rsidR="0029276A" w:rsidRPr="008141C0" w:rsidRDefault="008141C0" w:rsidP="008141C0">
      <w:pPr>
        <w:suppressAutoHyphens/>
        <w:autoSpaceDE w:val="0"/>
        <w:autoSpaceDN w:val="0"/>
        <w:spacing w:after="0" w:line="240" w:lineRule="auto"/>
        <w:ind w:left="1080"/>
        <w:rPr>
          <w:rFonts w:eastAsia="Times New Roman" w:cs="Arial"/>
          <w:b/>
          <w:szCs w:val="23"/>
          <w:lang w:val="ro-RO" w:eastAsia="zh-CN"/>
        </w:rPr>
      </w:pPr>
      <w:r w:rsidRPr="008141C0">
        <w:rPr>
          <w:rFonts w:eastAsia="Times New Roman" w:cs="Arial"/>
          <w:szCs w:val="23"/>
          <w:lang w:val="ro-RO" w:eastAsia="zh-CN"/>
        </w:rPr>
        <w:t xml:space="preserve">Din informațiile primite în interval, nivelurile se situează peste nivelul corespunzător </w:t>
      </w:r>
      <w:r w:rsidRPr="008141C0">
        <w:rPr>
          <w:rFonts w:eastAsia="Times New Roman" w:cs="Arial"/>
          <w:b/>
          <w:szCs w:val="23"/>
          <w:lang w:val="ro-RO" w:eastAsia="zh-CN"/>
        </w:rPr>
        <w:t>FAZEI I DE APĂRARE</w:t>
      </w:r>
      <w:r w:rsidRPr="008141C0">
        <w:rPr>
          <w:rFonts w:eastAsia="Times New Roman" w:cs="Arial"/>
          <w:szCs w:val="23"/>
          <w:lang w:val="ro-RO" w:eastAsia="zh-CN"/>
        </w:rPr>
        <w:t xml:space="preserve"> la stația hidrometrică Isaccea (380+13)-jud. TL</w:t>
      </w:r>
      <w:r w:rsidRPr="008141C0">
        <w:rPr>
          <w:rFonts w:eastAsia="Times New Roman" w:cs="Arial"/>
          <w:b/>
          <w:szCs w:val="23"/>
          <w:lang w:val="ro-RO" w:eastAsia="zh-CN"/>
        </w:rPr>
        <w:t>.</w:t>
      </w:r>
    </w:p>
    <w:p w:rsidR="007D1D06" w:rsidRPr="008141C0" w:rsidRDefault="007D1D06" w:rsidP="008141C0">
      <w:pPr>
        <w:keepLines/>
        <w:spacing w:after="0" w:line="240" w:lineRule="auto"/>
        <w:ind w:left="0"/>
        <w:rPr>
          <w:rFonts w:eastAsia="Times New Roman" w:cs="Arial"/>
          <w:b/>
          <w:sz w:val="16"/>
          <w:szCs w:val="16"/>
          <w:lang w:val="ro-RO" w:eastAsia="zh-CN"/>
        </w:rPr>
      </w:pPr>
    </w:p>
    <w:p w:rsidR="008141C0" w:rsidRPr="008141C0" w:rsidRDefault="00F9512C" w:rsidP="008141C0">
      <w:pPr>
        <w:autoSpaceDN w:val="0"/>
        <w:adjustRightInd w:val="0"/>
        <w:spacing w:after="0" w:line="240" w:lineRule="auto"/>
        <w:ind w:left="360" w:firstLine="720"/>
        <w:rPr>
          <w:rFonts w:eastAsia="Times New Roman" w:cs="Arial"/>
          <w:b/>
          <w:szCs w:val="24"/>
          <w:lang w:val="ro-RO" w:eastAsia="zh-CN"/>
        </w:rPr>
      </w:pPr>
      <w:r w:rsidRPr="008141C0">
        <w:rPr>
          <w:rFonts w:eastAsia="BatangChe" w:cs="Tahoma"/>
          <w:b/>
          <w:bCs/>
          <w:lang w:val="ro-RO"/>
        </w:rPr>
        <w:t>Debitul la intrarea în ţară</w:t>
      </w:r>
      <w:r w:rsidRPr="008141C0">
        <w:rPr>
          <w:rFonts w:eastAsia="BatangChe" w:cs="Tahoma"/>
          <w:bCs/>
          <w:lang w:val="ro-RO"/>
        </w:rPr>
        <w:t xml:space="preserve"> (secţiunea Baziaş) </w:t>
      </w:r>
      <w:r w:rsidRPr="008141C0">
        <w:rPr>
          <w:rFonts w:eastAsia="BatangChe" w:cs="Tahoma"/>
          <w:b/>
          <w:bCs/>
          <w:lang w:val="ro-RO"/>
        </w:rPr>
        <w:t xml:space="preserve">va </w:t>
      </w:r>
      <w:r w:rsidR="00413F8B" w:rsidRPr="008141C0">
        <w:rPr>
          <w:rFonts w:eastAsia="BatangChe" w:cs="Tahoma"/>
          <w:b/>
          <w:bCs/>
          <w:lang w:val="ro-RO"/>
        </w:rPr>
        <w:t>fi</w:t>
      </w:r>
      <w:r w:rsidR="0029276A" w:rsidRPr="008141C0">
        <w:rPr>
          <w:rFonts w:eastAsia="BatangChe" w:cs="Tahoma"/>
          <w:b/>
          <w:bCs/>
          <w:lang w:val="ro-RO"/>
        </w:rPr>
        <w:t xml:space="preserve"> </w:t>
      </w:r>
      <w:r w:rsidR="008141C0" w:rsidRPr="008141C0">
        <w:rPr>
          <w:rFonts w:eastAsia="Times New Roman" w:cs="Arial"/>
          <w:b/>
          <w:szCs w:val="24"/>
          <w:lang w:val="ro-RO" w:eastAsia="zh-CN"/>
        </w:rPr>
        <w:t>în scădere (9100 m</w:t>
      </w:r>
      <w:r w:rsidR="008141C0" w:rsidRPr="008141C0">
        <w:rPr>
          <w:rFonts w:eastAsia="Times New Roman" w:cs="Arial"/>
          <w:b/>
          <w:szCs w:val="24"/>
          <w:vertAlign w:val="superscript"/>
          <w:lang w:val="ro-RO" w:eastAsia="zh-CN"/>
        </w:rPr>
        <w:t>3</w:t>
      </w:r>
      <w:r w:rsidR="008141C0" w:rsidRPr="008141C0">
        <w:rPr>
          <w:rFonts w:eastAsia="Times New Roman" w:cs="Arial"/>
          <w:b/>
          <w:szCs w:val="24"/>
          <w:lang w:val="ro-RO" w:eastAsia="zh-CN"/>
        </w:rPr>
        <w:t>/s).</w:t>
      </w:r>
    </w:p>
    <w:p w:rsidR="008141C0" w:rsidRPr="008141C0" w:rsidRDefault="008141C0" w:rsidP="008141C0">
      <w:pPr>
        <w:suppressAutoHyphens/>
        <w:autoSpaceDE w:val="0"/>
        <w:autoSpaceDN w:val="0"/>
        <w:spacing w:after="0" w:line="240" w:lineRule="auto"/>
        <w:ind w:left="1080"/>
        <w:rPr>
          <w:rFonts w:eastAsia="Times New Roman" w:cs="Arial"/>
          <w:szCs w:val="24"/>
          <w:lang w:val="ro-RO" w:eastAsia="ar-SA"/>
        </w:rPr>
      </w:pPr>
      <w:r w:rsidRPr="008141C0">
        <w:rPr>
          <w:rFonts w:eastAsia="Times New Roman" w:cs="Arial"/>
          <w:szCs w:val="24"/>
          <w:lang w:val="ro-RO" w:eastAsia="zh-CN"/>
        </w:rPr>
        <w:lastRenderedPageBreak/>
        <w:t xml:space="preserve">În aval de Porțile de Fier debitele vor fi în scădere pe sectorul Gruia-Călărași, relativ staționare pe sectorul Cernavodă-Vadu Oii și </w:t>
      </w:r>
      <w:r w:rsidRPr="008141C0">
        <w:rPr>
          <w:rFonts w:eastAsia="Times New Roman" w:cs="Arial"/>
          <w:szCs w:val="24"/>
          <w:lang w:val="ro-RO" w:eastAsia="ar-SA"/>
        </w:rPr>
        <w:t xml:space="preserve">în creștere pe sectorul Brăila-Tulcea. </w:t>
      </w:r>
    </w:p>
    <w:p w:rsidR="00E97C72" w:rsidRPr="00C20257" w:rsidRDefault="008141C0" w:rsidP="00C20257">
      <w:pPr>
        <w:suppressAutoHyphens/>
        <w:autoSpaceDE w:val="0"/>
        <w:spacing w:after="0" w:line="240" w:lineRule="auto"/>
        <w:ind w:left="1080"/>
        <w:rPr>
          <w:rFonts w:eastAsia="Times New Roman" w:cs="Arial"/>
          <w:b/>
          <w:szCs w:val="23"/>
          <w:lang w:val="ro-RO" w:eastAsia="zh-CN"/>
        </w:rPr>
      </w:pPr>
      <w:r w:rsidRPr="008141C0">
        <w:rPr>
          <w:rFonts w:eastAsia="Times New Roman" w:cs="Arial"/>
          <w:szCs w:val="23"/>
          <w:lang w:val="ro-RO" w:eastAsia="zh-CN"/>
        </w:rPr>
        <w:t xml:space="preserve">Nivelurile se vor situa peste nivelul corespunzător </w:t>
      </w:r>
      <w:r w:rsidRPr="008141C0">
        <w:rPr>
          <w:rFonts w:eastAsia="Times New Roman" w:cs="Arial"/>
          <w:b/>
          <w:szCs w:val="23"/>
          <w:lang w:val="ro-RO" w:eastAsia="zh-CN"/>
        </w:rPr>
        <w:t>FAZEI I DE APĂRARE</w:t>
      </w:r>
      <w:r w:rsidRPr="008141C0">
        <w:rPr>
          <w:rFonts w:eastAsia="Times New Roman" w:cs="Arial"/>
          <w:szCs w:val="23"/>
          <w:lang w:val="ro-RO" w:eastAsia="zh-CN"/>
        </w:rPr>
        <w:t xml:space="preserve"> la stațiile hidrometrice: Isaccea (380+14)-jud.TL și Tulcea (320)-jud.TL.</w:t>
      </w:r>
    </w:p>
    <w:p w:rsidR="00C422B3" w:rsidRPr="00D24C34" w:rsidRDefault="00C422B3" w:rsidP="002220FB">
      <w:pPr>
        <w:suppressAutoHyphens/>
        <w:autoSpaceDE w:val="0"/>
        <w:autoSpaceDN w:val="0"/>
        <w:spacing w:after="0" w:line="240" w:lineRule="auto"/>
        <w:ind w:left="0"/>
        <w:rPr>
          <w:rFonts w:eastAsia="Times New Roman" w:cs="Arial"/>
          <w:color w:val="000000"/>
          <w:sz w:val="16"/>
          <w:szCs w:val="16"/>
          <w:lang w:val="ro-RO" w:eastAsia="zh-CN"/>
        </w:rPr>
      </w:pPr>
    </w:p>
    <w:p w:rsidR="00C422B3" w:rsidRDefault="00C422B3" w:rsidP="00C422B3">
      <w:pPr>
        <w:suppressAutoHyphens/>
        <w:autoSpaceDE w:val="0"/>
        <w:autoSpaceDN w:val="0"/>
        <w:adjustRightInd w:val="0"/>
        <w:spacing w:after="0" w:line="240" w:lineRule="auto"/>
        <w:ind w:left="360" w:firstLine="720"/>
        <w:rPr>
          <w:rFonts w:eastAsia="BatangChe" w:cs="Tahoma"/>
          <w:b/>
          <w:bCs/>
          <w:u w:val="single"/>
          <w:lang w:val="ro-RO"/>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rsidR="00C422B3" w:rsidRPr="00C31C34" w:rsidRDefault="00C422B3" w:rsidP="00C422B3">
      <w:pPr>
        <w:spacing w:after="0" w:line="240" w:lineRule="auto"/>
        <w:ind w:left="1080"/>
        <w:jc w:val="left"/>
        <w:rPr>
          <w:rFonts w:eastAsia="Times New Roman"/>
          <w:color w:val="000000" w:themeColor="text1"/>
          <w:lang w:val="it-IT"/>
        </w:rPr>
      </w:pPr>
      <w:r w:rsidRPr="00C31C34">
        <w:rPr>
          <w:rFonts w:eastAsia="Times New Roman"/>
          <w:b/>
          <w:color w:val="000000" w:themeColor="text1"/>
          <w:lang w:val="it-IT"/>
        </w:rPr>
        <w:t>A.B.A. Arge</w:t>
      </w:r>
      <w:r w:rsidRPr="00C31C34">
        <w:rPr>
          <w:rFonts w:eastAsia="Times New Roman" w:cs="Arial"/>
          <w:b/>
          <w:color w:val="000000" w:themeColor="text1"/>
          <w:lang w:val="ro-RO" w:eastAsia="zh-CN"/>
        </w:rPr>
        <w:t>ș</w:t>
      </w:r>
      <w:r w:rsidRPr="00C31C34">
        <w:rPr>
          <w:rFonts w:eastAsia="Times New Roman"/>
          <w:b/>
          <w:color w:val="000000" w:themeColor="text1"/>
          <w:lang w:val="it-IT"/>
        </w:rPr>
        <w:t>-Vedea</w:t>
      </w:r>
    </w:p>
    <w:p w:rsidR="00C422B3" w:rsidRPr="00C31C34" w:rsidRDefault="00C422B3" w:rsidP="00C422B3">
      <w:pPr>
        <w:spacing w:after="0" w:line="240" w:lineRule="auto"/>
        <w:ind w:left="1080"/>
        <w:jc w:val="left"/>
        <w:rPr>
          <w:rFonts w:eastAsia="Times New Roman"/>
          <w:color w:val="000000" w:themeColor="text1"/>
          <w:lang w:val="it-IT"/>
        </w:rPr>
      </w:pPr>
      <w:r w:rsidRPr="00C31C34">
        <w:rPr>
          <w:rFonts w:eastAsia="Times New Roman"/>
          <w:color w:val="000000" w:themeColor="text1"/>
          <w:lang w:val="it-IT"/>
        </w:rPr>
        <w:t>To</w:t>
      </w:r>
      <w:r w:rsidRPr="00C31C34">
        <w:rPr>
          <w:rFonts w:eastAsia="Times New Roman" w:cs="Arial"/>
          <w:color w:val="000000" w:themeColor="text1"/>
          <w:lang w:val="ro-RO" w:eastAsia="zh-CN"/>
        </w:rPr>
        <w:t>ț</w:t>
      </w:r>
      <w:r w:rsidRPr="00C31C34">
        <w:rPr>
          <w:rFonts w:eastAsia="Times New Roman"/>
          <w:color w:val="000000" w:themeColor="text1"/>
          <w:lang w:val="it-IT"/>
        </w:rPr>
        <w:t>i consumatorii sunt alimenta</w:t>
      </w:r>
      <w:r w:rsidRPr="00C31C34">
        <w:rPr>
          <w:rFonts w:eastAsia="Times New Roman" w:cs="Arial"/>
          <w:color w:val="000000" w:themeColor="text1"/>
          <w:lang w:val="ro-RO" w:eastAsia="zh-CN"/>
        </w:rPr>
        <w:t>ț</w:t>
      </w:r>
      <w:r w:rsidRPr="00C31C34">
        <w:rPr>
          <w:rFonts w:eastAsia="Times New Roman"/>
          <w:color w:val="000000" w:themeColor="text1"/>
          <w:lang w:val="it-IT"/>
        </w:rPr>
        <w:t>i normal.</w:t>
      </w:r>
    </w:p>
    <w:p w:rsidR="00C422B3" w:rsidRPr="00C31C34" w:rsidRDefault="00C422B3" w:rsidP="00C422B3">
      <w:pPr>
        <w:spacing w:after="0" w:line="240" w:lineRule="auto"/>
        <w:ind w:left="1080"/>
        <w:jc w:val="left"/>
        <w:rPr>
          <w:rFonts w:eastAsia="Times New Roman"/>
          <w:color w:val="000000" w:themeColor="text1"/>
          <w:lang w:val="it-IT"/>
        </w:rPr>
      </w:pPr>
      <w:r w:rsidRPr="00C31C34">
        <w:rPr>
          <w:rFonts w:eastAsia="Times New Roman"/>
          <w:color w:val="000000" w:themeColor="text1"/>
          <w:lang w:val="it-IT"/>
        </w:rPr>
        <w:t>Alimentarea cu ap</w:t>
      </w:r>
      <w:r w:rsidRPr="00C31C34">
        <w:rPr>
          <w:rFonts w:cs="ArialMT"/>
          <w:color w:val="000000" w:themeColor="text1"/>
          <w:lang w:val="ro-RO"/>
        </w:rPr>
        <w:t>ă</w:t>
      </w:r>
      <w:r w:rsidRPr="00C31C34">
        <w:rPr>
          <w:rFonts w:eastAsia="Times New Roman"/>
          <w:color w:val="000000" w:themeColor="text1"/>
          <w:lang w:val="it-IT"/>
        </w:rPr>
        <w:t xml:space="preserve"> a mun. Bucure</w:t>
      </w:r>
      <w:r w:rsidRPr="00C31C34">
        <w:rPr>
          <w:rFonts w:eastAsia="Times New Roman" w:cs="Arial"/>
          <w:color w:val="000000" w:themeColor="text1"/>
          <w:lang w:val="ro-RO" w:eastAsia="zh-CN"/>
        </w:rPr>
        <w:t>ș</w:t>
      </w:r>
      <w:r w:rsidRPr="00C31C34">
        <w:rPr>
          <w:rFonts w:eastAsia="Times New Roman"/>
          <w:color w:val="000000" w:themeColor="text1"/>
          <w:lang w:val="it-IT"/>
        </w:rPr>
        <w:t xml:space="preserve">ti: </w:t>
      </w:r>
    </w:p>
    <w:p w:rsidR="00C422B3" w:rsidRPr="00C31C34" w:rsidRDefault="00C422B3" w:rsidP="00C422B3">
      <w:pPr>
        <w:spacing w:after="0" w:line="240" w:lineRule="auto"/>
        <w:ind w:left="1080"/>
        <w:jc w:val="left"/>
        <w:rPr>
          <w:rFonts w:eastAsia="Times New Roman"/>
          <w:color w:val="000000" w:themeColor="text1"/>
          <w:lang w:val="it-IT"/>
        </w:rPr>
      </w:pPr>
      <w:r w:rsidRPr="00C31C34">
        <w:rPr>
          <w:rFonts w:eastAsia="Times New Roman"/>
          <w:color w:val="000000" w:themeColor="text1"/>
          <w:lang w:val="it-IT"/>
        </w:rPr>
        <w:t>-r. Arge</w:t>
      </w:r>
      <w:r w:rsidRPr="00C31C34">
        <w:rPr>
          <w:rFonts w:eastAsia="Times New Roman" w:cs="Arial"/>
          <w:color w:val="000000" w:themeColor="text1"/>
          <w:lang w:val="ro-RO" w:eastAsia="zh-CN"/>
        </w:rPr>
        <w:t xml:space="preserve">ș - </w:t>
      </w:r>
      <w:r w:rsidRPr="00C31C34">
        <w:rPr>
          <w:rFonts w:eastAsia="Times New Roman"/>
          <w:color w:val="000000" w:themeColor="text1"/>
          <w:lang w:val="it-IT"/>
        </w:rPr>
        <w:t>Ac. Z</w:t>
      </w:r>
      <w:r w:rsidRPr="00C31C34">
        <w:rPr>
          <w:rFonts w:cs="ArialMT"/>
          <w:color w:val="000000" w:themeColor="text1"/>
          <w:lang w:val="ro-RO"/>
        </w:rPr>
        <w:t>ă</w:t>
      </w:r>
      <w:r w:rsidRPr="00C31C34">
        <w:rPr>
          <w:rFonts w:eastAsia="Times New Roman"/>
          <w:color w:val="000000" w:themeColor="text1"/>
          <w:lang w:val="it-IT"/>
        </w:rPr>
        <w:t xml:space="preserve">voiul Orbului:   </w:t>
      </w:r>
      <w:r w:rsidR="00D24C34" w:rsidRPr="00C31C34">
        <w:rPr>
          <w:rFonts w:eastAsia="Times New Roman"/>
          <w:color w:val="000000" w:themeColor="text1"/>
          <w:lang w:val="it-IT"/>
        </w:rPr>
        <w:t>55</w:t>
      </w:r>
      <w:r w:rsidRPr="00C31C34">
        <w:rPr>
          <w:rFonts w:eastAsia="Times New Roman"/>
          <w:color w:val="000000" w:themeColor="text1"/>
          <w:lang w:val="it-IT"/>
        </w:rPr>
        <w:t xml:space="preserve"> mc/s; </w:t>
      </w:r>
    </w:p>
    <w:p w:rsidR="00C422B3" w:rsidRPr="00C31C34" w:rsidRDefault="00C422B3" w:rsidP="00C422B3">
      <w:pPr>
        <w:spacing w:after="0" w:line="240" w:lineRule="auto"/>
        <w:ind w:left="1080"/>
        <w:jc w:val="left"/>
        <w:rPr>
          <w:rFonts w:eastAsia="Times New Roman"/>
          <w:color w:val="000000" w:themeColor="text1"/>
          <w:lang w:val="it-IT"/>
        </w:rPr>
      </w:pPr>
      <w:r w:rsidRPr="00C31C34">
        <w:rPr>
          <w:rFonts w:eastAsia="Times New Roman"/>
          <w:color w:val="000000" w:themeColor="text1"/>
          <w:lang w:val="it-IT"/>
        </w:rPr>
        <w:t>-r. D</w:t>
      </w:r>
      <w:r w:rsidRPr="00C31C34">
        <w:rPr>
          <w:rFonts w:eastAsia="Times New Roman" w:cs="Arial"/>
          <w:color w:val="000000" w:themeColor="text1"/>
          <w:lang w:val="ro-RO" w:eastAsia="zh-CN"/>
        </w:rPr>
        <w:t>â</w:t>
      </w:r>
      <w:r w:rsidRPr="00C31C34">
        <w:rPr>
          <w:rFonts w:eastAsia="Times New Roman"/>
          <w:color w:val="000000" w:themeColor="text1"/>
          <w:lang w:val="it-IT"/>
        </w:rPr>
        <w:t>mbovi</w:t>
      </w:r>
      <w:r w:rsidRPr="00C31C34">
        <w:rPr>
          <w:rFonts w:eastAsia="Times New Roman" w:cs="Arial"/>
          <w:color w:val="000000" w:themeColor="text1"/>
          <w:lang w:val="ro-RO" w:eastAsia="zh-CN"/>
        </w:rPr>
        <w:t>ț</w:t>
      </w:r>
      <w:r w:rsidRPr="00C31C34">
        <w:rPr>
          <w:rFonts w:eastAsia="Times New Roman"/>
          <w:color w:val="000000" w:themeColor="text1"/>
          <w:lang w:val="it-IT"/>
        </w:rPr>
        <w:t>a:  ac. V</w:t>
      </w:r>
      <w:r w:rsidRPr="00C31C34">
        <w:rPr>
          <w:rFonts w:cs="ArialMT"/>
          <w:color w:val="000000" w:themeColor="text1"/>
          <w:lang w:val="ro-RO"/>
        </w:rPr>
        <w:t>ă</w:t>
      </w:r>
      <w:r w:rsidRPr="00C31C34">
        <w:rPr>
          <w:rFonts w:eastAsia="Times New Roman"/>
          <w:color w:val="000000" w:themeColor="text1"/>
          <w:lang w:val="it-IT"/>
        </w:rPr>
        <w:t>c</w:t>
      </w:r>
      <w:r w:rsidRPr="00C31C34">
        <w:rPr>
          <w:rFonts w:cs="ArialMT"/>
          <w:color w:val="000000" w:themeColor="text1"/>
          <w:lang w:val="ro-RO"/>
        </w:rPr>
        <w:t>ă</w:t>
      </w:r>
      <w:r w:rsidRPr="00C31C34">
        <w:rPr>
          <w:rFonts w:eastAsia="Times New Roman"/>
          <w:color w:val="000000" w:themeColor="text1"/>
          <w:lang w:val="it-IT"/>
        </w:rPr>
        <w:t>re</w:t>
      </w:r>
      <w:r w:rsidRPr="00C31C34">
        <w:rPr>
          <w:rFonts w:eastAsia="Times New Roman" w:cs="Arial"/>
          <w:color w:val="000000" w:themeColor="text1"/>
          <w:lang w:val="ro-RO" w:eastAsia="zh-CN"/>
        </w:rPr>
        <w:t>ș</w:t>
      </w:r>
      <w:r w:rsidRPr="00C31C34">
        <w:rPr>
          <w:rFonts w:eastAsia="Times New Roman"/>
          <w:color w:val="000000" w:themeColor="text1"/>
          <w:lang w:val="it-IT"/>
        </w:rPr>
        <w:t xml:space="preserve">ti:    </w:t>
      </w:r>
      <w:r w:rsidR="00D24C34" w:rsidRPr="00C31C34">
        <w:rPr>
          <w:rFonts w:eastAsia="Times New Roman"/>
          <w:color w:val="000000" w:themeColor="text1"/>
          <w:lang w:val="it-IT"/>
        </w:rPr>
        <w:t>10</w:t>
      </w:r>
      <w:r w:rsidRPr="00C31C34">
        <w:rPr>
          <w:rFonts w:eastAsia="Times New Roman"/>
          <w:color w:val="000000" w:themeColor="text1"/>
          <w:lang w:val="it-IT"/>
        </w:rPr>
        <w:t xml:space="preserve"> mc/s;</w:t>
      </w:r>
    </w:p>
    <w:p w:rsidR="00C422B3" w:rsidRPr="00C31C34" w:rsidRDefault="00C422B3" w:rsidP="00C422B3">
      <w:pPr>
        <w:spacing w:after="0" w:line="240" w:lineRule="auto"/>
        <w:ind w:left="1080"/>
        <w:jc w:val="left"/>
        <w:rPr>
          <w:rFonts w:eastAsia="Times New Roman"/>
          <w:color w:val="000000" w:themeColor="text1"/>
        </w:rPr>
      </w:pPr>
      <w:r w:rsidRPr="00C31C34">
        <w:rPr>
          <w:rFonts w:eastAsia="Times New Roman"/>
          <w:color w:val="000000" w:themeColor="text1"/>
        </w:rPr>
        <w:t>-CA2:                                       0 mc/s;</w:t>
      </w:r>
    </w:p>
    <w:p w:rsidR="00C422B3" w:rsidRPr="00C31C34" w:rsidRDefault="00C422B3" w:rsidP="00204BA4">
      <w:pPr>
        <w:spacing w:after="0" w:line="240" w:lineRule="auto"/>
        <w:ind w:left="1080"/>
        <w:jc w:val="left"/>
        <w:rPr>
          <w:rFonts w:eastAsia="Times New Roman"/>
          <w:color w:val="000000" w:themeColor="text1"/>
        </w:rPr>
      </w:pPr>
      <w:r w:rsidRPr="00C31C34">
        <w:rPr>
          <w:rFonts w:eastAsia="Times New Roman"/>
          <w:color w:val="000000" w:themeColor="text1"/>
        </w:rPr>
        <w:t xml:space="preserve">-Der. Mircea </w:t>
      </w:r>
      <w:proofErr w:type="spellStart"/>
      <w:r w:rsidRPr="00C31C34">
        <w:rPr>
          <w:rFonts w:eastAsia="Times New Roman"/>
          <w:color w:val="000000" w:themeColor="text1"/>
        </w:rPr>
        <w:t>Vod</w:t>
      </w:r>
      <w:proofErr w:type="spellEnd"/>
      <w:r w:rsidRPr="00C31C34">
        <w:rPr>
          <w:rFonts w:cs="ArialMT"/>
          <w:color w:val="000000" w:themeColor="text1"/>
          <w:lang w:val="ro-RO"/>
        </w:rPr>
        <w:t>ă</w:t>
      </w:r>
      <w:r w:rsidRPr="00C31C34">
        <w:rPr>
          <w:rFonts w:eastAsia="Times New Roman"/>
          <w:color w:val="000000" w:themeColor="text1"/>
        </w:rPr>
        <w:t xml:space="preserve">:                   1.2 mc/s. </w:t>
      </w:r>
    </w:p>
    <w:p w:rsidR="00326F75" w:rsidRPr="0041369E" w:rsidRDefault="00326F75" w:rsidP="00204BA4">
      <w:pPr>
        <w:spacing w:after="0" w:line="240" w:lineRule="auto"/>
        <w:ind w:left="1080"/>
        <w:jc w:val="left"/>
        <w:rPr>
          <w:rFonts w:eastAsia="Times New Roman"/>
          <w:color w:val="FF0000"/>
          <w:sz w:val="16"/>
          <w:szCs w:val="16"/>
        </w:rPr>
      </w:pPr>
    </w:p>
    <w:p w:rsidR="00326F75" w:rsidRPr="00C31C34" w:rsidRDefault="00326F75" w:rsidP="00326F75">
      <w:pPr>
        <w:spacing w:after="0" w:line="240" w:lineRule="auto"/>
        <w:ind w:left="1080"/>
        <w:rPr>
          <w:rFonts w:eastAsia="Times New Roman"/>
          <w:color w:val="000000" w:themeColor="text1"/>
          <w:lang w:val="ro-RO"/>
        </w:rPr>
      </w:pPr>
      <w:r w:rsidRPr="00C31C34">
        <w:rPr>
          <w:rFonts w:eastAsia="Times New Roman"/>
          <w:b/>
          <w:color w:val="000000" w:themeColor="text1"/>
          <w:lang w:val="ro-RO"/>
        </w:rPr>
        <w:t>A.B.A. Prut-B</w:t>
      </w:r>
      <w:r w:rsidRPr="00C31C34">
        <w:rPr>
          <w:rFonts w:eastAsia="Times New Roman" w:cs="Arial"/>
          <w:b/>
          <w:color w:val="000000" w:themeColor="text1"/>
          <w:lang w:val="ro-RO" w:eastAsia="zh-CN"/>
        </w:rPr>
        <w:t>â</w:t>
      </w:r>
      <w:r w:rsidRPr="00C31C34">
        <w:rPr>
          <w:rFonts w:eastAsia="Times New Roman"/>
          <w:b/>
          <w:color w:val="000000" w:themeColor="text1"/>
          <w:lang w:val="ro-RO"/>
        </w:rPr>
        <w:t>rlad</w:t>
      </w:r>
    </w:p>
    <w:p w:rsidR="00326F75" w:rsidRPr="00C31C34" w:rsidRDefault="00326F75" w:rsidP="00326F75">
      <w:pPr>
        <w:spacing w:after="0" w:line="240" w:lineRule="auto"/>
        <w:ind w:left="1080"/>
        <w:rPr>
          <w:rFonts w:eastAsia="Times New Roman"/>
          <w:b/>
          <w:color w:val="000000" w:themeColor="text1"/>
          <w:lang w:val="ro-RO"/>
        </w:rPr>
      </w:pPr>
      <w:r w:rsidRPr="00C31C34">
        <w:rPr>
          <w:rFonts w:eastAsia="Times New Roman"/>
          <w:b/>
          <w:color w:val="000000" w:themeColor="text1"/>
          <w:lang w:val="ro-RO"/>
        </w:rPr>
        <w:t>Jude</w:t>
      </w:r>
      <w:r w:rsidRPr="00C31C34">
        <w:rPr>
          <w:rFonts w:eastAsia="Times New Roman" w:cs="Arial"/>
          <w:b/>
          <w:color w:val="000000" w:themeColor="text1"/>
          <w:lang w:val="ro-RO" w:eastAsia="zh-CN"/>
        </w:rPr>
        <w:t>ț</w:t>
      </w:r>
      <w:r w:rsidRPr="00C31C34">
        <w:rPr>
          <w:rFonts w:eastAsia="Times New Roman"/>
          <w:b/>
          <w:color w:val="000000" w:themeColor="text1"/>
          <w:lang w:val="ro-RO"/>
        </w:rPr>
        <w:t>ul Boto</w:t>
      </w:r>
      <w:r w:rsidRPr="00C31C34">
        <w:rPr>
          <w:rFonts w:eastAsia="Times New Roman" w:cs="Arial"/>
          <w:b/>
          <w:color w:val="000000" w:themeColor="text1"/>
          <w:lang w:val="ro-RO" w:eastAsia="zh-CN"/>
        </w:rPr>
        <w:t>ș</w:t>
      </w:r>
      <w:r w:rsidRPr="00C31C34">
        <w:rPr>
          <w:rFonts w:eastAsia="Times New Roman"/>
          <w:b/>
          <w:color w:val="000000" w:themeColor="text1"/>
          <w:lang w:val="ro-RO"/>
        </w:rPr>
        <w:t>ani:</w:t>
      </w:r>
    </w:p>
    <w:p w:rsidR="00326F75" w:rsidRPr="00C31C34" w:rsidRDefault="00326F75" w:rsidP="00326F75">
      <w:pPr>
        <w:spacing w:after="0" w:line="240" w:lineRule="auto"/>
        <w:ind w:left="1080"/>
        <w:rPr>
          <w:rFonts w:eastAsia="Times New Roman"/>
          <w:color w:val="000000" w:themeColor="text1"/>
          <w:lang w:val="it-IT"/>
        </w:rPr>
      </w:pPr>
      <w:r w:rsidRPr="00C31C34">
        <w:rPr>
          <w:rFonts w:eastAsia="Times New Roman"/>
          <w:color w:val="000000" w:themeColor="text1"/>
          <w:lang w:val="it-IT"/>
        </w:rPr>
        <w:t>Se men</w:t>
      </w:r>
      <w:r w:rsidRPr="00C31C34">
        <w:rPr>
          <w:rFonts w:eastAsia="Times New Roman" w:cs="Arial"/>
          <w:color w:val="000000" w:themeColor="text1"/>
          <w:lang w:val="ro-RO" w:eastAsia="zh-CN"/>
        </w:rPr>
        <w:t>ț</w:t>
      </w:r>
      <w:r w:rsidRPr="00C31C34">
        <w:rPr>
          <w:rFonts w:eastAsia="Times New Roman"/>
          <w:color w:val="000000" w:themeColor="text1"/>
          <w:lang w:val="it-IT"/>
        </w:rPr>
        <w:t>ine situa</w:t>
      </w:r>
      <w:r w:rsidRPr="00C31C34">
        <w:rPr>
          <w:rFonts w:eastAsia="Times New Roman" w:cs="Arial"/>
          <w:color w:val="000000" w:themeColor="text1"/>
          <w:lang w:val="ro-RO" w:eastAsia="zh-CN"/>
        </w:rPr>
        <w:t>ț</w:t>
      </w:r>
      <w:r w:rsidRPr="00C31C34">
        <w:rPr>
          <w:rFonts w:eastAsia="Times New Roman"/>
          <w:color w:val="000000" w:themeColor="text1"/>
          <w:lang w:val="it-IT"/>
        </w:rPr>
        <w:t>ia de restric</w:t>
      </w:r>
      <w:r w:rsidRPr="00C31C34">
        <w:rPr>
          <w:rFonts w:eastAsia="Times New Roman" w:cs="Arial"/>
          <w:color w:val="000000" w:themeColor="text1"/>
          <w:lang w:val="ro-RO" w:eastAsia="zh-CN"/>
        </w:rPr>
        <w:t>ț</w:t>
      </w:r>
      <w:r w:rsidRPr="00C31C34">
        <w:rPr>
          <w:rFonts w:eastAsia="Times New Roman"/>
          <w:color w:val="000000" w:themeColor="text1"/>
          <w:lang w:val="it-IT"/>
        </w:rPr>
        <w:t xml:space="preserve">ii </w:t>
      </w:r>
      <w:r w:rsidRPr="00C31C34">
        <w:rPr>
          <w:rFonts w:eastAsia="Times New Roman" w:cs="Arial"/>
          <w:color w:val="000000" w:themeColor="text1"/>
          <w:lang w:val="ro-RO" w:eastAsia="zh-CN"/>
        </w:rPr>
        <w:t>î</w:t>
      </w:r>
      <w:r w:rsidRPr="00C31C34">
        <w:rPr>
          <w:rFonts w:eastAsia="Times New Roman"/>
          <w:color w:val="000000" w:themeColor="text1"/>
          <w:lang w:val="it-IT"/>
        </w:rPr>
        <w:t>n alimentarea cu ap</w:t>
      </w:r>
      <w:r w:rsidRPr="00C31C34">
        <w:rPr>
          <w:rFonts w:cs="ArialMT"/>
          <w:color w:val="000000" w:themeColor="text1"/>
          <w:lang w:val="ro-RO"/>
        </w:rPr>
        <w:t>ă</w:t>
      </w:r>
      <w:r w:rsidRPr="00C31C34">
        <w:rPr>
          <w:rFonts w:eastAsia="Times New Roman"/>
          <w:color w:val="000000" w:themeColor="text1"/>
          <w:lang w:val="it-IT"/>
        </w:rPr>
        <w:t xml:space="preserve"> pentru piscicultur</w:t>
      </w:r>
      <w:r w:rsidRPr="00C31C34">
        <w:rPr>
          <w:rFonts w:cs="ArialMT"/>
          <w:color w:val="000000" w:themeColor="text1"/>
          <w:lang w:val="ro-RO"/>
        </w:rPr>
        <w:t>ă</w:t>
      </w:r>
      <w:r w:rsidRPr="00C31C34">
        <w:rPr>
          <w:rFonts w:eastAsia="Times New Roman"/>
          <w:color w:val="000000" w:themeColor="text1"/>
          <w:lang w:val="it-IT"/>
        </w:rPr>
        <w:t xml:space="preserve"> la folosin</w:t>
      </w:r>
      <w:r w:rsidRPr="00C31C34">
        <w:rPr>
          <w:rFonts w:eastAsia="Times New Roman" w:cs="Arial"/>
          <w:color w:val="000000" w:themeColor="text1"/>
          <w:lang w:val="ro-RO" w:eastAsia="zh-CN"/>
        </w:rPr>
        <w:t>ț</w:t>
      </w:r>
      <w:r w:rsidRPr="00C31C34">
        <w:rPr>
          <w:rFonts w:eastAsia="Times New Roman"/>
          <w:color w:val="000000" w:themeColor="text1"/>
          <w:lang w:val="it-IT"/>
        </w:rPr>
        <w:t>a:</w:t>
      </w:r>
    </w:p>
    <w:p w:rsidR="00326F75" w:rsidRPr="00C31C34" w:rsidRDefault="00326F75" w:rsidP="00326F75">
      <w:pPr>
        <w:spacing w:after="0" w:line="240" w:lineRule="auto"/>
        <w:ind w:left="1080"/>
        <w:rPr>
          <w:rFonts w:eastAsia="Times New Roman"/>
          <w:color w:val="000000" w:themeColor="text1"/>
          <w:lang w:val="it-IT"/>
        </w:rPr>
      </w:pPr>
      <w:r w:rsidRPr="00C31C34">
        <w:rPr>
          <w:rFonts w:eastAsia="Times New Roman"/>
          <w:color w:val="000000" w:themeColor="text1"/>
          <w:lang w:val="it-IT"/>
        </w:rPr>
        <w:t>-S.C. Pirania S.R.L. Boto</w:t>
      </w:r>
      <w:r w:rsidRPr="00C31C34">
        <w:rPr>
          <w:rFonts w:eastAsia="Times New Roman" w:cs="Arial"/>
          <w:color w:val="000000" w:themeColor="text1"/>
          <w:lang w:val="ro-RO" w:eastAsia="zh-CN"/>
        </w:rPr>
        <w:t>ș</w:t>
      </w:r>
      <w:r w:rsidRPr="00C31C34">
        <w:rPr>
          <w:rFonts w:eastAsia="Times New Roman"/>
          <w:color w:val="000000" w:themeColor="text1"/>
          <w:lang w:val="it-IT"/>
        </w:rPr>
        <w:t>ani - pepiniera piscicol</w:t>
      </w:r>
      <w:r w:rsidRPr="00C31C34">
        <w:rPr>
          <w:rFonts w:cs="ArialMT"/>
          <w:color w:val="000000" w:themeColor="text1"/>
          <w:lang w:val="ro-RO"/>
        </w:rPr>
        <w:t>ă</w:t>
      </w:r>
      <w:r w:rsidRPr="00C31C34">
        <w:rPr>
          <w:rFonts w:eastAsia="Times New Roman"/>
          <w:color w:val="000000" w:themeColor="text1"/>
          <w:lang w:val="it-IT"/>
        </w:rPr>
        <w:t xml:space="preserve"> Hav</w:t>
      </w:r>
      <w:r w:rsidRPr="00C31C34">
        <w:rPr>
          <w:rFonts w:eastAsia="Times New Roman" w:cs="Arial"/>
          <w:color w:val="000000" w:themeColor="text1"/>
          <w:lang w:val="ro-RO" w:eastAsia="zh-CN"/>
        </w:rPr>
        <w:t>â</w:t>
      </w:r>
      <w:r w:rsidRPr="00C31C34">
        <w:rPr>
          <w:rFonts w:eastAsia="Times New Roman"/>
          <w:color w:val="000000" w:themeColor="text1"/>
          <w:lang w:val="it-IT"/>
        </w:rPr>
        <w:t>rna, prin reducerea debitelor la sursa r. Ba</w:t>
      </w:r>
      <w:r w:rsidRPr="00C31C34">
        <w:rPr>
          <w:rFonts w:eastAsia="Times New Roman" w:cs="Arial"/>
          <w:color w:val="000000" w:themeColor="text1"/>
          <w:lang w:val="ro-RO" w:eastAsia="zh-CN"/>
        </w:rPr>
        <w:t>ș</w:t>
      </w:r>
      <w:r w:rsidRPr="00C31C34">
        <w:rPr>
          <w:rFonts w:eastAsia="Times New Roman"/>
          <w:color w:val="000000" w:themeColor="text1"/>
          <w:lang w:val="it-IT"/>
        </w:rPr>
        <w:t>eu - ac. Cal Alb corespunz</w:t>
      </w:r>
      <w:r w:rsidRPr="00C31C34">
        <w:rPr>
          <w:rFonts w:cs="ArialMT"/>
          <w:color w:val="000000" w:themeColor="text1"/>
          <w:lang w:val="ro-RO"/>
        </w:rPr>
        <w:t>ă</w:t>
      </w:r>
      <w:r w:rsidRPr="00C31C34">
        <w:rPr>
          <w:rFonts w:eastAsia="Times New Roman"/>
          <w:color w:val="000000" w:themeColor="text1"/>
          <w:lang w:val="it-IT"/>
        </w:rPr>
        <w:t>tor treptei a III-a de restric</w:t>
      </w:r>
      <w:r w:rsidRPr="00C31C34">
        <w:rPr>
          <w:rFonts w:eastAsia="Times New Roman" w:cs="Arial"/>
          <w:color w:val="000000" w:themeColor="text1"/>
          <w:lang w:val="ro-RO" w:eastAsia="zh-CN"/>
        </w:rPr>
        <w:t>ț</w:t>
      </w:r>
      <w:r w:rsidRPr="00C31C34">
        <w:rPr>
          <w:rFonts w:eastAsia="Times New Roman"/>
          <w:color w:val="000000" w:themeColor="text1"/>
          <w:lang w:val="it-IT"/>
        </w:rPr>
        <w:t>ii.</w:t>
      </w:r>
    </w:p>
    <w:p w:rsidR="00326F75" w:rsidRPr="00C31C34" w:rsidRDefault="00326F75" w:rsidP="00326F75">
      <w:pPr>
        <w:spacing w:after="0" w:line="240" w:lineRule="auto"/>
        <w:ind w:left="1080"/>
        <w:rPr>
          <w:rFonts w:eastAsia="Times New Roman"/>
          <w:color w:val="000000" w:themeColor="text1"/>
          <w:sz w:val="16"/>
          <w:szCs w:val="16"/>
          <w:lang w:val="it-IT"/>
        </w:rPr>
      </w:pPr>
    </w:p>
    <w:p w:rsidR="00326F75" w:rsidRPr="00C31C34" w:rsidRDefault="00326F75" w:rsidP="00326F75">
      <w:pPr>
        <w:spacing w:after="0" w:line="240" w:lineRule="auto"/>
        <w:ind w:left="1080"/>
        <w:rPr>
          <w:rFonts w:eastAsia="Times New Roman"/>
          <w:color w:val="000000" w:themeColor="text1"/>
          <w:lang w:val="it-IT"/>
        </w:rPr>
      </w:pPr>
      <w:r w:rsidRPr="00C31C34">
        <w:rPr>
          <w:rFonts w:eastAsia="Times New Roman"/>
          <w:color w:val="000000" w:themeColor="text1"/>
          <w:lang w:val="it-IT"/>
        </w:rPr>
        <w:t>Se men</w:t>
      </w:r>
      <w:r w:rsidRPr="00C31C34">
        <w:rPr>
          <w:rFonts w:eastAsia="Times New Roman" w:cs="Arial"/>
          <w:color w:val="000000" w:themeColor="text1"/>
          <w:lang w:val="ro-RO" w:eastAsia="zh-CN"/>
        </w:rPr>
        <w:t>ț</w:t>
      </w:r>
      <w:r w:rsidRPr="00C31C34">
        <w:rPr>
          <w:rFonts w:eastAsia="Times New Roman"/>
          <w:color w:val="000000" w:themeColor="text1"/>
          <w:lang w:val="it-IT"/>
        </w:rPr>
        <w:t>ine Planul de restric</w:t>
      </w:r>
      <w:r w:rsidRPr="00C31C34">
        <w:rPr>
          <w:rFonts w:eastAsia="Times New Roman" w:cs="Arial"/>
          <w:color w:val="000000" w:themeColor="text1"/>
          <w:lang w:val="ro-RO" w:eastAsia="zh-CN"/>
        </w:rPr>
        <w:t>ț</w:t>
      </w:r>
      <w:r w:rsidRPr="00C31C34">
        <w:rPr>
          <w:rFonts w:eastAsia="Times New Roman"/>
          <w:color w:val="000000" w:themeColor="text1"/>
          <w:lang w:val="it-IT"/>
        </w:rPr>
        <w:t xml:space="preserve">ii </w:t>
      </w:r>
      <w:r w:rsidRPr="00C31C34">
        <w:rPr>
          <w:rFonts w:eastAsia="BatangChe" w:cs="Tahoma"/>
          <w:bCs/>
          <w:iCs/>
          <w:color w:val="000000" w:themeColor="text1"/>
          <w:lang w:val="ro-RO"/>
        </w:rPr>
        <w:t>î</w:t>
      </w:r>
      <w:r w:rsidRPr="00C31C34">
        <w:rPr>
          <w:rFonts w:eastAsia="Times New Roman"/>
          <w:color w:val="000000" w:themeColor="text1"/>
          <w:lang w:val="it-IT"/>
        </w:rPr>
        <w:t>n alimentarea cu ap</w:t>
      </w:r>
      <w:r w:rsidRPr="00C31C34">
        <w:rPr>
          <w:rFonts w:cs="ArialMT"/>
          <w:color w:val="000000" w:themeColor="text1"/>
          <w:lang w:val="ro-RO"/>
        </w:rPr>
        <w:t>ă</w:t>
      </w:r>
      <w:r w:rsidRPr="00C31C34">
        <w:rPr>
          <w:rFonts w:eastAsia="Times New Roman"/>
          <w:color w:val="000000" w:themeColor="text1"/>
          <w:lang w:val="it-IT"/>
        </w:rPr>
        <w:t xml:space="preserve"> - treapta a III-a, pentru A.N.I.F.-Filiala Teritorial</w:t>
      </w:r>
      <w:r w:rsidRPr="00C31C34">
        <w:rPr>
          <w:rFonts w:cs="ArialMT"/>
          <w:color w:val="000000" w:themeColor="text1"/>
          <w:lang w:val="ro-RO"/>
        </w:rPr>
        <w:t>ă</w:t>
      </w:r>
      <w:r w:rsidRPr="00C31C34">
        <w:rPr>
          <w:rFonts w:eastAsia="Times New Roman"/>
          <w:color w:val="000000" w:themeColor="text1"/>
          <w:lang w:val="it-IT"/>
        </w:rPr>
        <w:t xml:space="preserve"> Moldova Nord-U.A. Boto</w:t>
      </w:r>
      <w:r w:rsidRPr="00C31C34">
        <w:rPr>
          <w:rFonts w:eastAsia="Times New Roman" w:cs="Arial"/>
          <w:color w:val="000000" w:themeColor="text1"/>
          <w:lang w:val="ro-RO" w:eastAsia="zh-CN"/>
        </w:rPr>
        <w:t>ș</w:t>
      </w:r>
      <w:r w:rsidRPr="00C31C34">
        <w:rPr>
          <w:rFonts w:eastAsia="Times New Roman"/>
          <w:color w:val="000000" w:themeColor="text1"/>
          <w:lang w:val="it-IT"/>
        </w:rPr>
        <w:t>ani-Sistemul de iriga</w:t>
      </w:r>
      <w:r w:rsidRPr="00C31C34">
        <w:rPr>
          <w:rFonts w:eastAsia="Times New Roman" w:cs="Arial"/>
          <w:color w:val="000000" w:themeColor="text1"/>
          <w:lang w:val="ro-RO" w:eastAsia="zh-CN"/>
        </w:rPr>
        <w:t>ț</w:t>
      </w:r>
      <w:r w:rsidRPr="00C31C34">
        <w:rPr>
          <w:rFonts w:eastAsia="Times New Roman"/>
          <w:color w:val="000000" w:themeColor="text1"/>
          <w:lang w:val="it-IT"/>
        </w:rPr>
        <w:t>ii Movileni-Hav</w:t>
      </w:r>
      <w:r w:rsidRPr="00C31C34">
        <w:rPr>
          <w:rFonts w:eastAsia="Times New Roman" w:cs="Arial"/>
          <w:color w:val="000000" w:themeColor="text1"/>
          <w:lang w:val="ro-RO" w:eastAsia="zh-CN"/>
        </w:rPr>
        <w:t>â</w:t>
      </w:r>
      <w:r w:rsidRPr="00C31C34">
        <w:rPr>
          <w:rFonts w:eastAsia="Times New Roman"/>
          <w:color w:val="000000" w:themeColor="text1"/>
          <w:lang w:val="it-IT"/>
        </w:rPr>
        <w:t>rna, sursa ac. Cal Alb - r. Ba</w:t>
      </w:r>
      <w:r w:rsidRPr="00C31C34">
        <w:rPr>
          <w:rFonts w:eastAsia="Times New Roman" w:cs="Arial"/>
          <w:color w:val="000000" w:themeColor="text1"/>
          <w:lang w:val="ro-RO" w:eastAsia="zh-CN"/>
        </w:rPr>
        <w:t>ș</w:t>
      </w:r>
      <w:r w:rsidRPr="00C31C34">
        <w:rPr>
          <w:rFonts w:eastAsia="Times New Roman"/>
          <w:color w:val="000000" w:themeColor="text1"/>
          <w:lang w:val="it-IT"/>
        </w:rPr>
        <w:t xml:space="preserve">eu. </w:t>
      </w:r>
    </w:p>
    <w:p w:rsidR="00D24C34" w:rsidRPr="0041369E" w:rsidRDefault="00D24C34" w:rsidP="00C31C34">
      <w:pPr>
        <w:spacing w:after="0" w:line="240" w:lineRule="auto"/>
        <w:ind w:left="0"/>
        <w:rPr>
          <w:rFonts w:eastAsia="Times New Roman"/>
          <w:color w:val="FF0000"/>
          <w:sz w:val="16"/>
          <w:szCs w:val="16"/>
          <w:lang w:val="it-IT"/>
        </w:rPr>
      </w:pPr>
    </w:p>
    <w:p w:rsidR="00326F75" w:rsidRPr="00C31C34" w:rsidRDefault="00326F75" w:rsidP="00326F75">
      <w:pPr>
        <w:spacing w:after="0" w:line="240" w:lineRule="auto"/>
        <w:ind w:left="1080"/>
        <w:rPr>
          <w:rFonts w:eastAsia="Times New Roman"/>
          <w:b/>
          <w:color w:val="000000" w:themeColor="text1"/>
          <w:lang w:val="it-IT"/>
        </w:rPr>
      </w:pPr>
      <w:r w:rsidRPr="00C31C34">
        <w:rPr>
          <w:rFonts w:eastAsia="Times New Roman"/>
          <w:b/>
          <w:color w:val="000000" w:themeColor="text1"/>
          <w:lang w:val="it-IT"/>
        </w:rPr>
        <w:t>Jude</w:t>
      </w:r>
      <w:r w:rsidRPr="00C31C34">
        <w:rPr>
          <w:rFonts w:eastAsia="Times New Roman" w:cs="Arial"/>
          <w:b/>
          <w:color w:val="000000" w:themeColor="text1"/>
          <w:lang w:val="ro-RO" w:eastAsia="zh-CN"/>
        </w:rPr>
        <w:t>ț</w:t>
      </w:r>
      <w:r w:rsidRPr="00C31C34">
        <w:rPr>
          <w:rFonts w:eastAsia="Times New Roman"/>
          <w:b/>
          <w:color w:val="000000" w:themeColor="text1"/>
          <w:lang w:val="it-IT"/>
        </w:rPr>
        <w:t>ul Ia</w:t>
      </w:r>
      <w:r w:rsidRPr="00C31C34">
        <w:rPr>
          <w:rFonts w:eastAsia="Times New Roman" w:cs="Arial"/>
          <w:b/>
          <w:color w:val="000000" w:themeColor="text1"/>
          <w:lang w:val="ro-RO" w:eastAsia="zh-CN"/>
        </w:rPr>
        <w:t>ș</w:t>
      </w:r>
      <w:r w:rsidRPr="00C31C34">
        <w:rPr>
          <w:rFonts w:eastAsia="Times New Roman"/>
          <w:b/>
          <w:color w:val="000000" w:themeColor="text1"/>
          <w:lang w:val="it-IT"/>
        </w:rPr>
        <w:t xml:space="preserve">i: </w:t>
      </w:r>
    </w:p>
    <w:p w:rsidR="00326F75" w:rsidRPr="00C31C34" w:rsidRDefault="00326F75" w:rsidP="00326F75">
      <w:pPr>
        <w:spacing w:after="0" w:line="240" w:lineRule="auto"/>
        <w:ind w:left="1080"/>
        <w:rPr>
          <w:rFonts w:eastAsia="Times New Roman"/>
          <w:color w:val="000000" w:themeColor="text1"/>
          <w:lang w:val="it-IT"/>
        </w:rPr>
      </w:pPr>
      <w:r w:rsidRPr="00C31C34">
        <w:rPr>
          <w:rFonts w:eastAsia="Times New Roman"/>
          <w:color w:val="000000" w:themeColor="text1"/>
          <w:lang w:val="it-IT"/>
        </w:rPr>
        <w:t>-SC ACVACOM SRL Ia</w:t>
      </w:r>
      <w:r w:rsidRPr="00C31C34">
        <w:rPr>
          <w:rFonts w:eastAsia="Times New Roman" w:cs="Arial"/>
          <w:color w:val="000000" w:themeColor="text1"/>
          <w:lang w:val="ro-RO" w:eastAsia="zh-CN"/>
        </w:rPr>
        <w:t>ș</w:t>
      </w:r>
      <w:r w:rsidRPr="00C31C34">
        <w:rPr>
          <w:rFonts w:eastAsia="Times New Roman"/>
          <w:color w:val="000000" w:themeColor="text1"/>
          <w:lang w:val="it-IT"/>
        </w:rPr>
        <w:t>i prin reducerea debitelor la sursa r. Gurguiata – ac. Plopi corespunz</w:t>
      </w:r>
      <w:r w:rsidRPr="00C31C34">
        <w:rPr>
          <w:rFonts w:cs="ArialMT"/>
          <w:color w:val="000000" w:themeColor="text1"/>
          <w:lang w:val="ro-RO"/>
        </w:rPr>
        <w:t>ă</w:t>
      </w:r>
      <w:r w:rsidRPr="00C31C34">
        <w:rPr>
          <w:rFonts w:eastAsia="Times New Roman"/>
          <w:color w:val="000000" w:themeColor="text1"/>
          <w:lang w:val="it-IT"/>
        </w:rPr>
        <w:t>tor treptei III de aplicare a restric</w:t>
      </w:r>
      <w:r w:rsidRPr="00C31C34">
        <w:rPr>
          <w:rFonts w:eastAsia="Times New Roman" w:cs="Arial"/>
          <w:color w:val="000000" w:themeColor="text1"/>
          <w:lang w:val="ro-RO" w:eastAsia="zh-CN"/>
        </w:rPr>
        <w:t>ț</w:t>
      </w:r>
      <w:r w:rsidRPr="00C31C34">
        <w:rPr>
          <w:rFonts w:eastAsia="Times New Roman"/>
          <w:color w:val="000000" w:themeColor="text1"/>
          <w:lang w:val="it-IT"/>
        </w:rPr>
        <w:t xml:space="preserve">iilor;   </w:t>
      </w:r>
    </w:p>
    <w:p w:rsidR="00326F75" w:rsidRPr="00C31C34" w:rsidRDefault="00326F75" w:rsidP="00326F75">
      <w:pPr>
        <w:spacing w:after="0" w:line="240" w:lineRule="auto"/>
        <w:ind w:left="1080"/>
        <w:rPr>
          <w:rFonts w:eastAsia="Times New Roman"/>
          <w:color w:val="000000" w:themeColor="text1"/>
          <w:lang w:val="it-IT"/>
        </w:rPr>
      </w:pPr>
      <w:r w:rsidRPr="00C31C34">
        <w:rPr>
          <w:rFonts w:eastAsia="Times New Roman"/>
          <w:color w:val="000000" w:themeColor="text1"/>
          <w:lang w:val="it-IT"/>
        </w:rPr>
        <w:t>-SC MIHPES SRL Ia</w:t>
      </w:r>
      <w:r w:rsidRPr="00C31C34">
        <w:rPr>
          <w:rFonts w:eastAsia="Times New Roman" w:cs="Arial"/>
          <w:color w:val="000000" w:themeColor="text1"/>
          <w:lang w:val="ro-RO" w:eastAsia="zh-CN"/>
        </w:rPr>
        <w:t>ș</w:t>
      </w:r>
      <w:r w:rsidRPr="00C31C34">
        <w:rPr>
          <w:rFonts w:eastAsia="Times New Roman"/>
          <w:color w:val="000000" w:themeColor="text1"/>
          <w:lang w:val="it-IT"/>
        </w:rPr>
        <w:t>i prin reducerea debitelor la sursa r. Valea Oii – ac. S</w:t>
      </w:r>
      <w:r w:rsidRPr="00C31C34">
        <w:rPr>
          <w:rFonts w:eastAsia="Times New Roman" w:cs="Arial"/>
          <w:color w:val="000000" w:themeColor="text1"/>
          <w:lang w:val="ro-RO" w:eastAsia="zh-CN"/>
        </w:rPr>
        <w:t>â</w:t>
      </w:r>
      <w:r w:rsidRPr="00C31C34">
        <w:rPr>
          <w:rFonts w:eastAsia="Times New Roman"/>
          <w:color w:val="000000" w:themeColor="text1"/>
          <w:lang w:val="it-IT"/>
        </w:rPr>
        <w:t>rca corespunz</w:t>
      </w:r>
      <w:r w:rsidRPr="00C31C34">
        <w:rPr>
          <w:rFonts w:cs="ArialMT"/>
          <w:color w:val="000000" w:themeColor="text1"/>
          <w:lang w:val="ro-RO"/>
        </w:rPr>
        <w:t>ă</w:t>
      </w:r>
      <w:r w:rsidRPr="00C31C34">
        <w:rPr>
          <w:rFonts w:eastAsia="Times New Roman"/>
          <w:color w:val="000000" w:themeColor="text1"/>
          <w:lang w:val="it-IT"/>
        </w:rPr>
        <w:t>tor treptei III de aplicare a restric</w:t>
      </w:r>
      <w:r w:rsidRPr="00C31C34">
        <w:rPr>
          <w:rFonts w:eastAsia="Times New Roman" w:cs="Arial"/>
          <w:color w:val="000000" w:themeColor="text1"/>
          <w:lang w:val="ro-RO" w:eastAsia="zh-CN"/>
        </w:rPr>
        <w:t>ț</w:t>
      </w:r>
      <w:r w:rsidRPr="00C31C34">
        <w:rPr>
          <w:rFonts w:eastAsia="Times New Roman"/>
          <w:color w:val="000000" w:themeColor="text1"/>
          <w:lang w:val="it-IT"/>
        </w:rPr>
        <w:t>iilor.</w:t>
      </w:r>
    </w:p>
    <w:p w:rsidR="00326F75" w:rsidRPr="00C31C34" w:rsidRDefault="00326F75" w:rsidP="00326F75">
      <w:pPr>
        <w:spacing w:after="0" w:line="240" w:lineRule="auto"/>
        <w:ind w:left="1080"/>
        <w:rPr>
          <w:rFonts w:eastAsia="Times New Roman"/>
          <w:color w:val="000000" w:themeColor="text1"/>
          <w:sz w:val="16"/>
          <w:szCs w:val="16"/>
          <w:lang w:val="it-IT"/>
        </w:rPr>
      </w:pPr>
    </w:p>
    <w:p w:rsidR="00326F75" w:rsidRPr="00C31C34" w:rsidRDefault="00326F75" w:rsidP="00326F75">
      <w:pPr>
        <w:spacing w:after="0" w:line="240" w:lineRule="auto"/>
        <w:ind w:left="1080"/>
        <w:rPr>
          <w:rFonts w:eastAsia="Times New Roman"/>
          <w:b/>
          <w:color w:val="000000" w:themeColor="text1"/>
          <w:lang w:val="it-IT"/>
        </w:rPr>
      </w:pPr>
      <w:r w:rsidRPr="00C31C34">
        <w:rPr>
          <w:rFonts w:eastAsia="Times New Roman"/>
          <w:b/>
          <w:color w:val="000000" w:themeColor="text1"/>
          <w:lang w:val="it-IT"/>
        </w:rPr>
        <w:t>Jude</w:t>
      </w:r>
      <w:r w:rsidRPr="00C31C34">
        <w:rPr>
          <w:rFonts w:eastAsia="Times New Roman" w:cs="Arial"/>
          <w:b/>
          <w:color w:val="000000" w:themeColor="text1"/>
          <w:lang w:val="ro-RO" w:eastAsia="zh-CN"/>
        </w:rPr>
        <w:t>ț</w:t>
      </w:r>
      <w:r w:rsidRPr="00C31C34">
        <w:rPr>
          <w:rFonts w:eastAsia="Times New Roman"/>
          <w:b/>
          <w:color w:val="000000" w:themeColor="text1"/>
          <w:lang w:val="it-IT"/>
        </w:rPr>
        <w:t xml:space="preserve">ul Vaslui:  </w:t>
      </w:r>
    </w:p>
    <w:p w:rsidR="00326F75" w:rsidRPr="00C31C34" w:rsidRDefault="00326F75" w:rsidP="00326F75">
      <w:pPr>
        <w:spacing w:after="0" w:line="240" w:lineRule="auto"/>
        <w:ind w:left="1080"/>
        <w:rPr>
          <w:rFonts w:eastAsia="Times New Roman"/>
          <w:color w:val="000000" w:themeColor="text1"/>
          <w:lang w:val="it-IT"/>
        </w:rPr>
      </w:pPr>
      <w:r w:rsidRPr="00C31C34">
        <w:rPr>
          <w:rFonts w:eastAsia="Times New Roman"/>
          <w:color w:val="000000" w:themeColor="text1"/>
          <w:lang w:val="it-IT"/>
        </w:rPr>
        <w:t>Se men</w:t>
      </w:r>
      <w:r w:rsidRPr="00C31C34">
        <w:rPr>
          <w:rFonts w:eastAsia="Times New Roman" w:cs="Arial"/>
          <w:color w:val="000000" w:themeColor="text1"/>
          <w:lang w:val="ro-RO" w:eastAsia="zh-CN"/>
        </w:rPr>
        <w:t>ț</w:t>
      </w:r>
      <w:r w:rsidRPr="00C31C34">
        <w:rPr>
          <w:rFonts w:eastAsia="Times New Roman"/>
          <w:color w:val="000000" w:themeColor="text1"/>
          <w:lang w:val="it-IT"/>
        </w:rPr>
        <w:t>in prevederile „Planului de restric</w:t>
      </w:r>
      <w:r w:rsidRPr="00C31C34">
        <w:rPr>
          <w:rFonts w:eastAsia="Times New Roman" w:cs="Arial"/>
          <w:color w:val="000000" w:themeColor="text1"/>
          <w:lang w:val="ro-RO" w:eastAsia="zh-CN"/>
        </w:rPr>
        <w:t>ț</w:t>
      </w:r>
      <w:r w:rsidRPr="00C31C34">
        <w:rPr>
          <w:rFonts w:eastAsia="Times New Roman"/>
          <w:color w:val="000000" w:themeColor="text1"/>
          <w:lang w:val="it-IT"/>
        </w:rPr>
        <w:t xml:space="preserve">ii </w:t>
      </w:r>
      <w:r w:rsidRPr="00C31C34">
        <w:rPr>
          <w:rFonts w:eastAsia="Times New Roman" w:cs="Arial"/>
          <w:color w:val="000000" w:themeColor="text1"/>
          <w:lang w:val="ro-RO" w:eastAsia="zh-CN"/>
        </w:rPr>
        <w:t>ș</w:t>
      </w:r>
      <w:r w:rsidRPr="00C31C34">
        <w:rPr>
          <w:rFonts w:eastAsia="Times New Roman"/>
          <w:color w:val="000000" w:themeColor="text1"/>
          <w:lang w:val="it-IT"/>
        </w:rPr>
        <w:t xml:space="preserve">i folosire a apei </w:t>
      </w:r>
      <w:r w:rsidRPr="00C31C34">
        <w:rPr>
          <w:rFonts w:eastAsia="Times New Roman" w:cs="Arial"/>
          <w:color w:val="000000" w:themeColor="text1"/>
          <w:lang w:val="ro-RO" w:eastAsia="zh-CN"/>
        </w:rPr>
        <w:t>î</w:t>
      </w:r>
      <w:r w:rsidRPr="00C31C34">
        <w:rPr>
          <w:rFonts w:eastAsia="Times New Roman"/>
          <w:color w:val="000000" w:themeColor="text1"/>
          <w:lang w:val="it-IT"/>
        </w:rPr>
        <w:t>n perioade deficitare”, astfel:</w:t>
      </w:r>
    </w:p>
    <w:p w:rsidR="00326F75" w:rsidRPr="00C31C34" w:rsidRDefault="00326F75" w:rsidP="00326F75">
      <w:pPr>
        <w:spacing w:after="0" w:line="240" w:lineRule="auto"/>
        <w:ind w:left="1080"/>
        <w:rPr>
          <w:rFonts w:eastAsia="Times New Roman"/>
          <w:color w:val="000000" w:themeColor="text1"/>
          <w:lang w:val="it-IT"/>
        </w:rPr>
      </w:pPr>
      <w:r w:rsidRPr="00C31C34">
        <w:rPr>
          <w:rFonts w:eastAsia="Times New Roman"/>
          <w:color w:val="000000" w:themeColor="text1"/>
          <w:lang w:val="it-IT"/>
        </w:rPr>
        <w:t>-treapta III - ANIF Filiala Teritorial</w:t>
      </w:r>
      <w:r w:rsidRPr="00C31C34">
        <w:rPr>
          <w:rFonts w:cs="ArialMT"/>
          <w:color w:val="000000" w:themeColor="text1"/>
          <w:lang w:val="ro-RO"/>
        </w:rPr>
        <w:t>ă</w:t>
      </w:r>
      <w:r w:rsidRPr="00C31C34">
        <w:rPr>
          <w:rFonts w:eastAsia="Times New Roman"/>
          <w:color w:val="000000" w:themeColor="text1"/>
          <w:lang w:val="it-IT"/>
        </w:rPr>
        <w:t xml:space="preserve"> de </w:t>
      </w:r>
      <w:r w:rsidRPr="00C31C34">
        <w:rPr>
          <w:rFonts w:eastAsia="Times New Roman" w:cs="Arial"/>
          <w:color w:val="000000" w:themeColor="text1"/>
          <w:lang w:val="ro-RO" w:eastAsia="zh-CN"/>
        </w:rPr>
        <w:t>Î</w:t>
      </w:r>
      <w:r w:rsidRPr="00C31C34">
        <w:rPr>
          <w:rFonts w:eastAsia="Times New Roman"/>
          <w:color w:val="000000" w:themeColor="text1"/>
          <w:lang w:val="it-IT"/>
        </w:rPr>
        <w:t>mbun</w:t>
      </w:r>
      <w:r w:rsidRPr="00C31C34">
        <w:rPr>
          <w:rFonts w:cs="ArialMT"/>
          <w:color w:val="000000" w:themeColor="text1"/>
          <w:lang w:val="ro-RO"/>
        </w:rPr>
        <w:t>ă</w:t>
      </w:r>
      <w:r w:rsidRPr="00C31C34">
        <w:rPr>
          <w:rFonts w:eastAsia="Times New Roman"/>
          <w:color w:val="000000" w:themeColor="text1"/>
          <w:lang w:val="it-IT"/>
        </w:rPr>
        <w:t>t</w:t>
      </w:r>
      <w:r w:rsidRPr="00C31C34">
        <w:rPr>
          <w:rFonts w:cs="ArialMT"/>
          <w:color w:val="000000" w:themeColor="text1"/>
          <w:lang w:val="ro-RO"/>
        </w:rPr>
        <w:t>ă</w:t>
      </w:r>
      <w:r w:rsidRPr="00C31C34">
        <w:rPr>
          <w:rFonts w:eastAsia="Times New Roman" w:cs="Arial"/>
          <w:color w:val="000000" w:themeColor="text1"/>
          <w:lang w:val="ro-RO" w:eastAsia="zh-CN"/>
        </w:rPr>
        <w:t>ț</w:t>
      </w:r>
      <w:r w:rsidRPr="00C31C34">
        <w:rPr>
          <w:rFonts w:eastAsia="Times New Roman"/>
          <w:color w:val="000000" w:themeColor="text1"/>
          <w:lang w:val="it-IT"/>
        </w:rPr>
        <w:t>iri Funciare Vaslui-Amenajare de iriga</w:t>
      </w:r>
      <w:r w:rsidRPr="00C31C34">
        <w:rPr>
          <w:rFonts w:eastAsia="Times New Roman" w:cs="Arial"/>
          <w:color w:val="000000" w:themeColor="text1"/>
          <w:lang w:val="ro-RO" w:eastAsia="zh-CN"/>
        </w:rPr>
        <w:t>ț</w:t>
      </w:r>
      <w:r w:rsidRPr="00C31C34">
        <w:rPr>
          <w:rFonts w:eastAsia="Times New Roman"/>
          <w:color w:val="000000" w:themeColor="text1"/>
          <w:lang w:val="it-IT"/>
        </w:rPr>
        <w:t>ii M</w:t>
      </w:r>
      <w:r w:rsidRPr="00C31C34">
        <w:rPr>
          <w:rFonts w:eastAsia="Times New Roman" w:cs="Arial"/>
          <w:color w:val="000000" w:themeColor="text1"/>
          <w:lang w:val="ro-RO" w:eastAsia="zh-CN"/>
        </w:rPr>
        <w:t>â</w:t>
      </w:r>
      <w:r w:rsidRPr="00C31C34">
        <w:rPr>
          <w:rFonts w:eastAsia="Times New Roman"/>
          <w:color w:val="000000" w:themeColor="text1"/>
          <w:lang w:val="it-IT"/>
        </w:rPr>
        <w:t>nje</w:t>
      </w:r>
      <w:r w:rsidRPr="00C31C34">
        <w:rPr>
          <w:rFonts w:eastAsia="Times New Roman" w:cs="Arial"/>
          <w:color w:val="000000" w:themeColor="text1"/>
          <w:lang w:val="ro-RO" w:eastAsia="zh-CN"/>
        </w:rPr>
        <w:t>ș</w:t>
      </w:r>
      <w:r w:rsidRPr="00C31C34">
        <w:rPr>
          <w:rFonts w:eastAsia="Times New Roman"/>
          <w:color w:val="000000" w:themeColor="text1"/>
          <w:lang w:val="it-IT"/>
        </w:rPr>
        <w:t>ti, sursa acumularea M</w:t>
      </w:r>
      <w:r w:rsidRPr="00C31C34">
        <w:rPr>
          <w:rFonts w:eastAsia="Times New Roman" w:cs="Arial"/>
          <w:color w:val="000000" w:themeColor="text1"/>
          <w:lang w:val="ro-RO" w:eastAsia="zh-CN"/>
        </w:rPr>
        <w:t>â</w:t>
      </w:r>
      <w:r w:rsidRPr="00C31C34">
        <w:rPr>
          <w:rFonts w:eastAsia="Times New Roman"/>
          <w:color w:val="000000" w:themeColor="text1"/>
          <w:lang w:val="it-IT"/>
        </w:rPr>
        <w:t>nje</w:t>
      </w:r>
      <w:r w:rsidRPr="00C31C34">
        <w:rPr>
          <w:rFonts w:eastAsia="Times New Roman" w:cs="Arial"/>
          <w:color w:val="000000" w:themeColor="text1"/>
          <w:lang w:val="ro-RO" w:eastAsia="zh-CN"/>
        </w:rPr>
        <w:t>ș</w:t>
      </w:r>
      <w:r w:rsidRPr="00C31C34">
        <w:rPr>
          <w:rFonts w:eastAsia="Times New Roman"/>
          <w:color w:val="000000" w:themeColor="text1"/>
          <w:lang w:val="it-IT"/>
        </w:rPr>
        <w:t>ti.</w:t>
      </w:r>
    </w:p>
    <w:p w:rsidR="00D24C34" w:rsidRPr="0041369E" w:rsidRDefault="00D24C34" w:rsidP="00326F75">
      <w:pPr>
        <w:spacing w:after="0" w:line="240" w:lineRule="auto"/>
        <w:ind w:left="1080"/>
        <w:rPr>
          <w:rFonts w:eastAsia="Times New Roman"/>
          <w:color w:val="FF0000"/>
          <w:sz w:val="16"/>
          <w:szCs w:val="16"/>
          <w:lang w:val="it-IT"/>
        </w:rPr>
      </w:pPr>
    </w:p>
    <w:p w:rsidR="00D24C34" w:rsidRPr="00C31C34" w:rsidRDefault="00D24C34" w:rsidP="00D24C34">
      <w:pPr>
        <w:spacing w:after="0" w:line="240" w:lineRule="auto"/>
        <w:ind w:left="1080"/>
        <w:jc w:val="left"/>
        <w:rPr>
          <w:rFonts w:eastAsia="Times New Roman"/>
          <w:color w:val="000000" w:themeColor="text1"/>
          <w:lang w:val="it-IT"/>
        </w:rPr>
      </w:pPr>
      <w:r w:rsidRPr="00C31C34">
        <w:rPr>
          <w:rFonts w:eastAsia="Times New Roman"/>
          <w:b/>
          <w:color w:val="000000" w:themeColor="text1"/>
          <w:lang w:val="it-IT"/>
        </w:rPr>
        <w:t>A.B.A. Crişuri</w:t>
      </w:r>
    </w:p>
    <w:p w:rsidR="00D24C34" w:rsidRPr="00C31C34" w:rsidRDefault="00D24C34" w:rsidP="00D24C34">
      <w:pPr>
        <w:spacing w:after="0" w:line="240" w:lineRule="auto"/>
        <w:ind w:left="1080"/>
        <w:jc w:val="left"/>
        <w:rPr>
          <w:rFonts w:eastAsia="Times New Roman"/>
          <w:color w:val="000000" w:themeColor="text1"/>
          <w:lang w:val="it-IT"/>
        </w:rPr>
      </w:pPr>
      <w:r w:rsidRPr="00C31C34">
        <w:rPr>
          <w:rFonts w:eastAsia="Times New Roman"/>
          <w:color w:val="000000" w:themeColor="text1"/>
          <w:lang w:val="it-IT"/>
        </w:rPr>
        <w:t>Debitul r</w:t>
      </w:r>
      <w:r w:rsidRPr="00C31C34">
        <w:rPr>
          <w:rFonts w:cs="ArialMT"/>
          <w:color w:val="000000" w:themeColor="text1"/>
          <w:lang w:val="it-IT"/>
        </w:rPr>
        <w:t>â</w:t>
      </w:r>
      <w:r w:rsidRPr="00C31C34">
        <w:rPr>
          <w:rFonts w:eastAsia="Times New Roman"/>
          <w:color w:val="000000" w:themeColor="text1"/>
          <w:lang w:val="it-IT"/>
        </w:rPr>
        <w:t>ului Barc</w:t>
      </w:r>
      <w:r w:rsidRPr="00C31C34">
        <w:rPr>
          <w:rFonts w:cs="ArialMT"/>
          <w:color w:val="000000" w:themeColor="text1"/>
          <w:lang w:val="ro-RO"/>
        </w:rPr>
        <w:t>ă</w:t>
      </w:r>
      <w:r w:rsidRPr="00C31C34">
        <w:rPr>
          <w:rFonts w:eastAsia="Times New Roman"/>
          <w:color w:val="000000" w:themeColor="text1"/>
          <w:lang w:val="it-IT"/>
        </w:rPr>
        <w:t xml:space="preserve">u </w:t>
      </w:r>
      <w:r w:rsidRPr="00C31C34">
        <w:rPr>
          <w:rFonts w:cs="ArialMT"/>
          <w:color w:val="000000" w:themeColor="text1"/>
          <w:lang w:val="ro-RO"/>
        </w:rPr>
        <w:t>î</w:t>
      </w:r>
      <w:r w:rsidRPr="00C31C34">
        <w:rPr>
          <w:rFonts w:eastAsia="Times New Roman"/>
          <w:color w:val="000000" w:themeColor="text1"/>
          <w:lang w:val="it-IT"/>
        </w:rPr>
        <w:t>n sec</w:t>
      </w:r>
      <w:r w:rsidRPr="00C31C34">
        <w:rPr>
          <w:rFonts w:eastAsia="Times New Roman" w:cs="Arial"/>
          <w:color w:val="000000" w:themeColor="text1"/>
          <w:lang w:val="ro-RO" w:eastAsia="zh-CN"/>
        </w:rPr>
        <w:t>ț</w:t>
      </w:r>
      <w:r w:rsidRPr="00C31C34">
        <w:rPr>
          <w:rFonts w:eastAsia="Times New Roman"/>
          <w:color w:val="000000" w:themeColor="text1"/>
          <w:lang w:val="it-IT"/>
        </w:rPr>
        <w:t>iunea Nu</w:t>
      </w:r>
      <w:r w:rsidRPr="00C31C34">
        <w:rPr>
          <w:rFonts w:cs="LiberationSans"/>
          <w:color w:val="000000" w:themeColor="text1"/>
          <w:lang w:val="ro-RO"/>
        </w:rPr>
        <w:t>ș</w:t>
      </w:r>
      <w:r w:rsidRPr="00C31C34">
        <w:rPr>
          <w:rFonts w:eastAsia="Times New Roman"/>
          <w:color w:val="000000" w:themeColor="text1"/>
          <w:lang w:val="it-IT"/>
        </w:rPr>
        <w:t>fal</w:t>
      </w:r>
      <w:r w:rsidRPr="00C31C34">
        <w:rPr>
          <w:rFonts w:cs="ArialMT"/>
          <w:color w:val="000000" w:themeColor="text1"/>
          <w:lang w:val="ro-RO"/>
        </w:rPr>
        <w:t>ă</w:t>
      </w:r>
      <w:r w:rsidRPr="00C31C34">
        <w:rPr>
          <w:rFonts w:eastAsia="Times New Roman"/>
          <w:color w:val="000000" w:themeColor="text1"/>
          <w:lang w:val="it-IT"/>
        </w:rPr>
        <w:t>u este 0.</w:t>
      </w:r>
      <w:r w:rsidR="00C31C34" w:rsidRPr="00C31C34">
        <w:rPr>
          <w:rFonts w:eastAsia="Times New Roman"/>
          <w:color w:val="000000" w:themeColor="text1"/>
          <w:lang w:val="it-IT"/>
        </w:rPr>
        <w:t>568</w:t>
      </w:r>
      <w:r w:rsidRPr="00C31C34">
        <w:rPr>
          <w:rFonts w:eastAsia="Times New Roman"/>
          <w:color w:val="000000" w:themeColor="text1"/>
          <w:lang w:val="it-IT"/>
        </w:rPr>
        <w:t xml:space="preserve"> mc/s.</w:t>
      </w:r>
    </w:p>
    <w:p w:rsidR="00D24C34" w:rsidRPr="00C31C34" w:rsidRDefault="00D24C34" w:rsidP="00D24C34">
      <w:pPr>
        <w:spacing w:after="0" w:line="240" w:lineRule="auto"/>
        <w:ind w:left="1080"/>
        <w:jc w:val="left"/>
        <w:rPr>
          <w:rFonts w:eastAsia="Times New Roman"/>
          <w:color w:val="000000" w:themeColor="text1"/>
          <w:lang w:val="it-IT"/>
        </w:rPr>
      </w:pPr>
      <w:r w:rsidRPr="00C31C34">
        <w:rPr>
          <w:rFonts w:eastAsia="Times New Roman"/>
          <w:color w:val="000000" w:themeColor="text1"/>
          <w:lang w:val="it-IT"/>
        </w:rPr>
        <w:t>Debitul r</w:t>
      </w:r>
      <w:r w:rsidRPr="00C31C34">
        <w:rPr>
          <w:rFonts w:cs="ArialMT"/>
          <w:color w:val="000000" w:themeColor="text1"/>
          <w:lang w:val="it-IT"/>
        </w:rPr>
        <w:t>â</w:t>
      </w:r>
      <w:r w:rsidRPr="00C31C34">
        <w:rPr>
          <w:rFonts w:eastAsia="Times New Roman"/>
          <w:color w:val="000000" w:themeColor="text1"/>
          <w:lang w:val="it-IT"/>
        </w:rPr>
        <w:t>ului Cri</w:t>
      </w:r>
      <w:r w:rsidRPr="00C31C34">
        <w:rPr>
          <w:rFonts w:cs="LiberationSans"/>
          <w:color w:val="000000" w:themeColor="text1"/>
          <w:lang w:val="ro-RO"/>
        </w:rPr>
        <w:t>ș</w:t>
      </w:r>
      <w:r w:rsidRPr="00C31C34">
        <w:rPr>
          <w:rFonts w:eastAsia="Times New Roman"/>
          <w:color w:val="000000" w:themeColor="text1"/>
          <w:lang w:val="it-IT"/>
        </w:rPr>
        <w:t xml:space="preserve">ul Alb </w:t>
      </w:r>
      <w:r w:rsidRPr="00C31C34">
        <w:rPr>
          <w:rFonts w:cs="ArialMT"/>
          <w:color w:val="000000" w:themeColor="text1"/>
          <w:lang w:val="ro-RO"/>
        </w:rPr>
        <w:t>î</w:t>
      </w:r>
      <w:r w:rsidRPr="00C31C34">
        <w:rPr>
          <w:rFonts w:eastAsia="Times New Roman"/>
          <w:color w:val="000000" w:themeColor="text1"/>
          <w:lang w:val="it-IT"/>
        </w:rPr>
        <w:t>n sec</w:t>
      </w:r>
      <w:r w:rsidRPr="00C31C34">
        <w:rPr>
          <w:rFonts w:eastAsia="Times New Roman" w:cs="Arial"/>
          <w:color w:val="000000" w:themeColor="text1"/>
          <w:lang w:val="ro-RO" w:eastAsia="zh-CN"/>
        </w:rPr>
        <w:t>ț</w:t>
      </w:r>
      <w:r w:rsidRPr="00C31C34">
        <w:rPr>
          <w:rFonts w:eastAsia="Times New Roman"/>
          <w:color w:val="000000" w:themeColor="text1"/>
          <w:lang w:val="it-IT"/>
        </w:rPr>
        <w:t>iunea Cri</w:t>
      </w:r>
      <w:r w:rsidRPr="00C31C34">
        <w:rPr>
          <w:rFonts w:cs="LiberationSans"/>
          <w:color w:val="000000" w:themeColor="text1"/>
          <w:lang w:val="ro-RO"/>
        </w:rPr>
        <w:t>ș</w:t>
      </w:r>
      <w:r w:rsidR="00C31C34" w:rsidRPr="00C31C34">
        <w:rPr>
          <w:rFonts w:eastAsia="Times New Roman"/>
          <w:color w:val="000000" w:themeColor="text1"/>
          <w:lang w:val="it-IT"/>
        </w:rPr>
        <w:t>cior este 5,1</w:t>
      </w:r>
      <w:r w:rsidRPr="00C31C34">
        <w:rPr>
          <w:rFonts w:eastAsia="Times New Roman"/>
          <w:color w:val="000000" w:themeColor="text1"/>
          <w:lang w:val="it-IT"/>
        </w:rPr>
        <w:t xml:space="preserve"> mc/s.  </w:t>
      </w:r>
    </w:p>
    <w:p w:rsidR="00326F75" w:rsidRPr="00D24C34" w:rsidRDefault="00326F75" w:rsidP="00204BA4">
      <w:pPr>
        <w:spacing w:after="0" w:line="240" w:lineRule="auto"/>
        <w:ind w:left="1080"/>
        <w:jc w:val="left"/>
        <w:rPr>
          <w:rFonts w:eastAsia="Times New Roman"/>
          <w:color w:val="FF0000"/>
          <w:sz w:val="16"/>
          <w:szCs w:val="16"/>
          <w:lang w:val="it-IT"/>
        </w:rPr>
      </w:pPr>
    </w:p>
    <w:p w:rsidR="00982B9F" w:rsidRPr="001A0F14" w:rsidRDefault="00F9512C" w:rsidP="001A0F14">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41369E">
        <w:rPr>
          <w:b/>
          <w:bCs/>
          <w:color w:val="000000" w:themeColor="text1"/>
          <w:u w:val="single"/>
          <w:lang w:val="ro-RO"/>
        </w:rPr>
        <w:t>02.06</w:t>
      </w:r>
      <w:r w:rsidR="00A35E0B">
        <w:rPr>
          <w:b/>
          <w:bCs/>
          <w:color w:val="000000" w:themeColor="text1"/>
          <w:u w:val="single"/>
          <w:lang w:val="ro-RO"/>
        </w:rPr>
        <w:t>.</w:t>
      </w:r>
      <w:r w:rsidR="00A947E7">
        <w:rPr>
          <w:b/>
          <w:bCs/>
          <w:color w:val="000000" w:themeColor="text1"/>
          <w:u w:val="single"/>
          <w:lang w:val="ro-RO"/>
        </w:rPr>
        <w:t>2023</w:t>
      </w:r>
      <w:r w:rsidR="00192AE9">
        <w:rPr>
          <w:b/>
          <w:bCs/>
          <w:color w:val="000000" w:themeColor="text1"/>
          <w:u w:val="single"/>
          <w:lang w:val="ro-RO"/>
        </w:rPr>
        <w:t>, ora 09</w:t>
      </w:r>
      <w:r w:rsidR="00260833">
        <w:rPr>
          <w:b/>
          <w:bCs/>
          <w:color w:val="000000" w:themeColor="text1"/>
          <w:u w:val="single"/>
          <w:lang w:val="ro-RO"/>
        </w:rPr>
        <w:t>.00 –</w:t>
      </w:r>
      <w:r w:rsidR="0041369E">
        <w:rPr>
          <w:b/>
          <w:bCs/>
          <w:color w:val="000000" w:themeColor="text1"/>
          <w:u w:val="single"/>
          <w:lang w:val="ro-RO"/>
        </w:rPr>
        <w:t>03</w:t>
      </w:r>
      <w:r w:rsidR="005C1230">
        <w:rPr>
          <w:b/>
          <w:bCs/>
          <w:color w:val="000000" w:themeColor="text1"/>
          <w:u w:val="single"/>
          <w:lang w:val="ro-RO"/>
        </w:rPr>
        <w:t>.</w:t>
      </w:r>
      <w:r w:rsidR="003636D8">
        <w:rPr>
          <w:b/>
          <w:bCs/>
          <w:color w:val="000000" w:themeColor="text1"/>
          <w:u w:val="single"/>
          <w:lang w:val="ro-RO"/>
        </w:rPr>
        <w:t>06</w:t>
      </w:r>
      <w:r w:rsidR="00EB2CF3">
        <w:rPr>
          <w:b/>
          <w:bCs/>
          <w:color w:val="000000" w:themeColor="text1"/>
          <w:u w:val="single"/>
          <w:lang w:val="ro-RO"/>
        </w:rPr>
        <w:t>.2023</w:t>
      </w:r>
      <w:r w:rsidRPr="00680323">
        <w:rPr>
          <w:b/>
          <w:bCs/>
          <w:color w:val="000000" w:themeColor="text1"/>
          <w:u w:val="single"/>
          <w:lang w:val="ro-RO"/>
        </w:rPr>
        <w:t>, ora 06.00</w:t>
      </w:r>
      <w:r w:rsidR="00750C8B">
        <w:rPr>
          <w:b/>
          <w:bCs/>
          <w:color w:val="000000" w:themeColor="text1"/>
          <w:u w:val="single"/>
          <w:lang w:val="ro-RO"/>
        </w:rPr>
        <w:t xml:space="preserve"> </w:t>
      </w:r>
    </w:p>
    <w:p w:rsidR="00B03A1E" w:rsidRPr="00C20257" w:rsidRDefault="00954314" w:rsidP="00C20257">
      <w:pPr>
        <w:autoSpaceDE w:val="0"/>
        <w:autoSpaceDN w:val="0"/>
        <w:adjustRightInd w:val="0"/>
        <w:spacing w:after="0" w:line="240" w:lineRule="auto"/>
        <w:ind w:left="1080"/>
        <w:rPr>
          <w:rFonts w:cs="ArialMT"/>
          <w:lang w:val="it-IT"/>
        </w:rPr>
      </w:pPr>
      <w:r w:rsidRPr="0010106E">
        <w:rPr>
          <w:b/>
          <w:bCs/>
          <w:color w:val="000000" w:themeColor="text1"/>
          <w:lang w:val="ro-RO"/>
        </w:rPr>
        <w:t>În ţară</w:t>
      </w:r>
      <w:r w:rsidR="00BC5018">
        <w:rPr>
          <w:b/>
          <w:bCs/>
          <w:color w:val="000000" w:themeColor="text1"/>
          <w:lang w:val="ro-RO"/>
        </w:rPr>
        <w:t xml:space="preserve"> </w:t>
      </w:r>
      <w:r w:rsidR="00C20257">
        <w:rPr>
          <w:rFonts w:cs="ArialMT"/>
          <w:lang w:val="it-IT"/>
        </w:rPr>
        <w:t>v</w:t>
      </w:r>
      <w:r w:rsidR="008141C0" w:rsidRPr="00C20257">
        <w:rPr>
          <w:rFonts w:cs="ArialMT"/>
          <w:lang w:val="it-IT"/>
        </w:rPr>
        <w:t>alorile termice s-au situat peste mediile multianuale specifice începutului de iunie. Instabilitatea atmosferică s-a</w:t>
      </w:r>
      <w:r w:rsidR="00C20257">
        <w:rPr>
          <w:rFonts w:cs="ArialMT"/>
          <w:lang w:val="it-IT"/>
        </w:rPr>
        <w:t xml:space="preserve"> </w:t>
      </w:r>
      <w:r w:rsidR="008141C0" w:rsidRPr="00C20257">
        <w:rPr>
          <w:rFonts w:cs="ArialMT"/>
          <w:lang w:val="it-IT"/>
        </w:rPr>
        <w:t xml:space="preserve">manifestat în special în a doua parte a zilei </w:t>
      </w:r>
      <w:r w:rsidR="008141C0" w:rsidRPr="00C20257">
        <w:rPr>
          <w:rFonts w:cs="LiberationSans"/>
          <w:lang w:val="it-IT"/>
        </w:rPr>
        <w:t>ș</w:t>
      </w:r>
      <w:r w:rsidR="008141C0" w:rsidRPr="00C20257">
        <w:rPr>
          <w:rFonts w:cs="ArialMT"/>
          <w:lang w:val="it-IT"/>
        </w:rPr>
        <w:t>i în prima parte a nop</w:t>
      </w:r>
      <w:r w:rsidR="008141C0" w:rsidRPr="00C20257">
        <w:rPr>
          <w:rFonts w:cs="LiberationSans"/>
          <w:lang w:val="it-IT"/>
        </w:rPr>
        <w:t>ț</w:t>
      </w:r>
      <w:r w:rsidR="008141C0" w:rsidRPr="00C20257">
        <w:rPr>
          <w:rFonts w:cs="ArialMT"/>
          <w:lang w:val="it-IT"/>
        </w:rPr>
        <w:t xml:space="preserve">ii, la început în zonele de munte, apoi local </w:t>
      </w:r>
      <w:r w:rsidR="008141C0" w:rsidRPr="00C20257">
        <w:rPr>
          <w:rFonts w:cs="LiberationSans"/>
          <w:lang w:val="it-IT"/>
        </w:rPr>
        <w:t>ș</w:t>
      </w:r>
      <w:r w:rsidR="008141C0" w:rsidRPr="00C20257">
        <w:rPr>
          <w:rFonts w:cs="ArialMT"/>
          <w:lang w:val="it-IT"/>
        </w:rPr>
        <w:t>i</w:t>
      </w:r>
      <w:r w:rsidR="00C20257">
        <w:rPr>
          <w:rFonts w:cs="ArialMT"/>
          <w:lang w:val="it-IT"/>
        </w:rPr>
        <w:t xml:space="preserve"> </w:t>
      </w:r>
      <w:r w:rsidR="008141C0" w:rsidRPr="00C20257">
        <w:rPr>
          <w:rFonts w:cs="ArialMT"/>
          <w:lang w:val="it-IT"/>
        </w:rPr>
        <w:t xml:space="preserve">temporar </w:t>
      </w:r>
      <w:r w:rsidR="008141C0" w:rsidRPr="00C20257">
        <w:rPr>
          <w:rFonts w:cs="LiberationSans"/>
          <w:lang w:val="it-IT"/>
        </w:rPr>
        <w:t>ș</w:t>
      </w:r>
      <w:r w:rsidR="008141C0" w:rsidRPr="00C20257">
        <w:rPr>
          <w:rFonts w:cs="ArialMT"/>
          <w:lang w:val="it-IT"/>
        </w:rPr>
        <w:t xml:space="preserve">i în celelalte regiuni, prin înnorări temporar accentuate, averse </w:t>
      </w:r>
      <w:r w:rsidR="008141C0" w:rsidRPr="00C20257">
        <w:rPr>
          <w:rFonts w:cs="LiberationSans"/>
          <w:lang w:val="it-IT"/>
        </w:rPr>
        <w:t>ș</w:t>
      </w:r>
      <w:r w:rsidR="008141C0" w:rsidRPr="00C20257">
        <w:rPr>
          <w:rFonts w:cs="ArialMT"/>
          <w:lang w:val="it-IT"/>
        </w:rPr>
        <w:t>i descărcări electrice. Excep</w:t>
      </w:r>
      <w:r w:rsidR="008141C0" w:rsidRPr="00C20257">
        <w:rPr>
          <w:rFonts w:cs="LiberationSans"/>
          <w:lang w:val="it-IT"/>
        </w:rPr>
        <w:t>ț</w:t>
      </w:r>
      <w:r w:rsidR="008141C0" w:rsidRPr="00C20257">
        <w:rPr>
          <w:rFonts w:cs="ArialMT"/>
          <w:lang w:val="it-IT"/>
        </w:rPr>
        <w:t>ie au făcut</w:t>
      </w:r>
      <w:r w:rsidR="00C20257">
        <w:rPr>
          <w:rFonts w:cs="ArialMT"/>
          <w:lang w:val="it-IT"/>
        </w:rPr>
        <w:t xml:space="preserve"> </w:t>
      </w:r>
      <w:r w:rsidR="008141C0" w:rsidRPr="00C20257">
        <w:rPr>
          <w:rFonts w:cs="ArialMT"/>
          <w:lang w:val="it-IT"/>
        </w:rPr>
        <w:t xml:space="preserve">Dobrogea, centrul Moldovei </w:t>
      </w:r>
      <w:r w:rsidR="008141C0" w:rsidRPr="00C20257">
        <w:rPr>
          <w:rFonts w:cs="LiberationSans"/>
          <w:lang w:val="it-IT"/>
        </w:rPr>
        <w:t>ș</w:t>
      </w:r>
      <w:r w:rsidR="008141C0" w:rsidRPr="00C20257">
        <w:rPr>
          <w:rFonts w:cs="ArialMT"/>
          <w:lang w:val="it-IT"/>
        </w:rPr>
        <w:t>i jumătatea sudică a Munteniei, unde a predominant o vreme frumoasă cu cerul variabil</w:t>
      </w:r>
      <w:r w:rsidR="00C20257">
        <w:rPr>
          <w:rFonts w:cs="ArialMT"/>
          <w:lang w:val="it-IT"/>
        </w:rPr>
        <w:t xml:space="preserve"> </w:t>
      </w:r>
      <w:r w:rsidR="008141C0" w:rsidRPr="00C20257">
        <w:rPr>
          <w:rFonts w:cs="LiberationSans"/>
          <w:lang w:val="it-IT"/>
        </w:rPr>
        <w:t>ș</w:t>
      </w:r>
      <w:r w:rsidR="008141C0" w:rsidRPr="00C20257">
        <w:rPr>
          <w:rFonts w:cs="ArialMT"/>
          <w:lang w:val="it-IT"/>
        </w:rPr>
        <w:t>i numai cu totul izolat s-au semnala</w:t>
      </w:r>
      <w:r w:rsidR="00C20257">
        <w:rPr>
          <w:rFonts w:cs="ArialMT"/>
          <w:lang w:val="it-IT"/>
        </w:rPr>
        <w:t>t</w:t>
      </w:r>
      <w:r w:rsidR="008141C0" w:rsidRPr="00C20257">
        <w:rPr>
          <w:rFonts w:cs="ArialMT"/>
          <w:lang w:val="it-IT"/>
        </w:rPr>
        <w:t xml:space="preserve"> averse. Gradul de instabilitate atmosferică a fost mai accentuat în Carpa</w:t>
      </w:r>
      <w:r w:rsidR="008141C0" w:rsidRPr="00C20257">
        <w:rPr>
          <w:rFonts w:cs="LiberationSans"/>
          <w:lang w:val="it-IT"/>
        </w:rPr>
        <w:t>ț</w:t>
      </w:r>
      <w:r w:rsidR="008141C0" w:rsidRPr="00C20257">
        <w:rPr>
          <w:rFonts w:cs="ArialMT"/>
          <w:lang w:val="it-IT"/>
        </w:rPr>
        <w:t>ii</w:t>
      </w:r>
      <w:r w:rsidR="00C20257">
        <w:rPr>
          <w:rFonts w:cs="ArialMT"/>
          <w:lang w:val="it-IT"/>
        </w:rPr>
        <w:t xml:space="preserve"> </w:t>
      </w:r>
      <w:r w:rsidR="008141C0" w:rsidRPr="00C20257">
        <w:rPr>
          <w:rFonts w:cs="ArialMT"/>
          <w:lang w:val="it-IT"/>
        </w:rPr>
        <w:t>Meridionali, în Carpa</w:t>
      </w:r>
      <w:r w:rsidR="008141C0" w:rsidRPr="00C20257">
        <w:rPr>
          <w:rFonts w:cs="LiberationSans"/>
          <w:lang w:val="it-IT"/>
        </w:rPr>
        <w:t>ț</w:t>
      </w:r>
      <w:r w:rsidR="008141C0" w:rsidRPr="00C20257">
        <w:rPr>
          <w:rFonts w:cs="ArialMT"/>
          <w:lang w:val="it-IT"/>
        </w:rPr>
        <w:t xml:space="preserve">ii de Curbură, în dealurile subcarpatice ale Munteniei </w:t>
      </w:r>
      <w:r w:rsidR="008141C0" w:rsidRPr="00C20257">
        <w:rPr>
          <w:rFonts w:cs="LiberationSans"/>
          <w:lang w:val="it-IT"/>
        </w:rPr>
        <w:t>ș</w:t>
      </w:r>
      <w:r w:rsidR="008141C0" w:rsidRPr="00C20257">
        <w:rPr>
          <w:rFonts w:cs="ArialMT"/>
          <w:lang w:val="it-IT"/>
        </w:rPr>
        <w:t>i Olteniei, în Banat, sudul Cri</w:t>
      </w:r>
      <w:r w:rsidR="008141C0" w:rsidRPr="00C20257">
        <w:rPr>
          <w:rFonts w:cs="LiberationSans"/>
          <w:lang w:val="it-IT"/>
        </w:rPr>
        <w:t>ș</w:t>
      </w:r>
      <w:r w:rsidR="008141C0" w:rsidRPr="00C20257">
        <w:rPr>
          <w:rFonts w:cs="ArialMT"/>
          <w:lang w:val="it-IT"/>
        </w:rPr>
        <w:t xml:space="preserve">anei </w:t>
      </w:r>
      <w:r w:rsidR="008141C0" w:rsidRPr="00C20257">
        <w:rPr>
          <w:rFonts w:cs="LiberationSans"/>
          <w:lang w:val="it-IT"/>
        </w:rPr>
        <w:t>ș</w:t>
      </w:r>
      <w:r w:rsidR="008141C0" w:rsidRPr="00C20257">
        <w:rPr>
          <w:rFonts w:cs="ArialMT"/>
          <w:lang w:val="it-IT"/>
        </w:rPr>
        <w:t>i sud</w:t>
      </w:r>
      <w:r w:rsidR="00C20257">
        <w:rPr>
          <w:rFonts w:cs="ArialMT"/>
          <w:lang w:val="it-IT"/>
        </w:rPr>
        <w:t>-</w:t>
      </w:r>
      <w:r w:rsidR="008141C0" w:rsidRPr="00C20257">
        <w:rPr>
          <w:rFonts w:cs="ArialMT"/>
          <w:lang w:val="it-IT"/>
        </w:rPr>
        <w:t>vestul</w:t>
      </w:r>
      <w:r w:rsidR="00C20257">
        <w:rPr>
          <w:rFonts w:cs="ArialMT"/>
          <w:lang w:val="it-IT"/>
        </w:rPr>
        <w:t xml:space="preserve"> </w:t>
      </w:r>
      <w:r w:rsidR="008141C0" w:rsidRPr="00C20257">
        <w:rPr>
          <w:rFonts w:cs="ArialMT"/>
          <w:lang w:val="it-IT"/>
        </w:rPr>
        <w:t>Transilvaniei unde în intervale scurte de timp (1...3 ore) s-au înregistrat cantită</w:t>
      </w:r>
      <w:r w:rsidR="008141C0" w:rsidRPr="00C20257">
        <w:rPr>
          <w:rFonts w:cs="LiberationSans"/>
          <w:lang w:val="it-IT"/>
        </w:rPr>
        <w:t>ț</w:t>
      </w:r>
      <w:r w:rsidR="008141C0" w:rsidRPr="00C20257">
        <w:rPr>
          <w:rFonts w:cs="ArialMT"/>
          <w:lang w:val="it-IT"/>
        </w:rPr>
        <w:t xml:space="preserve">i de apă, de 35...45 </w:t>
      </w:r>
      <w:r w:rsidR="008141C0" w:rsidRPr="00C20257">
        <w:rPr>
          <w:rFonts w:cs="ArialMT"/>
          <w:lang w:val="it-IT"/>
        </w:rPr>
        <w:lastRenderedPageBreak/>
        <w:t>l/mp. În</w:t>
      </w:r>
      <w:r w:rsidR="00C20257">
        <w:rPr>
          <w:rFonts w:cs="ArialMT"/>
          <w:lang w:val="it-IT"/>
        </w:rPr>
        <w:t xml:space="preserve"> </w:t>
      </w:r>
      <w:r w:rsidR="008141C0" w:rsidRPr="00C20257">
        <w:rPr>
          <w:rFonts w:cs="ArialMT"/>
          <w:lang w:val="it-IT"/>
        </w:rPr>
        <w:t>jude</w:t>
      </w:r>
      <w:r w:rsidR="008141C0" w:rsidRPr="00C20257">
        <w:rPr>
          <w:rFonts w:cs="LiberationSans"/>
          <w:lang w:val="it-IT"/>
        </w:rPr>
        <w:t>ț</w:t>
      </w:r>
      <w:r w:rsidR="008141C0" w:rsidRPr="00C20257">
        <w:rPr>
          <w:rFonts w:cs="ArialMT"/>
          <w:lang w:val="it-IT"/>
        </w:rPr>
        <w:t>ele Suceava, Dâmbovi</w:t>
      </w:r>
      <w:r w:rsidR="008141C0" w:rsidRPr="00C20257">
        <w:rPr>
          <w:rFonts w:cs="LiberationSans"/>
          <w:lang w:val="it-IT"/>
        </w:rPr>
        <w:t>ț</w:t>
      </w:r>
      <w:r w:rsidR="008141C0" w:rsidRPr="00C20257">
        <w:rPr>
          <w:rFonts w:cs="ArialMT"/>
          <w:lang w:val="it-IT"/>
        </w:rPr>
        <w:t>a, Mehedin</w:t>
      </w:r>
      <w:r w:rsidR="008141C0" w:rsidRPr="00C20257">
        <w:rPr>
          <w:rFonts w:cs="LiberationSans"/>
          <w:lang w:val="it-IT"/>
        </w:rPr>
        <w:t>ț</w:t>
      </w:r>
      <w:r w:rsidR="008141C0" w:rsidRPr="00C20257">
        <w:rPr>
          <w:rFonts w:cs="ArialMT"/>
          <w:lang w:val="it-IT"/>
        </w:rPr>
        <w:t xml:space="preserve">i </w:t>
      </w:r>
      <w:r w:rsidR="008141C0" w:rsidRPr="00C20257">
        <w:rPr>
          <w:rFonts w:cs="LiberationSans"/>
          <w:lang w:val="it-IT"/>
        </w:rPr>
        <w:t>ș</w:t>
      </w:r>
      <w:r w:rsidR="008141C0" w:rsidRPr="00C20257">
        <w:rPr>
          <w:rFonts w:cs="ArialMT"/>
          <w:lang w:val="it-IT"/>
        </w:rPr>
        <w:t>i Cara</w:t>
      </w:r>
      <w:r w:rsidR="008141C0" w:rsidRPr="00C20257">
        <w:rPr>
          <w:rFonts w:cs="LiberationSans"/>
          <w:lang w:val="it-IT"/>
        </w:rPr>
        <w:t>ș</w:t>
      </w:r>
      <w:r w:rsidR="008141C0" w:rsidRPr="00C20257">
        <w:rPr>
          <w:rFonts w:cs="ArialMT"/>
          <w:lang w:val="it-IT"/>
        </w:rPr>
        <w:t xml:space="preserve">-Severin, iar din surse externe </w:t>
      </w:r>
      <w:r w:rsidR="008141C0" w:rsidRPr="00C20257">
        <w:rPr>
          <w:rFonts w:cs="LiberationSans"/>
          <w:lang w:val="it-IT"/>
        </w:rPr>
        <w:t>ș</w:t>
      </w:r>
      <w:r w:rsidR="008141C0" w:rsidRPr="00C20257">
        <w:rPr>
          <w:rFonts w:cs="ArialMT"/>
          <w:lang w:val="it-IT"/>
        </w:rPr>
        <w:t>i în jude</w:t>
      </w:r>
      <w:r w:rsidR="008141C0" w:rsidRPr="00C20257">
        <w:rPr>
          <w:rFonts w:cs="LiberationSans"/>
          <w:lang w:val="it-IT"/>
        </w:rPr>
        <w:t>ț</w:t>
      </w:r>
      <w:r w:rsidR="008141C0" w:rsidRPr="00C20257">
        <w:rPr>
          <w:rFonts w:cs="ArialMT"/>
          <w:lang w:val="it-IT"/>
        </w:rPr>
        <w:t>ul Buzău, au fost</w:t>
      </w:r>
      <w:r w:rsidR="00C20257">
        <w:rPr>
          <w:rFonts w:cs="ArialMT"/>
          <w:lang w:val="it-IT"/>
        </w:rPr>
        <w:t xml:space="preserve"> </w:t>
      </w:r>
      <w:r w:rsidR="008141C0" w:rsidRPr="00C20257">
        <w:rPr>
          <w:rFonts w:cs="ArialMT"/>
          <w:lang w:val="it-IT"/>
        </w:rPr>
        <w:t>consemnate căderi de grindină. Vântul s-a intensificat treptat în a doua parte a nop</w:t>
      </w:r>
      <w:r w:rsidR="008141C0" w:rsidRPr="00C20257">
        <w:rPr>
          <w:rFonts w:cs="LiberationSans"/>
          <w:lang w:val="it-IT"/>
        </w:rPr>
        <w:t>ț</w:t>
      </w:r>
      <w:r w:rsidR="008141C0" w:rsidRPr="00C20257">
        <w:rPr>
          <w:rFonts w:cs="ArialMT"/>
          <w:lang w:val="it-IT"/>
        </w:rPr>
        <w:t>ii în estul teritoriului, în general cu</w:t>
      </w:r>
      <w:r w:rsidR="00C20257">
        <w:rPr>
          <w:rFonts w:cs="ArialMT"/>
          <w:lang w:val="it-IT"/>
        </w:rPr>
        <w:t xml:space="preserve"> </w:t>
      </w:r>
      <w:r w:rsidR="008141C0" w:rsidRPr="00C20257">
        <w:rPr>
          <w:rFonts w:cs="ArialMT"/>
          <w:lang w:val="it-IT"/>
        </w:rPr>
        <w:t xml:space="preserve">viteze de 40...45 km/h, dar pentru scurtă durată </w:t>
      </w:r>
      <w:r w:rsidR="008141C0" w:rsidRPr="00C20257">
        <w:rPr>
          <w:rFonts w:cs="LiberationSans"/>
          <w:lang w:val="it-IT"/>
        </w:rPr>
        <w:t>ș</w:t>
      </w:r>
      <w:r w:rsidR="008141C0" w:rsidRPr="00C20257">
        <w:rPr>
          <w:rFonts w:cs="ArialMT"/>
          <w:lang w:val="it-IT"/>
        </w:rPr>
        <w:t>i în timpul ploilor, iar în zona municipiului Suceava au fost consemnată</w:t>
      </w:r>
      <w:r w:rsidR="00C20257">
        <w:rPr>
          <w:rFonts w:cs="ArialMT"/>
          <w:lang w:val="it-IT"/>
        </w:rPr>
        <w:t xml:space="preserve"> </w:t>
      </w:r>
      <w:r w:rsidR="008141C0" w:rsidRPr="00C20257">
        <w:rPr>
          <w:rFonts w:cs="ArialMT"/>
          <w:lang w:val="it-IT"/>
        </w:rPr>
        <w:t>vijelie cu rafale de până la 72 km/h. Stratul de zăpadă, în continuă diminuare, s-a men</w:t>
      </w:r>
      <w:r w:rsidR="008141C0" w:rsidRPr="00C20257">
        <w:rPr>
          <w:rFonts w:cs="LiberationSans"/>
          <w:lang w:val="it-IT"/>
        </w:rPr>
        <w:t>ț</w:t>
      </w:r>
      <w:r w:rsidR="008141C0" w:rsidRPr="00C20257">
        <w:rPr>
          <w:rFonts w:cs="ArialMT"/>
          <w:lang w:val="it-IT"/>
        </w:rPr>
        <w:t>inut pe alocuri în zona montană</w:t>
      </w:r>
      <w:r w:rsidR="00C20257">
        <w:rPr>
          <w:rFonts w:cs="ArialMT"/>
          <w:lang w:val="it-IT"/>
        </w:rPr>
        <w:t xml:space="preserve"> </w:t>
      </w:r>
      <w:r w:rsidR="008141C0" w:rsidRPr="00C20257">
        <w:rPr>
          <w:rFonts w:cs="ArialMT"/>
          <w:lang w:val="it-IT"/>
        </w:rPr>
        <w:t>foarte înaltă (în special în Carpa</w:t>
      </w:r>
      <w:r w:rsidR="008141C0" w:rsidRPr="00C20257">
        <w:rPr>
          <w:rFonts w:cs="LiberationSans"/>
          <w:lang w:val="it-IT"/>
        </w:rPr>
        <w:t>ț</w:t>
      </w:r>
      <w:r w:rsidR="00C20257">
        <w:rPr>
          <w:rFonts w:cs="ArialMT"/>
          <w:lang w:val="it-IT"/>
        </w:rPr>
        <w:t>ii Meridionali), unde</w:t>
      </w:r>
      <w:r w:rsidR="008141C0" w:rsidRPr="00C20257">
        <w:rPr>
          <w:rFonts w:cs="ArialMT"/>
          <w:lang w:val="it-IT"/>
        </w:rPr>
        <w:t xml:space="preserve"> măsura</w:t>
      </w:r>
      <w:r w:rsidR="00C20257">
        <w:rPr>
          <w:rFonts w:cs="ArialMT"/>
          <w:lang w:val="it-IT"/>
        </w:rPr>
        <w:t>,</w:t>
      </w:r>
      <w:r w:rsidR="008141C0" w:rsidRPr="00C20257">
        <w:rPr>
          <w:rFonts w:cs="ArialMT"/>
          <w:lang w:val="it-IT"/>
        </w:rPr>
        <w:t xml:space="preserve"> </w:t>
      </w:r>
      <w:r w:rsidR="00C20257">
        <w:rPr>
          <w:rFonts w:cs="Arial-ItalicMT"/>
          <w:i/>
          <w:iCs/>
          <w:lang w:val="it-IT"/>
        </w:rPr>
        <w:t>pe</w:t>
      </w:r>
      <w:r w:rsidR="008141C0" w:rsidRPr="00C20257">
        <w:rPr>
          <w:rFonts w:cs="Arial-ItalicMT"/>
          <w:i/>
          <w:iCs/>
          <w:lang w:val="it-IT"/>
        </w:rPr>
        <w:t xml:space="preserve"> </w:t>
      </w:r>
      <w:r w:rsidR="008141C0" w:rsidRPr="00C20257">
        <w:rPr>
          <w:rFonts w:cs="Arial-ItalicMT"/>
          <w:iCs/>
          <w:lang w:val="it-IT"/>
        </w:rPr>
        <w:t>platformele sta</w:t>
      </w:r>
      <w:r w:rsidR="008141C0" w:rsidRPr="00C20257">
        <w:rPr>
          <w:rFonts w:cs="LiberationSans-Italic"/>
          <w:iCs/>
          <w:lang w:val="it-IT"/>
        </w:rPr>
        <w:t>ț</w:t>
      </w:r>
      <w:r w:rsidR="008141C0" w:rsidRPr="00C20257">
        <w:rPr>
          <w:rFonts w:cs="Arial-ItalicMT"/>
          <w:iCs/>
          <w:lang w:val="it-IT"/>
        </w:rPr>
        <w:t>iilor meteorologice</w:t>
      </w:r>
      <w:r w:rsidR="00C20257" w:rsidRPr="00C20257">
        <w:rPr>
          <w:rFonts w:cs="ArialMT"/>
          <w:lang w:val="it-IT"/>
        </w:rPr>
        <w:t>,</w:t>
      </w:r>
      <w:r w:rsidR="00C20257">
        <w:rPr>
          <w:rFonts w:cs="ArialMT"/>
          <w:lang w:val="it-IT"/>
        </w:rPr>
        <w:t xml:space="preserve"> </w:t>
      </w:r>
      <w:r w:rsidR="008141C0" w:rsidRPr="00C20257">
        <w:rPr>
          <w:rFonts w:cs="ArialMT"/>
          <w:lang w:val="it-IT"/>
        </w:rPr>
        <w:t>până la 120 cm în</w:t>
      </w:r>
      <w:r w:rsidR="00C20257">
        <w:rPr>
          <w:rFonts w:cs="ArialMT"/>
          <w:lang w:val="it-IT"/>
        </w:rPr>
        <w:t xml:space="preserve"> </w:t>
      </w:r>
      <w:r w:rsidR="008141C0" w:rsidRPr="00C20257">
        <w:rPr>
          <w:rFonts w:cs="ArialMT"/>
          <w:lang w:val="it-IT"/>
        </w:rPr>
        <w:t>Mun</w:t>
      </w:r>
      <w:r w:rsidR="008141C0" w:rsidRPr="00C20257">
        <w:rPr>
          <w:rFonts w:cs="LiberationSans"/>
          <w:lang w:val="it-IT"/>
        </w:rPr>
        <w:t>ț</w:t>
      </w:r>
      <w:r w:rsidR="008141C0" w:rsidRPr="00C20257">
        <w:rPr>
          <w:rFonts w:cs="ArialMT"/>
          <w:lang w:val="it-IT"/>
        </w:rPr>
        <w:t xml:space="preserve">ii Bucegi </w:t>
      </w:r>
      <w:r w:rsidR="008141C0" w:rsidRPr="00C20257">
        <w:rPr>
          <w:rFonts w:cs="LiberationSans"/>
          <w:lang w:val="it-IT"/>
        </w:rPr>
        <w:t>ș</w:t>
      </w:r>
      <w:r w:rsidR="008141C0" w:rsidRPr="00C20257">
        <w:rPr>
          <w:rFonts w:cs="ArialMT"/>
          <w:lang w:val="it-IT"/>
        </w:rPr>
        <w:t>i 56 cm în Mun</w:t>
      </w:r>
      <w:r w:rsidR="008141C0" w:rsidRPr="00C20257">
        <w:rPr>
          <w:rFonts w:cs="LiberationSans"/>
          <w:lang w:val="it-IT"/>
        </w:rPr>
        <w:t>ț</w:t>
      </w:r>
      <w:r w:rsidR="008141C0" w:rsidRPr="00C20257">
        <w:rPr>
          <w:rFonts w:cs="ArialMT"/>
          <w:lang w:val="it-IT"/>
        </w:rPr>
        <w:t>ii Făgăra</w:t>
      </w:r>
      <w:r w:rsidR="008141C0" w:rsidRPr="00C20257">
        <w:rPr>
          <w:rFonts w:cs="LiberationSans"/>
          <w:lang w:val="it-IT"/>
        </w:rPr>
        <w:t>ș</w:t>
      </w:r>
      <w:r w:rsidR="008141C0" w:rsidRPr="00C20257">
        <w:rPr>
          <w:rFonts w:cs="ArialMT"/>
          <w:lang w:val="it-IT"/>
        </w:rPr>
        <w:t>, la peste 2000 m. Temperaturile maxime s-au încadrat între 22 de grade la</w:t>
      </w:r>
      <w:r w:rsidR="00C20257">
        <w:rPr>
          <w:rFonts w:cs="ArialMT"/>
          <w:lang w:val="it-IT"/>
        </w:rPr>
        <w:t xml:space="preserve"> </w:t>
      </w:r>
      <w:r w:rsidR="008141C0" w:rsidRPr="00C20257">
        <w:rPr>
          <w:rFonts w:cs="ArialMT"/>
          <w:lang w:val="it-IT"/>
        </w:rPr>
        <w:t>Voineasa, Joseni, Topli</w:t>
      </w:r>
      <w:r w:rsidR="008141C0" w:rsidRPr="00C20257">
        <w:rPr>
          <w:rFonts w:cs="LiberationSans"/>
          <w:lang w:val="it-IT"/>
        </w:rPr>
        <w:t>ț</w:t>
      </w:r>
      <w:r w:rsidR="008141C0" w:rsidRPr="00C20257">
        <w:rPr>
          <w:rFonts w:cs="ArialMT"/>
          <w:lang w:val="it-IT"/>
        </w:rPr>
        <w:t xml:space="preserve">a </w:t>
      </w:r>
      <w:r w:rsidR="008141C0" w:rsidRPr="00C20257">
        <w:rPr>
          <w:rFonts w:cs="LiberationSans"/>
          <w:lang w:val="it-IT"/>
        </w:rPr>
        <w:t>ș</w:t>
      </w:r>
      <w:r w:rsidR="008141C0" w:rsidRPr="00C20257">
        <w:rPr>
          <w:rFonts w:cs="ArialMT"/>
          <w:lang w:val="it-IT"/>
        </w:rPr>
        <w:t xml:space="preserve">i Sulina </w:t>
      </w:r>
      <w:r w:rsidR="008141C0" w:rsidRPr="00C20257">
        <w:rPr>
          <w:rFonts w:cs="LiberationSans"/>
          <w:lang w:val="it-IT"/>
        </w:rPr>
        <w:t>ș</w:t>
      </w:r>
      <w:r w:rsidR="008141C0" w:rsidRPr="00C20257">
        <w:rPr>
          <w:rFonts w:cs="ArialMT"/>
          <w:lang w:val="it-IT"/>
        </w:rPr>
        <w:t>i 30 de grade la Turnu Măgurele, Zimnicea, Bucure</w:t>
      </w:r>
      <w:r w:rsidR="008141C0" w:rsidRPr="00C20257">
        <w:rPr>
          <w:rFonts w:cs="LiberationSans"/>
          <w:lang w:val="it-IT"/>
        </w:rPr>
        <w:t>ș</w:t>
      </w:r>
      <w:r w:rsidR="008141C0" w:rsidRPr="00C20257">
        <w:rPr>
          <w:rFonts w:cs="ArialMT"/>
          <w:lang w:val="it-IT"/>
        </w:rPr>
        <w:t>ti (toate sta</w:t>
      </w:r>
      <w:r w:rsidR="008141C0" w:rsidRPr="00C20257">
        <w:rPr>
          <w:rFonts w:cs="LiberationSans"/>
          <w:lang w:val="it-IT"/>
        </w:rPr>
        <w:t>ț</w:t>
      </w:r>
      <w:r w:rsidR="008141C0" w:rsidRPr="00C20257">
        <w:rPr>
          <w:rFonts w:cs="ArialMT"/>
          <w:lang w:val="it-IT"/>
        </w:rPr>
        <w:t>iile meteo),</w:t>
      </w:r>
      <w:r w:rsidR="00C20257">
        <w:rPr>
          <w:rFonts w:cs="ArialMT"/>
          <w:lang w:val="it-IT"/>
        </w:rPr>
        <w:t xml:space="preserve"> </w:t>
      </w:r>
      <w:r w:rsidR="008141C0" w:rsidRPr="00C20257">
        <w:rPr>
          <w:rFonts w:cs="ArialMT"/>
          <w:lang w:val="it-IT"/>
        </w:rPr>
        <w:t>Urziceni, Călăra</w:t>
      </w:r>
      <w:r w:rsidR="008141C0" w:rsidRPr="00C20257">
        <w:rPr>
          <w:rFonts w:cs="LiberationSans"/>
          <w:lang w:val="it-IT"/>
        </w:rPr>
        <w:t>ș</w:t>
      </w:r>
      <w:r w:rsidR="008141C0" w:rsidRPr="00C20257">
        <w:rPr>
          <w:rFonts w:cs="ArialMT"/>
          <w:lang w:val="it-IT"/>
        </w:rPr>
        <w:t>i, Slobozia, Fete</w:t>
      </w:r>
      <w:r w:rsidR="008141C0" w:rsidRPr="00C20257">
        <w:rPr>
          <w:rFonts w:cs="LiberationSans"/>
          <w:lang w:val="it-IT"/>
        </w:rPr>
        <w:t>ș</w:t>
      </w:r>
      <w:r w:rsidR="008141C0" w:rsidRPr="00C20257">
        <w:rPr>
          <w:rFonts w:cs="ArialMT"/>
          <w:lang w:val="it-IT"/>
        </w:rPr>
        <w:t>ti, Brăila, Bacău, Roman, Ia</w:t>
      </w:r>
      <w:r w:rsidR="008141C0" w:rsidRPr="00C20257">
        <w:rPr>
          <w:rFonts w:cs="LiberationSans"/>
          <w:lang w:val="it-IT"/>
        </w:rPr>
        <w:t>ș</w:t>
      </w:r>
      <w:r w:rsidR="008141C0" w:rsidRPr="00C20257">
        <w:rPr>
          <w:rFonts w:cs="ArialMT"/>
          <w:lang w:val="it-IT"/>
        </w:rPr>
        <w:t xml:space="preserve">i </w:t>
      </w:r>
      <w:r w:rsidR="008141C0" w:rsidRPr="00C20257">
        <w:rPr>
          <w:rFonts w:cs="LiberationSans"/>
          <w:lang w:val="it-IT"/>
        </w:rPr>
        <w:t>ș</w:t>
      </w:r>
      <w:r w:rsidR="008141C0" w:rsidRPr="00C20257">
        <w:rPr>
          <w:rFonts w:cs="ArialMT"/>
          <w:lang w:val="it-IT"/>
        </w:rPr>
        <w:t>i Boto</w:t>
      </w:r>
      <w:r w:rsidR="008141C0" w:rsidRPr="00C20257">
        <w:rPr>
          <w:rFonts w:cs="LiberationSans"/>
          <w:lang w:val="it-IT"/>
        </w:rPr>
        <w:t>ș</w:t>
      </w:r>
      <w:r w:rsidR="008141C0" w:rsidRPr="00C20257">
        <w:rPr>
          <w:rFonts w:cs="ArialMT"/>
          <w:lang w:val="it-IT"/>
        </w:rPr>
        <w:t>ani, iar la ora 06 valorile termice erau</w:t>
      </w:r>
      <w:r w:rsidR="00C20257">
        <w:rPr>
          <w:rFonts w:cs="ArialMT"/>
          <w:lang w:val="it-IT"/>
        </w:rPr>
        <w:t xml:space="preserve"> </w:t>
      </w:r>
      <w:r w:rsidR="008141C0" w:rsidRPr="00C20257">
        <w:rPr>
          <w:rFonts w:cs="ArialMT"/>
          <w:lang w:val="it-IT"/>
        </w:rPr>
        <w:t xml:space="preserve">cuprinse între 8 grade la Întorsura Buzăului </w:t>
      </w:r>
      <w:r w:rsidR="008141C0" w:rsidRPr="00C20257">
        <w:rPr>
          <w:rFonts w:cs="LiberationSans"/>
          <w:lang w:val="it-IT"/>
        </w:rPr>
        <w:t>ș</w:t>
      </w:r>
      <w:r w:rsidR="008141C0" w:rsidRPr="00C20257">
        <w:rPr>
          <w:rFonts w:cs="ArialMT"/>
          <w:lang w:val="it-IT"/>
        </w:rPr>
        <w:t>i 21 de grade la Gura Porti</w:t>
      </w:r>
      <w:r w:rsidR="008141C0" w:rsidRPr="00C20257">
        <w:rPr>
          <w:rFonts w:cs="LiberationSans"/>
          <w:lang w:val="it-IT"/>
        </w:rPr>
        <w:t>ț</w:t>
      </w:r>
      <w:r w:rsidR="008141C0" w:rsidRPr="00C20257">
        <w:rPr>
          <w:rFonts w:cs="ArialMT"/>
          <w:lang w:val="it-IT"/>
        </w:rPr>
        <w:t>ei. În a doua parte a nop</w:t>
      </w:r>
      <w:r w:rsidR="008141C0" w:rsidRPr="00C20257">
        <w:rPr>
          <w:rFonts w:cs="LiberationSans"/>
          <w:lang w:val="it-IT"/>
        </w:rPr>
        <w:t>ț</w:t>
      </w:r>
      <w:r w:rsidR="008141C0" w:rsidRPr="00C20257">
        <w:rPr>
          <w:rFonts w:cs="ArialMT"/>
          <w:lang w:val="it-IT"/>
        </w:rPr>
        <w:t>ii pe alocuri a mai</w:t>
      </w:r>
      <w:r w:rsidR="00C20257">
        <w:rPr>
          <w:rFonts w:cs="ArialMT"/>
          <w:lang w:val="it-IT"/>
        </w:rPr>
        <w:t xml:space="preserve"> </w:t>
      </w:r>
      <w:r w:rsidR="008141C0" w:rsidRPr="00C20257">
        <w:rPr>
          <w:rFonts w:cs="ArialMT"/>
          <w:lang w:val="it-IT"/>
        </w:rPr>
        <w:t xml:space="preserve">plouat în nord-vest </w:t>
      </w:r>
      <w:r w:rsidR="008141C0" w:rsidRPr="00C20257">
        <w:rPr>
          <w:rFonts w:cs="LiberationSans"/>
          <w:lang w:val="it-IT"/>
        </w:rPr>
        <w:t>ș</w:t>
      </w:r>
      <w:r w:rsidR="008141C0" w:rsidRPr="00C20257">
        <w:rPr>
          <w:rFonts w:cs="ArialMT"/>
          <w:lang w:val="it-IT"/>
        </w:rPr>
        <w:t xml:space="preserve">i cu totul izolat în centru, vest </w:t>
      </w:r>
      <w:r w:rsidR="008141C0" w:rsidRPr="00C20257">
        <w:rPr>
          <w:rFonts w:cs="LiberationSans"/>
          <w:lang w:val="it-IT"/>
        </w:rPr>
        <w:t>ș</w:t>
      </w:r>
      <w:r w:rsidR="008141C0" w:rsidRPr="00C20257">
        <w:rPr>
          <w:rFonts w:cs="ArialMT"/>
          <w:lang w:val="it-IT"/>
        </w:rPr>
        <w:t>i sud-vest.</w:t>
      </w:r>
    </w:p>
    <w:p w:rsidR="00982B9F" w:rsidRPr="00A344C8" w:rsidRDefault="00982B9F" w:rsidP="00922A74">
      <w:pPr>
        <w:autoSpaceDE w:val="0"/>
        <w:autoSpaceDN w:val="0"/>
        <w:adjustRightInd w:val="0"/>
        <w:spacing w:after="0" w:line="240" w:lineRule="auto"/>
        <w:ind w:left="1080"/>
        <w:rPr>
          <w:rFonts w:cs="ArialMT"/>
          <w:sz w:val="16"/>
          <w:szCs w:val="16"/>
          <w:lang w:val="ro-RO"/>
        </w:rPr>
      </w:pPr>
    </w:p>
    <w:p w:rsidR="008141C0" w:rsidRPr="00C20257" w:rsidRDefault="00922A74" w:rsidP="00C20257">
      <w:pPr>
        <w:autoSpaceDE w:val="0"/>
        <w:autoSpaceDN w:val="0"/>
        <w:adjustRightInd w:val="0"/>
        <w:spacing w:after="0" w:line="240" w:lineRule="auto"/>
        <w:ind w:left="1080"/>
        <w:rPr>
          <w:rFonts w:cs="Arial-BoldItalicMT"/>
          <w:b/>
          <w:bCs/>
          <w:iCs/>
          <w:lang w:val="ro-RO"/>
        </w:rPr>
      </w:pPr>
      <w:r w:rsidRPr="00140F48">
        <w:rPr>
          <w:rFonts w:cs="Arial-BoldMT"/>
          <w:b/>
          <w:bCs/>
          <w:lang w:val="ro-RO"/>
        </w:rPr>
        <w:t>Observa</w:t>
      </w:r>
      <w:r w:rsidRPr="00140F48">
        <w:rPr>
          <w:rFonts w:cs="LiberationSans-Bold"/>
          <w:b/>
          <w:bCs/>
          <w:lang w:val="ro-RO"/>
        </w:rPr>
        <w:t>ț</w:t>
      </w:r>
      <w:r w:rsidRPr="00140F48">
        <w:rPr>
          <w:rFonts w:cs="Arial-BoldMT"/>
          <w:b/>
          <w:bCs/>
          <w:lang w:val="ro-RO"/>
        </w:rPr>
        <w:t xml:space="preserve">ie: </w:t>
      </w:r>
      <w:r w:rsidRPr="00C20257">
        <w:rPr>
          <w:rFonts w:cs="ArialMT"/>
          <w:lang w:val="ro-RO"/>
        </w:rPr>
        <w:t xml:space="preserve">în intervalul de diagnoză </w:t>
      </w:r>
      <w:r w:rsidR="008141C0" w:rsidRPr="00C20257">
        <w:rPr>
          <w:rFonts w:cs="Arial-ItalicMT"/>
          <w:iCs/>
          <w:lang w:val="ro-RO"/>
        </w:rPr>
        <w:t xml:space="preserve">au fost în vigoare </w:t>
      </w:r>
      <w:r w:rsidR="008141C0" w:rsidRPr="00C20257">
        <w:rPr>
          <w:rFonts w:cs="Arial-BoldItalicMT"/>
          <w:b/>
          <w:bCs/>
          <w:iCs/>
          <w:lang w:val="ro-RO"/>
        </w:rPr>
        <w:t>41 mesaje pentru fenomene meteorologicepericuloase imediate</w:t>
      </w:r>
      <w:r w:rsidR="008141C0" w:rsidRPr="00C20257">
        <w:rPr>
          <w:rFonts w:cs="Arial-ItalicMT"/>
          <w:iCs/>
          <w:lang w:val="ro-RO"/>
        </w:rPr>
        <w:t>, emise după cum urmează:</w:t>
      </w:r>
    </w:p>
    <w:p w:rsidR="008141C0" w:rsidRPr="00C20257" w:rsidRDefault="00C20257" w:rsidP="00C20257">
      <w:pPr>
        <w:autoSpaceDE w:val="0"/>
        <w:autoSpaceDN w:val="0"/>
        <w:adjustRightInd w:val="0"/>
        <w:spacing w:after="0" w:line="240" w:lineRule="auto"/>
        <w:ind w:left="1080"/>
        <w:rPr>
          <w:rFonts w:cs="Arial-ItalicMT"/>
          <w:iCs/>
          <w:lang w:val="ro-RO"/>
        </w:rPr>
      </w:pPr>
      <w:r w:rsidRPr="00C20257">
        <w:rPr>
          <w:rFonts w:cs="Arial-ItalicMT"/>
          <w:iCs/>
          <w:lang w:val="ro-RO"/>
        </w:rPr>
        <w:t>-</w:t>
      </w:r>
      <w:r w:rsidR="008141C0" w:rsidRPr="00C20257">
        <w:rPr>
          <w:rFonts w:cs="Arial-BoldItalicMT"/>
          <w:b/>
          <w:bCs/>
          <w:iCs/>
          <w:lang w:val="ro-RO"/>
        </w:rPr>
        <w:t xml:space="preserve">21 </w:t>
      </w:r>
      <w:r w:rsidRPr="00C20257">
        <w:rPr>
          <w:rFonts w:cs="Arial-BoldItalicMT"/>
          <w:b/>
          <w:bCs/>
          <w:iCs/>
          <w:lang w:val="ro-RO"/>
        </w:rPr>
        <w:t xml:space="preserve">de </w:t>
      </w:r>
      <w:r w:rsidR="008141C0" w:rsidRPr="00C20257">
        <w:rPr>
          <w:rFonts w:cs="Arial-BoldItalicMT"/>
          <w:b/>
          <w:bCs/>
          <w:iCs/>
          <w:lang w:val="ro-RO"/>
        </w:rPr>
        <w:t xml:space="preserve">avertizări cod portocaliu </w:t>
      </w:r>
      <w:r w:rsidR="008141C0" w:rsidRPr="00C20257">
        <w:rPr>
          <w:rFonts w:cs="Arial-ItalicMT"/>
          <w:iCs/>
          <w:lang w:val="ro-RO"/>
        </w:rPr>
        <w:t>(11 emise de către SRPV Timi</w:t>
      </w:r>
      <w:r w:rsidR="008141C0" w:rsidRPr="00C20257">
        <w:rPr>
          <w:rFonts w:cs="LiberationSans-Italic"/>
          <w:iCs/>
          <w:lang w:val="ro-RO"/>
        </w:rPr>
        <w:t>ș</w:t>
      </w:r>
      <w:r w:rsidR="008141C0" w:rsidRPr="00C20257">
        <w:rPr>
          <w:rFonts w:cs="Arial-ItalicMT"/>
          <w:iCs/>
          <w:lang w:val="ro-RO"/>
        </w:rPr>
        <w:t>oara, 4 emise de către CNPM - dintre care 2 pentru</w:t>
      </w:r>
      <w:r w:rsidRPr="00C20257">
        <w:rPr>
          <w:rFonts w:cs="Arial-ItalicMT"/>
          <w:iCs/>
          <w:lang w:val="ro-RO"/>
        </w:rPr>
        <w:t xml:space="preserve"> </w:t>
      </w:r>
      <w:r w:rsidR="008141C0" w:rsidRPr="00C20257">
        <w:rPr>
          <w:rFonts w:cs="Arial-ItalicMT"/>
          <w:iCs/>
          <w:lang w:val="ro-RO"/>
        </w:rPr>
        <w:t>SRPV Timi</w:t>
      </w:r>
      <w:r w:rsidR="008141C0" w:rsidRPr="00C20257">
        <w:rPr>
          <w:rFonts w:cs="LiberationSans-Italic"/>
          <w:iCs/>
          <w:lang w:val="ro-RO"/>
        </w:rPr>
        <w:t>ș</w:t>
      </w:r>
      <w:r w:rsidR="008141C0" w:rsidRPr="00C20257">
        <w:rPr>
          <w:rFonts w:cs="Arial-ItalicMT"/>
          <w:iCs/>
          <w:lang w:val="ro-RO"/>
        </w:rPr>
        <w:t>oara, 3 emise de către SRPV Craiova, 2 emise de către SRPV Cluj, 1 emisă de către SRPV Sibiu);</w:t>
      </w:r>
    </w:p>
    <w:p w:rsidR="00E97C72" w:rsidRPr="00C20257" w:rsidRDefault="00C20257" w:rsidP="00C20257">
      <w:pPr>
        <w:autoSpaceDE w:val="0"/>
        <w:autoSpaceDN w:val="0"/>
        <w:adjustRightInd w:val="0"/>
        <w:spacing w:after="0" w:line="240" w:lineRule="auto"/>
        <w:ind w:left="1080"/>
        <w:rPr>
          <w:rFonts w:cs="Arial-ItalicMT"/>
          <w:iCs/>
          <w:lang w:val="ro-RO"/>
        </w:rPr>
      </w:pPr>
      <w:r w:rsidRPr="00C20257">
        <w:rPr>
          <w:rFonts w:cs="Arial-ItalicMT"/>
          <w:iCs/>
          <w:lang w:val="ro-RO"/>
        </w:rPr>
        <w:t>-</w:t>
      </w:r>
      <w:r w:rsidR="008141C0" w:rsidRPr="00C20257">
        <w:rPr>
          <w:rFonts w:cs="Arial-BoldItalicMT"/>
          <w:b/>
          <w:bCs/>
          <w:iCs/>
          <w:lang w:val="ro-RO"/>
        </w:rPr>
        <w:t xml:space="preserve">20 </w:t>
      </w:r>
      <w:r>
        <w:rPr>
          <w:rFonts w:cs="Arial-BoldItalicMT"/>
          <w:b/>
          <w:bCs/>
          <w:iCs/>
          <w:lang w:val="ro-RO"/>
        </w:rPr>
        <w:t xml:space="preserve">de </w:t>
      </w:r>
      <w:r w:rsidR="008141C0" w:rsidRPr="00C20257">
        <w:rPr>
          <w:rFonts w:cs="Arial-BoldItalicMT"/>
          <w:b/>
          <w:bCs/>
          <w:iCs/>
          <w:lang w:val="ro-RO"/>
        </w:rPr>
        <w:t>aten</w:t>
      </w:r>
      <w:r w:rsidR="008141C0" w:rsidRPr="00C20257">
        <w:rPr>
          <w:rFonts w:cs="LiberationSans-BoldItalic"/>
          <w:b/>
          <w:bCs/>
          <w:iCs/>
          <w:lang w:val="ro-RO"/>
        </w:rPr>
        <w:t>ț</w:t>
      </w:r>
      <w:r w:rsidR="008141C0" w:rsidRPr="00C20257">
        <w:rPr>
          <w:rFonts w:cs="Arial-BoldItalicMT"/>
          <w:b/>
          <w:bCs/>
          <w:iCs/>
          <w:lang w:val="ro-RO"/>
        </w:rPr>
        <w:t xml:space="preserve">ionări cod galben </w:t>
      </w:r>
      <w:r w:rsidR="008141C0" w:rsidRPr="00C20257">
        <w:rPr>
          <w:rFonts w:cs="Arial-ItalicMT"/>
          <w:iCs/>
          <w:lang w:val="ro-RO"/>
        </w:rPr>
        <w:t>(11 emise de către CNPM - dintre care 1 mesaj pentru SRPV Bacău, 7 emise de către</w:t>
      </w:r>
      <w:r>
        <w:rPr>
          <w:rFonts w:cs="Arial-ItalicMT"/>
          <w:iCs/>
          <w:lang w:val="ro-RO"/>
        </w:rPr>
        <w:t xml:space="preserve"> </w:t>
      </w:r>
      <w:r w:rsidR="008141C0" w:rsidRPr="00C20257">
        <w:rPr>
          <w:rFonts w:cs="Arial-ItalicMT"/>
          <w:iCs/>
          <w:lang w:val="ro-RO"/>
        </w:rPr>
        <w:t>SRPV Craiova, 1 emisă de către SRPV Sibiu, 1 emisă de către SRPV Bacău).</w:t>
      </w:r>
    </w:p>
    <w:p w:rsidR="008141C0" w:rsidRPr="00A344C8" w:rsidRDefault="008141C0" w:rsidP="008141C0">
      <w:pPr>
        <w:autoSpaceDE w:val="0"/>
        <w:autoSpaceDN w:val="0"/>
        <w:adjustRightInd w:val="0"/>
        <w:spacing w:after="0" w:line="240" w:lineRule="auto"/>
        <w:ind w:left="1080"/>
        <w:rPr>
          <w:rFonts w:cs="ArialMT"/>
          <w:color w:val="FF0000"/>
          <w:sz w:val="16"/>
          <w:szCs w:val="16"/>
          <w:lang w:val="ro-RO"/>
        </w:rPr>
      </w:pPr>
    </w:p>
    <w:p w:rsidR="00B03A1E" w:rsidRPr="00C20257" w:rsidRDefault="00954314" w:rsidP="00C20257">
      <w:pPr>
        <w:autoSpaceDE w:val="0"/>
        <w:autoSpaceDN w:val="0"/>
        <w:adjustRightInd w:val="0"/>
        <w:spacing w:after="0" w:line="240" w:lineRule="auto"/>
        <w:ind w:left="1080"/>
        <w:rPr>
          <w:rFonts w:cs="ArialMT"/>
          <w:lang w:val="it-IT"/>
        </w:rPr>
      </w:pPr>
      <w:r w:rsidRPr="00144691">
        <w:rPr>
          <w:b/>
          <w:bCs/>
          <w:color w:val="000000" w:themeColor="text1"/>
          <w:lang w:val="ro-RO"/>
        </w:rPr>
        <w:t>La Bucureşti</w:t>
      </w:r>
      <w:r w:rsidR="00192AE9">
        <w:rPr>
          <w:b/>
          <w:bCs/>
          <w:color w:val="000000" w:themeColor="text1"/>
          <w:lang w:val="ro-RO"/>
        </w:rPr>
        <w:t xml:space="preserve"> </w:t>
      </w:r>
      <w:r w:rsidR="00C20257">
        <w:rPr>
          <w:rFonts w:cs="ArialMT"/>
          <w:lang w:val="it-IT"/>
        </w:rPr>
        <w:t>v</w:t>
      </w:r>
      <w:r w:rsidR="008141C0" w:rsidRPr="00C20257">
        <w:rPr>
          <w:rFonts w:cs="ArialMT"/>
          <w:lang w:val="it-IT"/>
        </w:rPr>
        <w:t xml:space="preserve">remea a fost predominant frumoasă </w:t>
      </w:r>
      <w:r w:rsidR="008141C0" w:rsidRPr="00C20257">
        <w:rPr>
          <w:rFonts w:cs="LiberationSans"/>
          <w:lang w:val="it-IT"/>
        </w:rPr>
        <w:t>ș</w:t>
      </w:r>
      <w:r w:rsidR="008141C0" w:rsidRPr="00C20257">
        <w:rPr>
          <w:rFonts w:cs="ArialMT"/>
          <w:lang w:val="it-IT"/>
        </w:rPr>
        <w:t>i caldă. Cerul a fost variabil, cu înnorări temporare în orele serii. Vântul a suflat</w:t>
      </w:r>
      <w:r w:rsidR="00C20257">
        <w:rPr>
          <w:rFonts w:cs="ArialMT"/>
          <w:lang w:val="it-IT"/>
        </w:rPr>
        <w:t xml:space="preserve"> </w:t>
      </w:r>
      <w:r w:rsidR="008141C0" w:rsidRPr="00C20257">
        <w:rPr>
          <w:rFonts w:cs="ArialMT"/>
          <w:lang w:val="it-IT"/>
        </w:rPr>
        <w:t xml:space="preserve">slab </w:t>
      </w:r>
      <w:r w:rsidR="008141C0" w:rsidRPr="00C20257">
        <w:rPr>
          <w:rFonts w:cs="LiberationSans"/>
          <w:lang w:val="it-IT"/>
        </w:rPr>
        <w:t>ș</w:t>
      </w:r>
      <w:r w:rsidR="008141C0" w:rsidRPr="00C20257">
        <w:rPr>
          <w:rFonts w:cs="ArialMT"/>
          <w:lang w:val="it-IT"/>
        </w:rPr>
        <w:t>i moderat. Temperatura maximă</w:t>
      </w:r>
      <w:r w:rsidR="00C20257">
        <w:rPr>
          <w:rFonts w:cs="ArialMT"/>
          <w:lang w:val="it-IT"/>
        </w:rPr>
        <w:t>,</w:t>
      </w:r>
      <w:r w:rsidR="008141C0" w:rsidRPr="00C20257">
        <w:rPr>
          <w:rFonts w:cs="ArialMT"/>
          <w:lang w:val="it-IT"/>
        </w:rPr>
        <w:t xml:space="preserve"> mai ridicată decât în ziua precedentă</w:t>
      </w:r>
      <w:r w:rsidR="00C20257">
        <w:rPr>
          <w:rFonts w:cs="ArialMT"/>
          <w:lang w:val="it-IT"/>
        </w:rPr>
        <w:t>,</w:t>
      </w:r>
      <w:r w:rsidR="008141C0" w:rsidRPr="00C20257">
        <w:rPr>
          <w:rFonts w:cs="ArialMT"/>
          <w:lang w:val="it-IT"/>
        </w:rPr>
        <w:t xml:space="preserve"> a fost de 30 de grade, iar la ora 06 se</w:t>
      </w:r>
      <w:r w:rsidR="00C20257">
        <w:rPr>
          <w:rFonts w:cs="ArialMT"/>
          <w:lang w:val="it-IT"/>
        </w:rPr>
        <w:t xml:space="preserve"> </w:t>
      </w:r>
      <w:r w:rsidR="008141C0" w:rsidRPr="00C20257">
        <w:rPr>
          <w:rFonts w:cs="ArialMT"/>
          <w:lang w:val="it-IT"/>
        </w:rPr>
        <w:t>înregistrau 14 grade în Băneasa, 16 grade la Afuma</w:t>
      </w:r>
      <w:r w:rsidR="008141C0" w:rsidRPr="00C20257">
        <w:rPr>
          <w:rFonts w:cs="LiberationSans"/>
          <w:lang w:val="it-IT"/>
        </w:rPr>
        <w:t>ț</w:t>
      </w:r>
      <w:r w:rsidR="008141C0" w:rsidRPr="00C20257">
        <w:rPr>
          <w:rFonts w:cs="ArialMT"/>
          <w:lang w:val="it-IT"/>
        </w:rPr>
        <w:t xml:space="preserve">i </w:t>
      </w:r>
      <w:r w:rsidR="008141C0" w:rsidRPr="00C20257">
        <w:rPr>
          <w:rFonts w:cs="LiberationSans"/>
          <w:lang w:val="it-IT"/>
        </w:rPr>
        <w:t>ș</w:t>
      </w:r>
      <w:r w:rsidR="008141C0" w:rsidRPr="00C20257">
        <w:rPr>
          <w:rFonts w:cs="ArialMT"/>
          <w:lang w:val="it-IT"/>
        </w:rPr>
        <w:t>i 17 grade la Filaret.</w:t>
      </w:r>
    </w:p>
    <w:p w:rsidR="00D24C34" w:rsidRPr="00D24C34" w:rsidRDefault="00D24C34" w:rsidP="004E638A">
      <w:pPr>
        <w:autoSpaceDE w:val="0"/>
        <w:autoSpaceDN w:val="0"/>
        <w:adjustRightInd w:val="0"/>
        <w:spacing w:after="0" w:line="240" w:lineRule="auto"/>
        <w:ind w:left="0"/>
        <w:rPr>
          <w:rFonts w:cs="ArialMT"/>
          <w:sz w:val="16"/>
          <w:szCs w:val="16"/>
          <w:lang w:val="it-IT"/>
        </w:rPr>
      </w:pPr>
    </w:p>
    <w:p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41369E">
        <w:rPr>
          <w:b/>
          <w:bCs/>
          <w:u w:val="single"/>
          <w:lang w:val="ro-RO"/>
        </w:rPr>
        <w:t>03</w:t>
      </w:r>
      <w:r w:rsidR="003636D8">
        <w:rPr>
          <w:b/>
          <w:bCs/>
          <w:u w:val="single"/>
          <w:lang w:val="ro-RO"/>
        </w:rPr>
        <w:t>.06</w:t>
      </w:r>
      <w:r w:rsidR="00EB2CF3">
        <w:rPr>
          <w:b/>
          <w:bCs/>
          <w:u w:val="single"/>
          <w:lang w:val="ro-RO"/>
        </w:rPr>
        <w:t>.2023</w:t>
      </w:r>
      <w:r w:rsidR="00192AE9">
        <w:rPr>
          <w:b/>
          <w:bCs/>
          <w:u w:val="single"/>
          <w:lang w:val="ro-RO"/>
        </w:rPr>
        <w:t>, ora 09</w:t>
      </w:r>
      <w:r w:rsidR="00954314" w:rsidRPr="00F53A70">
        <w:rPr>
          <w:b/>
          <w:bCs/>
          <w:u w:val="single"/>
          <w:lang w:val="ro-RO"/>
        </w:rPr>
        <w:t>.00</w:t>
      </w:r>
      <w:r w:rsidR="001853B9" w:rsidRPr="00F53A70">
        <w:rPr>
          <w:b/>
          <w:bCs/>
          <w:u w:val="single"/>
          <w:lang w:val="ro-RO"/>
        </w:rPr>
        <w:t>–</w:t>
      </w:r>
      <w:r w:rsidR="0041369E">
        <w:rPr>
          <w:b/>
          <w:bCs/>
          <w:u w:val="single"/>
          <w:lang w:val="ro-RO"/>
        </w:rPr>
        <w:t>04</w:t>
      </w:r>
      <w:r w:rsidR="00951788">
        <w:rPr>
          <w:b/>
          <w:bCs/>
          <w:u w:val="single"/>
          <w:lang w:val="ro-RO"/>
        </w:rPr>
        <w:t>.</w:t>
      </w:r>
      <w:r w:rsidR="003636D8">
        <w:rPr>
          <w:b/>
          <w:bCs/>
          <w:u w:val="single"/>
          <w:lang w:val="ro-RO"/>
        </w:rPr>
        <w:t>06</w:t>
      </w:r>
      <w:r w:rsidR="00EB2CF3">
        <w:rPr>
          <w:b/>
          <w:bCs/>
          <w:u w:val="single"/>
          <w:lang w:val="ro-RO"/>
        </w:rPr>
        <w:t>.2023</w:t>
      </w:r>
      <w:r w:rsidR="00192AE9">
        <w:rPr>
          <w:b/>
          <w:bCs/>
          <w:u w:val="single"/>
          <w:lang w:val="ro-RO"/>
        </w:rPr>
        <w:t>, ora 9</w:t>
      </w:r>
      <w:r w:rsidRPr="00F53A70">
        <w:rPr>
          <w:b/>
          <w:bCs/>
          <w:u w:val="single"/>
          <w:lang w:val="ro-RO"/>
        </w:rPr>
        <w:t>.00</w:t>
      </w:r>
    </w:p>
    <w:p w:rsidR="00982B9F" w:rsidRPr="00C20257" w:rsidRDefault="00AA411A" w:rsidP="00C20257">
      <w:pPr>
        <w:autoSpaceDE w:val="0"/>
        <w:autoSpaceDN w:val="0"/>
        <w:adjustRightInd w:val="0"/>
        <w:spacing w:after="0" w:line="240" w:lineRule="auto"/>
        <w:ind w:left="1080"/>
        <w:rPr>
          <w:rFonts w:cs="ArialMT"/>
          <w:lang w:val="it-IT"/>
        </w:rPr>
      </w:pPr>
      <w:r w:rsidRPr="000713A4">
        <w:rPr>
          <w:b/>
          <w:bCs/>
          <w:lang w:val="ro-RO"/>
        </w:rPr>
        <w:t xml:space="preserve">În </w:t>
      </w:r>
      <w:r w:rsidRPr="00073A16">
        <w:rPr>
          <w:b/>
          <w:bCs/>
          <w:lang w:val="ro-RO"/>
        </w:rPr>
        <w:t>ţară</w:t>
      </w:r>
      <w:r w:rsidR="000548DE" w:rsidRPr="00073A16">
        <w:rPr>
          <w:b/>
          <w:bCs/>
          <w:lang w:val="ro-RO"/>
        </w:rPr>
        <w:t xml:space="preserve"> </w:t>
      </w:r>
      <w:r w:rsidR="00C20257">
        <w:rPr>
          <w:rFonts w:cs="ArialMT"/>
          <w:lang w:val="it-IT"/>
        </w:rPr>
        <w:t>v</w:t>
      </w:r>
      <w:r w:rsidR="008141C0" w:rsidRPr="00C20257">
        <w:rPr>
          <w:rFonts w:cs="ArialMT"/>
          <w:lang w:val="it-IT"/>
        </w:rPr>
        <w:t xml:space="preserve">remea se va răcori în toate regiunile. În sud-vest </w:t>
      </w:r>
      <w:r w:rsidR="008141C0" w:rsidRPr="00C20257">
        <w:rPr>
          <w:rFonts w:cs="LiberationSans"/>
          <w:lang w:val="it-IT"/>
        </w:rPr>
        <w:t>ș</w:t>
      </w:r>
      <w:r w:rsidR="008141C0" w:rsidRPr="00C20257">
        <w:rPr>
          <w:rFonts w:cs="ArialMT"/>
          <w:lang w:val="it-IT"/>
        </w:rPr>
        <w:t xml:space="preserve">i local în centru, sud </w:t>
      </w:r>
      <w:r w:rsidR="008141C0" w:rsidRPr="00C20257">
        <w:rPr>
          <w:rFonts w:cs="LiberationSans"/>
          <w:lang w:val="it-IT"/>
        </w:rPr>
        <w:t>ș</w:t>
      </w:r>
      <w:r w:rsidR="008141C0" w:rsidRPr="00C20257">
        <w:rPr>
          <w:rFonts w:cs="ArialMT"/>
          <w:lang w:val="it-IT"/>
        </w:rPr>
        <w:t>i sud-est, gradul de instabilitate atmosferică</w:t>
      </w:r>
      <w:r w:rsidR="00C20257">
        <w:rPr>
          <w:rFonts w:cs="ArialMT"/>
          <w:lang w:val="it-IT"/>
        </w:rPr>
        <w:t xml:space="preserve"> </w:t>
      </w:r>
      <w:r w:rsidR="008141C0" w:rsidRPr="00C20257">
        <w:rPr>
          <w:rFonts w:cs="ArialMT"/>
          <w:lang w:val="it-IT"/>
        </w:rPr>
        <w:t xml:space="preserve">va fi ridicat </w:t>
      </w:r>
      <w:r w:rsidR="008141C0" w:rsidRPr="00C20257">
        <w:rPr>
          <w:rFonts w:cs="LiberationSans"/>
          <w:lang w:val="it-IT"/>
        </w:rPr>
        <w:t>ș</w:t>
      </w:r>
      <w:r w:rsidR="008141C0" w:rsidRPr="00C20257">
        <w:rPr>
          <w:rFonts w:cs="ArialMT"/>
          <w:lang w:val="it-IT"/>
        </w:rPr>
        <w:t xml:space="preserve">i, cu precădere în a doua parte a zilei </w:t>
      </w:r>
      <w:r w:rsidR="008141C0" w:rsidRPr="00C20257">
        <w:rPr>
          <w:rFonts w:cs="LiberationSans"/>
          <w:lang w:val="it-IT"/>
        </w:rPr>
        <w:t>ș</w:t>
      </w:r>
      <w:r w:rsidR="008141C0" w:rsidRPr="00C20257">
        <w:rPr>
          <w:rFonts w:cs="ArialMT"/>
          <w:lang w:val="it-IT"/>
        </w:rPr>
        <w:t>i noaptea, vor fi înnorări temporar accentuate, averse ce vor avea</w:t>
      </w:r>
      <w:r w:rsidR="00C20257">
        <w:rPr>
          <w:rFonts w:cs="ArialMT"/>
          <w:lang w:val="it-IT"/>
        </w:rPr>
        <w:t xml:space="preserve"> </w:t>
      </w:r>
      <w:r w:rsidR="008141C0" w:rsidRPr="00C20257">
        <w:rPr>
          <w:rFonts w:cs="LiberationSans"/>
          <w:lang w:val="it-IT"/>
        </w:rPr>
        <w:t>ș</w:t>
      </w:r>
      <w:r w:rsidR="008141C0" w:rsidRPr="00C20257">
        <w:rPr>
          <w:rFonts w:cs="ArialMT"/>
          <w:lang w:val="it-IT"/>
        </w:rPr>
        <w:t>i caracter toren</w:t>
      </w:r>
      <w:r w:rsidR="008141C0" w:rsidRPr="00C20257">
        <w:rPr>
          <w:rFonts w:cs="LiberationSans"/>
          <w:lang w:val="it-IT"/>
        </w:rPr>
        <w:t>ț</w:t>
      </w:r>
      <w:r w:rsidR="008141C0" w:rsidRPr="00C20257">
        <w:rPr>
          <w:rFonts w:cs="ArialMT"/>
          <w:lang w:val="it-IT"/>
        </w:rPr>
        <w:t xml:space="preserve">ial, frecvente descărcări electrice </w:t>
      </w:r>
      <w:r w:rsidR="008141C0" w:rsidRPr="00C20257">
        <w:rPr>
          <w:rFonts w:cs="LiberationSans"/>
          <w:lang w:val="it-IT"/>
        </w:rPr>
        <w:t>ș</w:t>
      </w:r>
      <w:r w:rsidR="008141C0" w:rsidRPr="00C20257">
        <w:rPr>
          <w:rFonts w:cs="ArialMT"/>
          <w:lang w:val="it-IT"/>
        </w:rPr>
        <w:t>i izolat grindină. În intervale scurte de timp sau prin acumulare,</w:t>
      </w:r>
      <w:r w:rsidR="00C20257">
        <w:rPr>
          <w:rFonts w:cs="ArialMT"/>
          <w:lang w:val="it-IT"/>
        </w:rPr>
        <w:t xml:space="preserve"> </w:t>
      </w:r>
      <w:r w:rsidR="008141C0" w:rsidRPr="00C20257">
        <w:rPr>
          <w:rFonts w:cs="ArialMT"/>
          <w:lang w:val="it-IT"/>
        </w:rPr>
        <w:t>cantită</w:t>
      </w:r>
      <w:r w:rsidR="008141C0" w:rsidRPr="00C20257">
        <w:rPr>
          <w:rFonts w:cs="LiberationSans"/>
          <w:lang w:val="it-IT"/>
        </w:rPr>
        <w:t>ț</w:t>
      </w:r>
      <w:r w:rsidR="008141C0" w:rsidRPr="00C20257">
        <w:rPr>
          <w:rFonts w:cs="ArialMT"/>
          <w:lang w:val="it-IT"/>
        </w:rPr>
        <w:t xml:space="preserve">ile de apă vor fi de 20...25 l/mp </w:t>
      </w:r>
      <w:r w:rsidR="008141C0" w:rsidRPr="00C20257">
        <w:rPr>
          <w:rFonts w:cs="LiberationSans"/>
          <w:lang w:val="it-IT"/>
        </w:rPr>
        <w:t>ș</w:t>
      </w:r>
      <w:r w:rsidR="008141C0" w:rsidRPr="00C20257">
        <w:rPr>
          <w:rFonts w:cs="ArialMT"/>
          <w:lang w:val="it-IT"/>
        </w:rPr>
        <w:t xml:space="preserve">i izolat de peste 40...50 l/mp, îndeosebi în Oltenia, nord-vestul Munteniei </w:t>
      </w:r>
      <w:r w:rsidR="008141C0" w:rsidRPr="00C20257">
        <w:rPr>
          <w:rFonts w:cs="LiberationSans"/>
          <w:lang w:val="it-IT"/>
        </w:rPr>
        <w:t>ș</w:t>
      </w:r>
      <w:r w:rsidR="008141C0" w:rsidRPr="00C20257">
        <w:rPr>
          <w:rFonts w:cs="ArialMT"/>
          <w:lang w:val="it-IT"/>
        </w:rPr>
        <w:t>i în</w:t>
      </w:r>
      <w:r w:rsidR="00C20257">
        <w:rPr>
          <w:rFonts w:cs="ArialMT"/>
          <w:lang w:val="it-IT"/>
        </w:rPr>
        <w:t xml:space="preserve"> </w:t>
      </w:r>
      <w:r w:rsidR="008141C0" w:rsidRPr="00C20257">
        <w:rPr>
          <w:rFonts w:cs="ArialMT"/>
          <w:lang w:val="it-IT"/>
        </w:rPr>
        <w:t>zona Carpa</w:t>
      </w:r>
      <w:r w:rsidR="008141C0" w:rsidRPr="00C20257">
        <w:rPr>
          <w:rFonts w:cs="LiberationSans"/>
          <w:lang w:val="it-IT"/>
        </w:rPr>
        <w:t>ț</w:t>
      </w:r>
      <w:r w:rsidR="008141C0" w:rsidRPr="00C20257">
        <w:rPr>
          <w:rFonts w:cs="ArialMT"/>
          <w:lang w:val="it-IT"/>
        </w:rPr>
        <w:t>ilor Meri</w:t>
      </w:r>
      <w:r w:rsidR="00C20257">
        <w:rPr>
          <w:rFonts w:cs="ArialMT"/>
          <w:lang w:val="it-IT"/>
        </w:rPr>
        <w:t>dionali. În restul teritoriului</w:t>
      </w:r>
      <w:r w:rsidR="008141C0" w:rsidRPr="00C20257">
        <w:rPr>
          <w:rFonts w:cs="ArialMT"/>
          <w:lang w:val="it-IT"/>
        </w:rPr>
        <w:t xml:space="preserve"> cerul va fi variabil, iar astfel de fenomene se vor semnala cu totul izolat.</w:t>
      </w:r>
      <w:r w:rsidR="00C20257">
        <w:rPr>
          <w:rFonts w:cs="ArialMT"/>
          <w:lang w:val="it-IT"/>
        </w:rPr>
        <w:t xml:space="preserve"> </w:t>
      </w:r>
      <w:r w:rsidR="008141C0" w:rsidRPr="00C20257">
        <w:rPr>
          <w:rFonts w:cs="ArialMT"/>
          <w:lang w:val="it-IT"/>
        </w:rPr>
        <w:t xml:space="preserve">Vântul va avea intensificări locale, ziua, în regiunile estice, sud-estice, în extremitatea de vest </w:t>
      </w:r>
      <w:r w:rsidR="008141C0" w:rsidRPr="00C20257">
        <w:rPr>
          <w:rFonts w:cs="LiberationSans"/>
          <w:lang w:val="it-IT"/>
        </w:rPr>
        <w:t>ș</w:t>
      </w:r>
      <w:r w:rsidR="008141C0" w:rsidRPr="00C20257">
        <w:rPr>
          <w:rFonts w:cs="ArialMT"/>
          <w:lang w:val="it-IT"/>
        </w:rPr>
        <w:t>i la munte, dar izolat, de</w:t>
      </w:r>
      <w:r w:rsidR="00C20257">
        <w:rPr>
          <w:rFonts w:cs="ArialMT"/>
          <w:lang w:val="it-IT"/>
        </w:rPr>
        <w:t xml:space="preserve"> </w:t>
      </w:r>
      <w:r w:rsidR="008141C0" w:rsidRPr="00C20257">
        <w:rPr>
          <w:rFonts w:cs="ArialMT"/>
          <w:lang w:val="it-IT"/>
        </w:rPr>
        <w:t xml:space="preserve">scurtă durată, </w:t>
      </w:r>
      <w:r w:rsidR="008141C0" w:rsidRPr="00C20257">
        <w:rPr>
          <w:rFonts w:cs="LiberationSans"/>
          <w:lang w:val="it-IT"/>
        </w:rPr>
        <w:t>ș</w:t>
      </w:r>
      <w:r w:rsidR="008141C0" w:rsidRPr="00C20257">
        <w:rPr>
          <w:rFonts w:cs="ArialMT"/>
          <w:lang w:val="it-IT"/>
        </w:rPr>
        <w:t>i în restul zonelor, asociate averselor (viteze în general de 40...60 km/h), iar noaptea în special pe litoral</w:t>
      </w:r>
      <w:r w:rsidR="00C20257">
        <w:rPr>
          <w:rFonts w:cs="ArialMT"/>
          <w:lang w:val="it-IT"/>
        </w:rPr>
        <w:t xml:space="preserve"> </w:t>
      </w:r>
      <w:r w:rsidR="008141C0" w:rsidRPr="00C20257">
        <w:rPr>
          <w:rFonts w:cs="LiberationSans"/>
          <w:lang w:val="it-IT"/>
        </w:rPr>
        <w:t>ș</w:t>
      </w:r>
      <w:r w:rsidR="008141C0" w:rsidRPr="00C20257">
        <w:rPr>
          <w:rFonts w:cs="ArialMT"/>
          <w:lang w:val="it-IT"/>
        </w:rPr>
        <w:t xml:space="preserve">i în sudul Banatului. Temperaturile maxime se vor încadra între 18 </w:t>
      </w:r>
      <w:r w:rsidR="008141C0" w:rsidRPr="00C20257">
        <w:rPr>
          <w:rFonts w:cs="LiberationSans"/>
          <w:lang w:val="it-IT"/>
        </w:rPr>
        <w:t>ș</w:t>
      </w:r>
      <w:r w:rsidR="008141C0" w:rsidRPr="00C20257">
        <w:rPr>
          <w:rFonts w:cs="ArialMT"/>
          <w:lang w:val="it-IT"/>
        </w:rPr>
        <w:t>i 27 de grade, iar minimele vor fi cuprinse între 5</w:t>
      </w:r>
      <w:r w:rsidR="00C20257">
        <w:rPr>
          <w:rFonts w:cs="ArialMT"/>
          <w:lang w:val="it-IT"/>
        </w:rPr>
        <w:t xml:space="preserve"> </w:t>
      </w:r>
      <w:r w:rsidR="008141C0" w:rsidRPr="00C20257">
        <w:rPr>
          <w:rFonts w:cs="LiberationSans"/>
          <w:lang w:val="it-IT"/>
        </w:rPr>
        <w:t>ș</w:t>
      </w:r>
      <w:r w:rsidR="008141C0" w:rsidRPr="00C20257">
        <w:rPr>
          <w:rFonts w:cs="ArialMT"/>
          <w:lang w:val="it-IT"/>
        </w:rPr>
        <w:t>i 15 grade, cu valori mai scăzute în depresiunile Carpa</w:t>
      </w:r>
      <w:r w:rsidR="008141C0" w:rsidRPr="00C20257">
        <w:rPr>
          <w:rFonts w:cs="LiberationSans"/>
          <w:lang w:val="it-IT"/>
        </w:rPr>
        <w:t>ț</w:t>
      </w:r>
      <w:r w:rsidR="008141C0" w:rsidRPr="00C20257">
        <w:rPr>
          <w:rFonts w:cs="ArialMT"/>
          <w:lang w:val="it-IT"/>
        </w:rPr>
        <w:t xml:space="preserve">ilor Orientali până spre 1...2 grade, dar </w:t>
      </w:r>
      <w:r w:rsidR="008141C0" w:rsidRPr="00C20257">
        <w:rPr>
          <w:rFonts w:cs="LiberationSans"/>
          <w:lang w:val="it-IT"/>
        </w:rPr>
        <w:t>ș</w:t>
      </w:r>
      <w:r w:rsidR="008141C0" w:rsidRPr="00C20257">
        <w:rPr>
          <w:rFonts w:cs="ArialMT"/>
          <w:lang w:val="it-IT"/>
        </w:rPr>
        <w:t>i mai ridicate pe</w:t>
      </w:r>
      <w:r w:rsidR="00C20257">
        <w:rPr>
          <w:rFonts w:cs="ArialMT"/>
          <w:lang w:val="it-IT"/>
        </w:rPr>
        <w:t xml:space="preserve"> </w:t>
      </w:r>
      <w:r w:rsidR="008141C0" w:rsidRPr="00C20257">
        <w:rPr>
          <w:rFonts w:cs="ArialMT"/>
          <w:lang w:val="it-IT"/>
        </w:rPr>
        <w:t>litoral până spre 18 grade. Spre diminea</w:t>
      </w:r>
      <w:r w:rsidR="008141C0" w:rsidRPr="00C20257">
        <w:rPr>
          <w:rFonts w:cs="LiberationSans"/>
          <w:lang w:val="it-IT"/>
        </w:rPr>
        <w:t>ț</w:t>
      </w:r>
      <w:r w:rsidR="008141C0" w:rsidRPr="00C20257">
        <w:rPr>
          <w:rFonts w:cs="ArialMT"/>
          <w:lang w:val="it-IT"/>
        </w:rPr>
        <w:t>ă, izolat, îndeosebi în regiunile vestice se va forma cea</w:t>
      </w:r>
      <w:r w:rsidR="008141C0" w:rsidRPr="00C20257">
        <w:rPr>
          <w:rFonts w:cs="LiberationSans"/>
          <w:lang w:val="it-IT"/>
        </w:rPr>
        <w:t>ț</w:t>
      </w:r>
      <w:r w:rsidR="008141C0" w:rsidRPr="00C20257">
        <w:rPr>
          <w:rFonts w:cs="ArialMT"/>
          <w:lang w:val="it-IT"/>
        </w:rPr>
        <w:t>ă.</w:t>
      </w:r>
    </w:p>
    <w:p w:rsidR="00982B9F" w:rsidRPr="00204BA4" w:rsidRDefault="00982B9F" w:rsidP="00922A74">
      <w:pPr>
        <w:autoSpaceDE w:val="0"/>
        <w:autoSpaceDN w:val="0"/>
        <w:adjustRightInd w:val="0"/>
        <w:spacing w:after="0" w:line="240" w:lineRule="auto"/>
        <w:ind w:left="1080"/>
        <w:rPr>
          <w:rFonts w:cs="ArialMT"/>
          <w:sz w:val="16"/>
          <w:szCs w:val="16"/>
          <w:lang w:val="it-IT"/>
        </w:rPr>
      </w:pPr>
    </w:p>
    <w:p w:rsidR="008141C0" w:rsidRPr="00C20257" w:rsidRDefault="00F9512C" w:rsidP="00C20257">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Bucureşti</w:t>
      </w:r>
      <w:r w:rsidR="00A67712">
        <w:rPr>
          <w:b/>
          <w:bCs/>
          <w:lang w:val="ro-RO"/>
        </w:rPr>
        <w:t xml:space="preserve"> </w:t>
      </w:r>
      <w:r w:rsidR="00C20257">
        <w:rPr>
          <w:rFonts w:cs="ArialMT"/>
          <w:lang w:val="it-IT"/>
        </w:rPr>
        <w:t>v</w:t>
      </w:r>
      <w:r w:rsidR="008141C0" w:rsidRPr="00C20257">
        <w:rPr>
          <w:rFonts w:cs="ArialMT"/>
          <w:lang w:val="it-IT"/>
        </w:rPr>
        <w:t xml:space="preserve">remea se va răcori </w:t>
      </w:r>
      <w:r w:rsidR="008141C0" w:rsidRPr="00C20257">
        <w:rPr>
          <w:rFonts w:cs="LiberationSans"/>
          <w:lang w:val="it-IT"/>
        </w:rPr>
        <w:t>ș</w:t>
      </w:r>
      <w:r w:rsidR="008141C0" w:rsidRPr="00C20257">
        <w:rPr>
          <w:rFonts w:cs="ArialMT"/>
          <w:lang w:val="it-IT"/>
        </w:rPr>
        <w:t>i va fi u</w:t>
      </w:r>
      <w:r w:rsidR="008141C0" w:rsidRPr="00C20257">
        <w:rPr>
          <w:rFonts w:cs="LiberationSans"/>
          <w:lang w:val="it-IT"/>
        </w:rPr>
        <w:t>ș</w:t>
      </w:r>
      <w:r w:rsidR="008141C0" w:rsidRPr="00C20257">
        <w:rPr>
          <w:rFonts w:cs="ArialMT"/>
          <w:lang w:val="it-IT"/>
        </w:rPr>
        <w:t>or instabilă. Temporar cerul va avea înnorări, iar după orele amiezii va cre</w:t>
      </w:r>
      <w:r w:rsidR="008141C0" w:rsidRPr="00C20257">
        <w:rPr>
          <w:rFonts w:cs="LiberationSans"/>
          <w:lang w:val="it-IT"/>
        </w:rPr>
        <w:t>ș</w:t>
      </w:r>
      <w:r w:rsidR="008141C0" w:rsidRPr="00C20257">
        <w:rPr>
          <w:rFonts w:cs="ArialMT"/>
          <w:lang w:val="it-IT"/>
        </w:rPr>
        <w:t>te</w:t>
      </w:r>
      <w:r w:rsidR="00C20257">
        <w:rPr>
          <w:rFonts w:cs="ArialMT"/>
          <w:lang w:val="it-IT"/>
        </w:rPr>
        <w:t xml:space="preserve"> </w:t>
      </w:r>
      <w:r w:rsidR="008141C0" w:rsidRPr="00C20257">
        <w:rPr>
          <w:rFonts w:cs="ArialMT"/>
          <w:lang w:val="it-IT"/>
        </w:rPr>
        <w:t xml:space="preserve">probabilitatea pentru averse </w:t>
      </w:r>
      <w:r w:rsidR="008141C0" w:rsidRPr="00C20257">
        <w:rPr>
          <w:rFonts w:cs="LiberationSans"/>
          <w:lang w:val="it-IT"/>
        </w:rPr>
        <w:t>ș</w:t>
      </w:r>
      <w:r w:rsidR="008141C0" w:rsidRPr="00C20257">
        <w:rPr>
          <w:rFonts w:cs="ArialMT"/>
          <w:lang w:val="it-IT"/>
        </w:rPr>
        <w:t>i descărcări electrice. Vântul va sufla moderat, cu unele intensificări pe parcursul zilei</w:t>
      </w:r>
      <w:r w:rsidR="00C20257">
        <w:rPr>
          <w:rFonts w:cs="ArialMT"/>
          <w:lang w:val="it-IT"/>
        </w:rPr>
        <w:t xml:space="preserve"> </w:t>
      </w:r>
      <w:r w:rsidR="008141C0" w:rsidRPr="00C20257">
        <w:rPr>
          <w:rFonts w:cs="ArialMT"/>
          <w:lang w:val="it-IT"/>
        </w:rPr>
        <w:t>când va atinge viteze în general de 40...50 km/h. Temperatura maximă va fi de 25...27 de grade, iar cea minimă va fi</w:t>
      </w:r>
    </w:p>
    <w:p w:rsidR="00326F75" w:rsidRPr="00C20257" w:rsidRDefault="008141C0" w:rsidP="00C20257">
      <w:pPr>
        <w:autoSpaceDE w:val="0"/>
        <w:autoSpaceDN w:val="0"/>
        <w:adjustRightInd w:val="0"/>
        <w:spacing w:after="0" w:line="240" w:lineRule="auto"/>
        <w:ind w:left="1080"/>
        <w:rPr>
          <w:rFonts w:cs="ArialMT"/>
          <w:lang w:val="it-IT"/>
        </w:rPr>
      </w:pPr>
      <w:r w:rsidRPr="00C20257">
        <w:rPr>
          <w:rFonts w:cs="ArialMT"/>
        </w:rPr>
        <w:t>de 12...14 grade.</w:t>
      </w:r>
    </w:p>
    <w:p w:rsidR="003636D8" w:rsidRPr="00D24C34" w:rsidRDefault="003636D8" w:rsidP="00326F75">
      <w:pPr>
        <w:autoSpaceDE w:val="0"/>
        <w:autoSpaceDN w:val="0"/>
        <w:adjustRightInd w:val="0"/>
        <w:spacing w:after="0" w:line="240" w:lineRule="auto"/>
        <w:ind w:left="1080"/>
        <w:rPr>
          <w:rFonts w:cs="ArialMT"/>
          <w:sz w:val="16"/>
          <w:szCs w:val="16"/>
          <w:lang w:val="it-IT"/>
        </w:rPr>
      </w:pPr>
    </w:p>
    <w:p w:rsidR="00366AC2" w:rsidRPr="00486F77" w:rsidRDefault="00F9512C" w:rsidP="00486F77">
      <w:pPr>
        <w:spacing w:after="0"/>
        <w:ind w:left="1080"/>
        <w:rPr>
          <w:b/>
          <w:bCs/>
          <w:i/>
          <w:u w:val="single"/>
          <w:lang w:val="ro-RO"/>
        </w:rPr>
      </w:pPr>
      <w:r w:rsidRPr="00582CA2">
        <w:rPr>
          <w:b/>
          <w:bCs/>
          <w:i/>
          <w:lang w:val="ro-RO"/>
        </w:rPr>
        <w:lastRenderedPageBreak/>
        <w:t xml:space="preserve">II. </w:t>
      </w:r>
      <w:r w:rsidRPr="00582CA2">
        <w:rPr>
          <w:b/>
          <w:bCs/>
          <w:i/>
          <w:u w:val="single"/>
          <w:lang w:val="ro-RO"/>
        </w:rPr>
        <w:t>CALITATEA APELOR</w:t>
      </w:r>
    </w:p>
    <w:p w:rsidR="003636D8" w:rsidRDefault="003636D8" w:rsidP="00D24C34">
      <w:pPr>
        <w:spacing w:after="0" w:line="240" w:lineRule="auto"/>
        <w:ind w:left="360" w:firstLine="720"/>
        <w:rPr>
          <w:rFonts w:cs="Tahoma"/>
          <w:color w:val="000000" w:themeColor="text1"/>
          <w:lang w:val="ro-RO"/>
        </w:rPr>
      </w:pPr>
      <w:r>
        <w:rPr>
          <w:rFonts w:cs="Tahoma"/>
          <w:color w:val="000000" w:themeColor="text1"/>
          <w:lang w:val="ro-RO"/>
        </w:rPr>
        <w:t xml:space="preserve">Nu </w:t>
      </w:r>
      <w:r w:rsidRPr="00E3307F">
        <w:rPr>
          <w:rFonts w:cs="Tahoma"/>
          <w:color w:val="000000" w:themeColor="text1"/>
          <w:lang w:val="ro-RO"/>
        </w:rPr>
        <w:t>au fost semnalate evenimente deosebite.</w:t>
      </w:r>
    </w:p>
    <w:p w:rsidR="003636D8" w:rsidRPr="008256B9" w:rsidRDefault="003636D8" w:rsidP="003636D8">
      <w:pPr>
        <w:spacing w:after="0" w:line="240" w:lineRule="auto"/>
        <w:ind w:left="360" w:firstLine="72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E6723F" w:rsidRPr="004920EB" w:rsidRDefault="00F9512C" w:rsidP="004920EB">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rsidR="0041369E" w:rsidRPr="0041369E" w:rsidRDefault="0041369E" w:rsidP="0041369E">
      <w:pPr>
        <w:spacing w:after="0" w:line="240" w:lineRule="auto"/>
        <w:ind w:left="1080"/>
        <w:rPr>
          <w:rFonts w:cs="Tahoma"/>
          <w:color w:val="000000" w:themeColor="text1"/>
          <w:lang w:val="ro-RO"/>
        </w:rPr>
      </w:pPr>
      <w:r w:rsidRPr="0041369E">
        <w:rPr>
          <w:rFonts w:cs="Tahoma"/>
          <w:color w:val="000000" w:themeColor="text1"/>
          <w:lang w:val="ro-RO"/>
        </w:rPr>
        <w:t>Nu au fost semnalate evenimente deosebite.</w:t>
      </w:r>
    </w:p>
    <w:p w:rsidR="00833365" w:rsidRPr="00B748BC" w:rsidRDefault="00833365" w:rsidP="00BE365E">
      <w:pPr>
        <w:spacing w:after="0" w:line="240" w:lineRule="auto"/>
        <w:ind w:left="0"/>
        <w:rPr>
          <w:rFonts w:cs="Tahoma"/>
          <w:color w:val="000000" w:themeColor="text1"/>
          <w:sz w:val="16"/>
          <w:szCs w:val="16"/>
          <w:lang w:val="ro-RO"/>
        </w:rPr>
      </w:pPr>
    </w:p>
    <w:p w:rsidR="00920827" w:rsidRPr="0001659C" w:rsidRDefault="00F9512C" w:rsidP="00081468">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297C13">
        <w:rPr>
          <w:b/>
          <w:color w:val="000000" w:themeColor="text1"/>
          <w:lang w:val="ro-RO"/>
        </w:rPr>
        <w:t xml:space="preserve"> </w:t>
      </w:r>
    </w:p>
    <w:p w:rsidR="0041369E" w:rsidRPr="0041369E" w:rsidRDefault="0041369E" w:rsidP="0041369E">
      <w:pPr>
        <w:spacing w:after="0" w:line="240" w:lineRule="auto"/>
        <w:ind w:left="1080"/>
        <w:rPr>
          <w:rFonts w:cs="Tahoma"/>
          <w:color w:val="000000" w:themeColor="text1"/>
          <w:lang w:val="ro-RO"/>
        </w:rPr>
      </w:pPr>
      <w:r w:rsidRPr="0041369E">
        <w:rPr>
          <w:rFonts w:cs="Tahoma"/>
          <w:color w:val="000000" w:themeColor="text1"/>
          <w:lang w:val="ro-RO"/>
        </w:rPr>
        <w:t>Nu au fost semnalate evenimente deosebite.</w:t>
      </w:r>
    </w:p>
    <w:p w:rsidR="00297C13" w:rsidRDefault="00297C13" w:rsidP="0039280F">
      <w:pPr>
        <w:spacing w:after="0" w:line="240" w:lineRule="auto"/>
        <w:ind w:left="1080"/>
        <w:rPr>
          <w:sz w:val="16"/>
          <w:szCs w:val="16"/>
          <w:lang w:val="ro-RO"/>
        </w:rPr>
      </w:pPr>
    </w:p>
    <w:p w:rsidR="00C422B3" w:rsidRPr="00472E19" w:rsidRDefault="00C422B3" w:rsidP="00982B9F">
      <w:pPr>
        <w:spacing w:after="0" w:line="240" w:lineRule="auto"/>
        <w:ind w:left="0"/>
        <w:rPr>
          <w:sz w:val="16"/>
          <w:szCs w:val="16"/>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E6723F" w:rsidRPr="00B43050" w:rsidRDefault="00E6723F" w:rsidP="00E6723F">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rsidR="009869D6" w:rsidRPr="00346169" w:rsidRDefault="009869D6"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3E1767" w:rsidRDefault="000D5367" w:rsidP="00A67712">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bookmarkStart w:id="3" w:name="_GoBack"/>
      <w:bookmarkEnd w:id="3"/>
    </w:p>
    <w:sectPr w:rsidR="003E1767"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026" w:rsidRDefault="005D1026" w:rsidP="00CD5B3B">
      <w:r>
        <w:separator/>
      </w:r>
    </w:p>
  </w:endnote>
  <w:endnote w:type="continuationSeparator" w:id="0">
    <w:p w:rsidR="005D1026" w:rsidRDefault="005D102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00000000" w:usb2="00000000"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LiberationSan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3D" w:rsidRDefault="004E638A" w:rsidP="004E638A">
    <w:pPr>
      <w:pStyle w:val="Footer"/>
      <w:spacing w:after="0" w:line="240" w:lineRule="auto"/>
      <w:ind w:left="0"/>
      <w:rPr>
        <w:sz w:val="14"/>
        <w:szCs w:val="14"/>
      </w:rPr>
    </w:pPr>
    <w:r>
      <w:rPr>
        <w:sz w:val="14"/>
        <w:szCs w:val="14"/>
      </w:rPr>
      <w:t xml:space="preserve">                 </w:t>
    </w:r>
    <w:r w:rsidR="00D16A3D" w:rsidRPr="00BC41AB">
      <w:rPr>
        <w:sz w:val="14"/>
        <w:szCs w:val="14"/>
      </w:rPr>
      <w:t xml:space="preserve">Bd. </w:t>
    </w:r>
    <w:proofErr w:type="spellStart"/>
    <w:r w:rsidR="00D16A3D" w:rsidRPr="00BC41AB">
      <w:rPr>
        <w:sz w:val="14"/>
        <w:szCs w:val="14"/>
      </w:rPr>
      <w:t>Libertăţii</w:t>
    </w:r>
    <w:proofErr w:type="spellEnd"/>
    <w:r w:rsidR="00D16A3D" w:rsidRPr="00BC41AB">
      <w:rPr>
        <w:sz w:val="14"/>
        <w:szCs w:val="14"/>
      </w:rPr>
      <w:t xml:space="preserve">, nr.12, Sector 5, </w:t>
    </w:r>
    <w:proofErr w:type="spellStart"/>
    <w:r w:rsidR="00D16A3D" w:rsidRPr="00BC41AB">
      <w:rPr>
        <w:sz w:val="14"/>
        <w:szCs w:val="14"/>
      </w:rPr>
      <w:t>Bucureşti</w:t>
    </w:r>
    <w:proofErr w:type="spellEnd"/>
  </w:p>
  <w:p w:rsidR="004E638A" w:rsidRDefault="004E638A" w:rsidP="004E638A">
    <w:pPr>
      <w:pStyle w:val="Footer1"/>
      <w:ind w:left="709"/>
    </w:pPr>
    <w:r>
      <w:t>Tel.: +4 021 408 9605</w:t>
    </w:r>
  </w:p>
  <w:p w:rsidR="004E638A" w:rsidRDefault="004E638A" w:rsidP="004E638A">
    <w:pPr>
      <w:pStyle w:val="Footer1"/>
      <w:ind w:left="709"/>
    </w:pPr>
    <w:r>
      <w:t xml:space="preserve"> e-mail: </w:t>
    </w:r>
    <w:r>
      <w:rPr>
        <w:rStyle w:val="Hyperlink"/>
      </w:rPr>
      <w:t>comunicare@mmediu.ro</w:t>
    </w:r>
  </w:p>
  <w:p w:rsidR="004E638A" w:rsidRDefault="004E638A" w:rsidP="004E638A">
    <w:pPr>
      <w:pStyle w:val="Footer1"/>
      <w:ind w:left="709"/>
    </w:pPr>
    <w:r>
      <w:t xml:space="preserve"> website: </w:t>
    </w:r>
    <w:hyperlink r:id="rId1" w:history="1">
      <w:r>
        <w:rPr>
          <w:rStyle w:val="Hyperlink"/>
        </w:rPr>
        <w:t>www.mmediu.ro</w:t>
      </w:r>
    </w:hyperlink>
    <w:r>
      <w:t xml:space="preserve"> </w:t>
    </w:r>
  </w:p>
  <w:p w:rsidR="00D16A3D" w:rsidRPr="00BC41AB" w:rsidRDefault="00D16A3D" w:rsidP="004E638A">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3D" w:rsidRDefault="00D16A3D" w:rsidP="008C7043">
    <w:pPr>
      <w:pStyle w:val="Footer"/>
      <w:spacing w:after="0" w:line="240" w:lineRule="auto"/>
      <w:rPr>
        <w:sz w:val="14"/>
        <w:szCs w:val="14"/>
      </w:rPr>
    </w:pPr>
  </w:p>
  <w:p w:rsidR="00D16A3D" w:rsidRDefault="00D16A3D" w:rsidP="008C7043">
    <w:pPr>
      <w:pStyle w:val="Footer"/>
      <w:spacing w:after="0" w:line="240" w:lineRule="auto"/>
      <w:rPr>
        <w:sz w:val="14"/>
        <w:szCs w:val="14"/>
      </w:rPr>
    </w:pPr>
  </w:p>
  <w:p w:rsidR="00D16A3D" w:rsidRDefault="004E638A" w:rsidP="004E638A">
    <w:pPr>
      <w:pStyle w:val="Footer"/>
      <w:spacing w:after="0" w:line="240" w:lineRule="auto"/>
      <w:ind w:left="0"/>
      <w:rPr>
        <w:sz w:val="14"/>
        <w:szCs w:val="14"/>
      </w:rPr>
    </w:pPr>
    <w:r>
      <w:rPr>
        <w:sz w:val="14"/>
        <w:szCs w:val="14"/>
      </w:rPr>
      <w:t xml:space="preserve">                 </w:t>
    </w:r>
    <w:r w:rsidR="00D16A3D" w:rsidRPr="00BC41AB">
      <w:rPr>
        <w:sz w:val="14"/>
        <w:szCs w:val="14"/>
      </w:rPr>
      <w:t xml:space="preserve">Bd. </w:t>
    </w:r>
    <w:proofErr w:type="spellStart"/>
    <w:r w:rsidR="00D16A3D" w:rsidRPr="00BC41AB">
      <w:rPr>
        <w:sz w:val="14"/>
        <w:szCs w:val="14"/>
      </w:rPr>
      <w:t>Libertăţii</w:t>
    </w:r>
    <w:proofErr w:type="spellEnd"/>
    <w:r w:rsidR="00D16A3D" w:rsidRPr="00BC41AB">
      <w:rPr>
        <w:sz w:val="14"/>
        <w:szCs w:val="14"/>
      </w:rPr>
      <w:t xml:space="preserve">, nr.12, Sector 5, </w:t>
    </w:r>
    <w:proofErr w:type="spellStart"/>
    <w:r w:rsidR="00D16A3D" w:rsidRPr="00BC41AB">
      <w:rPr>
        <w:sz w:val="14"/>
        <w:szCs w:val="14"/>
      </w:rPr>
      <w:t>Bucureşti</w:t>
    </w:r>
    <w:proofErr w:type="spellEnd"/>
  </w:p>
  <w:p w:rsidR="004E638A" w:rsidRDefault="004E638A" w:rsidP="004E638A">
    <w:pPr>
      <w:pStyle w:val="Footer1"/>
      <w:ind w:left="709"/>
    </w:pPr>
    <w:r>
      <w:t>Tel.: +4 021 408 9605</w:t>
    </w:r>
  </w:p>
  <w:p w:rsidR="004E638A" w:rsidRDefault="004E638A" w:rsidP="004E638A">
    <w:pPr>
      <w:pStyle w:val="Footer1"/>
      <w:ind w:left="709"/>
    </w:pPr>
    <w:r>
      <w:t xml:space="preserve"> e-mail: </w:t>
    </w:r>
    <w:r>
      <w:rPr>
        <w:rStyle w:val="Hyperlink"/>
      </w:rPr>
      <w:t>comunicare@mmediu.ro</w:t>
    </w:r>
  </w:p>
  <w:p w:rsidR="004E638A" w:rsidRDefault="004E638A" w:rsidP="004E638A">
    <w:pPr>
      <w:pStyle w:val="Footer1"/>
      <w:ind w:left="709"/>
    </w:pPr>
    <w:r>
      <w:t xml:space="preserve"> website: </w:t>
    </w:r>
    <w:hyperlink r:id="rId1" w:history="1">
      <w:r>
        <w:rPr>
          <w:rStyle w:val="Hyperlink"/>
        </w:rPr>
        <w:t>www.mmediu.ro</w:t>
      </w:r>
    </w:hyperlink>
    <w:r>
      <w:t xml:space="preserve"> </w:t>
    </w:r>
  </w:p>
  <w:p w:rsidR="00D16A3D" w:rsidRPr="008C7043" w:rsidRDefault="00D16A3D" w:rsidP="004E638A">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026" w:rsidRDefault="005D1026" w:rsidP="00CD5B3B">
      <w:r>
        <w:separator/>
      </w:r>
    </w:p>
  </w:footnote>
  <w:footnote w:type="continuationSeparator" w:id="0">
    <w:p w:rsidR="005D1026" w:rsidRDefault="005D1026"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D16A3D" w:rsidTr="00BC41AB">
      <w:tc>
        <w:tcPr>
          <w:tcW w:w="5103" w:type="dxa"/>
          <w:shd w:val="clear" w:color="auto" w:fill="auto"/>
        </w:tcPr>
        <w:p w:rsidR="00D16A3D" w:rsidRPr="00CD5B3B" w:rsidRDefault="00D16A3D"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16A3D" w:rsidRDefault="00D16A3D" w:rsidP="00C20EF1">
          <w:pPr>
            <w:pStyle w:val="MediumGrid21"/>
            <w:jc w:val="right"/>
          </w:pPr>
        </w:p>
      </w:tc>
    </w:tr>
  </w:tbl>
  <w:p w:rsidR="00D16A3D" w:rsidRPr="00CD5B3B" w:rsidRDefault="00D16A3D"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D16A3D" w:rsidTr="000A0EC5">
      <w:tc>
        <w:tcPr>
          <w:tcW w:w="6804" w:type="dxa"/>
          <w:shd w:val="clear" w:color="auto" w:fill="auto"/>
        </w:tcPr>
        <w:p w:rsidR="00D16A3D" w:rsidRPr="00CD5B3B" w:rsidRDefault="00D16A3D"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16A3D" w:rsidRDefault="00D16A3D" w:rsidP="00901B67">
          <w:pPr>
            <w:pStyle w:val="MediumGrid21"/>
            <w:jc w:val="right"/>
          </w:pPr>
        </w:p>
      </w:tc>
    </w:tr>
  </w:tbl>
  <w:p w:rsidR="00D16A3D" w:rsidRPr="00901B67" w:rsidRDefault="00D16A3D" w:rsidP="00F9512C">
    <w:pPr>
      <w:pStyle w:val="Header"/>
      <w:tabs>
        <w:tab w:val="clear" w:pos="4320"/>
        <w:tab w:val="left" w:pos="1530"/>
        <w:tab w:val="center" w:pos="2790"/>
      </w:tabs>
      <w:spacing w:after="60" w:line="240" w:lineRule="auto"/>
      <w:ind w:left="0"/>
    </w:pPr>
    <w:r>
      <w:tab/>
    </w:r>
  </w:p>
  <w:p w:rsidR="00D16A3D" w:rsidRPr="00901B67" w:rsidRDefault="00D16A3D"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E7F269C"/>
    <w:multiLevelType w:val="hybridMultilevel"/>
    <w:tmpl w:val="14D6CD40"/>
    <w:lvl w:ilvl="0" w:tplc="1974DF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20"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31"/>
  </w:num>
  <w:num w:numId="3">
    <w:abstractNumId w:val="28"/>
  </w:num>
  <w:num w:numId="4">
    <w:abstractNumId w:val="16"/>
  </w:num>
  <w:num w:numId="5">
    <w:abstractNumId w:val="17"/>
  </w:num>
  <w:num w:numId="6">
    <w:abstractNumId w:val="27"/>
  </w:num>
  <w:num w:numId="7">
    <w:abstractNumId w:val="18"/>
  </w:num>
  <w:num w:numId="8">
    <w:abstractNumId w:val="21"/>
  </w:num>
  <w:num w:numId="9">
    <w:abstractNumId w:val="26"/>
  </w:num>
  <w:num w:numId="10">
    <w:abstractNumId w:val="4"/>
  </w:num>
  <w:num w:numId="11">
    <w:abstractNumId w:val="30"/>
  </w:num>
  <w:num w:numId="12">
    <w:abstractNumId w:val="29"/>
  </w:num>
  <w:num w:numId="13">
    <w:abstractNumId w:val="15"/>
  </w:num>
  <w:num w:numId="14">
    <w:abstractNumId w:val="20"/>
  </w:num>
  <w:num w:numId="15">
    <w:abstractNumId w:val="11"/>
  </w:num>
  <w:num w:numId="16">
    <w:abstractNumId w:val="13"/>
  </w:num>
  <w:num w:numId="17">
    <w:abstractNumId w:val="2"/>
  </w:num>
  <w:num w:numId="18">
    <w:abstractNumId w:val="6"/>
  </w:num>
  <w:num w:numId="19">
    <w:abstractNumId w:val="23"/>
  </w:num>
  <w:num w:numId="20">
    <w:abstractNumId w:val="8"/>
  </w:num>
  <w:num w:numId="21">
    <w:abstractNumId w:val="12"/>
  </w:num>
  <w:num w:numId="22">
    <w:abstractNumId w:val="0"/>
  </w:num>
  <w:num w:numId="23">
    <w:abstractNumId w:val="7"/>
  </w:num>
  <w:num w:numId="24">
    <w:abstractNumId w:val="14"/>
  </w:num>
  <w:num w:numId="25">
    <w:abstractNumId w:val="19"/>
  </w:num>
  <w:num w:numId="26">
    <w:abstractNumId w:val="3"/>
  </w:num>
  <w:num w:numId="27">
    <w:abstractNumId w:val="24"/>
  </w:num>
  <w:num w:numId="28">
    <w:abstractNumId w:val="10"/>
  </w:num>
  <w:num w:numId="29">
    <w:abstractNumId w:val="22"/>
  </w:num>
  <w:num w:numId="30">
    <w:abstractNumId w:val="5"/>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599"/>
    <w:rsid w:val="0000675C"/>
    <w:rsid w:val="00007035"/>
    <w:rsid w:val="00007605"/>
    <w:rsid w:val="00007A24"/>
    <w:rsid w:val="00007C4D"/>
    <w:rsid w:val="00007D7C"/>
    <w:rsid w:val="00010F04"/>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17F34"/>
    <w:rsid w:val="000204D6"/>
    <w:rsid w:val="0002060C"/>
    <w:rsid w:val="000208EC"/>
    <w:rsid w:val="00020BB2"/>
    <w:rsid w:val="00020F57"/>
    <w:rsid w:val="000215D1"/>
    <w:rsid w:val="000218C0"/>
    <w:rsid w:val="00021953"/>
    <w:rsid w:val="00021ABF"/>
    <w:rsid w:val="00022526"/>
    <w:rsid w:val="00022E04"/>
    <w:rsid w:val="000232D6"/>
    <w:rsid w:val="00023375"/>
    <w:rsid w:val="000234C4"/>
    <w:rsid w:val="000237E8"/>
    <w:rsid w:val="0002390C"/>
    <w:rsid w:val="00023A2B"/>
    <w:rsid w:val="00023A56"/>
    <w:rsid w:val="00023B51"/>
    <w:rsid w:val="00023C89"/>
    <w:rsid w:val="00023D46"/>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1C5D"/>
    <w:rsid w:val="0003218A"/>
    <w:rsid w:val="0003222C"/>
    <w:rsid w:val="00032507"/>
    <w:rsid w:val="000325A0"/>
    <w:rsid w:val="00032799"/>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B5F"/>
    <w:rsid w:val="00035E96"/>
    <w:rsid w:val="000360BF"/>
    <w:rsid w:val="00036B31"/>
    <w:rsid w:val="00037545"/>
    <w:rsid w:val="000375FA"/>
    <w:rsid w:val="00037657"/>
    <w:rsid w:val="000376B2"/>
    <w:rsid w:val="00037B91"/>
    <w:rsid w:val="00037E09"/>
    <w:rsid w:val="000403B6"/>
    <w:rsid w:val="00040FBC"/>
    <w:rsid w:val="0004122B"/>
    <w:rsid w:val="000413F9"/>
    <w:rsid w:val="000414B3"/>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53B"/>
    <w:rsid w:val="0005064D"/>
    <w:rsid w:val="00050840"/>
    <w:rsid w:val="00050E44"/>
    <w:rsid w:val="000513AE"/>
    <w:rsid w:val="00052308"/>
    <w:rsid w:val="00052DA1"/>
    <w:rsid w:val="00052FFF"/>
    <w:rsid w:val="00053068"/>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57B70"/>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1A5"/>
    <w:rsid w:val="00067714"/>
    <w:rsid w:val="00067A60"/>
    <w:rsid w:val="00067CC3"/>
    <w:rsid w:val="00070135"/>
    <w:rsid w:val="0007059C"/>
    <w:rsid w:val="000705AF"/>
    <w:rsid w:val="00070BE2"/>
    <w:rsid w:val="00070CCB"/>
    <w:rsid w:val="00071210"/>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468"/>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502C"/>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4F8E"/>
    <w:rsid w:val="00095173"/>
    <w:rsid w:val="000959BE"/>
    <w:rsid w:val="00095A88"/>
    <w:rsid w:val="000961ED"/>
    <w:rsid w:val="000968A1"/>
    <w:rsid w:val="00096E46"/>
    <w:rsid w:val="0009737C"/>
    <w:rsid w:val="000A04D4"/>
    <w:rsid w:val="000A0D98"/>
    <w:rsid w:val="000A0EC5"/>
    <w:rsid w:val="000A1A54"/>
    <w:rsid w:val="000A1B74"/>
    <w:rsid w:val="000A1D8D"/>
    <w:rsid w:val="000A1E3B"/>
    <w:rsid w:val="000A2855"/>
    <w:rsid w:val="000A2DE4"/>
    <w:rsid w:val="000A3069"/>
    <w:rsid w:val="000A361F"/>
    <w:rsid w:val="000A44F0"/>
    <w:rsid w:val="000A46CA"/>
    <w:rsid w:val="000A5B45"/>
    <w:rsid w:val="000A638B"/>
    <w:rsid w:val="000A6A19"/>
    <w:rsid w:val="000A6D88"/>
    <w:rsid w:val="000A7068"/>
    <w:rsid w:val="000A71B6"/>
    <w:rsid w:val="000A7541"/>
    <w:rsid w:val="000A7CC4"/>
    <w:rsid w:val="000A7E2D"/>
    <w:rsid w:val="000B0275"/>
    <w:rsid w:val="000B0829"/>
    <w:rsid w:val="000B0920"/>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B7FE6"/>
    <w:rsid w:val="000C0586"/>
    <w:rsid w:val="000C11F1"/>
    <w:rsid w:val="000C1544"/>
    <w:rsid w:val="000C1665"/>
    <w:rsid w:val="000C1777"/>
    <w:rsid w:val="000C1863"/>
    <w:rsid w:val="000C20C9"/>
    <w:rsid w:val="000C2987"/>
    <w:rsid w:val="000C2F33"/>
    <w:rsid w:val="000C3252"/>
    <w:rsid w:val="000C3330"/>
    <w:rsid w:val="000C3B32"/>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803"/>
    <w:rsid w:val="000D2973"/>
    <w:rsid w:val="000D2F7A"/>
    <w:rsid w:val="000D309F"/>
    <w:rsid w:val="000D3F0D"/>
    <w:rsid w:val="000D41FB"/>
    <w:rsid w:val="000D4613"/>
    <w:rsid w:val="000D48D6"/>
    <w:rsid w:val="000D4F20"/>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5BD3"/>
    <w:rsid w:val="000E603C"/>
    <w:rsid w:val="000E60FA"/>
    <w:rsid w:val="000E62D1"/>
    <w:rsid w:val="000E62D7"/>
    <w:rsid w:val="000E63CC"/>
    <w:rsid w:val="000E6F5E"/>
    <w:rsid w:val="000E751E"/>
    <w:rsid w:val="000E7856"/>
    <w:rsid w:val="000F0031"/>
    <w:rsid w:val="000F0F13"/>
    <w:rsid w:val="000F11DC"/>
    <w:rsid w:val="000F16E8"/>
    <w:rsid w:val="000F1DE1"/>
    <w:rsid w:val="000F2B75"/>
    <w:rsid w:val="000F2E95"/>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E0D"/>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418"/>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2F6C"/>
    <w:rsid w:val="00133F34"/>
    <w:rsid w:val="00134080"/>
    <w:rsid w:val="001345B7"/>
    <w:rsid w:val="00134A3C"/>
    <w:rsid w:val="0013585A"/>
    <w:rsid w:val="00135A7E"/>
    <w:rsid w:val="00135DAA"/>
    <w:rsid w:val="001362C9"/>
    <w:rsid w:val="001362D6"/>
    <w:rsid w:val="001366ED"/>
    <w:rsid w:val="0013691D"/>
    <w:rsid w:val="00136C06"/>
    <w:rsid w:val="001372C0"/>
    <w:rsid w:val="0013752F"/>
    <w:rsid w:val="001379F1"/>
    <w:rsid w:val="00140412"/>
    <w:rsid w:val="0014084E"/>
    <w:rsid w:val="001409BB"/>
    <w:rsid w:val="00140DFF"/>
    <w:rsid w:val="00140F48"/>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168"/>
    <w:rsid w:val="001545DF"/>
    <w:rsid w:val="00154AB3"/>
    <w:rsid w:val="00155607"/>
    <w:rsid w:val="00155A44"/>
    <w:rsid w:val="00156052"/>
    <w:rsid w:val="00156082"/>
    <w:rsid w:val="0015624A"/>
    <w:rsid w:val="00156BF6"/>
    <w:rsid w:val="00157386"/>
    <w:rsid w:val="00157679"/>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5427"/>
    <w:rsid w:val="001760A6"/>
    <w:rsid w:val="0017616A"/>
    <w:rsid w:val="00176321"/>
    <w:rsid w:val="00176738"/>
    <w:rsid w:val="001769B4"/>
    <w:rsid w:val="00176CCE"/>
    <w:rsid w:val="00176F39"/>
    <w:rsid w:val="00177048"/>
    <w:rsid w:val="00177744"/>
    <w:rsid w:val="00177CC6"/>
    <w:rsid w:val="001800EE"/>
    <w:rsid w:val="001801E2"/>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5D37"/>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AE9"/>
    <w:rsid w:val="00192B28"/>
    <w:rsid w:val="001931FF"/>
    <w:rsid w:val="00193214"/>
    <w:rsid w:val="00193245"/>
    <w:rsid w:val="00193435"/>
    <w:rsid w:val="00193857"/>
    <w:rsid w:val="00193A80"/>
    <w:rsid w:val="00193B46"/>
    <w:rsid w:val="00193FAE"/>
    <w:rsid w:val="001947E2"/>
    <w:rsid w:val="00194A5E"/>
    <w:rsid w:val="00195E93"/>
    <w:rsid w:val="00196229"/>
    <w:rsid w:val="0019631F"/>
    <w:rsid w:val="00196333"/>
    <w:rsid w:val="00196385"/>
    <w:rsid w:val="0019671F"/>
    <w:rsid w:val="00196878"/>
    <w:rsid w:val="0019745A"/>
    <w:rsid w:val="001974E2"/>
    <w:rsid w:val="001977BD"/>
    <w:rsid w:val="0019786F"/>
    <w:rsid w:val="001979B4"/>
    <w:rsid w:val="00197C49"/>
    <w:rsid w:val="001A0DDC"/>
    <w:rsid w:val="001A0F14"/>
    <w:rsid w:val="001A18D8"/>
    <w:rsid w:val="001A197B"/>
    <w:rsid w:val="001A1B1A"/>
    <w:rsid w:val="001A1C0C"/>
    <w:rsid w:val="001A24A2"/>
    <w:rsid w:val="001A2800"/>
    <w:rsid w:val="001A2CD1"/>
    <w:rsid w:val="001A31AE"/>
    <w:rsid w:val="001A3384"/>
    <w:rsid w:val="001A34F7"/>
    <w:rsid w:val="001A469F"/>
    <w:rsid w:val="001A4751"/>
    <w:rsid w:val="001A4B3B"/>
    <w:rsid w:val="001A4FBB"/>
    <w:rsid w:val="001A5256"/>
    <w:rsid w:val="001A62EC"/>
    <w:rsid w:val="001A6B11"/>
    <w:rsid w:val="001A6B17"/>
    <w:rsid w:val="001A6C28"/>
    <w:rsid w:val="001A6D7D"/>
    <w:rsid w:val="001A7401"/>
    <w:rsid w:val="001A755B"/>
    <w:rsid w:val="001A79F9"/>
    <w:rsid w:val="001A7ADA"/>
    <w:rsid w:val="001A7AFD"/>
    <w:rsid w:val="001A7C65"/>
    <w:rsid w:val="001A7CC2"/>
    <w:rsid w:val="001A7D99"/>
    <w:rsid w:val="001B026E"/>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210E"/>
    <w:rsid w:val="001C2DF7"/>
    <w:rsid w:val="001C34F1"/>
    <w:rsid w:val="001C3602"/>
    <w:rsid w:val="001C3ADA"/>
    <w:rsid w:val="001C3DF6"/>
    <w:rsid w:val="001C3E3D"/>
    <w:rsid w:val="001C45FA"/>
    <w:rsid w:val="001C4D0C"/>
    <w:rsid w:val="001C4E37"/>
    <w:rsid w:val="001C51D6"/>
    <w:rsid w:val="001C5831"/>
    <w:rsid w:val="001C5ADE"/>
    <w:rsid w:val="001C5D9E"/>
    <w:rsid w:val="001C62BB"/>
    <w:rsid w:val="001C6D6B"/>
    <w:rsid w:val="001C71DA"/>
    <w:rsid w:val="001C7533"/>
    <w:rsid w:val="001C755F"/>
    <w:rsid w:val="001C7DC3"/>
    <w:rsid w:val="001D0165"/>
    <w:rsid w:val="001D08FF"/>
    <w:rsid w:val="001D0EA4"/>
    <w:rsid w:val="001D1CC8"/>
    <w:rsid w:val="001D1D86"/>
    <w:rsid w:val="001D26EF"/>
    <w:rsid w:val="001D2971"/>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42"/>
    <w:rsid w:val="001D79D0"/>
    <w:rsid w:val="001D7A6E"/>
    <w:rsid w:val="001D7C6C"/>
    <w:rsid w:val="001D7FE9"/>
    <w:rsid w:val="001D7FF3"/>
    <w:rsid w:val="001E00F8"/>
    <w:rsid w:val="001E02B3"/>
    <w:rsid w:val="001E0AF7"/>
    <w:rsid w:val="001E1151"/>
    <w:rsid w:val="001E18F8"/>
    <w:rsid w:val="001E1E05"/>
    <w:rsid w:val="001E25C1"/>
    <w:rsid w:val="001E2C8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0E"/>
    <w:rsid w:val="001F1AA4"/>
    <w:rsid w:val="001F205F"/>
    <w:rsid w:val="001F208F"/>
    <w:rsid w:val="001F293E"/>
    <w:rsid w:val="001F2CB5"/>
    <w:rsid w:val="001F3720"/>
    <w:rsid w:val="001F38FD"/>
    <w:rsid w:val="001F3B8F"/>
    <w:rsid w:val="001F51DD"/>
    <w:rsid w:val="001F565C"/>
    <w:rsid w:val="001F6812"/>
    <w:rsid w:val="001F6AF0"/>
    <w:rsid w:val="001F6B47"/>
    <w:rsid w:val="001F6D3A"/>
    <w:rsid w:val="001F7494"/>
    <w:rsid w:val="001F7767"/>
    <w:rsid w:val="00200191"/>
    <w:rsid w:val="002001EE"/>
    <w:rsid w:val="00200248"/>
    <w:rsid w:val="002012A0"/>
    <w:rsid w:val="00201317"/>
    <w:rsid w:val="0020138C"/>
    <w:rsid w:val="002014A9"/>
    <w:rsid w:val="00201B27"/>
    <w:rsid w:val="00202474"/>
    <w:rsid w:val="00202889"/>
    <w:rsid w:val="00202F22"/>
    <w:rsid w:val="00203787"/>
    <w:rsid w:val="00203F57"/>
    <w:rsid w:val="00204195"/>
    <w:rsid w:val="002047D6"/>
    <w:rsid w:val="00204BA4"/>
    <w:rsid w:val="00204D7F"/>
    <w:rsid w:val="00204FAA"/>
    <w:rsid w:val="00205149"/>
    <w:rsid w:val="00205C3D"/>
    <w:rsid w:val="0020601B"/>
    <w:rsid w:val="002063EE"/>
    <w:rsid w:val="0020653A"/>
    <w:rsid w:val="00206CB9"/>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2BB0"/>
    <w:rsid w:val="0021357D"/>
    <w:rsid w:val="0021390D"/>
    <w:rsid w:val="002145D8"/>
    <w:rsid w:val="00214D0A"/>
    <w:rsid w:val="00215EFD"/>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0FB"/>
    <w:rsid w:val="0022218D"/>
    <w:rsid w:val="00222DE3"/>
    <w:rsid w:val="00222F21"/>
    <w:rsid w:val="00222FB0"/>
    <w:rsid w:val="0022347F"/>
    <w:rsid w:val="0022361D"/>
    <w:rsid w:val="0022377B"/>
    <w:rsid w:val="00223D69"/>
    <w:rsid w:val="00223E25"/>
    <w:rsid w:val="00223EDE"/>
    <w:rsid w:val="00224489"/>
    <w:rsid w:val="00225822"/>
    <w:rsid w:val="00225EDC"/>
    <w:rsid w:val="00225EEB"/>
    <w:rsid w:val="00226220"/>
    <w:rsid w:val="00226276"/>
    <w:rsid w:val="00226C81"/>
    <w:rsid w:val="002278F3"/>
    <w:rsid w:val="00230524"/>
    <w:rsid w:val="002315CD"/>
    <w:rsid w:val="00231F62"/>
    <w:rsid w:val="00233258"/>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0B"/>
    <w:rsid w:val="00240E66"/>
    <w:rsid w:val="0024102B"/>
    <w:rsid w:val="00241847"/>
    <w:rsid w:val="00241913"/>
    <w:rsid w:val="00241B6C"/>
    <w:rsid w:val="00241F00"/>
    <w:rsid w:val="0024247E"/>
    <w:rsid w:val="0024283D"/>
    <w:rsid w:val="00242A1A"/>
    <w:rsid w:val="00242EF9"/>
    <w:rsid w:val="00243208"/>
    <w:rsid w:val="002432F6"/>
    <w:rsid w:val="002435C7"/>
    <w:rsid w:val="00244281"/>
    <w:rsid w:val="002442B7"/>
    <w:rsid w:val="00244415"/>
    <w:rsid w:val="002444EB"/>
    <w:rsid w:val="00244746"/>
    <w:rsid w:val="00244A27"/>
    <w:rsid w:val="00244EA2"/>
    <w:rsid w:val="00244FCC"/>
    <w:rsid w:val="0024513E"/>
    <w:rsid w:val="002453CD"/>
    <w:rsid w:val="002458A7"/>
    <w:rsid w:val="00245EC8"/>
    <w:rsid w:val="00246265"/>
    <w:rsid w:val="002462B7"/>
    <w:rsid w:val="00246323"/>
    <w:rsid w:val="002463AE"/>
    <w:rsid w:val="0024662C"/>
    <w:rsid w:val="00246688"/>
    <w:rsid w:val="00247E75"/>
    <w:rsid w:val="00250341"/>
    <w:rsid w:val="0025043C"/>
    <w:rsid w:val="002509FD"/>
    <w:rsid w:val="00250B41"/>
    <w:rsid w:val="00251024"/>
    <w:rsid w:val="00251330"/>
    <w:rsid w:val="0025146D"/>
    <w:rsid w:val="00251F30"/>
    <w:rsid w:val="002522F3"/>
    <w:rsid w:val="00252752"/>
    <w:rsid w:val="0025318B"/>
    <w:rsid w:val="00253A02"/>
    <w:rsid w:val="00253D54"/>
    <w:rsid w:val="002542D2"/>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956"/>
    <w:rsid w:val="00263A22"/>
    <w:rsid w:val="00263AD6"/>
    <w:rsid w:val="00263CBF"/>
    <w:rsid w:val="00263DBE"/>
    <w:rsid w:val="00264819"/>
    <w:rsid w:val="00264FBB"/>
    <w:rsid w:val="002652D5"/>
    <w:rsid w:val="002653D6"/>
    <w:rsid w:val="00265AE7"/>
    <w:rsid w:val="00265B0A"/>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756"/>
    <w:rsid w:val="00273C54"/>
    <w:rsid w:val="00273F08"/>
    <w:rsid w:val="002748B5"/>
    <w:rsid w:val="00274903"/>
    <w:rsid w:val="00274FCA"/>
    <w:rsid w:val="00275259"/>
    <w:rsid w:val="00275B13"/>
    <w:rsid w:val="002760E7"/>
    <w:rsid w:val="00276571"/>
    <w:rsid w:val="00276575"/>
    <w:rsid w:val="00276983"/>
    <w:rsid w:val="00276F8D"/>
    <w:rsid w:val="0027705C"/>
    <w:rsid w:val="0028000E"/>
    <w:rsid w:val="002803D1"/>
    <w:rsid w:val="002804F7"/>
    <w:rsid w:val="002805EF"/>
    <w:rsid w:val="00280639"/>
    <w:rsid w:val="0028154C"/>
    <w:rsid w:val="00282175"/>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BDE"/>
    <w:rsid w:val="00290CEC"/>
    <w:rsid w:val="00290D41"/>
    <w:rsid w:val="00291AD2"/>
    <w:rsid w:val="00291BE4"/>
    <w:rsid w:val="00291BEE"/>
    <w:rsid w:val="00292183"/>
    <w:rsid w:val="0029276A"/>
    <w:rsid w:val="00292A0F"/>
    <w:rsid w:val="00293535"/>
    <w:rsid w:val="00293706"/>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97C13"/>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29"/>
    <w:rsid w:val="002A7AE0"/>
    <w:rsid w:val="002A7E10"/>
    <w:rsid w:val="002B0069"/>
    <w:rsid w:val="002B02D1"/>
    <w:rsid w:val="002B0745"/>
    <w:rsid w:val="002B0918"/>
    <w:rsid w:val="002B0919"/>
    <w:rsid w:val="002B1CAA"/>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021B"/>
    <w:rsid w:val="002C187A"/>
    <w:rsid w:val="002C1952"/>
    <w:rsid w:val="002C207E"/>
    <w:rsid w:val="002C20AA"/>
    <w:rsid w:val="002C2971"/>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378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DCA"/>
    <w:rsid w:val="002E1E2D"/>
    <w:rsid w:val="002E24F4"/>
    <w:rsid w:val="002E2A3E"/>
    <w:rsid w:val="002E2AE4"/>
    <w:rsid w:val="002E35CE"/>
    <w:rsid w:val="002E3D41"/>
    <w:rsid w:val="002E46E4"/>
    <w:rsid w:val="002E4CD2"/>
    <w:rsid w:val="002E4FEE"/>
    <w:rsid w:val="002E5206"/>
    <w:rsid w:val="002E5411"/>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5F39"/>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245"/>
    <w:rsid w:val="00305790"/>
    <w:rsid w:val="003061C2"/>
    <w:rsid w:val="00306877"/>
    <w:rsid w:val="0030693F"/>
    <w:rsid w:val="00306942"/>
    <w:rsid w:val="003070E3"/>
    <w:rsid w:val="003072A5"/>
    <w:rsid w:val="003072BD"/>
    <w:rsid w:val="003075CA"/>
    <w:rsid w:val="00307ADF"/>
    <w:rsid w:val="00310B89"/>
    <w:rsid w:val="00310E56"/>
    <w:rsid w:val="0031144C"/>
    <w:rsid w:val="00311BDE"/>
    <w:rsid w:val="0031368E"/>
    <w:rsid w:val="00313962"/>
    <w:rsid w:val="00313E9D"/>
    <w:rsid w:val="00314340"/>
    <w:rsid w:val="00314A6F"/>
    <w:rsid w:val="00314AEA"/>
    <w:rsid w:val="00314DE3"/>
    <w:rsid w:val="003150B7"/>
    <w:rsid w:val="003151B9"/>
    <w:rsid w:val="00315318"/>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38C"/>
    <w:rsid w:val="00324E4E"/>
    <w:rsid w:val="00325125"/>
    <w:rsid w:val="0032517C"/>
    <w:rsid w:val="00325316"/>
    <w:rsid w:val="00325603"/>
    <w:rsid w:val="00325B28"/>
    <w:rsid w:val="00325EA1"/>
    <w:rsid w:val="00325F77"/>
    <w:rsid w:val="0032611C"/>
    <w:rsid w:val="00326F75"/>
    <w:rsid w:val="00330695"/>
    <w:rsid w:val="00330996"/>
    <w:rsid w:val="00330F7F"/>
    <w:rsid w:val="0033108F"/>
    <w:rsid w:val="003314CE"/>
    <w:rsid w:val="003318F5"/>
    <w:rsid w:val="0033246B"/>
    <w:rsid w:val="003328BB"/>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097"/>
    <w:rsid w:val="00347167"/>
    <w:rsid w:val="003476B7"/>
    <w:rsid w:val="003476B8"/>
    <w:rsid w:val="003478B7"/>
    <w:rsid w:val="00347E5B"/>
    <w:rsid w:val="003502BA"/>
    <w:rsid w:val="003505E9"/>
    <w:rsid w:val="003507DD"/>
    <w:rsid w:val="003508A7"/>
    <w:rsid w:val="0035094A"/>
    <w:rsid w:val="00350AC0"/>
    <w:rsid w:val="00350D1B"/>
    <w:rsid w:val="0035287F"/>
    <w:rsid w:val="0035296D"/>
    <w:rsid w:val="00352A99"/>
    <w:rsid w:val="00352B45"/>
    <w:rsid w:val="00352B93"/>
    <w:rsid w:val="00353289"/>
    <w:rsid w:val="003546EE"/>
    <w:rsid w:val="00354F0F"/>
    <w:rsid w:val="00355385"/>
    <w:rsid w:val="003553C2"/>
    <w:rsid w:val="00355445"/>
    <w:rsid w:val="00355C0E"/>
    <w:rsid w:val="003563F6"/>
    <w:rsid w:val="00356895"/>
    <w:rsid w:val="00356AB4"/>
    <w:rsid w:val="00356C0C"/>
    <w:rsid w:val="00356DFA"/>
    <w:rsid w:val="00356F67"/>
    <w:rsid w:val="003574C5"/>
    <w:rsid w:val="00357AF0"/>
    <w:rsid w:val="00357D3C"/>
    <w:rsid w:val="00360040"/>
    <w:rsid w:val="00360058"/>
    <w:rsid w:val="0036091B"/>
    <w:rsid w:val="0036096C"/>
    <w:rsid w:val="00360A1B"/>
    <w:rsid w:val="00360B3A"/>
    <w:rsid w:val="00360C00"/>
    <w:rsid w:val="0036120B"/>
    <w:rsid w:val="00361267"/>
    <w:rsid w:val="00361595"/>
    <w:rsid w:val="0036186D"/>
    <w:rsid w:val="003636D8"/>
    <w:rsid w:val="00363897"/>
    <w:rsid w:val="00363AE6"/>
    <w:rsid w:val="003647E2"/>
    <w:rsid w:val="003648F8"/>
    <w:rsid w:val="00364A49"/>
    <w:rsid w:val="00364A50"/>
    <w:rsid w:val="00364B69"/>
    <w:rsid w:val="00365DCE"/>
    <w:rsid w:val="00366AC2"/>
    <w:rsid w:val="00366E48"/>
    <w:rsid w:val="0036745D"/>
    <w:rsid w:val="00367F7B"/>
    <w:rsid w:val="003701D0"/>
    <w:rsid w:val="003708A5"/>
    <w:rsid w:val="0037105C"/>
    <w:rsid w:val="00371588"/>
    <w:rsid w:val="00371696"/>
    <w:rsid w:val="003716A3"/>
    <w:rsid w:val="00371FAC"/>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BD"/>
    <w:rsid w:val="003816F8"/>
    <w:rsid w:val="0038190C"/>
    <w:rsid w:val="00381FBE"/>
    <w:rsid w:val="00381FE6"/>
    <w:rsid w:val="00382250"/>
    <w:rsid w:val="0038251B"/>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6A5A"/>
    <w:rsid w:val="00386FA1"/>
    <w:rsid w:val="00390270"/>
    <w:rsid w:val="0039046B"/>
    <w:rsid w:val="003904BD"/>
    <w:rsid w:val="00390753"/>
    <w:rsid w:val="00390C6C"/>
    <w:rsid w:val="00390F82"/>
    <w:rsid w:val="00390FAC"/>
    <w:rsid w:val="00391235"/>
    <w:rsid w:val="003912C1"/>
    <w:rsid w:val="003914F5"/>
    <w:rsid w:val="00391824"/>
    <w:rsid w:val="0039190D"/>
    <w:rsid w:val="00391B06"/>
    <w:rsid w:val="00391C34"/>
    <w:rsid w:val="00391CB5"/>
    <w:rsid w:val="00392048"/>
    <w:rsid w:val="0039225E"/>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B1C"/>
    <w:rsid w:val="003A1C6E"/>
    <w:rsid w:val="003A2156"/>
    <w:rsid w:val="003A21BF"/>
    <w:rsid w:val="003A251F"/>
    <w:rsid w:val="003A261D"/>
    <w:rsid w:val="003A2F99"/>
    <w:rsid w:val="003A3B4F"/>
    <w:rsid w:val="003A3C11"/>
    <w:rsid w:val="003A3C6E"/>
    <w:rsid w:val="003A3DAC"/>
    <w:rsid w:val="003A44F3"/>
    <w:rsid w:val="003A4764"/>
    <w:rsid w:val="003A4959"/>
    <w:rsid w:val="003A4C9B"/>
    <w:rsid w:val="003A5586"/>
    <w:rsid w:val="003A5723"/>
    <w:rsid w:val="003A5CDC"/>
    <w:rsid w:val="003A6178"/>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B778B"/>
    <w:rsid w:val="003B7A2D"/>
    <w:rsid w:val="003C09B1"/>
    <w:rsid w:val="003C0A18"/>
    <w:rsid w:val="003C0CAE"/>
    <w:rsid w:val="003C0FB7"/>
    <w:rsid w:val="003C10D9"/>
    <w:rsid w:val="003C1AA0"/>
    <w:rsid w:val="003C2C5D"/>
    <w:rsid w:val="003C36A9"/>
    <w:rsid w:val="003C39AB"/>
    <w:rsid w:val="003C3BA7"/>
    <w:rsid w:val="003C3DFE"/>
    <w:rsid w:val="003C3E49"/>
    <w:rsid w:val="003C4B20"/>
    <w:rsid w:val="003C5C46"/>
    <w:rsid w:val="003C5E48"/>
    <w:rsid w:val="003C5FB6"/>
    <w:rsid w:val="003C60CA"/>
    <w:rsid w:val="003C6139"/>
    <w:rsid w:val="003C6233"/>
    <w:rsid w:val="003C641A"/>
    <w:rsid w:val="003C6423"/>
    <w:rsid w:val="003C668B"/>
    <w:rsid w:val="003C67AD"/>
    <w:rsid w:val="003C6AFA"/>
    <w:rsid w:val="003C7AC5"/>
    <w:rsid w:val="003C7AC7"/>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E7A89"/>
    <w:rsid w:val="003F00DF"/>
    <w:rsid w:val="003F06D6"/>
    <w:rsid w:val="003F0904"/>
    <w:rsid w:val="003F177D"/>
    <w:rsid w:val="003F1E1F"/>
    <w:rsid w:val="003F1F0A"/>
    <w:rsid w:val="003F291E"/>
    <w:rsid w:val="003F2B2D"/>
    <w:rsid w:val="003F3B65"/>
    <w:rsid w:val="003F3CA9"/>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691"/>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765"/>
    <w:rsid w:val="00412770"/>
    <w:rsid w:val="00412F83"/>
    <w:rsid w:val="00413692"/>
    <w:rsid w:val="0041369E"/>
    <w:rsid w:val="00413B94"/>
    <w:rsid w:val="00413C64"/>
    <w:rsid w:val="00413EDF"/>
    <w:rsid w:val="00413F8B"/>
    <w:rsid w:val="0041423D"/>
    <w:rsid w:val="00414404"/>
    <w:rsid w:val="00414A9F"/>
    <w:rsid w:val="00414FF8"/>
    <w:rsid w:val="004153CE"/>
    <w:rsid w:val="0041556D"/>
    <w:rsid w:val="00415B05"/>
    <w:rsid w:val="00415D6D"/>
    <w:rsid w:val="00415E3E"/>
    <w:rsid w:val="00416245"/>
    <w:rsid w:val="00416E52"/>
    <w:rsid w:val="00416F56"/>
    <w:rsid w:val="00417BFB"/>
    <w:rsid w:val="00417CA2"/>
    <w:rsid w:val="004207CB"/>
    <w:rsid w:val="00420EB7"/>
    <w:rsid w:val="00421A1E"/>
    <w:rsid w:val="00421E69"/>
    <w:rsid w:val="00421EBD"/>
    <w:rsid w:val="004225EA"/>
    <w:rsid w:val="0042266D"/>
    <w:rsid w:val="00422691"/>
    <w:rsid w:val="00422747"/>
    <w:rsid w:val="00422853"/>
    <w:rsid w:val="004233B9"/>
    <w:rsid w:val="004237EC"/>
    <w:rsid w:val="00423C8A"/>
    <w:rsid w:val="00424733"/>
    <w:rsid w:val="00424EFB"/>
    <w:rsid w:val="00424F19"/>
    <w:rsid w:val="0042512D"/>
    <w:rsid w:val="00425867"/>
    <w:rsid w:val="004266C1"/>
    <w:rsid w:val="00426DB7"/>
    <w:rsid w:val="00427617"/>
    <w:rsid w:val="00427710"/>
    <w:rsid w:val="00427B80"/>
    <w:rsid w:val="00430082"/>
    <w:rsid w:val="00430268"/>
    <w:rsid w:val="00430A58"/>
    <w:rsid w:val="00430C2B"/>
    <w:rsid w:val="00430C83"/>
    <w:rsid w:val="004314AA"/>
    <w:rsid w:val="00431ADA"/>
    <w:rsid w:val="00432A35"/>
    <w:rsid w:val="0043316F"/>
    <w:rsid w:val="00433257"/>
    <w:rsid w:val="00433480"/>
    <w:rsid w:val="004349CD"/>
    <w:rsid w:val="00434FD2"/>
    <w:rsid w:val="004351F9"/>
    <w:rsid w:val="00435B6F"/>
    <w:rsid w:val="00436806"/>
    <w:rsid w:val="00436D81"/>
    <w:rsid w:val="00436F1A"/>
    <w:rsid w:val="00437649"/>
    <w:rsid w:val="00437F0D"/>
    <w:rsid w:val="004400FE"/>
    <w:rsid w:val="00440410"/>
    <w:rsid w:val="00440898"/>
    <w:rsid w:val="00440FAD"/>
    <w:rsid w:val="004411D3"/>
    <w:rsid w:val="0044140B"/>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B67"/>
    <w:rsid w:val="00451E19"/>
    <w:rsid w:val="00452AD4"/>
    <w:rsid w:val="00452F84"/>
    <w:rsid w:val="004530E2"/>
    <w:rsid w:val="004531B0"/>
    <w:rsid w:val="00453855"/>
    <w:rsid w:val="00454CDF"/>
    <w:rsid w:val="00454F09"/>
    <w:rsid w:val="004550FA"/>
    <w:rsid w:val="00455548"/>
    <w:rsid w:val="00455745"/>
    <w:rsid w:val="004559C7"/>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561"/>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2DC"/>
    <w:rsid w:val="004715CC"/>
    <w:rsid w:val="0047164B"/>
    <w:rsid w:val="00471ABB"/>
    <w:rsid w:val="004721E1"/>
    <w:rsid w:val="00472789"/>
    <w:rsid w:val="00472E19"/>
    <w:rsid w:val="00473517"/>
    <w:rsid w:val="00474053"/>
    <w:rsid w:val="004743A7"/>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6F77"/>
    <w:rsid w:val="00486FEE"/>
    <w:rsid w:val="004870A7"/>
    <w:rsid w:val="00487435"/>
    <w:rsid w:val="0048761C"/>
    <w:rsid w:val="00487A43"/>
    <w:rsid w:val="00491D46"/>
    <w:rsid w:val="004920EB"/>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9F5"/>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5036"/>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6"/>
    <w:rsid w:val="004D023E"/>
    <w:rsid w:val="004D0C9E"/>
    <w:rsid w:val="004D1512"/>
    <w:rsid w:val="004D193C"/>
    <w:rsid w:val="004D1A09"/>
    <w:rsid w:val="004D1DDE"/>
    <w:rsid w:val="004D26B0"/>
    <w:rsid w:val="004D2AAE"/>
    <w:rsid w:val="004D30AC"/>
    <w:rsid w:val="004D32EF"/>
    <w:rsid w:val="004D34E5"/>
    <w:rsid w:val="004D3FFC"/>
    <w:rsid w:val="004D4763"/>
    <w:rsid w:val="004D4A94"/>
    <w:rsid w:val="004D5E6A"/>
    <w:rsid w:val="004D6136"/>
    <w:rsid w:val="004D6282"/>
    <w:rsid w:val="004D6F6C"/>
    <w:rsid w:val="004D708A"/>
    <w:rsid w:val="004D74CC"/>
    <w:rsid w:val="004D74D0"/>
    <w:rsid w:val="004D7A35"/>
    <w:rsid w:val="004E08B6"/>
    <w:rsid w:val="004E095B"/>
    <w:rsid w:val="004E13AF"/>
    <w:rsid w:val="004E162F"/>
    <w:rsid w:val="004E1953"/>
    <w:rsid w:val="004E1A8A"/>
    <w:rsid w:val="004E2165"/>
    <w:rsid w:val="004E2293"/>
    <w:rsid w:val="004E28C0"/>
    <w:rsid w:val="004E32CB"/>
    <w:rsid w:val="004E32F4"/>
    <w:rsid w:val="004E4152"/>
    <w:rsid w:val="004E4748"/>
    <w:rsid w:val="004E48CC"/>
    <w:rsid w:val="004E4994"/>
    <w:rsid w:val="004E49E5"/>
    <w:rsid w:val="004E4EBA"/>
    <w:rsid w:val="004E4F26"/>
    <w:rsid w:val="004E4F41"/>
    <w:rsid w:val="004E58F7"/>
    <w:rsid w:val="004E5BD7"/>
    <w:rsid w:val="004E5CFA"/>
    <w:rsid w:val="004E638A"/>
    <w:rsid w:val="004E686D"/>
    <w:rsid w:val="004E6B6E"/>
    <w:rsid w:val="004E6D06"/>
    <w:rsid w:val="004E6D9A"/>
    <w:rsid w:val="004E7142"/>
    <w:rsid w:val="004E76CC"/>
    <w:rsid w:val="004F028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0C64"/>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4FA2"/>
    <w:rsid w:val="00505400"/>
    <w:rsid w:val="00505F1B"/>
    <w:rsid w:val="005064BE"/>
    <w:rsid w:val="00506786"/>
    <w:rsid w:val="0050682B"/>
    <w:rsid w:val="00506E2C"/>
    <w:rsid w:val="005079EF"/>
    <w:rsid w:val="00507A9D"/>
    <w:rsid w:val="005103FD"/>
    <w:rsid w:val="00510616"/>
    <w:rsid w:val="00510A06"/>
    <w:rsid w:val="00512042"/>
    <w:rsid w:val="0051235B"/>
    <w:rsid w:val="00512465"/>
    <w:rsid w:val="005126F3"/>
    <w:rsid w:val="0051270D"/>
    <w:rsid w:val="00512807"/>
    <w:rsid w:val="00512C15"/>
    <w:rsid w:val="00513040"/>
    <w:rsid w:val="0051311A"/>
    <w:rsid w:val="005134A1"/>
    <w:rsid w:val="005134EE"/>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6D5"/>
    <w:rsid w:val="00534734"/>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39F6"/>
    <w:rsid w:val="00543BC8"/>
    <w:rsid w:val="00544147"/>
    <w:rsid w:val="0054428E"/>
    <w:rsid w:val="005444CF"/>
    <w:rsid w:val="005446A4"/>
    <w:rsid w:val="00544D85"/>
    <w:rsid w:val="00545152"/>
    <w:rsid w:val="00545E7B"/>
    <w:rsid w:val="0054748E"/>
    <w:rsid w:val="00550E53"/>
    <w:rsid w:val="00551308"/>
    <w:rsid w:val="00551459"/>
    <w:rsid w:val="00551894"/>
    <w:rsid w:val="005518FE"/>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633"/>
    <w:rsid w:val="00577C2F"/>
    <w:rsid w:val="00577D6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29D"/>
    <w:rsid w:val="005935B1"/>
    <w:rsid w:val="0059387E"/>
    <w:rsid w:val="00593949"/>
    <w:rsid w:val="00594C74"/>
    <w:rsid w:val="00595002"/>
    <w:rsid w:val="0059640E"/>
    <w:rsid w:val="00596715"/>
    <w:rsid w:val="00597778"/>
    <w:rsid w:val="005A0053"/>
    <w:rsid w:val="005A074C"/>
    <w:rsid w:val="005A0FC5"/>
    <w:rsid w:val="005A119B"/>
    <w:rsid w:val="005A13B9"/>
    <w:rsid w:val="005A19E7"/>
    <w:rsid w:val="005A25CE"/>
    <w:rsid w:val="005A26E5"/>
    <w:rsid w:val="005A34CF"/>
    <w:rsid w:val="005A3588"/>
    <w:rsid w:val="005A372F"/>
    <w:rsid w:val="005A38CF"/>
    <w:rsid w:val="005A3A86"/>
    <w:rsid w:val="005A3F30"/>
    <w:rsid w:val="005A3FC4"/>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8DC"/>
    <w:rsid w:val="005B1BB7"/>
    <w:rsid w:val="005B1D5C"/>
    <w:rsid w:val="005B329D"/>
    <w:rsid w:val="005B33F2"/>
    <w:rsid w:val="005B3B19"/>
    <w:rsid w:val="005B3BD0"/>
    <w:rsid w:val="005B3D70"/>
    <w:rsid w:val="005B3FD4"/>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6E7"/>
    <w:rsid w:val="005D0B3C"/>
    <w:rsid w:val="005D0C0B"/>
    <w:rsid w:val="005D0C36"/>
    <w:rsid w:val="005D1026"/>
    <w:rsid w:val="005D1C75"/>
    <w:rsid w:val="005D212B"/>
    <w:rsid w:val="005D2436"/>
    <w:rsid w:val="005D247B"/>
    <w:rsid w:val="005D26BF"/>
    <w:rsid w:val="005D2BAF"/>
    <w:rsid w:val="005D2C42"/>
    <w:rsid w:val="005D3323"/>
    <w:rsid w:val="005D3DA6"/>
    <w:rsid w:val="005D3DE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219E"/>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DBD"/>
    <w:rsid w:val="005F02DE"/>
    <w:rsid w:val="005F0AF5"/>
    <w:rsid w:val="005F1415"/>
    <w:rsid w:val="005F1605"/>
    <w:rsid w:val="005F195B"/>
    <w:rsid w:val="005F1B35"/>
    <w:rsid w:val="005F2675"/>
    <w:rsid w:val="005F2BA7"/>
    <w:rsid w:val="005F2D18"/>
    <w:rsid w:val="005F2D6E"/>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05B"/>
    <w:rsid w:val="0060772A"/>
    <w:rsid w:val="00607A75"/>
    <w:rsid w:val="00607B85"/>
    <w:rsid w:val="0061073F"/>
    <w:rsid w:val="006112A4"/>
    <w:rsid w:val="00611BA9"/>
    <w:rsid w:val="006123AD"/>
    <w:rsid w:val="0061275A"/>
    <w:rsid w:val="0061276A"/>
    <w:rsid w:val="00613058"/>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B1F"/>
    <w:rsid w:val="00621E0B"/>
    <w:rsid w:val="00621F52"/>
    <w:rsid w:val="0062219E"/>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8BC"/>
    <w:rsid w:val="00630AF7"/>
    <w:rsid w:val="00630C2E"/>
    <w:rsid w:val="00630C8A"/>
    <w:rsid w:val="00630DFB"/>
    <w:rsid w:val="00631897"/>
    <w:rsid w:val="006318E4"/>
    <w:rsid w:val="00631E16"/>
    <w:rsid w:val="0063213E"/>
    <w:rsid w:val="006323B2"/>
    <w:rsid w:val="00632685"/>
    <w:rsid w:val="00632864"/>
    <w:rsid w:val="00632E7E"/>
    <w:rsid w:val="0063348E"/>
    <w:rsid w:val="006334B0"/>
    <w:rsid w:val="00633D46"/>
    <w:rsid w:val="0063538F"/>
    <w:rsid w:val="00635A35"/>
    <w:rsid w:val="00635B17"/>
    <w:rsid w:val="00635D2A"/>
    <w:rsid w:val="00636300"/>
    <w:rsid w:val="00636B01"/>
    <w:rsid w:val="00637152"/>
    <w:rsid w:val="00637645"/>
    <w:rsid w:val="006378A9"/>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A00"/>
    <w:rsid w:val="00651B7F"/>
    <w:rsid w:val="00651DD8"/>
    <w:rsid w:val="006520F6"/>
    <w:rsid w:val="0065217E"/>
    <w:rsid w:val="006524C2"/>
    <w:rsid w:val="0065298E"/>
    <w:rsid w:val="00652C7E"/>
    <w:rsid w:val="00652C91"/>
    <w:rsid w:val="00653349"/>
    <w:rsid w:val="0065392A"/>
    <w:rsid w:val="00653965"/>
    <w:rsid w:val="00653BD1"/>
    <w:rsid w:val="00653FFF"/>
    <w:rsid w:val="00654022"/>
    <w:rsid w:val="006542EE"/>
    <w:rsid w:val="00654559"/>
    <w:rsid w:val="00654BCA"/>
    <w:rsid w:val="006553B8"/>
    <w:rsid w:val="006554B5"/>
    <w:rsid w:val="00656393"/>
    <w:rsid w:val="00656670"/>
    <w:rsid w:val="006566CB"/>
    <w:rsid w:val="0065674A"/>
    <w:rsid w:val="00656A0C"/>
    <w:rsid w:val="00657059"/>
    <w:rsid w:val="00657101"/>
    <w:rsid w:val="00657201"/>
    <w:rsid w:val="0065727D"/>
    <w:rsid w:val="0065761A"/>
    <w:rsid w:val="006576D0"/>
    <w:rsid w:val="00657788"/>
    <w:rsid w:val="00657BB5"/>
    <w:rsid w:val="00657D14"/>
    <w:rsid w:val="00657E80"/>
    <w:rsid w:val="00657EFF"/>
    <w:rsid w:val="00657F96"/>
    <w:rsid w:val="00660647"/>
    <w:rsid w:val="006608CE"/>
    <w:rsid w:val="0066171A"/>
    <w:rsid w:val="0066186B"/>
    <w:rsid w:val="00661888"/>
    <w:rsid w:val="00662417"/>
    <w:rsid w:val="006626FB"/>
    <w:rsid w:val="00662738"/>
    <w:rsid w:val="00662D82"/>
    <w:rsid w:val="00662E94"/>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383A"/>
    <w:rsid w:val="0067412E"/>
    <w:rsid w:val="00674266"/>
    <w:rsid w:val="006745BD"/>
    <w:rsid w:val="006762F9"/>
    <w:rsid w:val="006763C5"/>
    <w:rsid w:val="006766AA"/>
    <w:rsid w:val="00676EE9"/>
    <w:rsid w:val="00676F64"/>
    <w:rsid w:val="00677F62"/>
    <w:rsid w:val="00680074"/>
    <w:rsid w:val="006800E0"/>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416B"/>
    <w:rsid w:val="006841AD"/>
    <w:rsid w:val="006843A3"/>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81D"/>
    <w:rsid w:val="00694969"/>
    <w:rsid w:val="0069498F"/>
    <w:rsid w:val="00694BE5"/>
    <w:rsid w:val="00694DB4"/>
    <w:rsid w:val="00695B39"/>
    <w:rsid w:val="00696364"/>
    <w:rsid w:val="006963A9"/>
    <w:rsid w:val="00696D86"/>
    <w:rsid w:val="00696DA3"/>
    <w:rsid w:val="00697037"/>
    <w:rsid w:val="006975C5"/>
    <w:rsid w:val="00697736"/>
    <w:rsid w:val="0069783A"/>
    <w:rsid w:val="00697958"/>
    <w:rsid w:val="00697F24"/>
    <w:rsid w:val="006A1517"/>
    <w:rsid w:val="006A1FAB"/>
    <w:rsid w:val="006A206A"/>
    <w:rsid w:val="006A2415"/>
    <w:rsid w:val="006A263E"/>
    <w:rsid w:val="006A2893"/>
    <w:rsid w:val="006A29BD"/>
    <w:rsid w:val="006A2AA2"/>
    <w:rsid w:val="006A32F9"/>
    <w:rsid w:val="006A3E8E"/>
    <w:rsid w:val="006A426C"/>
    <w:rsid w:val="006A4BBC"/>
    <w:rsid w:val="006A4CB1"/>
    <w:rsid w:val="006A4F56"/>
    <w:rsid w:val="006A53F2"/>
    <w:rsid w:val="006A57EF"/>
    <w:rsid w:val="006A5AC8"/>
    <w:rsid w:val="006A5DE8"/>
    <w:rsid w:val="006A63A3"/>
    <w:rsid w:val="006A6531"/>
    <w:rsid w:val="006A6CE3"/>
    <w:rsid w:val="006A7234"/>
    <w:rsid w:val="006A73C4"/>
    <w:rsid w:val="006A761C"/>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4EFB"/>
    <w:rsid w:val="006B51DC"/>
    <w:rsid w:val="006B528B"/>
    <w:rsid w:val="006B5495"/>
    <w:rsid w:val="006B54CF"/>
    <w:rsid w:val="006B55D5"/>
    <w:rsid w:val="006B5B2C"/>
    <w:rsid w:val="006B5BA6"/>
    <w:rsid w:val="006B5CF2"/>
    <w:rsid w:val="006B64F9"/>
    <w:rsid w:val="006B6790"/>
    <w:rsid w:val="006B68DA"/>
    <w:rsid w:val="006B6DDE"/>
    <w:rsid w:val="006B73EC"/>
    <w:rsid w:val="006B753A"/>
    <w:rsid w:val="006C03A7"/>
    <w:rsid w:val="006C03F3"/>
    <w:rsid w:val="006C0615"/>
    <w:rsid w:val="006C0754"/>
    <w:rsid w:val="006C0A12"/>
    <w:rsid w:val="006C136E"/>
    <w:rsid w:val="006C2424"/>
    <w:rsid w:val="006C2DA3"/>
    <w:rsid w:val="006C3220"/>
    <w:rsid w:val="006C39F7"/>
    <w:rsid w:val="006C3B6B"/>
    <w:rsid w:val="006C3E76"/>
    <w:rsid w:val="006C3F4C"/>
    <w:rsid w:val="006C47A0"/>
    <w:rsid w:val="006C4C86"/>
    <w:rsid w:val="006C4F36"/>
    <w:rsid w:val="006C57CC"/>
    <w:rsid w:val="006C594E"/>
    <w:rsid w:val="006C6393"/>
    <w:rsid w:val="006C68AF"/>
    <w:rsid w:val="006C6B70"/>
    <w:rsid w:val="006C6F87"/>
    <w:rsid w:val="006C702F"/>
    <w:rsid w:val="006C7FAF"/>
    <w:rsid w:val="006D01AB"/>
    <w:rsid w:val="006D0266"/>
    <w:rsid w:val="006D058F"/>
    <w:rsid w:val="006D05F4"/>
    <w:rsid w:val="006D0894"/>
    <w:rsid w:val="006D09DE"/>
    <w:rsid w:val="006D0BE9"/>
    <w:rsid w:val="006D0C0F"/>
    <w:rsid w:val="006D0C37"/>
    <w:rsid w:val="006D0CE0"/>
    <w:rsid w:val="006D0D26"/>
    <w:rsid w:val="006D101D"/>
    <w:rsid w:val="006D1047"/>
    <w:rsid w:val="006D1528"/>
    <w:rsid w:val="006D1BC6"/>
    <w:rsid w:val="006D282D"/>
    <w:rsid w:val="006D3540"/>
    <w:rsid w:val="006D36E4"/>
    <w:rsid w:val="006D42B8"/>
    <w:rsid w:val="006D454E"/>
    <w:rsid w:val="006D45F1"/>
    <w:rsid w:val="006D4DE3"/>
    <w:rsid w:val="006D56CD"/>
    <w:rsid w:val="006D5B36"/>
    <w:rsid w:val="006D5CC6"/>
    <w:rsid w:val="006D5FF7"/>
    <w:rsid w:val="006D6029"/>
    <w:rsid w:val="006D6726"/>
    <w:rsid w:val="006D682C"/>
    <w:rsid w:val="006D6BEA"/>
    <w:rsid w:val="006D7FA3"/>
    <w:rsid w:val="006E0530"/>
    <w:rsid w:val="006E07F1"/>
    <w:rsid w:val="006E0E45"/>
    <w:rsid w:val="006E1972"/>
    <w:rsid w:val="006E3298"/>
    <w:rsid w:val="006E3779"/>
    <w:rsid w:val="006E3851"/>
    <w:rsid w:val="006E415A"/>
    <w:rsid w:val="006E43D8"/>
    <w:rsid w:val="006E4500"/>
    <w:rsid w:val="006E4ABF"/>
    <w:rsid w:val="006E4C1D"/>
    <w:rsid w:val="006E627E"/>
    <w:rsid w:val="006E6659"/>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79"/>
    <w:rsid w:val="007023E1"/>
    <w:rsid w:val="00702645"/>
    <w:rsid w:val="007028DF"/>
    <w:rsid w:val="007029A3"/>
    <w:rsid w:val="00702CD7"/>
    <w:rsid w:val="00702E02"/>
    <w:rsid w:val="0070350A"/>
    <w:rsid w:val="00703E42"/>
    <w:rsid w:val="00703E85"/>
    <w:rsid w:val="0070410E"/>
    <w:rsid w:val="00704281"/>
    <w:rsid w:val="00704EA3"/>
    <w:rsid w:val="007051EE"/>
    <w:rsid w:val="007052BE"/>
    <w:rsid w:val="00705365"/>
    <w:rsid w:val="00705706"/>
    <w:rsid w:val="00706E8C"/>
    <w:rsid w:val="00707A5A"/>
    <w:rsid w:val="00707A7D"/>
    <w:rsid w:val="00707A9E"/>
    <w:rsid w:val="00710135"/>
    <w:rsid w:val="0071030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68C0"/>
    <w:rsid w:val="007171BA"/>
    <w:rsid w:val="0071750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7D3"/>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2F93"/>
    <w:rsid w:val="00753F32"/>
    <w:rsid w:val="00754F02"/>
    <w:rsid w:val="0075547E"/>
    <w:rsid w:val="00755FC0"/>
    <w:rsid w:val="007562CC"/>
    <w:rsid w:val="007563B7"/>
    <w:rsid w:val="0075657D"/>
    <w:rsid w:val="00756AC9"/>
    <w:rsid w:val="00756CA9"/>
    <w:rsid w:val="00757846"/>
    <w:rsid w:val="00757DC8"/>
    <w:rsid w:val="00760105"/>
    <w:rsid w:val="007609A8"/>
    <w:rsid w:val="00760E32"/>
    <w:rsid w:val="00760F02"/>
    <w:rsid w:val="00761049"/>
    <w:rsid w:val="007612C1"/>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BE4"/>
    <w:rsid w:val="00770DB9"/>
    <w:rsid w:val="0077108C"/>
    <w:rsid w:val="00771161"/>
    <w:rsid w:val="0077157D"/>
    <w:rsid w:val="007716A9"/>
    <w:rsid w:val="0077174D"/>
    <w:rsid w:val="00772374"/>
    <w:rsid w:val="007726CC"/>
    <w:rsid w:val="007726E3"/>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121"/>
    <w:rsid w:val="007813F3"/>
    <w:rsid w:val="00781572"/>
    <w:rsid w:val="007818BB"/>
    <w:rsid w:val="00781BE3"/>
    <w:rsid w:val="00781E39"/>
    <w:rsid w:val="007821C9"/>
    <w:rsid w:val="007827F0"/>
    <w:rsid w:val="007832B3"/>
    <w:rsid w:val="00783705"/>
    <w:rsid w:val="00783B9D"/>
    <w:rsid w:val="007856F1"/>
    <w:rsid w:val="007858E8"/>
    <w:rsid w:val="00785C7C"/>
    <w:rsid w:val="00786714"/>
    <w:rsid w:val="00786750"/>
    <w:rsid w:val="00786AB9"/>
    <w:rsid w:val="00786D1C"/>
    <w:rsid w:val="00786F57"/>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6E62"/>
    <w:rsid w:val="007A7507"/>
    <w:rsid w:val="007A7661"/>
    <w:rsid w:val="007A77BA"/>
    <w:rsid w:val="007A7B2F"/>
    <w:rsid w:val="007A7B9D"/>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5F4E"/>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13BF"/>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52D"/>
    <w:rsid w:val="007C7A24"/>
    <w:rsid w:val="007C7A40"/>
    <w:rsid w:val="007C7B47"/>
    <w:rsid w:val="007C7C1A"/>
    <w:rsid w:val="007C7FF7"/>
    <w:rsid w:val="007D01D8"/>
    <w:rsid w:val="007D0437"/>
    <w:rsid w:val="007D0E59"/>
    <w:rsid w:val="007D11FF"/>
    <w:rsid w:val="007D12B3"/>
    <w:rsid w:val="007D177A"/>
    <w:rsid w:val="007D1A11"/>
    <w:rsid w:val="007D1D06"/>
    <w:rsid w:val="007D1D94"/>
    <w:rsid w:val="007D2028"/>
    <w:rsid w:val="007D2411"/>
    <w:rsid w:val="007D2550"/>
    <w:rsid w:val="007D260B"/>
    <w:rsid w:val="007D2BE6"/>
    <w:rsid w:val="007D31C0"/>
    <w:rsid w:val="007D384C"/>
    <w:rsid w:val="007D397C"/>
    <w:rsid w:val="007D4706"/>
    <w:rsid w:val="007D4B5F"/>
    <w:rsid w:val="007D4D31"/>
    <w:rsid w:val="007D503B"/>
    <w:rsid w:val="007D54C8"/>
    <w:rsid w:val="007D57DD"/>
    <w:rsid w:val="007D5B77"/>
    <w:rsid w:val="007D5D44"/>
    <w:rsid w:val="007D7B46"/>
    <w:rsid w:val="007D7D33"/>
    <w:rsid w:val="007E02A0"/>
    <w:rsid w:val="007E1744"/>
    <w:rsid w:val="007E1DB1"/>
    <w:rsid w:val="007E2343"/>
    <w:rsid w:val="007E2852"/>
    <w:rsid w:val="007E297F"/>
    <w:rsid w:val="007E29CB"/>
    <w:rsid w:val="007E29CE"/>
    <w:rsid w:val="007E30E6"/>
    <w:rsid w:val="007E3235"/>
    <w:rsid w:val="007E3BB5"/>
    <w:rsid w:val="007E3D99"/>
    <w:rsid w:val="007E3DF1"/>
    <w:rsid w:val="007E40DD"/>
    <w:rsid w:val="007E4389"/>
    <w:rsid w:val="007E4540"/>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63B"/>
    <w:rsid w:val="007F2290"/>
    <w:rsid w:val="007F30A1"/>
    <w:rsid w:val="007F31AD"/>
    <w:rsid w:val="007F3A55"/>
    <w:rsid w:val="007F3E5C"/>
    <w:rsid w:val="007F46B7"/>
    <w:rsid w:val="007F49D4"/>
    <w:rsid w:val="007F4AA6"/>
    <w:rsid w:val="007F4B97"/>
    <w:rsid w:val="007F5D2C"/>
    <w:rsid w:val="007F5F3D"/>
    <w:rsid w:val="007F5FB0"/>
    <w:rsid w:val="007F6793"/>
    <w:rsid w:val="007F6884"/>
    <w:rsid w:val="007F6BD8"/>
    <w:rsid w:val="007F73C6"/>
    <w:rsid w:val="007F7531"/>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07D5A"/>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1C0"/>
    <w:rsid w:val="0081439C"/>
    <w:rsid w:val="00814465"/>
    <w:rsid w:val="00814537"/>
    <w:rsid w:val="0081496B"/>
    <w:rsid w:val="00814CAE"/>
    <w:rsid w:val="008152EF"/>
    <w:rsid w:val="008152F5"/>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BA2"/>
    <w:rsid w:val="00824DC7"/>
    <w:rsid w:val="00824E92"/>
    <w:rsid w:val="00825384"/>
    <w:rsid w:val="00825559"/>
    <w:rsid w:val="008256B9"/>
    <w:rsid w:val="00825FA4"/>
    <w:rsid w:val="00826849"/>
    <w:rsid w:val="00826913"/>
    <w:rsid w:val="00826B95"/>
    <w:rsid w:val="00826E09"/>
    <w:rsid w:val="0082725E"/>
    <w:rsid w:val="00830641"/>
    <w:rsid w:val="008306A1"/>
    <w:rsid w:val="00830772"/>
    <w:rsid w:val="00830BC8"/>
    <w:rsid w:val="00830CF7"/>
    <w:rsid w:val="008310F3"/>
    <w:rsid w:val="0083173C"/>
    <w:rsid w:val="00831DD0"/>
    <w:rsid w:val="00832030"/>
    <w:rsid w:val="00832204"/>
    <w:rsid w:val="00832F6C"/>
    <w:rsid w:val="00833349"/>
    <w:rsid w:val="00833365"/>
    <w:rsid w:val="0083365D"/>
    <w:rsid w:val="00833DEB"/>
    <w:rsid w:val="00833F20"/>
    <w:rsid w:val="008343B0"/>
    <w:rsid w:val="00835041"/>
    <w:rsid w:val="00835387"/>
    <w:rsid w:val="00835887"/>
    <w:rsid w:val="00835996"/>
    <w:rsid w:val="008359A8"/>
    <w:rsid w:val="00835DA2"/>
    <w:rsid w:val="00836193"/>
    <w:rsid w:val="00836772"/>
    <w:rsid w:val="00836A22"/>
    <w:rsid w:val="00837234"/>
    <w:rsid w:val="00837329"/>
    <w:rsid w:val="0083760F"/>
    <w:rsid w:val="00837798"/>
    <w:rsid w:val="0083779C"/>
    <w:rsid w:val="0084003E"/>
    <w:rsid w:val="00840308"/>
    <w:rsid w:val="0084031D"/>
    <w:rsid w:val="00840AB3"/>
    <w:rsid w:val="00840D73"/>
    <w:rsid w:val="00841CF8"/>
    <w:rsid w:val="00841D48"/>
    <w:rsid w:val="00841E79"/>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990"/>
    <w:rsid w:val="008529B5"/>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4B1"/>
    <w:rsid w:val="0086088E"/>
    <w:rsid w:val="008608EF"/>
    <w:rsid w:val="008611A4"/>
    <w:rsid w:val="008615F1"/>
    <w:rsid w:val="0086161E"/>
    <w:rsid w:val="008616AB"/>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837"/>
    <w:rsid w:val="008712D6"/>
    <w:rsid w:val="008712EB"/>
    <w:rsid w:val="0087143E"/>
    <w:rsid w:val="00871F88"/>
    <w:rsid w:val="00872151"/>
    <w:rsid w:val="0087277F"/>
    <w:rsid w:val="00872E2F"/>
    <w:rsid w:val="00872FB9"/>
    <w:rsid w:val="008732CE"/>
    <w:rsid w:val="008741F3"/>
    <w:rsid w:val="00874AAB"/>
    <w:rsid w:val="00875127"/>
    <w:rsid w:val="0087522C"/>
    <w:rsid w:val="00875657"/>
    <w:rsid w:val="00875694"/>
    <w:rsid w:val="00875AB8"/>
    <w:rsid w:val="00875E73"/>
    <w:rsid w:val="00876165"/>
    <w:rsid w:val="0087654E"/>
    <w:rsid w:val="00876A42"/>
    <w:rsid w:val="00876D01"/>
    <w:rsid w:val="00876D65"/>
    <w:rsid w:val="00877042"/>
    <w:rsid w:val="00877358"/>
    <w:rsid w:val="00877790"/>
    <w:rsid w:val="0087795B"/>
    <w:rsid w:val="008802AB"/>
    <w:rsid w:val="0088055C"/>
    <w:rsid w:val="0088083E"/>
    <w:rsid w:val="00880DC6"/>
    <w:rsid w:val="00880F79"/>
    <w:rsid w:val="00881243"/>
    <w:rsid w:val="00881962"/>
    <w:rsid w:val="00881B5B"/>
    <w:rsid w:val="00881CC8"/>
    <w:rsid w:val="00882264"/>
    <w:rsid w:val="00882A38"/>
    <w:rsid w:val="00882D35"/>
    <w:rsid w:val="00882E62"/>
    <w:rsid w:val="00883437"/>
    <w:rsid w:val="00883B57"/>
    <w:rsid w:val="008843B8"/>
    <w:rsid w:val="008846BE"/>
    <w:rsid w:val="00884AF0"/>
    <w:rsid w:val="00884FA4"/>
    <w:rsid w:val="008854D1"/>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1E9"/>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529"/>
    <w:rsid w:val="008A4D0F"/>
    <w:rsid w:val="008A4E60"/>
    <w:rsid w:val="008A50C9"/>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BDF"/>
    <w:rsid w:val="008C7EFB"/>
    <w:rsid w:val="008D0141"/>
    <w:rsid w:val="008D0229"/>
    <w:rsid w:val="008D0FE7"/>
    <w:rsid w:val="008D119A"/>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D74FA"/>
    <w:rsid w:val="008E0081"/>
    <w:rsid w:val="008E0457"/>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77D"/>
    <w:rsid w:val="008F190E"/>
    <w:rsid w:val="008F2228"/>
    <w:rsid w:val="008F2279"/>
    <w:rsid w:val="008F2806"/>
    <w:rsid w:val="008F3213"/>
    <w:rsid w:val="008F33DB"/>
    <w:rsid w:val="008F3AA8"/>
    <w:rsid w:val="008F4244"/>
    <w:rsid w:val="008F4263"/>
    <w:rsid w:val="008F4901"/>
    <w:rsid w:val="008F5679"/>
    <w:rsid w:val="008F57DD"/>
    <w:rsid w:val="008F6316"/>
    <w:rsid w:val="008F7081"/>
    <w:rsid w:val="008F7239"/>
    <w:rsid w:val="008F7817"/>
    <w:rsid w:val="008F7855"/>
    <w:rsid w:val="008F7BE0"/>
    <w:rsid w:val="008F7DEC"/>
    <w:rsid w:val="00900832"/>
    <w:rsid w:val="00900903"/>
    <w:rsid w:val="00900934"/>
    <w:rsid w:val="00900A31"/>
    <w:rsid w:val="00900AC7"/>
    <w:rsid w:val="00901489"/>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238"/>
    <w:rsid w:val="0090744E"/>
    <w:rsid w:val="00907B6B"/>
    <w:rsid w:val="00907D20"/>
    <w:rsid w:val="009118A2"/>
    <w:rsid w:val="00911CDD"/>
    <w:rsid w:val="009129C8"/>
    <w:rsid w:val="009137FB"/>
    <w:rsid w:val="009140D8"/>
    <w:rsid w:val="00914B7C"/>
    <w:rsid w:val="00914DF4"/>
    <w:rsid w:val="00915096"/>
    <w:rsid w:val="0091586D"/>
    <w:rsid w:val="00915CAC"/>
    <w:rsid w:val="00916514"/>
    <w:rsid w:val="009166B4"/>
    <w:rsid w:val="009168CD"/>
    <w:rsid w:val="00917201"/>
    <w:rsid w:val="009172EC"/>
    <w:rsid w:val="009174A3"/>
    <w:rsid w:val="00917A20"/>
    <w:rsid w:val="00917C27"/>
    <w:rsid w:val="00920235"/>
    <w:rsid w:val="00920383"/>
    <w:rsid w:val="00920827"/>
    <w:rsid w:val="00920D99"/>
    <w:rsid w:val="0092121B"/>
    <w:rsid w:val="0092176D"/>
    <w:rsid w:val="00921981"/>
    <w:rsid w:val="00921B07"/>
    <w:rsid w:val="0092205E"/>
    <w:rsid w:val="00922A74"/>
    <w:rsid w:val="00922C1A"/>
    <w:rsid w:val="00923127"/>
    <w:rsid w:val="009236DB"/>
    <w:rsid w:val="00923A20"/>
    <w:rsid w:val="009240DE"/>
    <w:rsid w:val="00924A9B"/>
    <w:rsid w:val="009250E0"/>
    <w:rsid w:val="00926017"/>
    <w:rsid w:val="009262D6"/>
    <w:rsid w:val="00926654"/>
    <w:rsid w:val="009267CA"/>
    <w:rsid w:val="009269ED"/>
    <w:rsid w:val="00926C4A"/>
    <w:rsid w:val="00927C77"/>
    <w:rsid w:val="00927F62"/>
    <w:rsid w:val="009303B0"/>
    <w:rsid w:val="00930AE4"/>
    <w:rsid w:val="00930FA8"/>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479FA"/>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6D95"/>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01A"/>
    <w:rsid w:val="00982B9F"/>
    <w:rsid w:val="00982F14"/>
    <w:rsid w:val="009830EC"/>
    <w:rsid w:val="00983C44"/>
    <w:rsid w:val="00983F34"/>
    <w:rsid w:val="009846CB"/>
    <w:rsid w:val="00984F93"/>
    <w:rsid w:val="0098540F"/>
    <w:rsid w:val="009857AB"/>
    <w:rsid w:val="00985FA1"/>
    <w:rsid w:val="0098630B"/>
    <w:rsid w:val="009866BF"/>
    <w:rsid w:val="009869D6"/>
    <w:rsid w:val="00986AC2"/>
    <w:rsid w:val="00986E32"/>
    <w:rsid w:val="009874F8"/>
    <w:rsid w:val="00987AC3"/>
    <w:rsid w:val="00987BE6"/>
    <w:rsid w:val="00990331"/>
    <w:rsid w:val="009909FB"/>
    <w:rsid w:val="00990D75"/>
    <w:rsid w:val="00991058"/>
    <w:rsid w:val="0099128B"/>
    <w:rsid w:val="00991318"/>
    <w:rsid w:val="00991397"/>
    <w:rsid w:val="009918C4"/>
    <w:rsid w:val="00991900"/>
    <w:rsid w:val="0099193B"/>
    <w:rsid w:val="00991B7B"/>
    <w:rsid w:val="00991BAE"/>
    <w:rsid w:val="00992166"/>
    <w:rsid w:val="0099247C"/>
    <w:rsid w:val="00992975"/>
    <w:rsid w:val="00992EB8"/>
    <w:rsid w:val="009934F7"/>
    <w:rsid w:val="0099371F"/>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9A1"/>
    <w:rsid w:val="009A1B33"/>
    <w:rsid w:val="009A231F"/>
    <w:rsid w:val="009A252F"/>
    <w:rsid w:val="009A2840"/>
    <w:rsid w:val="009A2E53"/>
    <w:rsid w:val="009A2E59"/>
    <w:rsid w:val="009A3587"/>
    <w:rsid w:val="009A39AA"/>
    <w:rsid w:val="009A3C99"/>
    <w:rsid w:val="009A3F21"/>
    <w:rsid w:val="009A401C"/>
    <w:rsid w:val="009A44F3"/>
    <w:rsid w:val="009A4C64"/>
    <w:rsid w:val="009A4C65"/>
    <w:rsid w:val="009A5722"/>
    <w:rsid w:val="009A572A"/>
    <w:rsid w:val="009A5A74"/>
    <w:rsid w:val="009A6016"/>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1EA"/>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93B"/>
    <w:rsid w:val="009C1E82"/>
    <w:rsid w:val="009C1EA7"/>
    <w:rsid w:val="009C1FC9"/>
    <w:rsid w:val="009C22FF"/>
    <w:rsid w:val="009C2446"/>
    <w:rsid w:val="009C2528"/>
    <w:rsid w:val="009C30A7"/>
    <w:rsid w:val="009C3164"/>
    <w:rsid w:val="009C36D3"/>
    <w:rsid w:val="009C3B95"/>
    <w:rsid w:val="009C3D2C"/>
    <w:rsid w:val="009C4000"/>
    <w:rsid w:val="009C423E"/>
    <w:rsid w:val="009C4630"/>
    <w:rsid w:val="009C46CC"/>
    <w:rsid w:val="009C4A5E"/>
    <w:rsid w:val="009C4D40"/>
    <w:rsid w:val="009C524B"/>
    <w:rsid w:val="009C5C04"/>
    <w:rsid w:val="009C61DF"/>
    <w:rsid w:val="009C6219"/>
    <w:rsid w:val="009C6266"/>
    <w:rsid w:val="009C6285"/>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BA4"/>
    <w:rsid w:val="009D44B7"/>
    <w:rsid w:val="009D4698"/>
    <w:rsid w:val="009D4D4C"/>
    <w:rsid w:val="009D4DE0"/>
    <w:rsid w:val="009D4FDD"/>
    <w:rsid w:val="009D5629"/>
    <w:rsid w:val="009D5D2D"/>
    <w:rsid w:val="009D63FA"/>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4B7"/>
    <w:rsid w:val="009E7B8D"/>
    <w:rsid w:val="009E7C9F"/>
    <w:rsid w:val="009E7E80"/>
    <w:rsid w:val="009F03E7"/>
    <w:rsid w:val="009F07BD"/>
    <w:rsid w:val="009F0867"/>
    <w:rsid w:val="009F0A43"/>
    <w:rsid w:val="009F103C"/>
    <w:rsid w:val="009F1094"/>
    <w:rsid w:val="009F1109"/>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4EBC"/>
    <w:rsid w:val="009F5202"/>
    <w:rsid w:val="009F529C"/>
    <w:rsid w:val="009F53A6"/>
    <w:rsid w:val="009F5630"/>
    <w:rsid w:val="009F6AD3"/>
    <w:rsid w:val="009F6C25"/>
    <w:rsid w:val="009F6CB6"/>
    <w:rsid w:val="009F79CF"/>
    <w:rsid w:val="009F7B58"/>
    <w:rsid w:val="009F7C8B"/>
    <w:rsid w:val="009F7EC1"/>
    <w:rsid w:val="00A00517"/>
    <w:rsid w:val="00A00CAB"/>
    <w:rsid w:val="00A0135C"/>
    <w:rsid w:val="00A014C9"/>
    <w:rsid w:val="00A015AF"/>
    <w:rsid w:val="00A01B0E"/>
    <w:rsid w:val="00A025D1"/>
    <w:rsid w:val="00A028A1"/>
    <w:rsid w:val="00A03858"/>
    <w:rsid w:val="00A038DA"/>
    <w:rsid w:val="00A041F9"/>
    <w:rsid w:val="00A0426A"/>
    <w:rsid w:val="00A043E7"/>
    <w:rsid w:val="00A04A06"/>
    <w:rsid w:val="00A04AC5"/>
    <w:rsid w:val="00A05592"/>
    <w:rsid w:val="00A058AC"/>
    <w:rsid w:val="00A059F3"/>
    <w:rsid w:val="00A05A47"/>
    <w:rsid w:val="00A05B6C"/>
    <w:rsid w:val="00A0624C"/>
    <w:rsid w:val="00A06447"/>
    <w:rsid w:val="00A064DA"/>
    <w:rsid w:val="00A067C1"/>
    <w:rsid w:val="00A067E1"/>
    <w:rsid w:val="00A06B9D"/>
    <w:rsid w:val="00A06F2F"/>
    <w:rsid w:val="00A07323"/>
    <w:rsid w:val="00A0784F"/>
    <w:rsid w:val="00A07919"/>
    <w:rsid w:val="00A07EBC"/>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3558"/>
    <w:rsid w:val="00A33D1D"/>
    <w:rsid w:val="00A3428F"/>
    <w:rsid w:val="00A344C8"/>
    <w:rsid w:val="00A34C8B"/>
    <w:rsid w:val="00A34F2A"/>
    <w:rsid w:val="00A35303"/>
    <w:rsid w:val="00A35494"/>
    <w:rsid w:val="00A354AF"/>
    <w:rsid w:val="00A35994"/>
    <w:rsid w:val="00A35BBC"/>
    <w:rsid w:val="00A35E0B"/>
    <w:rsid w:val="00A35EA7"/>
    <w:rsid w:val="00A35F7B"/>
    <w:rsid w:val="00A36369"/>
    <w:rsid w:val="00A36AED"/>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9DC"/>
    <w:rsid w:val="00A56239"/>
    <w:rsid w:val="00A56650"/>
    <w:rsid w:val="00A5681E"/>
    <w:rsid w:val="00A569AD"/>
    <w:rsid w:val="00A5730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545"/>
    <w:rsid w:val="00A6769F"/>
    <w:rsid w:val="00A67712"/>
    <w:rsid w:val="00A67AB3"/>
    <w:rsid w:val="00A67B09"/>
    <w:rsid w:val="00A67D21"/>
    <w:rsid w:val="00A67ED8"/>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1CB2"/>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665A"/>
    <w:rsid w:val="00A966D2"/>
    <w:rsid w:val="00A9675D"/>
    <w:rsid w:val="00A96CC9"/>
    <w:rsid w:val="00A97380"/>
    <w:rsid w:val="00AA0102"/>
    <w:rsid w:val="00AA010C"/>
    <w:rsid w:val="00AA0ABA"/>
    <w:rsid w:val="00AA0BA0"/>
    <w:rsid w:val="00AA0C8A"/>
    <w:rsid w:val="00AA0E8C"/>
    <w:rsid w:val="00AA1420"/>
    <w:rsid w:val="00AA262A"/>
    <w:rsid w:val="00AA2FA1"/>
    <w:rsid w:val="00AA3847"/>
    <w:rsid w:val="00AA3A61"/>
    <w:rsid w:val="00AA411A"/>
    <w:rsid w:val="00AA45A1"/>
    <w:rsid w:val="00AA46CF"/>
    <w:rsid w:val="00AA4CB1"/>
    <w:rsid w:val="00AA4D28"/>
    <w:rsid w:val="00AA60F1"/>
    <w:rsid w:val="00AA6179"/>
    <w:rsid w:val="00AA665A"/>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662"/>
    <w:rsid w:val="00AB178F"/>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B8F"/>
    <w:rsid w:val="00AB7C37"/>
    <w:rsid w:val="00AB7CE3"/>
    <w:rsid w:val="00AC025D"/>
    <w:rsid w:val="00AC0911"/>
    <w:rsid w:val="00AC0BCA"/>
    <w:rsid w:val="00AC1BF7"/>
    <w:rsid w:val="00AC26C5"/>
    <w:rsid w:val="00AC2A0E"/>
    <w:rsid w:val="00AC2B6F"/>
    <w:rsid w:val="00AC2B8B"/>
    <w:rsid w:val="00AC2BEF"/>
    <w:rsid w:val="00AC2F3E"/>
    <w:rsid w:val="00AC3115"/>
    <w:rsid w:val="00AC3A52"/>
    <w:rsid w:val="00AC3B76"/>
    <w:rsid w:val="00AC3FD4"/>
    <w:rsid w:val="00AC50D8"/>
    <w:rsid w:val="00AC54A0"/>
    <w:rsid w:val="00AC6067"/>
    <w:rsid w:val="00AC609F"/>
    <w:rsid w:val="00AC6DFE"/>
    <w:rsid w:val="00AC6ED2"/>
    <w:rsid w:val="00AC6F7D"/>
    <w:rsid w:val="00AC7165"/>
    <w:rsid w:val="00AC7A33"/>
    <w:rsid w:val="00AC7CB9"/>
    <w:rsid w:val="00AD0058"/>
    <w:rsid w:val="00AD0283"/>
    <w:rsid w:val="00AD09D4"/>
    <w:rsid w:val="00AD0AAD"/>
    <w:rsid w:val="00AD0AEE"/>
    <w:rsid w:val="00AD1088"/>
    <w:rsid w:val="00AD1601"/>
    <w:rsid w:val="00AD1676"/>
    <w:rsid w:val="00AD16AB"/>
    <w:rsid w:val="00AD1B4E"/>
    <w:rsid w:val="00AD236E"/>
    <w:rsid w:val="00AD256F"/>
    <w:rsid w:val="00AD28B7"/>
    <w:rsid w:val="00AD2FF1"/>
    <w:rsid w:val="00AD318A"/>
    <w:rsid w:val="00AD38CB"/>
    <w:rsid w:val="00AD3A59"/>
    <w:rsid w:val="00AD41C0"/>
    <w:rsid w:val="00AD444C"/>
    <w:rsid w:val="00AD4A91"/>
    <w:rsid w:val="00AD4C50"/>
    <w:rsid w:val="00AD4CB4"/>
    <w:rsid w:val="00AD4D54"/>
    <w:rsid w:val="00AD54BB"/>
    <w:rsid w:val="00AD5730"/>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84A"/>
    <w:rsid w:val="00AE1C71"/>
    <w:rsid w:val="00AE20DB"/>
    <w:rsid w:val="00AE225B"/>
    <w:rsid w:val="00AE2392"/>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931"/>
    <w:rsid w:val="00AF2ED8"/>
    <w:rsid w:val="00AF30F4"/>
    <w:rsid w:val="00AF38E3"/>
    <w:rsid w:val="00AF39A6"/>
    <w:rsid w:val="00AF3A5B"/>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C9"/>
    <w:rsid w:val="00B01DDD"/>
    <w:rsid w:val="00B0206E"/>
    <w:rsid w:val="00B02927"/>
    <w:rsid w:val="00B0354F"/>
    <w:rsid w:val="00B03786"/>
    <w:rsid w:val="00B03A1E"/>
    <w:rsid w:val="00B03DBA"/>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0B4"/>
    <w:rsid w:val="00B124B1"/>
    <w:rsid w:val="00B1348F"/>
    <w:rsid w:val="00B1353D"/>
    <w:rsid w:val="00B13635"/>
    <w:rsid w:val="00B13BB4"/>
    <w:rsid w:val="00B13EDA"/>
    <w:rsid w:val="00B143D6"/>
    <w:rsid w:val="00B144EA"/>
    <w:rsid w:val="00B1489A"/>
    <w:rsid w:val="00B1548A"/>
    <w:rsid w:val="00B154FC"/>
    <w:rsid w:val="00B1575A"/>
    <w:rsid w:val="00B15937"/>
    <w:rsid w:val="00B15BD6"/>
    <w:rsid w:val="00B15E03"/>
    <w:rsid w:val="00B166B2"/>
    <w:rsid w:val="00B16B79"/>
    <w:rsid w:val="00B16BEA"/>
    <w:rsid w:val="00B16E67"/>
    <w:rsid w:val="00B1756A"/>
    <w:rsid w:val="00B176CD"/>
    <w:rsid w:val="00B2014F"/>
    <w:rsid w:val="00B20F21"/>
    <w:rsid w:val="00B213A8"/>
    <w:rsid w:val="00B21984"/>
    <w:rsid w:val="00B22338"/>
    <w:rsid w:val="00B227B9"/>
    <w:rsid w:val="00B227FF"/>
    <w:rsid w:val="00B228DA"/>
    <w:rsid w:val="00B22C79"/>
    <w:rsid w:val="00B22F94"/>
    <w:rsid w:val="00B23638"/>
    <w:rsid w:val="00B236D3"/>
    <w:rsid w:val="00B23891"/>
    <w:rsid w:val="00B23CE6"/>
    <w:rsid w:val="00B24D6A"/>
    <w:rsid w:val="00B24EAE"/>
    <w:rsid w:val="00B255E6"/>
    <w:rsid w:val="00B256DB"/>
    <w:rsid w:val="00B26169"/>
    <w:rsid w:val="00B26201"/>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9AA"/>
    <w:rsid w:val="00B40A29"/>
    <w:rsid w:val="00B40BE4"/>
    <w:rsid w:val="00B40C0D"/>
    <w:rsid w:val="00B40EA1"/>
    <w:rsid w:val="00B41450"/>
    <w:rsid w:val="00B4146F"/>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5E95"/>
    <w:rsid w:val="00B46D73"/>
    <w:rsid w:val="00B4770A"/>
    <w:rsid w:val="00B47B1B"/>
    <w:rsid w:val="00B50666"/>
    <w:rsid w:val="00B50950"/>
    <w:rsid w:val="00B50E75"/>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857"/>
    <w:rsid w:val="00B56912"/>
    <w:rsid w:val="00B56B3C"/>
    <w:rsid w:val="00B56B62"/>
    <w:rsid w:val="00B56D65"/>
    <w:rsid w:val="00B56D8A"/>
    <w:rsid w:val="00B572A1"/>
    <w:rsid w:val="00B574F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044"/>
    <w:rsid w:val="00B67451"/>
    <w:rsid w:val="00B70037"/>
    <w:rsid w:val="00B701BB"/>
    <w:rsid w:val="00B70B3F"/>
    <w:rsid w:val="00B70C7D"/>
    <w:rsid w:val="00B71988"/>
    <w:rsid w:val="00B719A0"/>
    <w:rsid w:val="00B727DE"/>
    <w:rsid w:val="00B72A7C"/>
    <w:rsid w:val="00B72DB0"/>
    <w:rsid w:val="00B72DC1"/>
    <w:rsid w:val="00B73223"/>
    <w:rsid w:val="00B737E0"/>
    <w:rsid w:val="00B73D05"/>
    <w:rsid w:val="00B73D55"/>
    <w:rsid w:val="00B7413E"/>
    <w:rsid w:val="00B74408"/>
    <w:rsid w:val="00B7446C"/>
    <w:rsid w:val="00B748BC"/>
    <w:rsid w:val="00B74A51"/>
    <w:rsid w:val="00B7505F"/>
    <w:rsid w:val="00B754D0"/>
    <w:rsid w:val="00B7557B"/>
    <w:rsid w:val="00B75B70"/>
    <w:rsid w:val="00B76CB4"/>
    <w:rsid w:val="00B76F65"/>
    <w:rsid w:val="00B7786A"/>
    <w:rsid w:val="00B80722"/>
    <w:rsid w:val="00B80B54"/>
    <w:rsid w:val="00B80DAD"/>
    <w:rsid w:val="00B80FEB"/>
    <w:rsid w:val="00B814FF"/>
    <w:rsid w:val="00B81C73"/>
    <w:rsid w:val="00B81C9E"/>
    <w:rsid w:val="00B82917"/>
    <w:rsid w:val="00B829F8"/>
    <w:rsid w:val="00B82A7C"/>
    <w:rsid w:val="00B83308"/>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0E9"/>
    <w:rsid w:val="00B93C40"/>
    <w:rsid w:val="00B94118"/>
    <w:rsid w:val="00B942A7"/>
    <w:rsid w:val="00B94746"/>
    <w:rsid w:val="00B948EF"/>
    <w:rsid w:val="00B94C23"/>
    <w:rsid w:val="00B95345"/>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099"/>
    <w:rsid w:val="00BA2280"/>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4DA"/>
    <w:rsid w:val="00BB3888"/>
    <w:rsid w:val="00BB3FBA"/>
    <w:rsid w:val="00BB525C"/>
    <w:rsid w:val="00BB52FD"/>
    <w:rsid w:val="00BB5567"/>
    <w:rsid w:val="00BB5680"/>
    <w:rsid w:val="00BB58C1"/>
    <w:rsid w:val="00BB59B0"/>
    <w:rsid w:val="00BB5F71"/>
    <w:rsid w:val="00BB62F9"/>
    <w:rsid w:val="00BB63FC"/>
    <w:rsid w:val="00BB6B92"/>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04F"/>
    <w:rsid w:val="00BE1139"/>
    <w:rsid w:val="00BE1248"/>
    <w:rsid w:val="00BE1259"/>
    <w:rsid w:val="00BE2542"/>
    <w:rsid w:val="00BE2E2E"/>
    <w:rsid w:val="00BE365E"/>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0E5"/>
    <w:rsid w:val="00BF3916"/>
    <w:rsid w:val="00BF3A07"/>
    <w:rsid w:val="00BF4265"/>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521"/>
    <w:rsid w:val="00C06FCD"/>
    <w:rsid w:val="00C0786D"/>
    <w:rsid w:val="00C10392"/>
    <w:rsid w:val="00C105AC"/>
    <w:rsid w:val="00C113B1"/>
    <w:rsid w:val="00C116B9"/>
    <w:rsid w:val="00C119B6"/>
    <w:rsid w:val="00C124C0"/>
    <w:rsid w:val="00C12992"/>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C1E"/>
    <w:rsid w:val="00C16C74"/>
    <w:rsid w:val="00C16E0E"/>
    <w:rsid w:val="00C16EF3"/>
    <w:rsid w:val="00C174AF"/>
    <w:rsid w:val="00C176B2"/>
    <w:rsid w:val="00C17F72"/>
    <w:rsid w:val="00C20257"/>
    <w:rsid w:val="00C2055D"/>
    <w:rsid w:val="00C20BF0"/>
    <w:rsid w:val="00C20C4B"/>
    <w:rsid w:val="00C20EF1"/>
    <w:rsid w:val="00C20F07"/>
    <w:rsid w:val="00C21269"/>
    <w:rsid w:val="00C212CF"/>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1C34"/>
    <w:rsid w:val="00C320E1"/>
    <w:rsid w:val="00C32278"/>
    <w:rsid w:val="00C32F2B"/>
    <w:rsid w:val="00C32F56"/>
    <w:rsid w:val="00C33B87"/>
    <w:rsid w:val="00C34182"/>
    <w:rsid w:val="00C34A20"/>
    <w:rsid w:val="00C34ABE"/>
    <w:rsid w:val="00C3539C"/>
    <w:rsid w:val="00C363FA"/>
    <w:rsid w:val="00C3695A"/>
    <w:rsid w:val="00C36A5E"/>
    <w:rsid w:val="00C36AAE"/>
    <w:rsid w:val="00C36B5F"/>
    <w:rsid w:val="00C379C9"/>
    <w:rsid w:val="00C37DF1"/>
    <w:rsid w:val="00C404D2"/>
    <w:rsid w:val="00C409D1"/>
    <w:rsid w:val="00C41047"/>
    <w:rsid w:val="00C41CCE"/>
    <w:rsid w:val="00C422B3"/>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892"/>
    <w:rsid w:val="00C46D24"/>
    <w:rsid w:val="00C470DD"/>
    <w:rsid w:val="00C47316"/>
    <w:rsid w:val="00C476ED"/>
    <w:rsid w:val="00C478D1"/>
    <w:rsid w:val="00C5044D"/>
    <w:rsid w:val="00C5100C"/>
    <w:rsid w:val="00C5174E"/>
    <w:rsid w:val="00C51C6C"/>
    <w:rsid w:val="00C52118"/>
    <w:rsid w:val="00C52304"/>
    <w:rsid w:val="00C52C1D"/>
    <w:rsid w:val="00C52DE1"/>
    <w:rsid w:val="00C538D5"/>
    <w:rsid w:val="00C53F7D"/>
    <w:rsid w:val="00C540B2"/>
    <w:rsid w:val="00C5468F"/>
    <w:rsid w:val="00C54828"/>
    <w:rsid w:val="00C54B9F"/>
    <w:rsid w:val="00C54F9E"/>
    <w:rsid w:val="00C55064"/>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A22"/>
    <w:rsid w:val="00C83FCD"/>
    <w:rsid w:val="00C843C4"/>
    <w:rsid w:val="00C8478B"/>
    <w:rsid w:val="00C84EDE"/>
    <w:rsid w:val="00C8552E"/>
    <w:rsid w:val="00C856DB"/>
    <w:rsid w:val="00C85906"/>
    <w:rsid w:val="00C85C3C"/>
    <w:rsid w:val="00C85DB8"/>
    <w:rsid w:val="00C8648A"/>
    <w:rsid w:val="00C87E01"/>
    <w:rsid w:val="00C90405"/>
    <w:rsid w:val="00C91141"/>
    <w:rsid w:val="00C913DB"/>
    <w:rsid w:val="00C91904"/>
    <w:rsid w:val="00C91A2A"/>
    <w:rsid w:val="00C91BEC"/>
    <w:rsid w:val="00C9227C"/>
    <w:rsid w:val="00C92544"/>
    <w:rsid w:val="00C93217"/>
    <w:rsid w:val="00C93958"/>
    <w:rsid w:val="00C93C1A"/>
    <w:rsid w:val="00C93E3C"/>
    <w:rsid w:val="00C93FB9"/>
    <w:rsid w:val="00C940B6"/>
    <w:rsid w:val="00C9459A"/>
    <w:rsid w:val="00C94A7C"/>
    <w:rsid w:val="00C94AD9"/>
    <w:rsid w:val="00C94FB3"/>
    <w:rsid w:val="00C95B25"/>
    <w:rsid w:val="00C97496"/>
    <w:rsid w:val="00C9779F"/>
    <w:rsid w:val="00C97856"/>
    <w:rsid w:val="00C97AC9"/>
    <w:rsid w:val="00C97B26"/>
    <w:rsid w:val="00C97FF1"/>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58A5"/>
    <w:rsid w:val="00CA607C"/>
    <w:rsid w:val="00CA6CBB"/>
    <w:rsid w:val="00CA6E53"/>
    <w:rsid w:val="00CA6FBF"/>
    <w:rsid w:val="00CA70EA"/>
    <w:rsid w:val="00CA78A0"/>
    <w:rsid w:val="00CA7AEC"/>
    <w:rsid w:val="00CB0249"/>
    <w:rsid w:val="00CB0D23"/>
    <w:rsid w:val="00CB1A0E"/>
    <w:rsid w:val="00CB257D"/>
    <w:rsid w:val="00CB286C"/>
    <w:rsid w:val="00CB299F"/>
    <w:rsid w:val="00CB2BF2"/>
    <w:rsid w:val="00CB2C43"/>
    <w:rsid w:val="00CB2D6C"/>
    <w:rsid w:val="00CB2F8A"/>
    <w:rsid w:val="00CB320B"/>
    <w:rsid w:val="00CB3AA0"/>
    <w:rsid w:val="00CB3EEC"/>
    <w:rsid w:val="00CB408D"/>
    <w:rsid w:val="00CB4142"/>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29EE"/>
    <w:rsid w:val="00CC31F3"/>
    <w:rsid w:val="00CC3A8D"/>
    <w:rsid w:val="00CC3B1B"/>
    <w:rsid w:val="00CC3BF8"/>
    <w:rsid w:val="00CC4825"/>
    <w:rsid w:val="00CC5439"/>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5C8"/>
    <w:rsid w:val="00CD474D"/>
    <w:rsid w:val="00CD48E1"/>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AF8"/>
    <w:rsid w:val="00CE4B7A"/>
    <w:rsid w:val="00CE4EE0"/>
    <w:rsid w:val="00CE555D"/>
    <w:rsid w:val="00CE56A1"/>
    <w:rsid w:val="00CE5941"/>
    <w:rsid w:val="00CE5B0C"/>
    <w:rsid w:val="00CE5C61"/>
    <w:rsid w:val="00CE5CFD"/>
    <w:rsid w:val="00CE62EE"/>
    <w:rsid w:val="00CE6D27"/>
    <w:rsid w:val="00CE71F7"/>
    <w:rsid w:val="00CE76EF"/>
    <w:rsid w:val="00CF00E9"/>
    <w:rsid w:val="00CF0361"/>
    <w:rsid w:val="00CF03AF"/>
    <w:rsid w:val="00CF04BA"/>
    <w:rsid w:val="00CF0C84"/>
    <w:rsid w:val="00CF0C87"/>
    <w:rsid w:val="00CF0D4F"/>
    <w:rsid w:val="00CF0FFE"/>
    <w:rsid w:val="00CF137E"/>
    <w:rsid w:val="00CF1BDB"/>
    <w:rsid w:val="00CF2700"/>
    <w:rsid w:val="00CF2995"/>
    <w:rsid w:val="00CF2DC5"/>
    <w:rsid w:val="00CF3032"/>
    <w:rsid w:val="00CF385F"/>
    <w:rsid w:val="00CF3A76"/>
    <w:rsid w:val="00CF3E7E"/>
    <w:rsid w:val="00CF4200"/>
    <w:rsid w:val="00CF4B0C"/>
    <w:rsid w:val="00CF5395"/>
    <w:rsid w:val="00CF5755"/>
    <w:rsid w:val="00CF6000"/>
    <w:rsid w:val="00CF60BA"/>
    <w:rsid w:val="00CF69B5"/>
    <w:rsid w:val="00CF6B43"/>
    <w:rsid w:val="00CF71B9"/>
    <w:rsid w:val="00CF7676"/>
    <w:rsid w:val="00CF78C3"/>
    <w:rsid w:val="00D0022D"/>
    <w:rsid w:val="00D00BEF"/>
    <w:rsid w:val="00D01433"/>
    <w:rsid w:val="00D0166F"/>
    <w:rsid w:val="00D022FF"/>
    <w:rsid w:val="00D0248D"/>
    <w:rsid w:val="00D02582"/>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C90"/>
    <w:rsid w:val="00D07EB1"/>
    <w:rsid w:val="00D07FA0"/>
    <w:rsid w:val="00D10C80"/>
    <w:rsid w:val="00D114E8"/>
    <w:rsid w:val="00D1151C"/>
    <w:rsid w:val="00D115A2"/>
    <w:rsid w:val="00D11CFD"/>
    <w:rsid w:val="00D1234E"/>
    <w:rsid w:val="00D13554"/>
    <w:rsid w:val="00D138BD"/>
    <w:rsid w:val="00D13E24"/>
    <w:rsid w:val="00D13FE2"/>
    <w:rsid w:val="00D1421F"/>
    <w:rsid w:val="00D14523"/>
    <w:rsid w:val="00D14915"/>
    <w:rsid w:val="00D15447"/>
    <w:rsid w:val="00D160E6"/>
    <w:rsid w:val="00D165C6"/>
    <w:rsid w:val="00D1696B"/>
    <w:rsid w:val="00D16A3D"/>
    <w:rsid w:val="00D16B43"/>
    <w:rsid w:val="00D16CBE"/>
    <w:rsid w:val="00D16E6C"/>
    <w:rsid w:val="00D179BA"/>
    <w:rsid w:val="00D17A52"/>
    <w:rsid w:val="00D17D46"/>
    <w:rsid w:val="00D2010B"/>
    <w:rsid w:val="00D208B8"/>
    <w:rsid w:val="00D20DED"/>
    <w:rsid w:val="00D21305"/>
    <w:rsid w:val="00D21FBD"/>
    <w:rsid w:val="00D2280D"/>
    <w:rsid w:val="00D235A1"/>
    <w:rsid w:val="00D238DA"/>
    <w:rsid w:val="00D23A81"/>
    <w:rsid w:val="00D24C34"/>
    <w:rsid w:val="00D25319"/>
    <w:rsid w:val="00D256FB"/>
    <w:rsid w:val="00D25DAD"/>
    <w:rsid w:val="00D263F7"/>
    <w:rsid w:val="00D26919"/>
    <w:rsid w:val="00D26925"/>
    <w:rsid w:val="00D26974"/>
    <w:rsid w:val="00D26AE5"/>
    <w:rsid w:val="00D26C06"/>
    <w:rsid w:val="00D278FD"/>
    <w:rsid w:val="00D27951"/>
    <w:rsid w:val="00D27A28"/>
    <w:rsid w:val="00D27D1A"/>
    <w:rsid w:val="00D27E40"/>
    <w:rsid w:val="00D30311"/>
    <w:rsid w:val="00D30552"/>
    <w:rsid w:val="00D30653"/>
    <w:rsid w:val="00D30710"/>
    <w:rsid w:val="00D30742"/>
    <w:rsid w:val="00D30B3F"/>
    <w:rsid w:val="00D315FB"/>
    <w:rsid w:val="00D316EB"/>
    <w:rsid w:val="00D31A5C"/>
    <w:rsid w:val="00D32033"/>
    <w:rsid w:val="00D326EC"/>
    <w:rsid w:val="00D32951"/>
    <w:rsid w:val="00D32ED8"/>
    <w:rsid w:val="00D3332C"/>
    <w:rsid w:val="00D34262"/>
    <w:rsid w:val="00D34539"/>
    <w:rsid w:val="00D34C67"/>
    <w:rsid w:val="00D358B7"/>
    <w:rsid w:val="00D35A00"/>
    <w:rsid w:val="00D35B03"/>
    <w:rsid w:val="00D35EED"/>
    <w:rsid w:val="00D36983"/>
    <w:rsid w:val="00D36B86"/>
    <w:rsid w:val="00D36F04"/>
    <w:rsid w:val="00D37285"/>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7BA"/>
    <w:rsid w:val="00D4704C"/>
    <w:rsid w:val="00D477F1"/>
    <w:rsid w:val="00D479BE"/>
    <w:rsid w:val="00D479DD"/>
    <w:rsid w:val="00D47F44"/>
    <w:rsid w:val="00D502B1"/>
    <w:rsid w:val="00D50B09"/>
    <w:rsid w:val="00D50DF9"/>
    <w:rsid w:val="00D51C15"/>
    <w:rsid w:val="00D51C19"/>
    <w:rsid w:val="00D51D9C"/>
    <w:rsid w:val="00D51E97"/>
    <w:rsid w:val="00D524F5"/>
    <w:rsid w:val="00D52C35"/>
    <w:rsid w:val="00D53A4F"/>
    <w:rsid w:val="00D540BC"/>
    <w:rsid w:val="00D5417E"/>
    <w:rsid w:val="00D5437B"/>
    <w:rsid w:val="00D54A14"/>
    <w:rsid w:val="00D54BC6"/>
    <w:rsid w:val="00D54E13"/>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482"/>
    <w:rsid w:val="00D7389E"/>
    <w:rsid w:val="00D74220"/>
    <w:rsid w:val="00D743C5"/>
    <w:rsid w:val="00D746F2"/>
    <w:rsid w:val="00D7495C"/>
    <w:rsid w:val="00D74ED8"/>
    <w:rsid w:val="00D74EDD"/>
    <w:rsid w:val="00D750AF"/>
    <w:rsid w:val="00D75E46"/>
    <w:rsid w:val="00D762D2"/>
    <w:rsid w:val="00D7631A"/>
    <w:rsid w:val="00D76A28"/>
    <w:rsid w:val="00D76B45"/>
    <w:rsid w:val="00D76CCE"/>
    <w:rsid w:val="00D779D1"/>
    <w:rsid w:val="00D77D80"/>
    <w:rsid w:val="00D80032"/>
    <w:rsid w:val="00D80227"/>
    <w:rsid w:val="00D80607"/>
    <w:rsid w:val="00D81650"/>
    <w:rsid w:val="00D81725"/>
    <w:rsid w:val="00D81A44"/>
    <w:rsid w:val="00D8232E"/>
    <w:rsid w:val="00D82CB8"/>
    <w:rsid w:val="00D82EA8"/>
    <w:rsid w:val="00D834E1"/>
    <w:rsid w:val="00D83BC0"/>
    <w:rsid w:val="00D844DC"/>
    <w:rsid w:val="00D84952"/>
    <w:rsid w:val="00D84EED"/>
    <w:rsid w:val="00D84EFB"/>
    <w:rsid w:val="00D851EB"/>
    <w:rsid w:val="00D85806"/>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7440"/>
    <w:rsid w:val="00DA78B2"/>
    <w:rsid w:val="00DA7DA1"/>
    <w:rsid w:val="00DB05DC"/>
    <w:rsid w:val="00DB09B3"/>
    <w:rsid w:val="00DB0AD7"/>
    <w:rsid w:val="00DB0D74"/>
    <w:rsid w:val="00DB11E4"/>
    <w:rsid w:val="00DB1486"/>
    <w:rsid w:val="00DB1563"/>
    <w:rsid w:val="00DB15BE"/>
    <w:rsid w:val="00DB1A37"/>
    <w:rsid w:val="00DB2591"/>
    <w:rsid w:val="00DB2767"/>
    <w:rsid w:val="00DB33AD"/>
    <w:rsid w:val="00DB3432"/>
    <w:rsid w:val="00DB3706"/>
    <w:rsid w:val="00DB3A6A"/>
    <w:rsid w:val="00DB3AA3"/>
    <w:rsid w:val="00DB3B01"/>
    <w:rsid w:val="00DB3C71"/>
    <w:rsid w:val="00DB3F82"/>
    <w:rsid w:val="00DB4025"/>
    <w:rsid w:val="00DB4428"/>
    <w:rsid w:val="00DB45AC"/>
    <w:rsid w:val="00DB495F"/>
    <w:rsid w:val="00DB4A14"/>
    <w:rsid w:val="00DB5513"/>
    <w:rsid w:val="00DB563E"/>
    <w:rsid w:val="00DB5837"/>
    <w:rsid w:val="00DB58DF"/>
    <w:rsid w:val="00DB5B4D"/>
    <w:rsid w:val="00DB635A"/>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2116"/>
    <w:rsid w:val="00DC3525"/>
    <w:rsid w:val="00DC3594"/>
    <w:rsid w:val="00DC38BC"/>
    <w:rsid w:val="00DC5952"/>
    <w:rsid w:val="00DC5B58"/>
    <w:rsid w:val="00DC5BAD"/>
    <w:rsid w:val="00DC5DE0"/>
    <w:rsid w:val="00DC627A"/>
    <w:rsid w:val="00DC6CC1"/>
    <w:rsid w:val="00DC6D39"/>
    <w:rsid w:val="00DC727E"/>
    <w:rsid w:val="00DC762A"/>
    <w:rsid w:val="00DC78AE"/>
    <w:rsid w:val="00DC7E61"/>
    <w:rsid w:val="00DC7ED6"/>
    <w:rsid w:val="00DD0303"/>
    <w:rsid w:val="00DD0346"/>
    <w:rsid w:val="00DD098C"/>
    <w:rsid w:val="00DD0C60"/>
    <w:rsid w:val="00DD158E"/>
    <w:rsid w:val="00DD16AC"/>
    <w:rsid w:val="00DD1CD2"/>
    <w:rsid w:val="00DD1D43"/>
    <w:rsid w:val="00DD1DDC"/>
    <w:rsid w:val="00DD32F0"/>
    <w:rsid w:val="00DD383A"/>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22D"/>
    <w:rsid w:val="00DE534E"/>
    <w:rsid w:val="00DE5814"/>
    <w:rsid w:val="00DE5993"/>
    <w:rsid w:val="00DE5BF9"/>
    <w:rsid w:val="00DE64BD"/>
    <w:rsid w:val="00DE6F22"/>
    <w:rsid w:val="00DE7F13"/>
    <w:rsid w:val="00DF02C7"/>
    <w:rsid w:val="00DF047B"/>
    <w:rsid w:val="00DF0AC1"/>
    <w:rsid w:val="00DF0F14"/>
    <w:rsid w:val="00DF0F91"/>
    <w:rsid w:val="00DF1ACC"/>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7FB"/>
    <w:rsid w:val="00DF7BAD"/>
    <w:rsid w:val="00E00A62"/>
    <w:rsid w:val="00E013D3"/>
    <w:rsid w:val="00E01514"/>
    <w:rsid w:val="00E01576"/>
    <w:rsid w:val="00E0259A"/>
    <w:rsid w:val="00E0264E"/>
    <w:rsid w:val="00E02CD1"/>
    <w:rsid w:val="00E0363D"/>
    <w:rsid w:val="00E03686"/>
    <w:rsid w:val="00E03BED"/>
    <w:rsid w:val="00E03F82"/>
    <w:rsid w:val="00E03F90"/>
    <w:rsid w:val="00E04226"/>
    <w:rsid w:val="00E043E9"/>
    <w:rsid w:val="00E04488"/>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9AD"/>
    <w:rsid w:val="00E20BD6"/>
    <w:rsid w:val="00E214EA"/>
    <w:rsid w:val="00E21808"/>
    <w:rsid w:val="00E22F21"/>
    <w:rsid w:val="00E2314F"/>
    <w:rsid w:val="00E23A02"/>
    <w:rsid w:val="00E23B36"/>
    <w:rsid w:val="00E24253"/>
    <w:rsid w:val="00E24352"/>
    <w:rsid w:val="00E2475D"/>
    <w:rsid w:val="00E24CB1"/>
    <w:rsid w:val="00E24E5E"/>
    <w:rsid w:val="00E2525B"/>
    <w:rsid w:val="00E25DE9"/>
    <w:rsid w:val="00E26167"/>
    <w:rsid w:val="00E2674D"/>
    <w:rsid w:val="00E2692E"/>
    <w:rsid w:val="00E26FC5"/>
    <w:rsid w:val="00E27234"/>
    <w:rsid w:val="00E274D1"/>
    <w:rsid w:val="00E27562"/>
    <w:rsid w:val="00E27D61"/>
    <w:rsid w:val="00E302DC"/>
    <w:rsid w:val="00E3045D"/>
    <w:rsid w:val="00E3071B"/>
    <w:rsid w:val="00E3084D"/>
    <w:rsid w:val="00E30E66"/>
    <w:rsid w:val="00E310CC"/>
    <w:rsid w:val="00E31144"/>
    <w:rsid w:val="00E31E2E"/>
    <w:rsid w:val="00E3235C"/>
    <w:rsid w:val="00E3255F"/>
    <w:rsid w:val="00E330D7"/>
    <w:rsid w:val="00E333ED"/>
    <w:rsid w:val="00E3346E"/>
    <w:rsid w:val="00E33552"/>
    <w:rsid w:val="00E338F2"/>
    <w:rsid w:val="00E33BE1"/>
    <w:rsid w:val="00E345B3"/>
    <w:rsid w:val="00E34816"/>
    <w:rsid w:val="00E3559F"/>
    <w:rsid w:val="00E35E64"/>
    <w:rsid w:val="00E36260"/>
    <w:rsid w:val="00E36F73"/>
    <w:rsid w:val="00E37816"/>
    <w:rsid w:val="00E37F8B"/>
    <w:rsid w:val="00E4035A"/>
    <w:rsid w:val="00E4082F"/>
    <w:rsid w:val="00E41519"/>
    <w:rsid w:val="00E41665"/>
    <w:rsid w:val="00E41A54"/>
    <w:rsid w:val="00E41F78"/>
    <w:rsid w:val="00E42141"/>
    <w:rsid w:val="00E4282A"/>
    <w:rsid w:val="00E42992"/>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136"/>
    <w:rsid w:val="00E5039D"/>
    <w:rsid w:val="00E50411"/>
    <w:rsid w:val="00E50533"/>
    <w:rsid w:val="00E505F9"/>
    <w:rsid w:val="00E50721"/>
    <w:rsid w:val="00E50FD6"/>
    <w:rsid w:val="00E517AE"/>
    <w:rsid w:val="00E51973"/>
    <w:rsid w:val="00E51B36"/>
    <w:rsid w:val="00E5228F"/>
    <w:rsid w:val="00E5250D"/>
    <w:rsid w:val="00E5270A"/>
    <w:rsid w:val="00E52B35"/>
    <w:rsid w:val="00E53079"/>
    <w:rsid w:val="00E5330A"/>
    <w:rsid w:val="00E537AB"/>
    <w:rsid w:val="00E5422C"/>
    <w:rsid w:val="00E542C5"/>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E93"/>
    <w:rsid w:val="00E710FD"/>
    <w:rsid w:val="00E720C1"/>
    <w:rsid w:val="00E72E0E"/>
    <w:rsid w:val="00E732B6"/>
    <w:rsid w:val="00E7331E"/>
    <w:rsid w:val="00E73532"/>
    <w:rsid w:val="00E738DE"/>
    <w:rsid w:val="00E73B95"/>
    <w:rsid w:val="00E73D6F"/>
    <w:rsid w:val="00E74536"/>
    <w:rsid w:val="00E746D8"/>
    <w:rsid w:val="00E75425"/>
    <w:rsid w:val="00E75640"/>
    <w:rsid w:val="00E75888"/>
    <w:rsid w:val="00E75A54"/>
    <w:rsid w:val="00E7644F"/>
    <w:rsid w:val="00E764EA"/>
    <w:rsid w:val="00E7697F"/>
    <w:rsid w:val="00E76A34"/>
    <w:rsid w:val="00E7786B"/>
    <w:rsid w:val="00E77924"/>
    <w:rsid w:val="00E80AFB"/>
    <w:rsid w:val="00E80B03"/>
    <w:rsid w:val="00E80C81"/>
    <w:rsid w:val="00E81352"/>
    <w:rsid w:val="00E81905"/>
    <w:rsid w:val="00E81D96"/>
    <w:rsid w:val="00E82183"/>
    <w:rsid w:val="00E822F7"/>
    <w:rsid w:val="00E823C2"/>
    <w:rsid w:val="00E8272C"/>
    <w:rsid w:val="00E8282E"/>
    <w:rsid w:val="00E82AF6"/>
    <w:rsid w:val="00E82BA1"/>
    <w:rsid w:val="00E82E75"/>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3B18"/>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AA9"/>
    <w:rsid w:val="00E97B0E"/>
    <w:rsid w:val="00E97B4C"/>
    <w:rsid w:val="00E97C72"/>
    <w:rsid w:val="00E97E3C"/>
    <w:rsid w:val="00E97F68"/>
    <w:rsid w:val="00EA01FC"/>
    <w:rsid w:val="00EA03D5"/>
    <w:rsid w:val="00EA0F6C"/>
    <w:rsid w:val="00EA1326"/>
    <w:rsid w:val="00EA149E"/>
    <w:rsid w:val="00EA1B2F"/>
    <w:rsid w:val="00EA1DA6"/>
    <w:rsid w:val="00EA21E5"/>
    <w:rsid w:val="00EA2349"/>
    <w:rsid w:val="00EA363A"/>
    <w:rsid w:val="00EA370B"/>
    <w:rsid w:val="00EA3A99"/>
    <w:rsid w:val="00EA44A5"/>
    <w:rsid w:val="00EA468E"/>
    <w:rsid w:val="00EA4AC7"/>
    <w:rsid w:val="00EA4C4A"/>
    <w:rsid w:val="00EA514D"/>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37"/>
    <w:rsid w:val="00EB23DA"/>
    <w:rsid w:val="00EB2A2F"/>
    <w:rsid w:val="00EB2CF3"/>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4E0C"/>
    <w:rsid w:val="00EC53F5"/>
    <w:rsid w:val="00EC54C0"/>
    <w:rsid w:val="00EC5BB9"/>
    <w:rsid w:val="00EC5FFD"/>
    <w:rsid w:val="00EC662F"/>
    <w:rsid w:val="00EC66F8"/>
    <w:rsid w:val="00EC6D86"/>
    <w:rsid w:val="00EC6EB9"/>
    <w:rsid w:val="00EC73E6"/>
    <w:rsid w:val="00EC73FC"/>
    <w:rsid w:val="00EC7960"/>
    <w:rsid w:val="00EC7B71"/>
    <w:rsid w:val="00EC7CA6"/>
    <w:rsid w:val="00ED01D6"/>
    <w:rsid w:val="00ED0B87"/>
    <w:rsid w:val="00ED0D1A"/>
    <w:rsid w:val="00ED1333"/>
    <w:rsid w:val="00ED15BA"/>
    <w:rsid w:val="00ED1755"/>
    <w:rsid w:val="00ED1C49"/>
    <w:rsid w:val="00ED1F70"/>
    <w:rsid w:val="00ED27E8"/>
    <w:rsid w:val="00ED2EC1"/>
    <w:rsid w:val="00ED2F0E"/>
    <w:rsid w:val="00ED37DA"/>
    <w:rsid w:val="00ED4397"/>
    <w:rsid w:val="00ED4F2C"/>
    <w:rsid w:val="00ED50C3"/>
    <w:rsid w:val="00ED52ED"/>
    <w:rsid w:val="00ED55E8"/>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3343"/>
    <w:rsid w:val="00EE4A0B"/>
    <w:rsid w:val="00EE4BF8"/>
    <w:rsid w:val="00EE521D"/>
    <w:rsid w:val="00EE597D"/>
    <w:rsid w:val="00EE6211"/>
    <w:rsid w:val="00EE6625"/>
    <w:rsid w:val="00EE6C52"/>
    <w:rsid w:val="00EE7CFC"/>
    <w:rsid w:val="00EE7FB9"/>
    <w:rsid w:val="00EF05A0"/>
    <w:rsid w:val="00EF0D07"/>
    <w:rsid w:val="00EF1049"/>
    <w:rsid w:val="00EF133F"/>
    <w:rsid w:val="00EF14AD"/>
    <w:rsid w:val="00EF1542"/>
    <w:rsid w:val="00EF1A6F"/>
    <w:rsid w:val="00EF20AD"/>
    <w:rsid w:val="00EF228A"/>
    <w:rsid w:val="00EF231C"/>
    <w:rsid w:val="00EF2689"/>
    <w:rsid w:val="00EF29D1"/>
    <w:rsid w:val="00EF2A14"/>
    <w:rsid w:val="00EF2BA8"/>
    <w:rsid w:val="00EF3C10"/>
    <w:rsid w:val="00EF3CAD"/>
    <w:rsid w:val="00EF438A"/>
    <w:rsid w:val="00EF43B3"/>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581"/>
    <w:rsid w:val="00F0085D"/>
    <w:rsid w:val="00F0184D"/>
    <w:rsid w:val="00F01B51"/>
    <w:rsid w:val="00F01C3D"/>
    <w:rsid w:val="00F0206D"/>
    <w:rsid w:val="00F02227"/>
    <w:rsid w:val="00F024CE"/>
    <w:rsid w:val="00F026E6"/>
    <w:rsid w:val="00F02CD9"/>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43C"/>
    <w:rsid w:val="00F1280B"/>
    <w:rsid w:val="00F12B11"/>
    <w:rsid w:val="00F13BD0"/>
    <w:rsid w:val="00F13E7D"/>
    <w:rsid w:val="00F13FB0"/>
    <w:rsid w:val="00F14DF7"/>
    <w:rsid w:val="00F14F48"/>
    <w:rsid w:val="00F15C76"/>
    <w:rsid w:val="00F15DDE"/>
    <w:rsid w:val="00F16049"/>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2FA"/>
    <w:rsid w:val="00F23584"/>
    <w:rsid w:val="00F240E8"/>
    <w:rsid w:val="00F243D0"/>
    <w:rsid w:val="00F2481D"/>
    <w:rsid w:val="00F24AB1"/>
    <w:rsid w:val="00F24D46"/>
    <w:rsid w:val="00F25651"/>
    <w:rsid w:val="00F25CD1"/>
    <w:rsid w:val="00F25DFD"/>
    <w:rsid w:val="00F266B2"/>
    <w:rsid w:val="00F26E6E"/>
    <w:rsid w:val="00F26E76"/>
    <w:rsid w:val="00F26FE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C10"/>
    <w:rsid w:val="00F37D31"/>
    <w:rsid w:val="00F37F0F"/>
    <w:rsid w:val="00F40062"/>
    <w:rsid w:val="00F40CD0"/>
    <w:rsid w:val="00F412CE"/>
    <w:rsid w:val="00F414C4"/>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323"/>
    <w:rsid w:val="00F455CD"/>
    <w:rsid w:val="00F4562C"/>
    <w:rsid w:val="00F45D06"/>
    <w:rsid w:val="00F46AFA"/>
    <w:rsid w:val="00F46E6A"/>
    <w:rsid w:val="00F46EAE"/>
    <w:rsid w:val="00F4761A"/>
    <w:rsid w:val="00F47684"/>
    <w:rsid w:val="00F47B10"/>
    <w:rsid w:val="00F47DD7"/>
    <w:rsid w:val="00F503C1"/>
    <w:rsid w:val="00F50D5B"/>
    <w:rsid w:val="00F514DA"/>
    <w:rsid w:val="00F516AE"/>
    <w:rsid w:val="00F5197A"/>
    <w:rsid w:val="00F51A23"/>
    <w:rsid w:val="00F522F6"/>
    <w:rsid w:val="00F52814"/>
    <w:rsid w:val="00F53663"/>
    <w:rsid w:val="00F53A70"/>
    <w:rsid w:val="00F53B91"/>
    <w:rsid w:val="00F53BB7"/>
    <w:rsid w:val="00F53D93"/>
    <w:rsid w:val="00F53E0C"/>
    <w:rsid w:val="00F545E6"/>
    <w:rsid w:val="00F548AC"/>
    <w:rsid w:val="00F55018"/>
    <w:rsid w:val="00F553E0"/>
    <w:rsid w:val="00F55896"/>
    <w:rsid w:val="00F55B12"/>
    <w:rsid w:val="00F560F0"/>
    <w:rsid w:val="00F56B8F"/>
    <w:rsid w:val="00F56E1A"/>
    <w:rsid w:val="00F57D8E"/>
    <w:rsid w:val="00F60248"/>
    <w:rsid w:val="00F60846"/>
    <w:rsid w:val="00F60AF9"/>
    <w:rsid w:val="00F61040"/>
    <w:rsid w:val="00F61588"/>
    <w:rsid w:val="00F6185B"/>
    <w:rsid w:val="00F618C8"/>
    <w:rsid w:val="00F61A02"/>
    <w:rsid w:val="00F62DF2"/>
    <w:rsid w:val="00F62E5B"/>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BCE"/>
    <w:rsid w:val="00F77F3F"/>
    <w:rsid w:val="00F804C3"/>
    <w:rsid w:val="00F80577"/>
    <w:rsid w:val="00F80E52"/>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AA5"/>
    <w:rsid w:val="00F96DE0"/>
    <w:rsid w:val="00F970D6"/>
    <w:rsid w:val="00F97956"/>
    <w:rsid w:val="00F97C46"/>
    <w:rsid w:val="00F97DCB"/>
    <w:rsid w:val="00FA041B"/>
    <w:rsid w:val="00FA089F"/>
    <w:rsid w:val="00FA09E1"/>
    <w:rsid w:val="00FA09E2"/>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B82"/>
    <w:rsid w:val="00FC1D94"/>
    <w:rsid w:val="00FC1E59"/>
    <w:rsid w:val="00FC1F3D"/>
    <w:rsid w:val="00FC25A2"/>
    <w:rsid w:val="00FC2647"/>
    <w:rsid w:val="00FC3407"/>
    <w:rsid w:val="00FC3D86"/>
    <w:rsid w:val="00FC41FF"/>
    <w:rsid w:val="00FC4284"/>
    <w:rsid w:val="00FC448D"/>
    <w:rsid w:val="00FC45FC"/>
    <w:rsid w:val="00FC53B8"/>
    <w:rsid w:val="00FC5E0E"/>
    <w:rsid w:val="00FC5FB7"/>
    <w:rsid w:val="00FC625B"/>
    <w:rsid w:val="00FC6508"/>
    <w:rsid w:val="00FC6CA8"/>
    <w:rsid w:val="00FC7099"/>
    <w:rsid w:val="00FC719F"/>
    <w:rsid w:val="00FC7442"/>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D18"/>
    <w:rsid w:val="00FE2F2C"/>
    <w:rsid w:val="00FE2FA5"/>
    <w:rsid w:val="00FE3722"/>
    <w:rsid w:val="00FE3BD0"/>
    <w:rsid w:val="00FE3DB1"/>
    <w:rsid w:val="00FE4585"/>
    <w:rsid w:val="00FE458F"/>
    <w:rsid w:val="00FE4661"/>
    <w:rsid w:val="00FE4A7F"/>
    <w:rsid w:val="00FE4FB7"/>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E1"/>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justify">
    <w:name w:val="text-align-justify"/>
    <w:basedOn w:val="Normal"/>
    <w:rsid w:val="00876A42"/>
    <w:pPr>
      <w:spacing w:before="100" w:beforeAutospacing="1" w:after="100" w:afterAutospacing="1" w:line="240" w:lineRule="auto"/>
      <w:ind w:left="0"/>
      <w:jc w:val="left"/>
    </w:pPr>
    <w:rPr>
      <w:rFonts w:ascii="Times New Roman" w:eastAsia="Times New Roman" w:hAnsi="Times New Roman"/>
      <w:sz w:val="24"/>
      <w:szCs w:val="24"/>
    </w:rPr>
  </w:style>
  <w:style w:type="paragraph" w:styleId="Caption">
    <w:name w:val="caption"/>
    <w:basedOn w:val="Normal"/>
    <w:qFormat/>
    <w:rsid w:val="008F7817"/>
    <w:pPr>
      <w:suppressLineNumbers/>
      <w:suppressAutoHyphens/>
      <w:autoSpaceDE w:val="0"/>
      <w:spacing w:before="120" w:line="240" w:lineRule="auto"/>
      <w:ind w:left="0"/>
      <w:jc w:val="left"/>
    </w:pPr>
    <w:rPr>
      <w:rFonts w:ascii="Times New Roman" w:eastAsia="Times New Roman" w:hAnsi="Times New Roman" w:cs="Lohit Hindi"/>
      <w:i/>
      <w:iCs/>
      <w:sz w:val="24"/>
      <w:szCs w:val="24"/>
      <w:lang w:val="ro-RO" w:eastAsia="zh-CN"/>
    </w:rPr>
  </w:style>
  <w:style w:type="table" w:customStyle="1" w:styleId="TableGrid1">
    <w:name w:val="Table Grid1"/>
    <w:basedOn w:val="TableNormal"/>
    <w:next w:val="TableGrid"/>
    <w:uiPriority w:val="99"/>
    <w:rsid w:val="00F37C10"/>
    <w:rPr>
      <w:rFonts w:ascii="Calibri" w:eastAsia="Calibri" w:hAnsi="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0">
    <w:name w:val="footer Char"/>
    <w:basedOn w:val="DefaultParagraphFont"/>
    <w:link w:val="Footer1"/>
    <w:locked/>
    <w:rsid w:val="004E638A"/>
    <w:rPr>
      <w:rFonts w:ascii="Trebuchet MS" w:hAnsi="Trebuchet MS" w:cs="Open Sans"/>
      <w:color w:val="000000"/>
      <w:sz w:val="14"/>
      <w:szCs w:val="14"/>
      <w:lang w:val="ro-RO"/>
    </w:rPr>
  </w:style>
  <w:style w:type="paragraph" w:customStyle="1" w:styleId="Footer1">
    <w:name w:val="Footer1"/>
    <w:basedOn w:val="Footer"/>
    <w:link w:val="footerChar0"/>
    <w:qFormat/>
    <w:rsid w:val="004E638A"/>
    <w:pPr>
      <w:tabs>
        <w:tab w:val="clear" w:pos="4320"/>
        <w:tab w:val="clear" w:pos="8640"/>
        <w:tab w:val="center" w:pos="4703"/>
        <w:tab w:val="right" w:pos="9406"/>
      </w:tabs>
      <w:spacing w:after="0" w:line="240" w:lineRule="auto"/>
      <w:ind w:left="0"/>
    </w:pPr>
    <w:rPr>
      <w:rFont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8139281">
      <w:bodyDiv w:val="1"/>
      <w:marLeft w:val="0"/>
      <w:marRight w:val="0"/>
      <w:marTop w:val="0"/>
      <w:marBottom w:val="0"/>
      <w:divBdr>
        <w:top w:val="none" w:sz="0" w:space="0" w:color="auto"/>
        <w:left w:val="none" w:sz="0" w:space="0" w:color="auto"/>
        <w:bottom w:val="none" w:sz="0" w:space="0" w:color="auto"/>
        <w:right w:val="none" w:sz="0" w:space="0" w:color="auto"/>
      </w:divBdr>
    </w:div>
    <w:div w:id="16659325">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1684172">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1473571">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08231040">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72911237">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21238879">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07033069">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6065470">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03391096">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D7EA-2198-4C3E-A68E-95B639DA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2023-06-03T05:52:00Z</cp:lastPrinted>
  <dcterms:created xsi:type="dcterms:W3CDTF">2023-06-05T08:32:00Z</dcterms:created>
  <dcterms:modified xsi:type="dcterms:W3CDTF">2023-06-05T08:32:00Z</dcterms:modified>
</cp:coreProperties>
</file>