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AB20" w14:textId="77777777" w:rsidR="00D82CB8" w:rsidRPr="00273CF1" w:rsidRDefault="00D82CB8" w:rsidP="00BC737A">
      <w:pPr>
        <w:spacing w:after="0" w:line="360" w:lineRule="auto"/>
        <w:jc w:val="center"/>
        <w:rPr>
          <w:b/>
          <w:bCs/>
          <w:lang w:val="pt-PT"/>
        </w:rPr>
      </w:pPr>
    </w:p>
    <w:p w14:paraId="115E9710" w14:textId="77777777" w:rsidR="00053D08" w:rsidRDefault="00053D08" w:rsidP="00BC737A">
      <w:pPr>
        <w:keepNext/>
        <w:keepLines/>
        <w:spacing w:after="0" w:line="360" w:lineRule="auto"/>
        <w:ind w:left="1134"/>
        <w:jc w:val="center"/>
        <w:outlineLvl w:val="8"/>
        <w:rPr>
          <w:rFonts w:eastAsia="Times New Roman"/>
          <w:b/>
          <w:bCs/>
          <w:iCs/>
          <w:lang w:val="ro-RO"/>
        </w:rPr>
      </w:pPr>
    </w:p>
    <w:p w14:paraId="74D5E945" w14:textId="77777777" w:rsidR="005850CE" w:rsidRPr="00273CF1" w:rsidRDefault="005850CE" w:rsidP="00BC737A">
      <w:pPr>
        <w:keepNext/>
        <w:keepLines/>
        <w:spacing w:after="0" w:line="360" w:lineRule="auto"/>
        <w:ind w:left="1134"/>
        <w:jc w:val="center"/>
        <w:outlineLvl w:val="8"/>
        <w:rPr>
          <w:rFonts w:eastAsia="Times New Roman"/>
          <w:b/>
          <w:bCs/>
          <w:iCs/>
          <w:lang w:val="ro-RO"/>
        </w:rPr>
      </w:pPr>
      <w:r w:rsidRPr="00273CF1">
        <w:rPr>
          <w:rFonts w:eastAsia="Times New Roman"/>
          <w:b/>
          <w:bCs/>
          <w:iCs/>
          <w:lang w:val="ro-RO"/>
        </w:rPr>
        <w:t>RAPORT PRIVIND SITUAŢIA HIDROMETEOROLOGICĂ ŞI A CALITĂŢII MEDIULUI</w:t>
      </w:r>
    </w:p>
    <w:p w14:paraId="4D62FF91" w14:textId="77777777" w:rsidR="005850CE" w:rsidRDefault="005850CE" w:rsidP="00BC737A">
      <w:pPr>
        <w:spacing w:line="360" w:lineRule="auto"/>
        <w:ind w:left="1134"/>
        <w:jc w:val="center"/>
        <w:rPr>
          <w:b/>
          <w:noProof/>
          <w:vertAlign w:val="superscript"/>
          <w:lang w:val="ro-RO"/>
        </w:rPr>
      </w:pPr>
      <w:r w:rsidRPr="00273CF1">
        <w:rPr>
          <w:b/>
          <w:noProof/>
          <w:lang w:val="ro-RO"/>
        </w:rPr>
        <w:t xml:space="preserve">în intervalul </w:t>
      </w:r>
      <w:r w:rsidR="00220154">
        <w:rPr>
          <w:b/>
          <w:noProof/>
          <w:lang w:val="ro-RO"/>
        </w:rPr>
        <w:t>2</w:t>
      </w:r>
      <w:r w:rsidR="005F72E9">
        <w:rPr>
          <w:b/>
          <w:noProof/>
          <w:lang w:val="ro-RO"/>
        </w:rPr>
        <w:t>4</w:t>
      </w:r>
      <w:r w:rsidRPr="00273CF1">
        <w:rPr>
          <w:b/>
          <w:noProof/>
          <w:lang w:val="ro-RO"/>
        </w:rPr>
        <w:t>.</w:t>
      </w:r>
      <w:r w:rsidR="004057D6" w:rsidRPr="00273CF1">
        <w:rPr>
          <w:b/>
          <w:noProof/>
          <w:lang w:val="ro-RO"/>
        </w:rPr>
        <w:t>0</w:t>
      </w:r>
      <w:r w:rsidR="00B95175" w:rsidRPr="00273CF1">
        <w:rPr>
          <w:b/>
          <w:noProof/>
          <w:lang w:val="ro-RO"/>
        </w:rPr>
        <w:t>8</w:t>
      </w:r>
      <w:r w:rsidRPr="00273CF1">
        <w:rPr>
          <w:b/>
          <w:noProof/>
          <w:lang w:val="ro-RO"/>
        </w:rPr>
        <w:t>.20</w:t>
      </w:r>
      <w:r w:rsidR="00F811E6" w:rsidRPr="00273CF1">
        <w:rPr>
          <w:b/>
          <w:noProof/>
          <w:lang w:val="ro-RO"/>
        </w:rPr>
        <w:t>20</w:t>
      </w:r>
      <w:r w:rsidRPr="00273CF1">
        <w:rPr>
          <w:b/>
          <w:noProof/>
          <w:lang w:val="ro-RO"/>
        </w:rPr>
        <w:t>, ora 08.</w:t>
      </w:r>
      <w:r w:rsidRPr="00273CF1">
        <w:rPr>
          <w:b/>
          <w:noProof/>
          <w:vertAlign w:val="superscript"/>
          <w:lang w:val="ro-RO"/>
        </w:rPr>
        <w:t>00</w:t>
      </w:r>
      <w:r w:rsidRPr="00273CF1">
        <w:rPr>
          <w:b/>
          <w:noProof/>
          <w:lang w:val="ro-RO"/>
        </w:rPr>
        <w:t xml:space="preserve"> – </w:t>
      </w:r>
      <w:r w:rsidR="005F72E9">
        <w:rPr>
          <w:b/>
          <w:noProof/>
          <w:lang w:val="ro-RO"/>
        </w:rPr>
        <w:t>25</w:t>
      </w:r>
      <w:r w:rsidRPr="00273CF1">
        <w:rPr>
          <w:b/>
          <w:noProof/>
          <w:lang w:val="ro-RO"/>
        </w:rPr>
        <w:t>.</w:t>
      </w:r>
      <w:r w:rsidR="00584740" w:rsidRPr="00273CF1">
        <w:rPr>
          <w:b/>
          <w:noProof/>
          <w:lang w:val="ro-RO"/>
        </w:rPr>
        <w:t>0</w:t>
      </w:r>
      <w:r w:rsidR="00B95175" w:rsidRPr="00273CF1">
        <w:rPr>
          <w:b/>
          <w:noProof/>
          <w:lang w:val="ro-RO"/>
        </w:rPr>
        <w:t>8</w:t>
      </w:r>
      <w:r w:rsidRPr="00273CF1">
        <w:rPr>
          <w:b/>
          <w:noProof/>
          <w:lang w:val="ro-RO"/>
        </w:rPr>
        <w:t>.20</w:t>
      </w:r>
      <w:r w:rsidR="00584740" w:rsidRPr="00273CF1">
        <w:rPr>
          <w:b/>
          <w:noProof/>
          <w:lang w:val="ro-RO"/>
        </w:rPr>
        <w:t>20</w:t>
      </w:r>
      <w:r w:rsidRPr="00273CF1">
        <w:rPr>
          <w:b/>
          <w:noProof/>
          <w:lang w:val="ro-RO"/>
        </w:rPr>
        <w:t>, ora 08.</w:t>
      </w:r>
      <w:r w:rsidRPr="00273CF1">
        <w:rPr>
          <w:b/>
          <w:noProof/>
          <w:vertAlign w:val="superscript"/>
          <w:lang w:val="ro-RO"/>
        </w:rPr>
        <w:t>00</w:t>
      </w:r>
    </w:p>
    <w:p w14:paraId="69F32F1F" w14:textId="77777777" w:rsidR="00053D08" w:rsidRPr="00273CF1" w:rsidRDefault="00053D08" w:rsidP="00BC737A">
      <w:pPr>
        <w:spacing w:line="360" w:lineRule="auto"/>
        <w:ind w:left="1134"/>
        <w:jc w:val="center"/>
        <w:rPr>
          <w:b/>
          <w:noProof/>
          <w:vertAlign w:val="superscript"/>
          <w:lang w:val="ro-RO"/>
        </w:rPr>
      </w:pPr>
    </w:p>
    <w:p w14:paraId="3163A31C" w14:textId="77777777" w:rsidR="005850CE" w:rsidRPr="00273CF1" w:rsidRDefault="005850CE" w:rsidP="00BC737A">
      <w:pPr>
        <w:spacing w:after="0" w:line="360" w:lineRule="auto"/>
        <w:ind w:left="1134"/>
        <w:rPr>
          <w:b/>
          <w:noProof/>
          <w:lang w:val="ro-RO"/>
        </w:rPr>
      </w:pPr>
    </w:p>
    <w:p w14:paraId="567543C2" w14:textId="77777777" w:rsidR="005850CE" w:rsidRPr="00273CF1" w:rsidRDefault="005850CE" w:rsidP="00BC737A">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273CF1">
        <w:rPr>
          <w:rFonts w:eastAsia="Times New Roman"/>
          <w:b/>
          <w:bCs/>
          <w:i/>
          <w:u w:val="single"/>
          <w:lang w:val="ro-RO"/>
        </w:rPr>
        <w:t>SITUAŢIA HIDROMETEOROLOGICĂ</w:t>
      </w:r>
    </w:p>
    <w:p w14:paraId="6BB55A77" w14:textId="77777777" w:rsidR="005850CE" w:rsidRPr="00273CF1" w:rsidRDefault="005850CE" w:rsidP="00BC737A">
      <w:pPr>
        <w:spacing w:line="360" w:lineRule="auto"/>
        <w:ind w:left="1134"/>
        <w:rPr>
          <w:b/>
          <w:u w:val="single"/>
          <w:lang w:val="ro-RO"/>
        </w:rPr>
      </w:pPr>
      <w:r w:rsidRPr="00273CF1">
        <w:rPr>
          <w:b/>
          <w:noProof/>
          <w:lang w:val="ro-RO"/>
        </w:rPr>
        <w:t xml:space="preserve">1. </w:t>
      </w:r>
      <w:r w:rsidRPr="00273CF1">
        <w:rPr>
          <w:b/>
          <w:u w:val="single"/>
          <w:lang w:val="ro-RO"/>
        </w:rPr>
        <w:t xml:space="preserve">Situația și prognoza hidro pe râurile interioare şi Dunăre din </w:t>
      </w:r>
      <w:r w:rsidR="00220154">
        <w:rPr>
          <w:b/>
          <w:u w:val="single"/>
          <w:lang w:val="ro-RO"/>
        </w:rPr>
        <w:t>2</w:t>
      </w:r>
      <w:r w:rsidR="005F72E9">
        <w:rPr>
          <w:b/>
          <w:u w:val="single"/>
          <w:lang w:val="ro-RO"/>
        </w:rPr>
        <w:t>5</w:t>
      </w:r>
      <w:r w:rsidRPr="00273CF1">
        <w:rPr>
          <w:b/>
          <w:u w:val="single"/>
          <w:lang w:val="ro-RO"/>
        </w:rPr>
        <w:t>.</w:t>
      </w:r>
      <w:r w:rsidR="00584740" w:rsidRPr="00273CF1">
        <w:rPr>
          <w:b/>
          <w:u w:val="single"/>
          <w:lang w:val="ro-RO"/>
        </w:rPr>
        <w:t>0</w:t>
      </w:r>
      <w:r w:rsidR="00B95175" w:rsidRPr="00273CF1">
        <w:rPr>
          <w:b/>
          <w:u w:val="single"/>
          <w:lang w:val="ro-RO"/>
        </w:rPr>
        <w:t>8</w:t>
      </w:r>
      <w:r w:rsidRPr="00273CF1">
        <w:rPr>
          <w:b/>
          <w:u w:val="single"/>
          <w:lang w:val="ro-RO"/>
        </w:rPr>
        <w:t>.20</w:t>
      </w:r>
      <w:r w:rsidR="00584740" w:rsidRPr="00273CF1">
        <w:rPr>
          <w:b/>
          <w:u w:val="single"/>
          <w:lang w:val="ro-RO"/>
        </w:rPr>
        <w:t>20</w:t>
      </w:r>
      <w:r w:rsidRPr="00273CF1">
        <w:rPr>
          <w:b/>
          <w:u w:val="single"/>
          <w:lang w:val="ro-RO"/>
        </w:rPr>
        <w:t>, ora 07.</w:t>
      </w:r>
      <w:r w:rsidRPr="00273CF1">
        <w:rPr>
          <w:b/>
          <w:u w:val="single"/>
          <w:vertAlign w:val="superscript"/>
          <w:lang w:val="ro-RO"/>
        </w:rPr>
        <w:t>00</w:t>
      </w:r>
    </w:p>
    <w:p w14:paraId="275C8423" w14:textId="77777777" w:rsidR="005850CE" w:rsidRDefault="005850CE" w:rsidP="00BC737A">
      <w:pPr>
        <w:spacing w:after="0" w:line="360" w:lineRule="auto"/>
        <w:ind w:left="1134"/>
        <w:rPr>
          <w:b/>
          <w:u w:val="single"/>
          <w:lang w:val="ro-RO"/>
        </w:rPr>
      </w:pPr>
      <w:r w:rsidRPr="00273CF1">
        <w:rPr>
          <w:b/>
          <w:u w:val="single"/>
          <w:lang w:val="ro-RO"/>
        </w:rPr>
        <w:t>RÂURI</w:t>
      </w:r>
    </w:p>
    <w:p w14:paraId="234604C3" w14:textId="77777777" w:rsidR="00202BB7" w:rsidRDefault="00202BB7" w:rsidP="00BC737A">
      <w:pPr>
        <w:spacing w:after="0" w:line="360" w:lineRule="auto"/>
        <w:ind w:left="1134"/>
        <w:rPr>
          <w:b/>
          <w:u w:val="single"/>
          <w:lang w:val="ro-RO"/>
        </w:rPr>
      </w:pPr>
    </w:p>
    <w:p w14:paraId="503182B5" w14:textId="209D68D3" w:rsidR="00202BB7" w:rsidRDefault="00202BB7" w:rsidP="00BC737A">
      <w:pPr>
        <w:spacing w:after="0" w:line="360" w:lineRule="auto"/>
        <w:ind w:left="1080"/>
        <w:rPr>
          <w:b/>
          <w:lang w:val="ro-RO"/>
        </w:rPr>
      </w:pPr>
      <w:r w:rsidRPr="00536DE3">
        <w:rPr>
          <w:b/>
          <w:lang w:val="ro-RO"/>
        </w:rPr>
        <w:t>Institutul Naţional de Hidrologie şi Gospodărire a Apelor</w:t>
      </w:r>
      <w:r w:rsidRPr="00536DE3">
        <w:rPr>
          <w:lang w:val="ro-RO"/>
        </w:rPr>
        <w:t xml:space="preserve"> (I.N.H.G.A.) a emis </w:t>
      </w:r>
      <w:r w:rsidR="00BC737A">
        <w:rPr>
          <w:lang w:val="ro-RO"/>
        </w:rPr>
        <w:t>la</w:t>
      </w:r>
      <w:r w:rsidRPr="00536DE3">
        <w:rPr>
          <w:lang w:val="ro-RO"/>
        </w:rPr>
        <w:t xml:space="preserve"> data de </w:t>
      </w:r>
      <w:r w:rsidR="005F72E9">
        <w:rPr>
          <w:lang w:val="ro-RO"/>
        </w:rPr>
        <w:t>24</w:t>
      </w:r>
      <w:r w:rsidRPr="00536DE3">
        <w:rPr>
          <w:lang w:val="ro-RO"/>
        </w:rPr>
        <w:t>.08.2020, la ora 11:</w:t>
      </w:r>
      <w:r w:rsidR="00640BE1">
        <w:rPr>
          <w:lang w:val="ro-RO"/>
        </w:rPr>
        <w:t>30</w:t>
      </w:r>
      <w:r w:rsidRPr="00536DE3">
        <w:rPr>
          <w:lang w:val="ro-RO"/>
        </w:rPr>
        <w:t xml:space="preserve">, </w:t>
      </w:r>
      <w:r w:rsidRPr="00536DE3">
        <w:rPr>
          <w:b/>
          <w:lang w:val="ro-RO"/>
        </w:rPr>
        <w:t>A</w:t>
      </w:r>
      <w:r w:rsidR="0041452B" w:rsidRPr="00536DE3">
        <w:rPr>
          <w:b/>
          <w:lang w:val="ro-RO"/>
        </w:rPr>
        <w:t>tenţionarea</w:t>
      </w:r>
      <w:r w:rsidRPr="00536DE3">
        <w:rPr>
          <w:b/>
          <w:lang w:val="ro-RO"/>
        </w:rPr>
        <w:t xml:space="preserve"> Hidrologică nr. </w:t>
      </w:r>
      <w:r w:rsidR="005F72E9">
        <w:rPr>
          <w:b/>
          <w:lang w:val="ro-RO"/>
        </w:rPr>
        <w:t>50</w:t>
      </w:r>
      <w:r w:rsidRPr="00536DE3">
        <w:rPr>
          <w:b/>
          <w:lang w:val="ro-RO"/>
        </w:rPr>
        <w:t xml:space="preserve"> – COD GALBEN</w:t>
      </w:r>
      <w:r w:rsidRPr="00536DE3">
        <w:rPr>
          <w:lang w:val="ro-RO"/>
        </w:rPr>
        <w:t xml:space="preserve">, valabilă în intervalul </w:t>
      </w:r>
      <w:r w:rsidR="00640BE1">
        <w:rPr>
          <w:lang w:val="ro-RO"/>
        </w:rPr>
        <w:t>2</w:t>
      </w:r>
      <w:r w:rsidR="005F72E9">
        <w:rPr>
          <w:lang w:val="ro-RO"/>
        </w:rPr>
        <w:t>4</w:t>
      </w:r>
      <w:r w:rsidRPr="00536DE3">
        <w:rPr>
          <w:i/>
          <w:lang w:val="ro-RO"/>
        </w:rPr>
        <w:t>.08.2020 ora 1</w:t>
      </w:r>
      <w:r w:rsidR="005F72E9">
        <w:rPr>
          <w:i/>
          <w:lang w:val="ro-RO"/>
        </w:rPr>
        <w:t>4</w:t>
      </w:r>
      <w:r w:rsidRPr="00536DE3">
        <w:rPr>
          <w:i/>
          <w:lang w:val="ro-RO"/>
        </w:rPr>
        <w:t xml:space="preserve">:00 – </w:t>
      </w:r>
      <w:r w:rsidR="00640BE1">
        <w:rPr>
          <w:i/>
          <w:lang w:val="ro-RO"/>
        </w:rPr>
        <w:t>2</w:t>
      </w:r>
      <w:r w:rsidR="005F72E9">
        <w:rPr>
          <w:i/>
          <w:lang w:val="ro-RO"/>
        </w:rPr>
        <w:t>5</w:t>
      </w:r>
      <w:r w:rsidRPr="00536DE3">
        <w:rPr>
          <w:i/>
          <w:lang w:val="ro-RO"/>
        </w:rPr>
        <w:t>.0</w:t>
      </w:r>
      <w:r w:rsidR="0041452B" w:rsidRPr="00536DE3">
        <w:rPr>
          <w:i/>
          <w:lang w:val="ro-RO"/>
        </w:rPr>
        <w:t>8</w:t>
      </w:r>
      <w:r w:rsidRPr="00536DE3">
        <w:rPr>
          <w:i/>
          <w:lang w:val="ro-RO"/>
        </w:rPr>
        <w:t xml:space="preserve">.2020 ora </w:t>
      </w:r>
      <w:r w:rsidR="00640BE1">
        <w:rPr>
          <w:i/>
          <w:lang w:val="ro-RO"/>
        </w:rPr>
        <w:t>0</w:t>
      </w:r>
      <w:r w:rsidR="005F72E9">
        <w:rPr>
          <w:i/>
          <w:lang w:val="ro-RO"/>
        </w:rPr>
        <w:t>8</w:t>
      </w:r>
      <w:r w:rsidRPr="00536DE3">
        <w:rPr>
          <w:i/>
          <w:lang w:val="ro-RO"/>
        </w:rPr>
        <w:t>:00</w:t>
      </w:r>
      <w:r w:rsidRPr="00536DE3">
        <w:rPr>
          <w:lang w:val="ro-RO"/>
        </w:rPr>
        <w:t xml:space="preserve">, vizând </w:t>
      </w:r>
      <w:r w:rsidR="0041452B" w:rsidRPr="00536DE3">
        <w:rPr>
          <w:rFonts w:cs="Arial"/>
          <w:lang w:val="ro-RO"/>
        </w:rPr>
        <w:t xml:space="preserve">Scurgeri importante pe versanţi, torenţi şi pâraie, viituri rapide pe râurile mici cu posibile efecte de inundaţii locale şi creşteri de debite şi niveluri pe unele râuri din bazinele hidrografice menţionate, cu posibile depăşiri ale </w:t>
      </w:r>
      <w:r w:rsidR="0041452B" w:rsidRPr="001F09A9">
        <w:rPr>
          <w:rFonts w:cs="Arial"/>
          <w:b/>
          <w:lang w:val="ro-RO"/>
        </w:rPr>
        <w:t>COTELOR DE ATENŢIE</w:t>
      </w:r>
      <w:r w:rsidRPr="00536DE3">
        <w:rPr>
          <w:rFonts w:cs="Arial"/>
          <w:lang w:val="ro-RO"/>
        </w:rPr>
        <w:t xml:space="preserve">, </w:t>
      </w:r>
      <w:r w:rsidRPr="00536DE3">
        <w:rPr>
          <w:lang w:val="ro-RO"/>
        </w:rPr>
        <w:t xml:space="preserve">pe unele râuri din bazinele hidrografice: </w:t>
      </w:r>
      <w:r w:rsidR="005F72E9" w:rsidRPr="005F72E9">
        <w:rPr>
          <w:lang w:val="ro-RO"/>
        </w:rPr>
        <w:t>Mureş, Olt, Argeş, Ialomiţa, Siret, Bahlui</w:t>
      </w:r>
      <w:r w:rsidR="00640BE1" w:rsidRPr="00640BE1">
        <w:rPr>
          <w:lang w:val="ro-RO"/>
        </w:rPr>
        <w:t>.</w:t>
      </w:r>
    </w:p>
    <w:p w14:paraId="167039BD" w14:textId="160B6597" w:rsidR="00640BE1" w:rsidRPr="00640BE1" w:rsidRDefault="005F72E9" w:rsidP="00BC737A">
      <w:pPr>
        <w:spacing w:after="0" w:line="360" w:lineRule="auto"/>
        <w:ind w:left="1080"/>
        <w:rPr>
          <w:lang w:val="it-IT"/>
        </w:rPr>
      </w:pPr>
      <w:r w:rsidRPr="005F72E9">
        <w:rPr>
          <w:lang w:val="it-IT"/>
        </w:rPr>
        <w:t>Atenţionarea Hidrologică vizează în principal fenomenele de scurgeri importante pe versanţi, torenţi, pâraie, viituri rapide pe râurile mici cu posibile efecte de inundaţii locale, care se pot produce cu probabilitate și intensitate mai mare în intervalul 24.08.2020</w:t>
      </w:r>
      <w:r w:rsidR="00BC737A">
        <w:rPr>
          <w:lang w:val="it-IT"/>
        </w:rPr>
        <w:t>,</w:t>
      </w:r>
      <w:r w:rsidRPr="005F72E9">
        <w:rPr>
          <w:lang w:val="it-IT"/>
        </w:rPr>
        <w:t xml:space="preserve"> ora 16:00 – 24.08.2020</w:t>
      </w:r>
      <w:r w:rsidR="00BC737A">
        <w:rPr>
          <w:lang w:val="it-IT"/>
        </w:rPr>
        <w:t>,</w:t>
      </w:r>
      <w:r w:rsidRPr="005F72E9">
        <w:rPr>
          <w:lang w:val="it-IT"/>
        </w:rPr>
        <w:t xml:space="preserve"> ora 22:00</w:t>
      </w:r>
      <w:r w:rsidR="00BC737A">
        <w:rPr>
          <w:lang w:val="it-IT"/>
        </w:rPr>
        <w:t>,</w:t>
      </w:r>
      <w:r w:rsidRPr="005F72E9">
        <w:rPr>
          <w:lang w:val="it-IT"/>
        </w:rPr>
        <w:t xml:space="preserve"> pe unele râuri mici din judeţele: Neamţ, Bacău, Harghita, Covasna, Iaşi şi Vaslui.</w:t>
      </w:r>
    </w:p>
    <w:p w14:paraId="6A63D549" w14:textId="22F54424" w:rsidR="00202BB7" w:rsidRPr="00536DE3" w:rsidRDefault="00202BB7" w:rsidP="00BC737A">
      <w:pPr>
        <w:spacing w:after="0" w:line="360" w:lineRule="auto"/>
        <w:ind w:left="1080"/>
        <w:rPr>
          <w:lang w:val="ro-RO"/>
        </w:rPr>
      </w:pPr>
      <w:r w:rsidRPr="00536DE3">
        <w:rPr>
          <w:lang w:val="ro-RO"/>
        </w:rPr>
        <w:t xml:space="preserve">Această </w:t>
      </w:r>
      <w:r w:rsidR="0041452B" w:rsidRPr="00536DE3">
        <w:rPr>
          <w:b/>
          <w:lang w:val="ro-RO"/>
        </w:rPr>
        <w:t>Atenţionare</w:t>
      </w:r>
      <w:r w:rsidRPr="00536DE3">
        <w:rPr>
          <w:b/>
          <w:lang w:val="ro-RO"/>
        </w:rPr>
        <w:t xml:space="preserve"> Hidrologică </w:t>
      </w:r>
      <w:r w:rsidRPr="00536DE3">
        <w:rPr>
          <w:lang w:val="ro-RO"/>
        </w:rPr>
        <w:t xml:space="preserve">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2FA3241" w14:textId="77777777" w:rsidR="00202BB7" w:rsidRDefault="00202BB7" w:rsidP="00BC737A">
      <w:pPr>
        <w:spacing w:after="0" w:line="360" w:lineRule="auto"/>
        <w:ind w:left="1080"/>
        <w:rPr>
          <w:lang w:val="ro-RO"/>
        </w:rPr>
      </w:pPr>
      <w:r w:rsidRPr="00536DE3">
        <w:rPr>
          <w:lang w:val="ro-RO"/>
        </w:rPr>
        <w:t>- către prefecturile județelor:</w:t>
      </w:r>
      <w:r w:rsidRPr="00536DE3">
        <w:rPr>
          <w:i/>
          <w:lang w:val="ro-RO"/>
        </w:rPr>
        <w:t xml:space="preserve"> </w:t>
      </w:r>
      <w:r w:rsidR="005F72E9" w:rsidRPr="005F72E9">
        <w:rPr>
          <w:i/>
          <w:lang w:val="ro-RO"/>
        </w:rPr>
        <w:t xml:space="preserve">Alba, Argeş, Bacău, Braşov, Covasna, Dâmboviţa, Galaţi, Harghita, Iaşi, Mureş, Neamţ, Prahova, Sibiu, Suceava,  Vaslui, Vâlcea </w:t>
      </w:r>
      <w:r w:rsidR="005F72E9">
        <w:rPr>
          <w:i/>
          <w:lang w:val="ro-RO"/>
        </w:rPr>
        <w:t>ş</w:t>
      </w:r>
      <w:r w:rsidR="005F72E9" w:rsidRPr="005F72E9">
        <w:rPr>
          <w:i/>
          <w:lang w:val="ro-RO"/>
        </w:rPr>
        <w:t xml:space="preserve">i Vrancea </w:t>
      </w:r>
      <w:r w:rsidRPr="00536DE3">
        <w:rPr>
          <w:i/>
          <w:lang w:val="ro-RO"/>
        </w:rPr>
        <w:t>(</w:t>
      </w:r>
      <w:r w:rsidR="005F72E9">
        <w:rPr>
          <w:i/>
          <w:lang w:val="ro-RO"/>
        </w:rPr>
        <w:t>17</w:t>
      </w:r>
      <w:r w:rsidRPr="00536DE3">
        <w:rPr>
          <w:i/>
          <w:lang w:val="ro-RO"/>
        </w:rPr>
        <w:t xml:space="preserve"> prefecturi) – </w:t>
      </w:r>
      <w:r w:rsidRPr="00536DE3">
        <w:rPr>
          <w:i/>
          <w:u w:val="single"/>
          <w:lang w:val="ro-RO"/>
        </w:rPr>
        <w:t>COD GALBEN</w:t>
      </w:r>
      <w:r w:rsidRPr="00536DE3">
        <w:rPr>
          <w:lang w:val="ro-RO"/>
        </w:rPr>
        <w:t>.</w:t>
      </w:r>
    </w:p>
    <w:p w14:paraId="2366AE33" w14:textId="77777777" w:rsidR="00202BB7" w:rsidRPr="00536DE3" w:rsidRDefault="00202BB7" w:rsidP="00BC737A">
      <w:pPr>
        <w:spacing w:after="0" w:line="360" w:lineRule="auto"/>
        <w:ind w:left="1134"/>
        <w:rPr>
          <w:b/>
          <w:u w:val="single"/>
          <w:lang w:val="ro-RO"/>
        </w:rPr>
      </w:pPr>
    </w:p>
    <w:p w14:paraId="3535920D" w14:textId="41B6F004" w:rsidR="00DE4640" w:rsidRPr="00DE4640" w:rsidRDefault="00DE4640" w:rsidP="00BC737A">
      <w:pPr>
        <w:suppressAutoHyphens/>
        <w:autoSpaceDE w:val="0"/>
        <w:spacing w:after="0" w:line="360" w:lineRule="auto"/>
        <w:ind w:left="1080"/>
        <w:rPr>
          <w:rFonts w:eastAsia="Times New Roman" w:cs="Arial"/>
          <w:sz w:val="24"/>
          <w:szCs w:val="24"/>
          <w:lang w:val="ro-RO" w:eastAsia="zh-CN"/>
        </w:rPr>
      </w:pPr>
      <w:r w:rsidRPr="00DE4640">
        <w:rPr>
          <w:rFonts w:eastAsia="Times New Roman" w:cs="Arial"/>
          <w:b/>
          <w:sz w:val="24"/>
          <w:szCs w:val="24"/>
          <w:lang w:val="ro-RO" w:eastAsia="zh-CN"/>
        </w:rPr>
        <w:t>Debitele au fost în creștere</w:t>
      </w:r>
      <w:r w:rsidR="00BC737A">
        <w:rPr>
          <w:rFonts w:eastAsia="Times New Roman" w:cs="Arial"/>
          <w:b/>
          <w:sz w:val="24"/>
          <w:szCs w:val="24"/>
          <w:lang w:val="ro-RO" w:eastAsia="zh-CN"/>
        </w:rPr>
        <w:t>,</w:t>
      </w:r>
      <w:r w:rsidRPr="00DE4640">
        <w:rPr>
          <w:rFonts w:eastAsia="Times New Roman" w:cs="Arial"/>
          <w:sz w:val="24"/>
          <w:szCs w:val="24"/>
          <w:lang w:val="ro-RO" w:eastAsia="zh-CN"/>
        </w:rPr>
        <w:t xml:space="preserve"> datorită precipitațiilor căzute în interval și propagării pe râurile din bazinele superioare și mijlocii ale afluenților Siretului și pe râurile din bazinele superioare ale Oltului, Argeșului și Ialomiței</w:t>
      </w:r>
      <w:r w:rsidR="00BC737A">
        <w:rPr>
          <w:rFonts w:eastAsia="Times New Roman" w:cs="Arial"/>
          <w:sz w:val="24"/>
          <w:szCs w:val="24"/>
          <w:lang w:val="ro-RO" w:eastAsia="zh-CN"/>
        </w:rPr>
        <w:t>;</w:t>
      </w:r>
      <w:r w:rsidRPr="00DE4640">
        <w:rPr>
          <w:rFonts w:eastAsia="Times New Roman" w:cs="Arial"/>
          <w:sz w:val="24"/>
          <w:szCs w:val="24"/>
          <w:lang w:val="ro-RO" w:eastAsia="zh-CN"/>
        </w:rPr>
        <w:t xml:space="preserve"> pe râurile din bazinele hidrografice: Vișeu, Iza, Tur, Someș, Crasna, Barcău, Crișuri, Mureș, Bega, Timiș, Bârzava, Caraș, Nera și Cerna, debitele au fost în  scădere.</w:t>
      </w:r>
    </w:p>
    <w:p w14:paraId="6330C70D" w14:textId="234FE368" w:rsidR="00DE4640" w:rsidRPr="00DE4640" w:rsidRDefault="00DE4640" w:rsidP="00BC737A">
      <w:pPr>
        <w:suppressAutoHyphens/>
        <w:autoSpaceDE w:val="0"/>
        <w:spacing w:after="0" w:line="360" w:lineRule="auto"/>
        <w:ind w:left="1080"/>
        <w:rPr>
          <w:rFonts w:eastAsia="Times New Roman" w:cs="Arial"/>
          <w:sz w:val="24"/>
          <w:szCs w:val="24"/>
          <w:lang w:val="ro-RO" w:eastAsia="zh-CN"/>
        </w:rPr>
      </w:pPr>
      <w:r w:rsidRPr="00DE4640">
        <w:rPr>
          <w:rFonts w:eastAsia="Times New Roman" w:cs="Arial"/>
          <w:sz w:val="24"/>
          <w:szCs w:val="24"/>
          <w:lang w:val="ro-RO" w:eastAsia="zh-CN"/>
        </w:rPr>
        <w:tab/>
        <w:t>Pe celelalte râuri, debitele au fost</w:t>
      </w:r>
      <w:r w:rsidR="00BC737A">
        <w:rPr>
          <w:rFonts w:eastAsia="Times New Roman" w:cs="Arial"/>
          <w:sz w:val="24"/>
          <w:szCs w:val="24"/>
          <w:lang w:val="ro-RO" w:eastAsia="zh-CN"/>
        </w:rPr>
        <w:t>,</w:t>
      </w:r>
      <w:r w:rsidRPr="00DE4640">
        <w:rPr>
          <w:rFonts w:eastAsia="Times New Roman" w:cs="Arial"/>
          <w:sz w:val="24"/>
          <w:szCs w:val="24"/>
          <w:lang w:val="ro-RO" w:eastAsia="zh-CN"/>
        </w:rPr>
        <w:t xml:space="preserve"> în general</w:t>
      </w:r>
      <w:r w:rsidR="00BC737A">
        <w:rPr>
          <w:rFonts w:eastAsia="Times New Roman" w:cs="Arial"/>
          <w:sz w:val="24"/>
          <w:szCs w:val="24"/>
          <w:lang w:val="ro-RO" w:eastAsia="zh-CN"/>
        </w:rPr>
        <w:t>,</w:t>
      </w:r>
      <w:r w:rsidRPr="00DE4640">
        <w:rPr>
          <w:rFonts w:eastAsia="Times New Roman" w:cs="Arial"/>
          <w:sz w:val="24"/>
          <w:szCs w:val="24"/>
          <w:lang w:val="ro-RO" w:eastAsia="zh-CN"/>
        </w:rPr>
        <w:t xml:space="preserve"> staționare. </w:t>
      </w:r>
    </w:p>
    <w:p w14:paraId="61511EC1" w14:textId="77777777" w:rsidR="00DE4640" w:rsidRPr="00DE4640" w:rsidRDefault="00DE4640" w:rsidP="00BC737A">
      <w:pPr>
        <w:suppressAutoHyphens/>
        <w:autoSpaceDE w:val="0"/>
        <w:spacing w:after="0" w:line="360" w:lineRule="auto"/>
        <w:ind w:left="1080" w:firstLine="720"/>
        <w:rPr>
          <w:rFonts w:eastAsia="Times New Roman" w:cs="Arial"/>
          <w:sz w:val="24"/>
          <w:szCs w:val="24"/>
          <w:lang w:val="ro-RO" w:eastAsia="zh-CN"/>
        </w:rPr>
      </w:pPr>
      <w:r w:rsidRPr="00DE4640">
        <w:rPr>
          <w:rFonts w:eastAsia="Times New Roman" w:cs="Arial"/>
          <w:sz w:val="24"/>
          <w:szCs w:val="24"/>
          <w:lang w:val="ro-RO" w:eastAsia="zh-CN"/>
        </w:rPr>
        <w:t>Scurgeri pe versanţi, torenţi, pâraie, viituri rapide cu efecte de inundaţii locale şi creşteri de niveluri şi debite datorită precipitațiilor căzute în interval sub formă de aversă şi cu caracter torenţial, mai însemnate cantitativ, s-au mai înregistrat și pe unele râuri mici din zonele de deal și munte din centrul  și estul ţării.</w:t>
      </w:r>
    </w:p>
    <w:p w14:paraId="0015B493" w14:textId="77777777" w:rsidR="00DE4640" w:rsidRPr="00DE4640" w:rsidRDefault="00DE4640" w:rsidP="00BC737A">
      <w:pPr>
        <w:suppressAutoHyphens/>
        <w:autoSpaceDE w:val="0"/>
        <w:spacing w:after="0" w:line="360" w:lineRule="auto"/>
        <w:ind w:left="1080"/>
        <w:rPr>
          <w:rFonts w:eastAsia="Times New Roman" w:cs="Arial"/>
          <w:sz w:val="24"/>
          <w:szCs w:val="24"/>
          <w:lang w:val="ro-RO" w:eastAsia="ar-SA"/>
        </w:rPr>
      </w:pPr>
      <w:r w:rsidRPr="00DE4640">
        <w:rPr>
          <w:rFonts w:eastAsia="Times New Roman" w:cs="Arial"/>
          <w:sz w:val="24"/>
          <w:szCs w:val="24"/>
          <w:lang w:val="ro-RO" w:eastAsia="ar-SA"/>
        </w:rPr>
        <w:tab/>
        <w:t>Debitele se situează la valori cuprinse între 30-90% din mediile multianuale lunare, mai mari (în jurul și peste normalele lunare) pe râurile din bazinele hidrografice: Crișul Alb, Crișul Negru, Arieş, Timiş mijlociu şi inferior, Bârzava, Moraviţa, Caraş superior, Motru, Gilort  și mai mici (10-30% din normalele lunare) pe râurile din bazinele: Bârlad, Rm. Sărat, Jijia şi pe unele râuri din bazinele superioare ale Oltului și Argeșului.</w:t>
      </w:r>
    </w:p>
    <w:p w14:paraId="5BBD1270" w14:textId="77777777" w:rsidR="00DE4640" w:rsidRPr="00DE4640" w:rsidRDefault="00DE4640" w:rsidP="00BC737A">
      <w:pPr>
        <w:suppressAutoHyphens/>
        <w:autoSpaceDE w:val="0"/>
        <w:spacing w:after="0" w:line="360" w:lineRule="auto"/>
        <w:ind w:left="1080"/>
        <w:rPr>
          <w:rFonts w:eastAsia="Times New Roman" w:cs="Arial"/>
          <w:sz w:val="24"/>
          <w:szCs w:val="24"/>
          <w:lang w:val="ro-RO" w:eastAsia="zh-CN"/>
        </w:rPr>
      </w:pPr>
      <w:r w:rsidRPr="00DE4640">
        <w:rPr>
          <w:rFonts w:eastAsia="Times New Roman" w:cs="Arial"/>
          <w:color w:val="FF0000"/>
          <w:sz w:val="24"/>
          <w:szCs w:val="24"/>
          <w:lang w:val="ro-RO" w:eastAsia="zh-CN"/>
        </w:rPr>
        <w:tab/>
      </w:r>
      <w:r w:rsidRPr="00DE4640">
        <w:rPr>
          <w:rFonts w:eastAsia="Times New Roman" w:cs="Arial"/>
          <w:sz w:val="24"/>
          <w:szCs w:val="24"/>
          <w:lang w:val="ro-RO" w:eastAsia="zh-CN"/>
        </w:rPr>
        <w:t xml:space="preserve">În interval au fost emise şase </w:t>
      </w:r>
      <w:r w:rsidRPr="00DE4640">
        <w:rPr>
          <w:rFonts w:eastAsia="Times New Roman" w:cs="Arial"/>
          <w:b/>
          <w:sz w:val="24"/>
          <w:szCs w:val="24"/>
          <w:lang w:val="ro-RO" w:eastAsia="zh-CN"/>
        </w:rPr>
        <w:t>AVERTIZĂRI HIDROLOGICE</w:t>
      </w:r>
      <w:r w:rsidRPr="00DE4640">
        <w:rPr>
          <w:rFonts w:eastAsia="Times New Roman" w:cs="Arial"/>
          <w:sz w:val="24"/>
          <w:szCs w:val="24"/>
          <w:lang w:val="ro-RO" w:eastAsia="zh-CN"/>
        </w:rPr>
        <w:t xml:space="preserve"> pentru fenomene imediate și șapte </w:t>
      </w:r>
      <w:r w:rsidRPr="00DE4640">
        <w:rPr>
          <w:rFonts w:eastAsia="Times New Roman" w:cs="Arial"/>
          <w:b/>
          <w:bCs/>
          <w:sz w:val="24"/>
          <w:szCs w:val="24"/>
          <w:lang w:val="ro-RO" w:eastAsia="zh-CN"/>
        </w:rPr>
        <w:t>ATENȚIONĂRI HIDROLOGICE</w:t>
      </w:r>
      <w:r w:rsidRPr="00DE4640">
        <w:rPr>
          <w:rFonts w:eastAsia="Times New Roman" w:cs="Arial"/>
          <w:sz w:val="24"/>
          <w:szCs w:val="24"/>
          <w:lang w:val="ro-RO" w:eastAsia="zh-CN"/>
        </w:rPr>
        <w:t xml:space="preserve"> pentru fenomene imediate.</w:t>
      </w:r>
    </w:p>
    <w:p w14:paraId="7F7944E0" w14:textId="77777777" w:rsidR="00DE4640" w:rsidRPr="00DE4640" w:rsidRDefault="00DE4640" w:rsidP="00BC737A">
      <w:pPr>
        <w:suppressAutoHyphens/>
        <w:autoSpaceDE w:val="0"/>
        <w:spacing w:after="0" w:line="360" w:lineRule="auto"/>
        <w:ind w:left="1080"/>
        <w:rPr>
          <w:rFonts w:eastAsia="Times New Roman" w:cs="Arial"/>
          <w:sz w:val="24"/>
          <w:szCs w:val="24"/>
          <w:lang w:val="ro-RO" w:eastAsia="ar-SA"/>
        </w:rPr>
      </w:pPr>
      <w:r w:rsidRPr="00DE4640">
        <w:rPr>
          <w:rFonts w:eastAsia="Times New Roman" w:cs="Arial"/>
          <w:sz w:val="24"/>
          <w:szCs w:val="24"/>
          <w:lang w:val="ro-RO" w:eastAsia="ar-SA"/>
        </w:rPr>
        <w:tab/>
        <w:t xml:space="preserve">Este în vigoare </w:t>
      </w:r>
      <w:r w:rsidRPr="00DE4640">
        <w:rPr>
          <w:rFonts w:eastAsia="Times New Roman" w:cs="Arial"/>
          <w:b/>
          <w:sz w:val="24"/>
          <w:szCs w:val="24"/>
          <w:lang w:val="ro-RO" w:eastAsia="ar-SA"/>
        </w:rPr>
        <w:t xml:space="preserve">ATENȚIONAREA HIDROLOGICĂ </w:t>
      </w:r>
      <w:r w:rsidRPr="00DE4640">
        <w:rPr>
          <w:rFonts w:eastAsia="Times New Roman" w:cs="Arial"/>
          <w:sz w:val="24"/>
          <w:szCs w:val="24"/>
          <w:lang w:val="ro-RO" w:eastAsia="ar-SA"/>
        </w:rPr>
        <w:t>nr. 50 din 24.08.2020</w:t>
      </w:r>
    </w:p>
    <w:p w14:paraId="6A544C52" w14:textId="77777777" w:rsidR="00DE4640" w:rsidRPr="00DE4640" w:rsidRDefault="00DE4640" w:rsidP="00BC737A">
      <w:pPr>
        <w:keepLines/>
        <w:suppressAutoHyphens/>
        <w:autoSpaceDE w:val="0"/>
        <w:spacing w:after="0" w:line="360" w:lineRule="auto"/>
        <w:ind w:left="1080"/>
        <w:rPr>
          <w:rFonts w:eastAsia="Times New Roman" w:cs="Arial"/>
          <w:sz w:val="24"/>
          <w:szCs w:val="24"/>
          <w:lang w:val="it-IT" w:eastAsia="zh-CN"/>
        </w:rPr>
      </w:pPr>
      <w:r w:rsidRPr="00DE4640">
        <w:rPr>
          <w:rFonts w:eastAsia="Times New Roman" w:cs="Arial"/>
          <w:color w:val="FF0000"/>
          <w:sz w:val="24"/>
          <w:szCs w:val="24"/>
          <w:lang w:val="ro-RO" w:eastAsia="zh-CN"/>
        </w:rPr>
        <w:tab/>
      </w:r>
      <w:r w:rsidRPr="00DE4640">
        <w:rPr>
          <w:rFonts w:eastAsia="Times New Roman" w:cs="Arial"/>
          <w:sz w:val="24"/>
          <w:szCs w:val="24"/>
          <w:lang w:val="ro-RO" w:eastAsia="zh-CN"/>
        </w:rPr>
        <w:t xml:space="preserve">Nivelurile pe râuri la stațiile hidrometrice se situează sub </w:t>
      </w:r>
      <w:r w:rsidRPr="00DE4640">
        <w:rPr>
          <w:rFonts w:eastAsia="Times New Roman" w:cs="Arial"/>
          <w:b/>
          <w:sz w:val="24"/>
          <w:szCs w:val="24"/>
          <w:lang w:val="ro-RO" w:eastAsia="zh-CN"/>
        </w:rPr>
        <w:t>COTELE DE ATENȚIE.</w:t>
      </w:r>
      <w:r w:rsidRPr="00DE4640">
        <w:rPr>
          <w:rFonts w:eastAsia="Times New Roman" w:cs="Arial"/>
          <w:b/>
          <w:sz w:val="24"/>
          <w:szCs w:val="24"/>
          <w:lang w:val="ro-RO" w:eastAsia="ar-SA"/>
        </w:rPr>
        <w:tab/>
      </w:r>
    </w:p>
    <w:p w14:paraId="3F00C4E0" w14:textId="77777777" w:rsidR="00053D08" w:rsidRPr="00DE4640" w:rsidRDefault="00053D08" w:rsidP="00BC737A">
      <w:pPr>
        <w:keepLines/>
        <w:suppressAutoHyphens/>
        <w:autoSpaceDE w:val="0"/>
        <w:spacing w:after="0" w:line="360" w:lineRule="auto"/>
        <w:ind w:left="1080" w:firstLine="540"/>
        <w:rPr>
          <w:rFonts w:eastAsia="Times New Roman" w:cs="Arial"/>
          <w:lang w:val="it-IT" w:eastAsia="zh-CN"/>
        </w:rPr>
      </w:pPr>
    </w:p>
    <w:p w14:paraId="1B8D8C1C" w14:textId="4AD3D2B0" w:rsidR="00DE4640" w:rsidRPr="00DE4640" w:rsidRDefault="00DE4640" w:rsidP="00BC737A">
      <w:pPr>
        <w:suppressAutoHyphens/>
        <w:autoSpaceDE w:val="0"/>
        <w:spacing w:after="0" w:line="360" w:lineRule="auto"/>
        <w:ind w:left="1080"/>
        <w:rPr>
          <w:rFonts w:eastAsia="Times New Roman" w:cs="Arial"/>
          <w:sz w:val="24"/>
          <w:szCs w:val="24"/>
          <w:lang w:val="ro-RO" w:eastAsia="zh-CN"/>
        </w:rPr>
      </w:pPr>
      <w:r w:rsidRPr="00DE4640">
        <w:rPr>
          <w:rFonts w:eastAsia="Times New Roman" w:cs="Arial"/>
          <w:b/>
          <w:sz w:val="24"/>
          <w:szCs w:val="24"/>
          <w:lang w:val="ro-RO" w:eastAsia="zh-CN"/>
        </w:rPr>
        <w:t>Debitele vor fi în creștere</w:t>
      </w:r>
      <w:r w:rsidR="00BC737A">
        <w:rPr>
          <w:rFonts w:eastAsia="Times New Roman" w:cs="Arial"/>
          <w:b/>
          <w:sz w:val="24"/>
          <w:szCs w:val="24"/>
          <w:lang w:val="ro-RO" w:eastAsia="zh-CN"/>
        </w:rPr>
        <w:t>,</w:t>
      </w:r>
      <w:r w:rsidRPr="00DE4640">
        <w:rPr>
          <w:rFonts w:eastAsia="Times New Roman" w:cs="Arial"/>
          <w:sz w:val="24"/>
          <w:szCs w:val="24"/>
          <w:lang w:val="ro-RO" w:eastAsia="zh-CN"/>
        </w:rPr>
        <w:t xml:space="preserve"> datorită precipitațiilor prognozate și propagării pe râurile din bazinele hidrografice: Vișeu, Iza, Tur, Someșul Mare, Siret, Jijia, bazinele superioare și mijlocii ale Mureșului, Begăi, Timișului, Bârzavei, Carașului, Nerei, Cernei, Jiului și Oltului și bazinele superioare ale Argeșului și Ialomiței, iar pe celelalte râuri vor fi în general staționare. </w:t>
      </w:r>
    </w:p>
    <w:p w14:paraId="2044D3A2" w14:textId="77777777" w:rsidR="00DE4640" w:rsidRPr="00DE4640" w:rsidRDefault="00DE4640" w:rsidP="00BC737A">
      <w:pPr>
        <w:suppressAutoHyphens/>
        <w:autoSpaceDE w:val="0"/>
        <w:spacing w:after="0" w:line="360" w:lineRule="auto"/>
        <w:ind w:left="1080" w:firstLine="720"/>
        <w:rPr>
          <w:rFonts w:eastAsia="Times New Roman" w:cs="Arial"/>
          <w:sz w:val="24"/>
          <w:szCs w:val="24"/>
          <w:lang w:val="ro-RO" w:eastAsia="zh-CN"/>
        </w:rPr>
      </w:pPr>
      <w:r w:rsidRPr="00DE4640">
        <w:rPr>
          <w:rFonts w:eastAsia="Times New Roman" w:cs="Arial"/>
          <w:sz w:val="24"/>
          <w:szCs w:val="24"/>
          <w:lang w:val="ro-RO" w:eastAsia="ar-SA"/>
        </w:rPr>
        <w:t>Sunt</w:t>
      </w:r>
      <w:r w:rsidRPr="00DE4640">
        <w:rPr>
          <w:rFonts w:eastAsia="Times New Roman" w:cs="Arial"/>
          <w:sz w:val="24"/>
          <w:szCs w:val="24"/>
          <w:lang w:val="ro-RO" w:eastAsia="zh-CN"/>
        </w:rPr>
        <w:t xml:space="preserve"> posibile scurgeri pe versanţi, torenţi, pâraie, viituri rapide cu posibile efecte de inundaţii locale şi creşteri de niveluri şi debite, cu depăşiri ale </w:t>
      </w:r>
      <w:r w:rsidRPr="00DE4640">
        <w:rPr>
          <w:rFonts w:eastAsia="Times New Roman" w:cs="Arial"/>
          <w:b/>
          <w:sz w:val="24"/>
          <w:szCs w:val="24"/>
          <w:lang w:val="ro-RO" w:eastAsia="zh-CN"/>
        </w:rPr>
        <w:t>COTELOR DE ATENŢIE</w:t>
      </w:r>
      <w:r w:rsidRPr="00DE4640">
        <w:rPr>
          <w:rFonts w:eastAsia="Times New Roman" w:cs="Arial"/>
          <w:sz w:val="24"/>
          <w:szCs w:val="24"/>
          <w:lang w:val="ro-RO" w:eastAsia="zh-CN"/>
        </w:rPr>
        <w:t xml:space="preserve">,  pe unele râuri mici din zonele de deal și munte din sud – vestul, sudul, centrul și estul  </w:t>
      </w:r>
      <w:r w:rsidRPr="00DE4640">
        <w:rPr>
          <w:rFonts w:eastAsia="Times New Roman" w:cs="Arial"/>
          <w:sz w:val="24"/>
          <w:szCs w:val="24"/>
          <w:lang w:val="ro-RO" w:eastAsia="zh-CN"/>
        </w:rPr>
        <w:lastRenderedPageBreak/>
        <w:t>țării, datorită precipitațiilor sub formă de aversă, cu caracter torenţial, mai însemnate cantitativ, prognozate.</w:t>
      </w:r>
    </w:p>
    <w:p w14:paraId="0B77AFF1" w14:textId="77777777" w:rsidR="00F44F70" w:rsidRPr="005F72E9" w:rsidRDefault="00DE4640" w:rsidP="00BC737A">
      <w:pPr>
        <w:keepLines/>
        <w:spacing w:after="0" w:line="360" w:lineRule="auto"/>
        <w:ind w:left="1080" w:firstLine="547"/>
        <w:rPr>
          <w:rFonts w:ascii="Arial" w:hAnsi="Arial" w:cs="Arial"/>
          <w:lang w:val="ro-RO"/>
        </w:rPr>
      </w:pPr>
      <w:r w:rsidRPr="00DE4640">
        <w:rPr>
          <w:rFonts w:eastAsia="Times New Roman" w:cs="Arial"/>
          <w:sz w:val="24"/>
          <w:szCs w:val="24"/>
          <w:lang w:val="ro-RO" w:eastAsia="ar-SA"/>
        </w:rPr>
        <w:t xml:space="preserve">Rămâne în vigoare </w:t>
      </w:r>
      <w:r w:rsidRPr="00DE4640">
        <w:rPr>
          <w:rFonts w:eastAsia="Times New Roman" w:cs="Arial"/>
          <w:b/>
          <w:sz w:val="24"/>
          <w:szCs w:val="24"/>
          <w:lang w:val="ro-RO" w:eastAsia="ar-SA"/>
        </w:rPr>
        <w:t xml:space="preserve">ATENȚIONAREA HIDROLOGICĂ </w:t>
      </w:r>
      <w:r w:rsidRPr="00DE4640">
        <w:rPr>
          <w:rFonts w:eastAsia="Times New Roman" w:cs="Arial"/>
          <w:sz w:val="24"/>
          <w:szCs w:val="24"/>
          <w:lang w:val="ro-RO" w:eastAsia="ar-SA"/>
        </w:rPr>
        <w:t>nr. 50 din 24.08.2020</w:t>
      </w:r>
      <w:r w:rsidR="00F44F70" w:rsidRPr="00DE4640">
        <w:rPr>
          <w:rFonts w:cs="Arial"/>
          <w:b/>
          <w:lang w:val="ro-RO"/>
        </w:rPr>
        <w:t>.</w:t>
      </w:r>
      <w:r w:rsidR="00F44F70" w:rsidRPr="005F72E9">
        <w:rPr>
          <w:rFonts w:ascii="Arial" w:hAnsi="Arial" w:cs="Arial"/>
          <w:b/>
          <w:lang w:val="ro-RO" w:eastAsia="ar-SA"/>
        </w:rPr>
        <w:tab/>
      </w:r>
    </w:p>
    <w:p w14:paraId="09A56BF9" w14:textId="77777777" w:rsidR="00FD09A5" w:rsidRPr="005F72E9" w:rsidRDefault="00FD09A5" w:rsidP="00BC737A">
      <w:pPr>
        <w:tabs>
          <w:tab w:val="left" w:pos="810"/>
        </w:tabs>
        <w:spacing w:line="360" w:lineRule="auto"/>
        <w:ind w:left="1170"/>
        <w:rPr>
          <w:rFonts w:cs="Arial"/>
          <w:lang w:val="ro-RO"/>
        </w:rPr>
      </w:pPr>
    </w:p>
    <w:p w14:paraId="2A2BE482" w14:textId="77777777" w:rsidR="005850CE" w:rsidRPr="00273CF1" w:rsidRDefault="005850CE" w:rsidP="00BC737A">
      <w:pPr>
        <w:spacing w:after="0" w:line="360" w:lineRule="auto"/>
        <w:ind w:left="1134" w:right="13"/>
        <w:rPr>
          <w:b/>
          <w:u w:val="single"/>
          <w:lang w:val="ro-RO"/>
        </w:rPr>
      </w:pPr>
      <w:r w:rsidRPr="00273CF1">
        <w:rPr>
          <w:b/>
          <w:u w:val="single"/>
          <w:lang w:val="ro-RO"/>
        </w:rPr>
        <w:t>DUNĂRE</w:t>
      </w:r>
    </w:p>
    <w:p w14:paraId="70EA19C7" w14:textId="77777777" w:rsidR="00FD09A5" w:rsidRPr="00273CF1" w:rsidRDefault="00F67125" w:rsidP="00BC737A">
      <w:pPr>
        <w:spacing w:after="0" w:line="360" w:lineRule="auto"/>
        <w:ind w:left="1080" w:right="13"/>
        <w:rPr>
          <w:bCs/>
          <w:lang w:val="ro-RO"/>
        </w:rPr>
      </w:pPr>
      <w:r w:rsidRPr="00273CF1">
        <w:rPr>
          <w:b/>
          <w:bCs/>
          <w:lang w:val="ro-RO"/>
        </w:rPr>
        <w:t xml:space="preserve">Debitul la intrarea în ţară (secţiunea Baziaş) în intervalul </w:t>
      </w:r>
      <w:r w:rsidR="00220154">
        <w:rPr>
          <w:b/>
          <w:bCs/>
          <w:lang w:val="ro-RO"/>
        </w:rPr>
        <w:t>2</w:t>
      </w:r>
      <w:r w:rsidR="005F72E9">
        <w:rPr>
          <w:b/>
          <w:bCs/>
          <w:lang w:val="ro-RO"/>
        </w:rPr>
        <w:t>4</w:t>
      </w:r>
      <w:r w:rsidRPr="00273CF1">
        <w:rPr>
          <w:b/>
          <w:bCs/>
          <w:lang w:val="ro-RO"/>
        </w:rPr>
        <w:t>.0</w:t>
      </w:r>
      <w:r w:rsidR="00B95175" w:rsidRPr="00273CF1">
        <w:rPr>
          <w:b/>
          <w:bCs/>
          <w:lang w:val="ro-RO"/>
        </w:rPr>
        <w:t>8</w:t>
      </w:r>
      <w:r w:rsidRPr="00273CF1">
        <w:rPr>
          <w:b/>
          <w:bCs/>
          <w:lang w:val="ro-RO"/>
        </w:rPr>
        <w:t xml:space="preserve">.2020 – </w:t>
      </w:r>
      <w:r w:rsidR="00220154">
        <w:rPr>
          <w:b/>
          <w:bCs/>
          <w:lang w:val="ro-RO"/>
        </w:rPr>
        <w:t>2</w:t>
      </w:r>
      <w:r w:rsidR="005F72E9">
        <w:rPr>
          <w:b/>
          <w:bCs/>
          <w:lang w:val="ro-RO"/>
        </w:rPr>
        <w:t>5</w:t>
      </w:r>
      <w:r w:rsidRPr="00273CF1">
        <w:rPr>
          <w:b/>
          <w:bCs/>
          <w:lang w:val="ro-RO"/>
        </w:rPr>
        <w:t>.0</w:t>
      </w:r>
      <w:r w:rsidR="00B95175" w:rsidRPr="00273CF1">
        <w:rPr>
          <w:b/>
          <w:bCs/>
          <w:lang w:val="ro-RO"/>
        </w:rPr>
        <w:t>8</w:t>
      </w:r>
      <w:r w:rsidRPr="00273CF1">
        <w:rPr>
          <w:b/>
          <w:bCs/>
          <w:lang w:val="ro-RO"/>
        </w:rPr>
        <w:t>.2020 a fost</w:t>
      </w:r>
      <w:r w:rsidR="00667846" w:rsidRPr="00273CF1">
        <w:rPr>
          <w:b/>
          <w:bCs/>
          <w:lang w:val="ro-RO"/>
        </w:rPr>
        <w:t xml:space="preserve"> </w:t>
      </w:r>
      <w:r w:rsidR="00DE4640">
        <w:rPr>
          <w:b/>
          <w:bCs/>
          <w:lang w:val="ro-RO"/>
        </w:rPr>
        <w:t>staţionar</w:t>
      </w:r>
      <w:r w:rsidR="00697A40" w:rsidRPr="00273CF1">
        <w:rPr>
          <w:b/>
          <w:bCs/>
          <w:lang w:val="ro-RO"/>
        </w:rPr>
        <w:t xml:space="preserve">, </w:t>
      </w:r>
      <w:r w:rsidRPr="00273CF1">
        <w:rPr>
          <w:b/>
          <w:bCs/>
          <w:lang w:val="ro-RO"/>
        </w:rPr>
        <w:t xml:space="preserve">având valoarea de </w:t>
      </w:r>
      <w:r w:rsidR="009F4601">
        <w:rPr>
          <w:b/>
          <w:bCs/>
          <w:lang w:val="ro-RO"/>
        </w:rPr>
        <w:t>41</w:t>
      </w:r>
      <w:r w:rsidR="007E2981" w:rsidRPr="00273CF1">
        <w:rPr>
          <w:b/>
          <w:bCs/>
          <w:lang w:val="ro-RO"/>
        </w:rPr>
        <w:t>00</w:t>
      </w:r>
      <w:r w:rsidRPr="00273CF1">
        <w:rPr>
          <w:b/>
          <w:bCs/>
          <w:lang w:val="ro-RO"/>
        </w:rPr>
        <w:t xml:space="preserve"> m</w:t>
      </w:r>
      <w:r w:rsidRPr="00273CF1">
        <w:rPr>
          <w:b/>
          <w:bCs/>
          <w:vertAlign w:val="superscript"/>
          <w:lang w:val="ro-RO"/>
        </w:rPr>
        <w:t>3</w:t>
      </w:r>
      <w:r w:rsidRPr="00273CF1">
        <w:rPr>
          <w:b/>
          <w:bCs/>
          <w:lang w:val="ro-RO"/>
        </w:rPr>
        <w:t>/s</w:t>
      </w:r>
      <w:r w:rsidRPr="00273CF1">
        <w:rPr>
          <w:bCs/>
          <w:lang w:val="ro-RO"/>
        </w:rPr>
        <w:t xml:space="preserve">, </w:t>
      </w:r>
      <w:r w:rsidR="00F44F70">
        <w:rPr>
          <w:bCs/>
          <w:lang w:val="ro-RO"/>
        </w:rPr>
        <w:t>sub</w:t>
      </w:r>
      <w:r w:rsidR="00D97C0F" w:rsidRPr="00273CF1">
        <w:rPr>
          <w:bCs/>
          <w:lang w:val="ro-RO"/>
        </w:rPr>
        <w:t xml:space="preserve"> media</w:t>
      </w:r>
      <w:r w:rsidRPr="00273CF1">
        <w:rPr>
          <w:bCs/>
          <w:lang w:val="ro-RO"/>
        </w:rPr>
        <w:t xml:space="preserve"> multianuală a lunii </w:t>
      </w:r>
      <w:r w:rsidR="000A2472" w:rsidRPr="00273CF1">
        <w:rPr>
          <w:rFonts w:cs="Arial"/>
          <w:b/>
          <w:color w:val="000000"/>
          <w:lang w:val="ro-RO"/>
        </w:rPr>
        <w:t>august</w:t>
      </w:r>
      <w:r w:rsidR="00C238D0" w:rsidRPr="00273CF1">
        <w:rPr>
          <w:rFonts w:cs="Arial"/>
          <w:b/>
          <w:color w:val="000000"/>
          <w:lang w:val="ro-RO"/>
        </w:rPr>
        <w:t xml:space="preserve"> (</w:t>
      </w:r>
      <w:r w:rsidR="000A2472" w:rsidRPr="00273CF1">
        <w:rPr>
          <w:rFonts w:cs="Arial"/>
          <w:b/>
          <w:color w:val="000000"/>
          <w:lang w:val="ro-RO"/>
        </w:rPr>
        <w:t>4</w:t>
      </w:r>
      <w:r w:rsidR="00FD09A5" w:rsidRPr="00273CF1">
        <w:rPr>
          <w:rFonts w:cs="Arial"/>
          <w:b/>
          <w:color w:val="000000"/>
          <w:lang w:val="ro-RO"/>
        </w:rPr>
        <w:t>3</w:t>
      </w:r>
      <w:r w:rsidR="000A2472" w:rsidRPr="00273CF1">
        <w:rPr>
          <w:rFonts w:cs="Arial"/>
          <w:b/>
          <w:color w:val="000000"/>
          <w:lang w:val="ro-RO"/>
        </w:rPr>
        <w:t>00</w:t>
      </w:r>
      <w:r w:rsidR="00C238D0" w:rsidRPr="00273CF1">
        <w:rPr>
          <w:rFonts w:cs="Arial"/>
          <w:b/>
          <w:color w:val="000000"/>
          <w:lang w:val="ro-RO"/>
        </w:rPr>
        <w:t xml:space="preserve"> m</w:t>
      </w:r>
      <w:r w:rsidR="00C238D0" w:rsidRPr="00273CF1">
        <w:rPr>
          <w:rFonts w:cs="Arial"/>
          <w:b/>
          <w:color w:val="000000"/>
          <w:sz w:val="28"/>
          <w:szCs w:val="28"/>
          <w:vertAlign w:val="superscript"/>
          <w:lang w:val="ro-RO"/>
        </w:rPr>
        <w:t>3</w:t>
      </w:r>
      <w:r w:rsidR="00C238D0" w:rsidRPr="00273CF1">
        <w:rPr>
          <w:rFonts w:cs="Arial"/>
          <w:b/>
          <w:color w:val="000000"/>
          <w:lang w:val="ro-RO"/>
        </w:rPr>
        <w:t>/s)</w:t>
      </w:r>
      <w:r w:rsidR="00391C2D" w:rsidRPr="00273CF1">
        <w:rPr>
          <w:bCs/>
          <w:lang w:val="ro-RO"/>
        </w:rPr>
        <w:t xml:space="preserve">.   </w:t>
      </w:r>
    </w:p>
    <w:p w14:paraId="5FEBDD3A" w14:textId="77777777" w:rsidR="00391C2D" w:rsidRPr="00273CF1" w:rsidRDefault="00053D08" w:rsidP="00BC737A">
      <w:pPr>
        <w:spacing w:after="0" w:line="360" w:lineRule="auto"/>
        <w:ind w:left="1080" w:right="13"/>
        <w:rPr>
          <w:rFonts w:cs="Arial"/>
          <w:lang w:val="ro-RO" w:eastAsia="ar-SA"/>
        </w:rPr>
      </w:pPr>
      <w:r w:rsidRPr="00053D08">
        <w:rPr>
          <w:rFonts w:cs="Arial"/>
          <w:lang w:val="ro-RO" w:eastAsia="ar-SA"/>
        </w:rPr>
        <w:t>În aval de Porţile de Fier debitele au fost în scădere</w:t>
      </w:r>
      <w:r w:rsidR="00724FE0" w:rsidRPr="00724FE0">
        <w:rPr>
          <w:rFonts w:cs="Arial"/>
          <w:lang w:val="ro-RO" w:eastAsia="ar-SA"/>
        </w:rPr>
        <w:t>.</w:t>
      </w:r>
    </w:p>
    <w:p w14:paraId="7F0E274E" w14:textId="77777777" w:rsidR="00F67125" w:rsidRPr="00273CF1" w:rsidRDefault="00F67125" w:rsidP="00BC737A">
      <w:pPr>
        <w:spacing w:after="0" w:line="360" w:lineRule="auto"/>
        <w:ind w:left="1080" w:right="13"/>
        <w:rPr>
          <w:b/>
          <w:bCs/>
          <w:lang w:val="ro-RO"/>
        </w:rPr>
      </w:pPr>
      <w:r w:rsidRPr="00273CF1">
        <w:rPr>
          <w:b/>
          <w:bCs/>
          <w:lang w:val="ro-RO"/>
        </w:rPr>
        <w:t xml:space="preserve">Debitul la intrarea în ţară (secţiunea Baziaş) va fi </w:t>
      </w:r>
      <w:r w:rsidR="00724FE0">
        <w:rPr>
          <w:b/>
          <w:bCs/>
          <w:lang w:val="ro-RO"/>
        </w:rPr>
        <w:t xml:space="preserve">în </w:t>
      </w:r>
      <w:r w:rsidR="00053D08">
        <w:rPr>
          <w:b/>
          <w:bCs/>
          <w:lang w:val="ro-RO"/>
        </w:rPr>
        <w:t xml:space="preserve">uşoară </w:t>
      </w:r>
      <w:r w:rsidR="00DE4640">
        <w:rPr>
          <w:b/>
          <w:bCs/>
          <w:lang w:val="ro-RO"/>
        </w:rPr>
        <w:t>scădere</w:t>
      </w:r>
      <w:r w:rsidR="00424A6E" w:rsidRPr="00273CF1">
        <w:rPr>
          <w:b/>
          <w:bCs/>
          <w:lang w:val="ro-RO"/>
        </w:rPr>
        <w:t xml:space="preserve"> </w:t>
      </w:r>
      <w:r w:rsidRPr="00273CF1">
        <w:rPr>
          <w:b/>
          <w:bCs/>
          <w:lang w:val="ro-RO"/>
        </w:rPr>
        <w:t>(</w:t>
      </w:r>
      <w:r w:rsidR="00DE4640">
        <w:rPr>
          <w:b/>
          <w:bCs/>
          <w:lang w:val="ro-RO"/>
        </w:rPr>
        <w:t>4050</w:t>
      </w:r>
      <w:r w:rsidRPr="00273CF1">
        <w:rPr>
          <w:b/>
          <w:bCs/>
          <w:lang w:val="ro-RO"/>
        </w:rPr>
        <w:t xml:space="preserve"> m</w:t>
      </w:r>
      <w:r w:rsidRPr="00273CF1">
        <w:rPr>
          <w:b/>
          <w:bCs/>
          <w:vertAlign w:val="superscript"/>
          <w:lang w:val="ro-RO"/>
        </w:rPr>
        <w:t>3</w:t>
      </w:r>
      <w:r w:rsidRPr="00273CF1">
        <w:rPr>
          <w:b/>
          <w:bCs/>
          <w:lang w:val="ro-RO"/>
        </w:rPr>
        <w:t>/s).</w:t>
      </w:r>
    </w:p>
    <w:p w14:paraId="5D06E13B" w14:textId="77777777" w:rsidR="00F44F70" w:rsidRDefault="00DE4640" w:rsidP="00BC737A">
      <w:pPr>
        <w:spacing w:line="360" w:lineRule="auto"/>
        <w:ind w:left="1080"/>
        <w:rPr>
          <w:rFonts w:cs="Arial"/>
          <w:color w:val="000000"/>
          <w:lang w:val="ro-RO" w:eastAsia="ar-SA"/>
        </w:rPr>
      </w:pPr>
      <w:r w:rsidRPr="00DE4640">
        <w:rPr>
          <w:rFonts w:cs="Arial"/>
          <w:color w:val="000000"/>
          <w:lang w:val="ro-RO" w:eastAsia="ar-SA"/>
        </w:rPr>
        <w:t>În aval de Porţile de Fier debitele vor fi în scădere pe sectoarele Gruia – Calafat şi Olteniţa – Tulcea si în creştere uşoară pe sectorul Bechet – Giurgiu.</w:t>
      </w:r>
    </w:p>
    <w:p w14:paraId="33B887D9" w14:textId="3B4695D6" w:rsidR="00BA3192" w:rsidRDefault="00FC57AA" w:rsidP="00BC737A">
      <w:pPr>
        <w:spacing w:line="360" w:lineRule="auto"/>
        <w:ind w:left="1080"/>
        <w:rPr>
          <w:b/>
          <w:spacing w:val="-2"/>
          <w:lang w:val="ro-RO"/>
        </w:rPr>
      </w:pPr>
      <w:r w:rsidRPr="00273CF1">
        <w:rPr>
          <w:rFonts w:cs="Arial"/>
          <w:lang w:val="ro-RO" w:eastAsia="ar-SA"/>
        </w:rPr>
        <w:t xml:space="preserve"> </w:t>
      </w:r>
    </w:p>
    <w:p w14:paraId="49406AA5" w14:textId="77777777" w:rsidR="005850CE" w:rsidRPr="00273CF1" w:rsidRDefault="005850CE" w:rsidP="00BC737A">
      <w:pPr>
        <w:spacing w:line="360" w:lineRule="auto"/>
        <w:ind w:left="1134" w:right="13"/>
        <w:rPr>
          <w:b/>
          <w:spacing w:val="-2"/>
          <w:u w:val="single"/>
          <w:lang w:val="ro-RO"/>
        </w:rPr>
      </w:pPr>
      <w:r w:rsidRPr="00273CF1">
        <w:rPr>
          <w:b/>
          <w:spacing w:val="-2"/>
          <w:lang w:val="ro-RO"/>
        </w:rPr>
        <w:t>2.</w:t>
      </w:r>
      <w:r w:rsidRPr="00273CF1">
        <w:rPr>
          <w:bCs/>
          <w:spacing w:val="-2"/>
          <w:lang w:val="ro-RO"/>
        </w:rPr>
        <w:t xml:space="preserve"> </w:t>
      </w:r>
      <w:r w:rsidRPr="00273CF1">
        <w:rPr>
          <w:b/>
          <w:spacing w:val="-2"/>
          <w:u w:val="single"/>
          <w:lang w:val="ro-RO"/>
        </w:rPr>
        <w:t>Situația meteorologică în intervalul</w:t>
      </w:r>
      <w:r w:rsidR="00B95175" w:rsidRPr="00273CF1">
        <w:rPr>
          <w:b/>
          <w:spacing w:val="-2"/>
          <w:u w:val="single"/>
          <w:lang w:val="ro-RO"/>
        </w:rPr>
        <w:t xml:space="preserve"> </w:t>
      </w:r>
      <w:r w:rsidR="00220154">
        <w:rPr>
          <w:b/>
          <w:spacing w:val="-2"/>
          <w:u w:val="single"/>
          <w:lang w:val="ro-RO"/>
        </w:rPr>
        <w:t>2</w:t>
      </w:r>
      <w:r w:rsidR="005F72E9">
        <w:rPr>
          <w:b/>
          <w:spacing w:val="-2"/>
          <w:u w:val="single"/>
          <w:lang w:val="ro-RO"/>
        </w:rPr>
        <w:t>4</w:t>
      </w:r>
      <w:r w:rsidR="000B3AB8" w:rsidRPr="00273CF1">
        <w:rPr>
          <w:b/>
          <w:spacing w:val="-2"/>
          <w:u w:val="single"/>
          <w:lang w:val="ro-RO"/>
        </w:rPr>
        <w:t>.</w:t>
      </w:r>
      <w:r w:rsidR="004057D6" w:rsidRPr="00273CF1">
        <w:rPr>
          <w:b/>
          <w:spacing w:val="-2"/>
          <w:u w:val="single"/>
          <w:lang w:val="ro-RO"/>
        </w:rPr>
        <w:t>0</w:t>
      </w:r>
      <w:r w:rsidR="00B95175" w:rsidRPr="00273CF1">
        <w:rPr>
          <w:b/>
          <w:spacing w:val="-2"/>
          <w:u w:val="single"/>
          <w:lang w:val="ro-RO"/>
        </w:rPr>
        <w:t>8</w:t>
      </w:r>
      <w:r w:rsidRPr="00273CF1">
        <w:rPr>
          <w:b/>
          <w:spacing w:val="-2"/>
          <w:u w:val="single"/>
          <w:lang w:val="ro-RO"/>
        </w:rPr>
        <w:t>.20</w:t>
      </w:r>
      <w:r w:rsidR="004057D6" w:rsidRPr="00273CF1">
        <w:rPr>
          <w:b/>
          <w:spacing w:val="-2"/>
          <w:u w:val="single"/>
          <w:lang w:val="ro-RO"/>
        </w:rPr>
        <w:t>20</w:t>
      </w:r>
      <w:r w:rsidRPr="00273CF1">
        <w:rPr>
          <w:b/>
          <w:spacing w:val="-2"/>
          <w:u w:val="single"/>
          <w:lang w:val="ro-RO"/>
        </w:rPr>
        <w:t>, ora 09.</w:t>
      </w:r>
      <w:r w:rsidRPr="00273CF1">
        <w:rPr>
          <w:b/>
          <w:spacing w:val="-2"/>
          <w:u w:val="single"/>
          <w:vertAlign w:val="superscript"/>
          <w:lang w:val="ro-RO"/>
        </w:rPr>
        <w:t>00</w:t>
      </w:r>
      <w:r w:rsidRPr="00273CF1">
        <w:rPr>
          <w:b/>
          <w:spacing w:val="-2"/>
          <w:u w:val="single"/>
          <w:lang w:val="ro-RO"/>
        </w:rPr>
        <w:t xml:space="preserve"> – </w:t>
      </w:r>
      <w:r w:rsidR="00220154">
        <w:rPr>
          <w:b/>
          <w:spacing w:val="-2"/>
          <w:u w:val="single"/>
          <w:lang w:val="ro-RO"/>
        </w:rPr>
        <w:t>2</w:t>
      </w:r>
      <w:r w:rsidR="005F72E9">
        <w:rPr>
          <w:b/>
          <w:spacing w:val="-2"/>
          <w:u w:val="single"/>
          <w:lang w:val="ro-RO"/>
        </w:rPr>
        <w:t>5</w:t>
      </w:r>
      <w:r w:rsidR="00D94E20" w:rsidRPr="00273CF1">
        <w:rPr>
          <w:b/>
          <w:spacing w:val="-2"/>
          <w:u w:val="single"/>
          <w:lang w:val="ro-RO"/>
        </w:rPr>
        <w:t>.</w:t>
      </w:r>
      <w:r w:rsidR="00584740" w:rsidRPr="00273CF1">
        <w:rPr>
          <w:b/>
          <w:spacing w:val="-2"/>
          <w:u w:val="single"/>
          <w:lang w:val="ro-RO"/>
        </w:rPr>
        <w:t>0</w:t>
      </w:r>
      <w:r w:rsidR="00B95175" w:rsidRPr="00273CF1">
        <w:rPr>
          <w:b/>
          <w:spacing w:val="-2"/>
          <w:u w:val="single"/>
          <w:lang w:val="ro-RO"/>
        </w:rPr>
        <w:t>8</w:t>
      </w:r>
      <w:r w:rsidRPr="00273CF1">
        <w:rPr>
          <w:b/>
          <w:spacing w:val="-2"/>
          <w:u w:val="single"/>
          <w:lang w:val="ro-RO"/>
        </w:rPr>
        <w:t>.20</w:t>
      </w:r>
      <w:r w:rsidR="00584740" w:rsidRPr="00273CF1">
        <w:rPr>
          <w:b/>
          <w:spacing w:val="-2"/>
          <w:u w:val="single"/>
          <w:lang w:val="ro-RO"/>
        </w:rPr>
        <w:t>20</w:t>
      </w:r>
      <w:r w:rsidRPr="00273CF1">
        <w:rPr>
          <w:b/>
          <w:spacing w:val="-2"/>
          <w:u w:val="single"/>
          <w:lang w:val="ro-RO"/>
        </w:rPr>
        <w:t>, ora 06.</w:t>
      </w:r>
      <w:r w:rsidRPr="00273CF1">
        <w:rPr>
          <w:b/>
          <w:spacing w:val="-2"/>
          <w:u w:val="single"/>
          <w:vertAlign w:val="superscript"/>
          <w:lang w:val="ro-RO"/>
        </w:rPr>
        <w:t>00</w:t>
      </w:r>
    </w:p>
    <w:p w14:paraId="47481B7A" w14:textId="1DEEFBCD" w:rsidR="00CD11A3" w:rsidRDefault="00CD11A3" w:rsidP="00BC737A">
      <w:pPr>
        <w:tabs>
          <w:tab w:val="left" w:pos="720"/>
        </w:tabs>
        <w:spacing w:after="0" w:line="360" w:lineRule="auto"/>
        <w:ind w:left="1134" w:right="13"/>
        <w:rPr>
          <w:rFonts w:eastAsia="Times New Roman"/>
          <w:bCs/>
          <w:lang w:val="ro-RO"/>
        </w:rPr>
      </w:pPr>
      <w:r w:rsidRPr="00273CF1">
        <w:rPr>
          <w:rFonts w:eastAsia="Times New Roman"/>
          <w:b/>
          <w:bCs/>
          <w:lang w:val="ro-RO"/>
        </w:rPr>
        <w:t>A.N.M.</w:t>
      </w:r>
      <w:r w:rsidRPr="00273CF1">
        <w:rPr>
          <w:rFonts w:eastAsia="Times New Roman"/>
          <w:bCs/>
          <w:lang w:val="ro-RO"/>
        </w:rPr>
        <w:t xml:space="preserve"> – Administraţia Naţională de Meteorologie a emis o</w:t>
      </w:r>
      <w:r w:rsidR="008132C5">
        <w:rPr>
          <w:rFonts w:eastAsia="Times New Roman"/>
          <w:bCs/>
          <w:lang w:val="ro-RO"/>
        </w:rPr>
        <w:t xml:space="preserve"> </w:t>
      </w:r>
      <w:r w:rsidR="00EC1060" w:rsidRPr="00273CF1">
        <w:rPr>
          <w:rFonts w:eastAsia="Times New Roman"/>
          <w:b/>
          <w:bCs/>
          <w:lang w:val="ro-RO"/>
        </w:rPr>
        <w:t>A</w:t>
      </w:r>
      <w:r w:rsidR="0057294E">
        <w:rPr>
          <w:rFonts w:eastAsia="Times New Roman"/>
          <w:b/>
          <w:bCs/>
          <w:lang w:val="ro-RO"/>
        </w:rPr>
        <w:t>vertizare</w:t>
      </w:r>
      <w:r w:rsidR="00535D28" w:rsidRPr="00273CF1">
        <w:rPr>
          <w:rFonts w:eastAsia="Times New Roman"/>
          <w:b/>
          <w:bCs/>
          <w:lang w:val="ro-RO"/>
        </w:rPr>
        <w:t xml:space="preserve"> </w:t>
      </w:r>
      <w:r w:rsidRPr="00273CF1">
        <w:rPr>
          <w:rFonts w:eastAsia="Times New Roman"/>
          <w:b/>
          <w:bCs/>
          <w:lang w:val="ro-RO"/>
        </w:rPr>
        <w:t>Meteorologică</w:t>
      </w:r>
      <w:r w:rsidR="008132C5">
        <w:rPr>
          <w:rFonts w:eastAsia="Times New Roman"/>
          <w:b/>
          <w:bCs/>
          <w:lang w:val="ro-RO"/>
        </w:rPr>
        <w:t xml:space="preserve"> cod Galben şi PORTOCALIU</w:t>
      </w:r>
      <w:r w:rsidRPr="00273CF1">
        <w:rPr>
          <w:rFonts w:eastAsia="Times New Roman"/>
          <w:bCs/>
          <w:lang w:val="ro-RO"/>
        </w:rPr>
        <w:t xml:space="preserve">, valabilă în intervalul </w:t>
      </w:r>
      <w:r w:rsidR="005F72E9">
        <w:rPr>
          <w:rFonts w:eastAsia="Times New Roman"/>
          <w:bCs/>
          <w:lang w:val="ro-RO"/>
        </w:rPr>
        <w:t>24</w:t>
      </w:r>
      <w:r w:rsidR="00F51DDA" w:rsidRPr="00273CF1">
        <w:rPr>
          <w:rFonts w:eastAsia="Times New Roman"/>
          <w:bCs/>
          <w:lang w:val="ro-RO"/>
        </w:rPr>
        <w:t>.</w:t>
      </w:r>
      <w:r w:rsidRPr="00273CF1">
        <w:rPr>
          <w:rFonts w:eastAsia="Times New Roman"/>
          <w:bCs/>
          <w:lang w:val="ro-RO"/>
        </w:rPr>
        <w:t>0</w:t>
      </w:r>
      <w:r w:rsidR="000A2472" w:rsidRPr="00273CF1">
        <w:rPr>
          <w:rFonts w:eastAsia="Times New Roman"/>
          <w:bCs/>
          <w:lang w:val="ro-RO"/>
        </w:rPr>
        <w:t>8</w:t>
      </w:r>
      <w:r w:rsidRPr="00273CF1">
        <w:rPr>
          <w:rFonts w:eastAsia="Times New Roman"/>
          <w:bCs/>
          <w:lang w:val="ro-RO"/>
        </w:rPr>
        <w:t xml:space="preserve">.2020, ora </w:t>
      </w:r>
      <w:r w:rsidR="00674024" w:rsidRPr="00273CF1">
        <w:rPr>
          <w:rFonts w:eastAsia="Times New Roman"/>
          <w:bCs/>
          <w:lang w:val="ro-RO"/>
        </w:rPr>
        <w:t>1</w:t>
      </w:r>
      <w:r w:rsidR="00220154">
        <w:rPr>
          <w:rFonts w:eastAsia="Times New Roman"/>
          <w:bCs/>
          <w:lang w:val="ro-RO"/>
        </w:rPr>
        <w:t>0</w:t>
      </w:r>
      <w:r w:rsidRPr="00273CF1">
        <w:rPr>
          <w:rFonts w:eastAsia="Times New Roman"/>
          <w:bCs/>
          <w:lang w:val="ro-RO"/>
        </w:rPr>
        <w:t xml:space="preserve">:00 – </w:t>
      </w:r>
      <w:r w:rsidR="005F72E9">
        <w:rPr>
          <w:rFonts w:eastAsia="Times New Roman"/>
          <w:bCs/>
          <w:lang w:val="ro-RO"/>
        </w:rPr>
        <w:t xml:space="preserve">25.08.2020, </w:t>
      </w:r>
      <w:r w:rsidRPr="00273CF1">
        <w:rPr>
          <w:rFonts w:eastAsia="Times New Roman"/>
          <w:bCs/>
          <w:lang w:val="ro-RO"/>
        </w:rPr>
        <w:t xml:space="preserve">ora </w:t>
      </w:r>
      <w:r w:rsidR="00220154">
        <w:rPr>
          <w:rFonts w:eastAsia="Times New Roman"/>
          <w:bCs/>
          <w:lang w:val="ro-RO"/>
        </w:rPr>
        <w:t>2</w:t>
      </w:r>
      <w:r w:rsidR="005F72E9">
        <w:rPr>
          <w:rFonts w:eastAsia="Times New Roman"/>
          <w:bCs/>
          <w:lang w:val="ro-RO"/>
        </w:rPr>
        <w:t>3</w:t>
      </w:r>
      <w:r w:rsidRPr="00273CF1">
        <w:rPr>
          <w:rFonts w:eastAsia="Times New Roman"/>
          <w:bCs/>
          <w:lang w:val="ro-RO"/>
        </w:rPr>
        <w:t>:00,</w:t>
      </w:r>
      <w:r w:rsidR="00F22297" w:rsidRPr="00273CF1">
        <w:rPr>
          <w:rFonts w:eastAsia="Times New Roman"/>
          <w:bCs/>
          <w:lang w:val="ro-RO"/>
        </w:rPr>
        <w:t xml:space="preserve"> vizând</w:t>
      </w:r>
      <w:r w:rsidRPr="00273CF1">
        <w:rPr>
          <w:rFonts w:eastAsia="Times New Roman"/>
          <w:bCs/>
          <w:lang w:val="ro-RO"/>
        </w:rPr>
        <w:t xml:space="preserve"> </w:t>
      </w:r>
      <w:r w:rsidR="00156779" w:rsidRPr="00273CF1">
        <w:rPr>
          <w:b/>
          <w:bCs/>
          <w:lang w:val="ro-RO"/>
        </w:rPr>
        <w:t>instabilitate atmosferică temporar accentuată</w:t>
      </w:r>
      <w:r w:rsidR="005A0E30" w:rsidRPr="00273CF1">
        <w:rPr>
          <w:b/>
          <w:bCs/>
          <w:lang w:val="ro-RO"/>
        </w:rPr>
        <w:t xml:space="preserve">, </w:t>
      </w:r>
      <w:r w:rsidRPr="00273CF1">
        <w:rPr>
          <w:rFonts w:eastAsia="Times New Roman"/>
          <w:bCs/>
          <w:lang w:val="ro-RO"/>
        </w:rPr>
        <w:t xml:space="preserve">după cum urmează: </w:t>
      </w:r>
    </w:p>
    <w:p w14:paraId="3452E180" w14:textId="77777777" w:rsidR="00DA290D" w:rsidRPr="00273CF1" w:rsidRDefault="00DA290D" w:rsidP="00BC737A">
      <w:pPr>
        <w:tabs>
          <w:tab w:val="left" w:pos="720"/>
        </w:tabs>
        <w:spacing w:after="0" w:line="360" w:lineRule="auto"/>
        <w:ind w:left="1134" w:right="13"/>
        <w:rPr>
          <w:rFonts w:eastAsia="Times New Roman"/>
          <w:bCs/>
          <w:lang w:val="ro-RO"/>
        </w:rPr>
      </w:pPr>
    </w:p>
    <w:p w14:paraId="6AA1BE98" w14:textId="25B5B52B" w:rsidR="005F72E9" w:rsidRDefault="00DA290D" w:rsidP="00BC737A">
      <w:pPr>
        <w:spacing w:after="0" w:line="360" w:lineRule="auto"/>
        <w:ind w:left="1080" w:firstLine="360"/>
        <w:rPr>
          <w:rFonts w:cs="Arial"/>
          <w:bCs/>
          <w:color w:val="000000"/>
          <w:lang w:val="ro-RO"/>
        </w:rPr>
      </w:pPr>
      <w:r>
        <w:rPr>
          <w:rFonts w:eastAsia="Times New Roman"/>
          <w:b/>
          <w:bCs/>
          <w:lang w:val="ro-RO"/>
        </w:rPr>
        <w:t xml:space="preserve">- </w:t>
      </w:r>
      <w:r w:rsidR="00645454" w:rsidRPr="00273CF1">
        <w:rPr>
          <w:rFonts w:eastAsia="Times New Roman"/>
          <w:b/>
          <w:bCs/>
          <w:lang w:val="ro-RO"/>
        </w:rPr>
        <w:t>A</w:t>
      </w:r>
      <w:r w:rsidR="00645454">
        <w:rPr>
          <w:rFonts w:eastAsia="Times New Roman"/>
          <w:b/>
          <w:bCs/>
          <w:lang w:val="ro-RO"/>
        </w:rPr>
        <w:t>vertizare</w:t>
      </w:r>
      <w:r w:rsidR="00645454" w:rsidRPr="002B3099">
        <w:rPr>
          <w:rFonts w:cs="Arial"/>
          <w:b/>
          <w:bCs/>
          <w:color w:val="000000"/>
          <w:lang w:val="ro-RO"/>
        </w:rPr>
        <w:t xml:space="preserve"> Cod Galben</w:t>
      </w:r>
      <w:r w:rsidR="00BC737A">
        <w:rPr>
          <w:rFonts w:cs="Arial"/>
          <w:b/>
          <w:bCs/>
          <w:color w:val="000000"/>
          <w:lang w:val="ro-RO"/>
        </w:rPr>
        <w:t>:</w:t>
      </w:r>
      <w:r w:rsidR="005F72E9" w:rsidRPr="005F72E9">
        <w:rPr>
          <w:rFonts w:cs="Arial"/>
          <w:bCs/>
          <w:color w:val="000000"/>
          <w:lang w:val="ro-RO"/>
        </w:rPr>
        <w:t xml:space="preserve"> </w:t>
      </w:r>
      <w:r w:rsidR="005F72E9" w:rsidRPr="000E12EC">
        <w:rPr>
          <w:rFonts w:cs="Arial"/>
          <w:bCs/>
          <w:color w:val="000000"/>
          <w:lang w:val="ro-RO"/>
        </w:rPr>
        <w:t>În intervalul menționat,</w:t>
      </w:r>
      <w:r w:rsidR="005F72E9">
        <w:rPr>
          <w:rFonts w:cs="Arial"/>
          <w:bCs/>
          <w:color w:val="000000"/>
          <w:lang w:val="ro-RO"/>
        </w:rPr>
        <w:t xml:space="preserve"> 24.08.2020, ora 10.00 – 25.08.2020, o</w:t>
      </w:r>
      <w:r>
        <w:rPr>
          <w:rFonts w:cs="Arial"/>
          <w:bCs/>
          <w:color w:val="000000"/>
          <w:lang w:val="ro-RO"/>
        </w:rPr>
        <w:t>r</w:t>
      </w:r>
      <w:r w:rsidR="005F72E9">
        <w:rPr>
          <w:rFonts w:cs="Arial"/>
          <w:bCs/>
          <w:color w:val="000000"/>
          <w:lang w:val="ro-RO"/>
        </w:rPr>
        <w:t>a 23.00,</w:t>
      </w:r>
      <w:r w:rsidR="005F72E9" w:rsidRPr="000E12EC">
        <w:rPr>
          <w:rFonts w:cs="Arial"/>
          <w:bCs/>
          <w:color w:val="000000"/>
          <w:lang w:val="ro-RO"/>
        </w:rPr>
        <w:t xml:space="preserve"> în sud-vestul, centrul, nordul și nord-estul țării, precum și în zonele de munte vor fi perioade cu instabilitate atmosferică accentuată ce se va manifesta prin averse ce vor avea și caracter torențial, descărcări electrice, intensificări de scurtă durată ale vântului și pe spații mici grindină. Cantitățile de apă vor depăși 20...25 l/mp și izolat 40...50 l/mp</w:t>
      </w:r>
      <w:r w:rsidR="005F72E9" w:rsidRPr="008141DF">
        <w:rPr>
          <w:rFonts w:cs="Arial"/>
          <w:bCs/>
          <w:color w:val="000000"/>
          <w:lang w:val="ro-RO"/>
        </w:rPr>
        <w:t>.</w:t>
      </w:r>
    </w:p>
    <w:p w14:paraId="5A19B7EA" w14:textId="77777777" w:rsidR="0057294E" w:rsidRDefault="005F72E9" w:rsidP="00BC737A">
      <w:pPr>
        <w:spacing w:after="0" w:line="360" w:lineRule="auto"/>
        <w:ind w:left="1080" w:firstLine="360"/>
        <w:rPr>
          <w:rFonts w:cs="Arial"/>
          <w:bCs/>
          <w:color w:val="000000"/>
          <w:lang w:val="ro-RO"/>
        </w:rPr>
      </w:pPr>
      <w:r w:rsidRPr="000E12EC">
        <w:rPr>
          <w:rFonts w:cs="Arial"/>
          <w:b/>
          <w:bCs/>
          <w:color w:val="000000"/>
          <w:lang w:val="ro-RO"/>
        </w:rPr>
        <w:t>Notă:</w:t>
      </w:r>
      <w:r w:rsidRPr="000E12EC">
        <w:rPr>
          <w:rFonts w:cs="Arial"/>
          <w:bCs/>
          <w:color w:val="000000"/>
          <w:lang w:val="ro-RO"/>
        </w:rPr>
        <w:t xml:space="preserve"> </w:t>
      </w:r>
      <w:r w:rsidRPr="000E12EC">
        <w:rPr>
          <w:rFonts w:cs="Arial"/>
          <w:bCs/>
          <w:i/>
          <w:color w:val="000000"/>
          <w:lang w:val="ro-RO"/>
        </w:rPr>
        <w:t>Fenomene asociate instabilității atmosferice vor fi pe arii mai restrânse și în restul teritoriului.</w:t>
      </w:r>
      <w:r w:rsidRPr="000E12EC">
        <w:rPr>
          <w:rFonts w:cs="Arial"/>
          <w:bCs/>
          <w:i/>
          <w:color w:val="000000"/>
          <w:lang w:val="ro-RO"/>
        </w:rPr>
        <w:cr/>
      </w:r>
    </w:p>
    <w:p w14:paraId="27B17F06" w14:textId="77777777" w:rsidR="005F72E9" w:rsidRDefault="00DA290D" w:rsidP="00BC737A">
      <w:pPr>
        <w:spacing w:after="0" w:line="360" w:lineRule="auto"/>
        <w:ind w:left="1080" w:firstLine="360"/>
        <w:rPr>
          <w:rFonts w:cs="Arial"/>
          <w:bCs/>
          <w:color w:val="000000"/>
          <w:lang w:val="ro-RO"/>
        </w:rPr>
      </w:pPr>
      <w:r>
        <w:rPr>
          <w:rFonts w:eastAsia="Times New Roman"/>
          <w:b/>
          <w:bCs/>
          <w:lang w:val="ro-RO"/>
        </w:rPr>
        <w:t xml:space="preserve">- </w:t>
      </w:r>
      <w:r w:rsidR="005F72E9" w:rsidRPr="00273CF1">
        <w:rPr>
          <w:rFonts w:eastAsia="Times New Roman"/>
          <w:b/>
          <w:bCs/>
          <w:lang w:val="ro-RO"/>
        </w:rPr>
        <w:t>A</w:t>
      </w:r>
      <w:r w:rsidR="005F72E9">
        <w:rPr>
          <w:rFonts w:eastAsia="Times New Roman"/>
          <w:b/>
          <w:bCs/>
          <w:lang w:val="ro-RO"/>
        </w:rPr>
        <w:t>vertizare</w:t>
      </w:r>
      <w:r w:rsidR="005F72E9" w:rsidRPr="002B3099">
        <w:rPr>
          <w:rFonts w:cs="Arial"/>
          <w:b/>
          <w:bCs/>
          <w:color w:val="000000"/>
          <w:lang w:val="ro-RO"/>
        </w:rPr>
        <w:t xml:space="preserve"> Cod PORTOCALIU</w:t>
      </w:r>
      <w:r w:rsidR="005F72E9">
        <w:rPr>
          <w:rFonts w:cs="Arial"/>
          <w:bCs/>
          <w:color w:val="000000"/>
          <w:lang w:val="ro-RO"/>
        </w:rPr>
        <w:t xml:space="preserve">: </w:t>
      </w:r>
      <w:r w:rsidR="005F72E9" w:rsidRPr="005F72E9">
        <w:rPr>
          <w:rFonts w:cs="Arial"/>
          <w:bCs/>
          <w:color w:val="000000"/>
          <w:lang w:val="ro-RO"/>
        </w:rPr>
        <w:t xml:space="preserve">În intervalul menționat, </w:t>
      </w:r>
      <w:r w:rsidR="005F72E9">
        <w:rPr>
          <w:rFonts w:cs="Arial"/>
          <w:bCs/>
          <w:color w:val="000000"/>
          <w:lang w:val="ro-RO"/>
        </w:rPr>
        <w:t xml:space="preserve">24.08.2020, ora 14.00-24.08.2020, ora 23.00, </w:t>
      </w:r>
      <w:r w:rsidR="005F72E9" w:rsidRPr="005F72E9">
        <w:rPr>
          <w:rFonts w:cs="Arial"/>
          <w:bCs/>
          <w:color w:val="000000"/>
          <w:lang w:val="ro-RO"/>
        </w:rPr>
        <w:t>în cea mai mare parte a Moldovei și Transilvaniei, nordul Olteniei, Carpații Meridionali și Orientali vor fi perioade cu instabilitate atmosferică accentuată, ce se va manifesta prin averse torențiale, descărcări electrice, intensificări ale vântului, vijelii și grindină. Cantitățile de apă, în intervale scurte de timp sau prin acumulare, vor depăși 30...40 l/mp și, pe arii restrânse, 50...70 l/mp</w:t>
      </w:r>
      <w:r w:rsidR="005F72E9" w:rsidRPr="008141DF">
        <w:rPr>
          <w:rFonts w:cs="Arial"/>
          <w:bCs/>
          <w:color w:val="000000"/>
          <w:lang w:val="ro-RO"/>
        </w:rPr>
        <w:t>.</w:t>
      </w:r>
    </w:p>
    <w:p w14:paraId="5F62DC0C" w14:textId="77777777" w:rsidR="0057294E" w:rsidRPr="00273CF1" w:rsidRDefault="0057294E" w:rsidP="00BC737A">
      <w:pPr>
        <w:spacing w:after="0" w:line="360" w:lineRule="auto"/>
        <w:ind w:left="1080"/>
        <w:rPr>
          <w:rFonts w:cs="Arial"/>
          <w:bCs/>
          <w:i/>
          <w:color w:val="000000"/>
          <w:lang w:val="ro-RO"/>
        </w:rPr>
      </w:pPr>
    </w:p>
    <w:p w14:paraId="6EA0B483" w14:textId="77777777" w:rsidR="009920AB" w:rsidRPr="00D27AD7" w:rsidRDefault="00674024" w:rsidP="00BC737A">
      <w:pPr>
        <w:spacing w:after="0" w:line="360" w:lineRule="auto"/>
        <w:ind w:left="1080"/>
        <w:rPr>
          <w:b/>
          <w:bCs/>
          <w:u w:val="single"/>
          <w:lang w:val="ro-RO"/>
        </w:rPr>
      </w:pPr>
      <w:r w:rsidRPr="00D27AD7">
        <w:rPr>
          <w:b/>
          <w:bCs/>
          <w:i/>
          <w:lang w:val="ro-RO"/>
        </w:rPr>
        <w:t>În funcţie de evoluţia şi intensitatea fenomenelor meteorologice, Administraţia Naţională de Meteorologie va actualiza prezentul mesaj.</w:t>
      </w:r>
      <w:r w:rsidRPr="00D27AD7">
        <w:rPr>
          <w:b/>
          <w:bCs/>
          <w:u w:val="single"/>
          <w:lang w:val="ro-RO"/>
        </w:rPr>
        <w:cr/>
      </w:r>
    </w:p>
    <w:p w14:paraId="263A04F8" w14:textId="063AAE80" w:rsidR="00CD11A3" w:rsidRPr="00273CF1" w:rsidRDefault="00CD11A3" w:rsidP="00BC737A">
      <w:pPr>
        <w:tabs>
          <w:tab w:val="left" w:pos="720"/>
        </w:tabs>
        <w:spacing w:after="0" w:line="360" w:lineRule="auto"/>
        <w:ind w:left="1134" w:right="13"/>
        <w:rPr>
          <w:rFonts w:eastAsia="Times New Roman"/>
          <w:bCs/>
          <w:lang w:val="ro-RO"/>
        </w:rPr>
      </w:pPr>
      <w:r w:rsidRPr="00273CF1">
        <w:rPr>
          <w:rFonts w:eastAsia="Times New Roman"/>
          <w:bCs/>
          <w:lang w:val="ro-RO"/>
        </w:rPr>
        <w:t xml:space="preserve">Această </w:t>
      </w:r>
      <w:r w:rsidR="00F20C7B" w:rsidRPr="00273CF1">
        <w:rPr>
          <w:rFonts w:eastAsia="Times New Roman"/>
          <w:bCs/>
          <w:lang w:val="ro-RO"/>
        </w:rPr>
        <w:t>A</w:t>
      </w:r>
      <w:r w:rsidR="00AF3E35">
        <w:rPr>
          <w:rFonts w:eastAsia="Times New Roman"/>
          <w:bCs/>
          <w:lang w:val="ro-RO"/>
        </w:rPr>
        <w:t>vertizare</w:t>
      </w:r>
      <w:r w:rsidR="0086771D" w:rsidRPr="00273CF1">
        <w:rPr>
          <w:rFonts w:eastAsia="Times New Roman"/>
          <w:bCs/>
          <w:lang w:val="ro-RO"/>
        </w:rPr>
        <w:t xml:space="preserve"> </w:t>
      </w:r>
      <w:r w:rsidR="00BA6D86" w:rsidRPr="00273CF1">
        <w:rPr>
          <w:rFonts w:eastAsia="Times New Roman"/>
          <w:bCs/>
          <w:lang w:val="ro-RO"/>
        </w:rPr>
        <w:t>meteo</w:t>
      </w:r>
      <w:r w:rsidR="00F20C7B" w:rsidRPr="00273CF1">
        <w:rPr>
          <w:rFonts w:eastAsia="Times New Roman"/>
          <w:bCs/>
          <w:lang w:val="ro-RO"/>
        </w:rPr>
        <w:t xml:space="preserve"> </w:t>
      </w:r>
      <w:r w:rsidR="009920AB" w:rsidRPr="00273CF1">
        <w:rPr>
          <w:rFonts w:eastAsia="Times New Roman"/>
          <w:bCs/>
          <w:lang w:val="ro-RO"/>
        </w:rPr>
        <w:t xml:space="preserve">a </w:t>
      </w:r>
      <w:r w:rsidRPr="00273CF1">
        <w:rPr>
          <w:rFonts w:eastAsia="Times New Roman"/>
          <w:bCs/>
          <w:lang w:val="ro-RO"/>
        </w:rPr>
        <w:t>fost transmis</w:t>
      </w:r>
      <w:r w:rsidR="009920AB" w:rsidRPr="00273CF1">
        <w:rPr>
          <w:rFonts w:eastAsia="Times New Roman"/>
          <w:bCs/>
          <w:lang w:val="ro-RO"/>
        </w:rPr>
        <w:t>ă</w:t>
      </w:r>
      <w:r w:rsidRPr="00273CF1">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w:t>
      </w:r>
      <w:r w:rsidR="00151932" w:rsidRPr="00273CF1">
        <w:rPr>
          <w:rFonts w:eastAsia="Times New Roman"/>
          <w:bCs/>
          <w:lang w:val="ro-RO"/>
        </w:rPr>
        <w:t>te</w:t>
      </w:r>
      <w:r w:rsidRPr="00273CF1">
        <w:rPr>
          <w:rFonts w:eastAsia="Times New Roman"/>
          <w:bCs/>
          <w:lang w:val="ro-RO"/>
        </w:rPr>
        <w:t xml:space="preserve"> Judeţene pentru Situaţii de Urgenţă: </w:t>
      </w:r>
    </w:p>
    <w:p w14:paraId="1ADD6FD8" w14:textId="77777777" w:rsidR="00553B2C" w:rsidRDefault="00553B2C" w:rsidP="00BC737A">
      <w:pPr>
        <w:spacing w:line="360" w:lineRule="auto"/>
        <w:ind w:left="1080" w:firstLine="360"/>
        <w:rPr>
          <w:b/>
          <w:bCs/>
          <w:i/>
          <w:u w:val="single"/>
          <w:lang w:val="ro-RO"/>
        </w:rPr>
      </w:pPr>
      <w:r w:rsidRPr="003913B2">
        <w:rPr>
          <w:b/>
          <w:bCs/>
          <w:i/>
          <w:lang w:val="ro-RO"/>
        </w:rPr>
        <w:t xml:space="preserve">Către PREFECTURILE JUDEŢELOR: </w:t>
      </w:r>
      <w:r w:rsidR="00032CEE" w:rsidRPr="00032CEE">
        <w:rPr>
          <w:bCs/>
          <w:i/>
          <w:lang w:val="ro-RO"/>
        </w:rPr>
        <w:t xml:space="preserve">Alba, Argeş, Bistriţa-Năsăud, Botoşani, Caraş-Severin, Cluj, Dolj, Galaţi, Hunedoara, Maramureş, Mehedinţi, Olt, Sălaj </w:t>
      </w:r>
      <w:r w:rsidR="00032CEE">
        <w:rPr>
          <w:bCs/>
          <w:i/>
          <w:lang w:val="ro-RO"/>
        </w:rPr>
        <w:t>ş</w:t>
      </w:r>
      <w:r w:rsidR="00032CEE" w:rsidRPr="00032CEE">
        <w:rPr>
          <w:bCs/>
          <w:i/>
          <w:lang w:val="ro-RO"/>
        </w:rPr>
        <w:t>i Suceava (14 prefecturi)</w:t>
      </w:r>
      <w:r w:rsidRPr="003913B2">
        <w:rPr>
          <w:b/>
          <w:bCs/>
          <w:i/>
          <w:lang w:val="ro-RO"/>
        </w:rPr>
        <w:t xml:space="preserve"> – </w:t>
      </w:r>
      <w:r>
        <w:rPr>
          <w:b/>
          <w:bCs/>
          <w:i/>
          <w:lang w:val="ro-RO"/>
        </w:rPr>
        <w:t xml:space="preserve">AVERTIZARE </w:t>
      </w:r>
      <w:r w:rsidRPr="00F36E97">
        <w:rPr>
          <w:b/>
          <w:bCs/>
          <w:i/>
          <w:u w:val="single"/>
          <w:lang w:val="ro-RO"/>
        </w:rPr>
        <w:t>Meteo</w:t>
      </w:r>
      <w:r>
        <w:rPr>
          <w:b/>
          <w:bCs/>
          <w:i/>
          <w:u w:val="single"/>
          <w:lang w:val="ro-RO"/>
        </w:rPr>
        <w:t xml:space="preserve"> – Cod Galben </w:t>
      </w:r>
    </w:p>
    <w:p w14:paraId="3C186B77" w14:textId="77777777" w:rsidR="00032CEE" w:rsidRDefault="00032CEE" w:rsidP="00BC737A">
      <w:pPr>
        <w:spacing w:line="360" w:lineRule="auto"/>
        <w:ind w:left="1080" w:firstLine="360"/>
        <w:rPr>
          <w:b/>
          <w:bCs/>
          <w:i/>
          <w:u w:val="single"/>
          <w:lang w:val="ro-RO"/>
        </w:rPr>
      </w:pPr>
      <w:r w:rsidRPr="003913B2">
        <w:rPr>
          <w:b/>
          <w:bCs/>
          <w:i/>
          <w:lang w:val="ro-RO"/>
        </w:rPr>
        <w:t>Către PREFECTURILE JUDEŢELOR</w:t>
      </w:r>
      <w:r w:rsidRPr="00032CEE">
        <w:rPr>
          <w:lang w:val="ro-RO"/>
        </w:rPr>
        <w:t xml:space="preserve"> </w:t>
      </w:r>
      <w:r w:rsidRPr="00032CEE">
        <w:rPr>
          <w:bCs/>
          <w:i/>
          <w:lang w:val="ro-RO"/>
        </w:rPr>
        <w:t xml:space="preserve">Alba, Argeş, Bacău, Braşov, Buzău,  Covasna, Dâmboviţa, Gorj, Harghita, Hunedoara, Iaşi, Mureş, Neamţ, Prahova, </w:t>
      </w:r>
      <w:r>
        <w:rPr>
          <w:bCs/>
          <w:i/>
          <w:lang w:val="ro-RO"/>
        </w:rPr>
        <w:t>Sibiu, Suceava, Vaslui, Vâlcea ş</w:t>
      </w:r>
      <w:r w:rsidRPr="00032CEE">
        <w:rPr>
          <w:bCs/>
          <w:i/>
          <w:lang w:val="ro-RO"/>
        </w:rPr>
        <w:t>i Vrancea</w:t>
      </w:r>
      <w:r w:rsidRPr="00032CEE">
        <w:rPr>
          <w:b/>
          <w:bCs/>
          <w:i/>
          <w:lang w:val="ro-RO"/>
        </w:rPr>
        <w:t xml:space="preserve"> (19 Prefecturi) </w:t>
      </w:r>
      <w:r w:rsidRPr="003913B2">
        <w:rPr>
          <w:b/>
          <w:bCs/>
          <w:i/>
          <w:lang w:val="ro-RO"/>
        </w:rPr>
        <w:t xml:space="preserve">– </w:t>
      </w:r>
      <w:r>
        <w:rPr>
          <w:b/>
          <w:bCs/>
          <w:i/>
          <w:lang w:val="ro-RO"/>
        </w:rPr>
        <w:t xml:space="preserve">AVERTIZARE </w:t>
      </w:r>
      <w:r w:rsidRPr="00F36E97">
        <w:rPr>
          <w:b/>
          <w:bCs/>
          <w:i/>
          <w:u w:val="single"/>
          <w:lang w:val="ro-RO"/>
        </w:rPr>
        <w:t>Meteo</w:t>
      </w:r>
      <w:r>
        <w:rPr>
          <w:b/>
          <w:bCs/>
          <w:i/>
          <w:u w:val="single"/>
          <w:lang w:val="ro-RO"/>
        </w:rPr>
        <w:t xml:space="preserve"> – Cod PORTOCALIU </w:t>
      </w:r>
      <w:r w:rsidRPr="00F36E97">
        <w:rPr>
          <w:b/>
          <w:bCs/>
          <w:i/>
          <w:u w:val="single"/>
          <w:lang w:val="ro-RO"/>
        </w:rPr>
        <w:t xml:space="preserve"> </w:t>
      </w:r>
    </w:p>
    <w:p w14:paraId="08C54760" w14:textId="77777777" w:rsidR="005850CE" w:rsidRPr="00273CF1" w:rsidRDefault="005850CE" w:rsidP="00BC737A">
      <w:pPr>
        <w:tabs>
          <w:tab w:val="left" w:pos="720"/>
        </w:tabs>
        <w:spacing w:after="0" w:line="360" w:lineRule="auto"/>
        <w:ind w:left="1134" w:right="13"/>
        <w:rPr>
          <w:rFonts w:eastAsia="Times New Roman"/>
          <w:b/>
          <w:bCs/>
          <w:u w:val="single"/>
          <w:lang w:val="ro-RO"/>
        </w:rPr>
      </w:pPr>
      <w:r w:rsidRPr="00273CF1">
        <w:rPr>
          <w:rFonts w:eastAsia="Times New Roman"/>
          <w:b/>
          <w:bCs/>
          <w:u w:val="single"/>
          <w:lang w:val="ro-RO"/>
        </w:rPr>
        <w:t>ÎN ŢARĂ</w:t>
      </w:r>
    </w:p>
    <w:p w14:paraId="134FDDE8" w14:textId="5E6061FA" w:rsidR="004B1DFB" w:rsidRPr="004B1DFB" w:rsidRDefault="004B1DFB" w:rsidP="00BC737A">
      <w:pPr>
        <w:tabs>
          <w:tab w:val="left" w:pos="720"/>
        </w:tabs>
        <w:spacing w:after="0" w:line="360" w:lineRule="auto"/>
        <w:ind w:left="1134" w:right="13"/>
        <w:rPr>
          <w:lang w:val="ro-RO"/>
        </w:rPr>
      </w:pPr>
      <w:r w:rsidRPr="004B1DFB">
        <w:rPr>
          <w:b/>
          <w:lang w:val="ro-RO"/>
        </w:rPr>
        <w:t>Vremea a fost</w:t>
      </w:r>
      <w:r w:rsidR="00BC737A">
        <w:rPr>
          <w:b/>
          <w:lang w:val="ro-RO"/>
        </w:rPr>
        <w:t>,</w:t>
      </w:r>
      <w:r w:rsidRPr="004B1DFB">
        <w:rPr>
          <w:b/>
          <w:lang w:val="ro-RO"/>
        </w:rPr>
        <w:t xml:space="preserve"> în general</w:t>
      </w:r>
      <w:r w:rsidR="00BC737A">
        <w:rPr>
          <w:b/>
          <w:lang w:val="ro-RO"/>
        </w:rPr>
        <w:t>,</w:t>
      </w:r>
      <w:r w:rsidRPr="004B1DFB">
        <w:rPr>
          <w:b/>
          <w:lang w:val="ro-RO"/>
        </w:rPr>
        <w:t xml:space="preserve"> instabilă </w:t>
      </w:r>
      <w:r w:rsidRPr="004B1DFB">
        <w:rPr>
          <w:lang w:val="ro-RO"/>
        </w:rPr>
        <w:t>în cea mai mare parte a țării, iar în sud s-a menținut călduroasă, chiar caniculară,</w:t>
      </w:r>
      <w:r>
        <w:rPr>
          <w:lang w:val="ro-RO"/>
        </w:rPr>
        <w:t xml:space="preserve"> </w:t>
      </w:r>
      <w:r w:rsidRPr="004B1DFB">
        <w:rPr>
          <w:lang w:val="ro-RO"/>
        </w:rPr>
        <w:t>pe arii restrânse în sud-vestul și centrul Munteniei. Instabilitatea atmosferică a fost mai pronunțată în Moldova,</w:t>
      </w:r>
      <w:r>
        <w:rPr>
          <w:lang w:val="ro-RO"/>
        </w:rPr>
        <w:t xml:space="preserve"> </w:t>
      </w:r>
      <w:r w:rsidRPr="004B1DFB">
        <w:rPr>
          <w:lang w:val="ro-RO"/>
        </w:rPr>
        <w:t>Transilvania și în zonele de munte unde începând cu orele după-amiezii, înnorările s-au accentuat și au căzut averse</w:t>
      </w:r>
      <w:r>
        <w:rPr>
          <w:lang w:val="ro-RO"/>
        </w:rPr>
        <w:t xml:space="preserve"> </w:t>
      </w:r>
      <w:r w:rsidRPr="004B1DFB">
        <w:rPr>
          <w:lang w:val="ro-RO"/>
        </w:rPr>
        <w:t>torențiale (ce au cumulat local 30...40 l/mp și izolat peste 60...70 l/mp), însoțite de frecvente descărcări electrice</w:t>
      </w:r>
      <w:r>
        <w:rPr>
          <w:lang w:val="ro-RO"/>
        </w:rPr>
        <w:t xml:space="preserve"> </w:t>
      </w:r>
      <w:r w:rsidRPr="004B1DFB">
        <w:rPr>
          <w:lang w:val="ro-RO"/>
        </w:rPr>
        <w:t>și vijelii, consemnte fiind cele din județele Harghita, Mureș și Galați (cu rafale de până la 83 km/h). În celelalte regiuni,</w:t>
      </w:r>
      <w:r>
        <w:rPr>
          <w:lang w:val="ro-RO"/>
        </w:rPr>
        <w:t xml:space="preserve"> </w:t>
      </w:r>
      <w:r w:rsidRPr="004B1DFB">
        <w:rPr>
          <w:lang w:val="ro-RO"/>
        </w:rPr>
        <w:t>cerul a fost variabil, iar astfel de fenomene, dar la intensitate mai redusă, au fost local în Oltenia, Muntenia și cu totul</w:t>
      </w:r>
      <w:r>
        <w:rPr>
          <w:lang w:val="ro-RO"/>
        </w:rPr>
        <w:t xml:space="preserve"> </w:t>
      </w:r>
      <w:r w:rsidRPr="004B1DFB">
        <w:rPr>
          <w:lang w:val="ro-RO"/>
        </w:rPr>
        <w:t>izolat în rest, iar cantitățile de apă au depășit 15...20 l/mp. Izolat au fost căderi de grindină, fiind consemnate din datele</w:t>
      </w:r>
      <w:r>
        <w:rPr>
          <w:lang w:val="ro-RO"/>
        </w:rPr>
        <w:t xml:space="preserve"> </w:t>
      </w:r>
      <w:r w:rsidRPr="004B1DFB">
        <w:rPr>
          <w:lang w:val="ro-RO"/>
        </w:rPr>
        <w:t>provenite de la stațiile meteorologice și hidrologice, cele de pe raza județelor Covasna, Mureș, Bacău. Temperaturile</w:t>
      </w:r>
      <w:r>
        <w:rPr>
          <w:lang w:val="ro-RO"/>
        </w:rPr>
        <w:t xml:space="preserve"> </w:t>
      </w:r>
      <w:r w:rsidRPr="004B1DFB">
        <w:rPr>
          <w:lang w:val="ro-RO"/>
        </w:rPr>
        <w:t>maxime, mai scăzute decât în ziua precedentă, în cea mai mare parte a teritoriului, dar mai ales în jumătatea</w:t>
      </w:r>
      <w:r>
        <w:rPr>
          <w:lang w:val="ro-RO"/>
        </w:rPr>
        <w:t xml:space="preserve"> </w:t>
      </w:r>
      <w:r w:rsidRPr="004B1DFB">
        <w:rPr>
          <w:lang w:val="ro-RO"/>
        </w:rPr>
        <w:t>nordică, au fost cuprinse între 22 de grade la Suceava, Târgu Neamț și Rădăuți și 36 de grade la Zimnicea, iar la ora</w:t>
      </w:r>
      <w:r>
        <w:rPr>
          <w:lang w:val="ro-RO"/>
        </w:rPr>
        <w:t xml:space="preserve"> </w:t>
      </w:r>
      <w:r w:rsidRPr="004B1DFB">
        <w:rPr>
          <w:lang w:val="ro-RO"/>
        </w:rPr>
        <w:t>06</w:t>
      </w:r>
      <w:r w:rsidR="00BC737A">
        <w:rPr>
          <w:lang w:val="ro-RO"/>
        </w:rPr>
        <w:t>.00,</w:t>
      </w:r>
      <w:r w:rsidRPr="004B1DFB">
        <w:rPr>
          <w:lang w:val="ro-RO"/>
        </w:rPr>
        <w:t xml:space="preserve"> temperaturile erau cuprinse între 13 grade la Câmpeni, </w:t>
      </w:r>
      <w:r w:rsidRPr="004B1DFB">
        <w:rPr>
          <w:lang w:val="ro-RO"/>
        </w:rPr>
        <w:lastRenderedPageBreak/>
        <w:t>Petroșani, Sibiu și Joseni și 21 de grade la Alexandria,</w:t>
      </w:r>
      <w:r>
        <w:rPr>
          <w:lang w:val="ro-RO"/>
        </w:rPr>
        <w:t xml:space="preserve"> </w:t>
      </w:r>
      <w:r w:rsidRPr="004B1DFB">
        <w:rPr>
          <w:lang w:val="ro-RO"/>
        </w:rPr>
        <w:t>Giurgiu, București Afumați și București Filaret.</w:t>
      </w:r>
    </w:p>
    <w:p w14:paraId="7A00D150" w14:textId="77777777" w:rsidR="004B1DFB" w:rsidRPr="004B1DFB" w:rsidRDefault="004B1DFB" w:rsidP="00BC737A">
      <w:pPr>
        <w:tabs>
          <w:tab w:val="left" w:pos="720"/>
        </w:tabs>
        <w:spacing w:after="0" w:line="360" w:lineRule="auto"/>
        <w:ind w:left="1134" w:right="13"/>
        <w:rPr>
          <w:lang w:val="ro-RO"/>
        </w:rPr>
      </w:pPr>
      <w:r w:rsidRPr="004B1DFB">
        <w:rPr>
          <w:i/>
          <w:lang w:val="ro-RO"/>
        </w:rPr>
        <w:t>În regiunile sudice disconfortul termic s-a menținut ridicat, iar Indicele temperatură-umezeală (ITU) a atins și izolat a depășit ușor pragul critic de 80 de unități în sudul Olteniei și în sud-vestul Munteniei</w:t>
      </w:r>
      <w:r w:rsidRPr="004B1DFB">
        <w:rPr>
          <w:lang w:val="ro-RO"/>
        </w:rPr>
        <w:t>.</w:t>
      </w:r>
    </w:p>
    <w:p w14:paraId="0C6AE792" w14:textId="7B2F5350" w:rsidR="004B1DFB" w:rsidRPr="004B1DFB" w:rsidRDefault="004B1DFB" w:rsidP="00BC737A">
      <w:pPr>
        <w:tabs>
          <w:tab w:val="left" w:pos="720"/>
        </w:tabs>
        <w:spacing w:after="0" w:line="360" w:lineRule="auto"/>
        <w:ind w:left="1134" w:right="13"/>
        <w:rPr>
          <w:i/>
          <w:lang w:val="ro-RO"/>
        </w:rPr>
      </w:pPr>
      <w:r w:rsidRPr="004B1DFB">
        <w:rPr>
          <w:b/>
          <w:i/>
          <w:lang w:val="ro-RO"/>
        </w:rPr>
        <w:t>OBSERVAȚII:</w:t>
      </w:r>
      <w:r w:rsidRPr="004B1DFB">
        <w:rPr>
          <w:lang w:val="ro-RO"/>
        </w:rPr>
        <w:t xml:space="preserve"> </w:t>
      </w:r>
      <w:r w:rsidRPr="004B1DFB">
        <w:rPr>
          <w:i/>
          <w:lang w:val="ro-RO"/>
        </w:rPr>
        <w:t>de ieri dimineața de la ora 06</w:t>
      </w:r>
      <w:r w:rsidR="00BC737A">
        <w:rPr>
          <w:i/>
          <w:lang w:val="ro-RO"/>
        </w:rPr>
        <w:t>.00,</w:t>
      </w:r>
      <w:r w:rsidRPr="004B1DFB">
        <w:rPr>
          <w:i/>
          <w:lang w:val="ro-RO"/>
        </w:rPr>
        <w:t xml:space="preserve"> au fost în vigoare 18 mesaje pentru fenomene meteorologice periculoase imediate după cum urmează:</w:t>
      </w:r>
    </w:p>
    <w:p w14:paraId="7C42891A" w14:textId="5A6A78D4" w:rsidR="004B1DFB" w:rsidRPr="004B1DFB" w:rsidRDefault="004B1DFB" w:rsidP="00BC737A">
      <w:pPr>
        <w:tabs>
          <w:tab w:val="left" w:pos="720"/>
        </w:tabs>
        <w:spacing w:after="0" w:line="360" w:lineRule="auto"/>
        <w:ind w:left="1134" w:right="13"/>
        <w:rPr>
          <w:i/>
          <w:lang w:val="ro-RO"/>
        </w:rPr>
      </w:pPr>
      <w:r w:rsidRPr="004B1DFB">
        <w:rPr>
          <w:i/>
          <w:lang w:val="ro-RO"/>
        </w:rPr>
        <w:t xml:space="preserve">- </w:t>
      </w:r>
      <w:r w:rsidRPr="004B1DFB">
        <w:rPr>
          <w:b/>
          <w:i/>
          <w:lang w:val="ro-RO"/>
        </w:rPr>
        <w:t>6 mesaje de avertizare meteorologică cod roșu</w:t>
      </w:r>
      <w:r w:rsidRPr="004B1DFB">
        <w:rPr>
          <w:i/>
          <w:lang w:val="ro-RO"/>
        </w:rPr>
        <w:t>: 2 emise de SRPV Sibiu și 4 emise de SRPV Bacău.</w:t>
      </w:r>
    </w:p>
    <w:p w14:paraId="1F92AC13" w14:textId="4E6B4630" w:rsidR="004B1DFB" w:rsidRPr="004B1DFB" w:rsidRDefault="004B1DFB" w:rsidP="00BC737A">
      <w:pPr>
        <w:tabs>
          <w:tab w:val="left" w:pos="720"/>
        </w:tabs>
        <w:spacing w:after="0" w:line="360" w:lineRule="auto"/>
        <w:ind w:left="1134" w:right="13"/>
        <w:rPr>
          <w:i/>
          <w:lang w:val="ro-RO"/>
        </w:rPr>
      </w:pPr>
      <w:r w:rsidRPr="004B1DFB">
        <w:rPr>
          <w:i/>
          <w:lang w:val="ro-RO"/>
        </w:rPr>
        <w:t>- 9 mesaje de avertizare meteorologică cod portocaliu: 1 emis de CNPM pentru Muntenia, 1 emis de SRPV Bacău, 2 emise de SRPV Cluj și 5 emise de SRPV Sibiu.</w:t>
      </w:r>
    </w:p>
    <w:p w14:paraId="58E011AB" w14:textId="72FDB130" w:rsidR="000F5E1B" w:rsidRPr="004B1DFB" w:rsidRDefault="004B1DFB" w:rsidP="00BC737A">
      <w:pPr>
        <w:tabs>
          <w:tab w:val="left" w:pos="720"/>
        </w:tabs>
        <w:spacing w:after="0" w:line="360" w:lineRule="auto"/>
        <w:ind w:left="1134" w:right="13"/>
        <w:rPr>
          <w:i/>
          <w:lang w:val="ro-RO"/>
        </w:rPr>
      </w:pPr>
      <w:r w:rsidRPr="004B1DFB">
        <w:rPr>
          <w:i/>
          <w:lang w:val="ro-RO"/>
        </w:rPr>
        <w:t>-3 mesaje de atenționare meteorologică cod galben emise de CNPM pentru Muntenia</w:t>
      </w:r>
      <w:r w:rsidR="000F5E1B" w:rsidRPr="004B1DFB">
        <w:rPr>
          <w:i/>
          <w:lang w:val="ro-RO"/>
        </w:rPr>
        <w:t>.</w:t>
      </w:r>
    </w:p>
    <w:p w14:paraId="2712B2E0" w14:textId="77777777" w:rsidR="00DA0530" w:rsidRPr="004B1DFB" w:rsidRDefault="00DA0530" w:rsidP="00BC737A">
      <w:pPr>
        <w:tabs>
          <w:tab w:val="left" w:pos="720"/>
        </w:tabs>
        <w:spacing w:after="0" w:line="360" w:lineRule="auto"/>
        <w:ind w:left="1134" w:right="13"/>
        <w:rPr>
          <w:lang w:val="ro-RO"/>
        </w:rPr>
      </w:pPr>
    </w:p>
    <w:p w14:paraId="1365087B" w14:textId="77777777" w:rsidR="005850CE" w:rsidRPr="00273CF1" w:rsidRDefault="005850CE" w:rsidP="00BC737A">
      <w:pPr>
        <w:tabs>
          <w:tab w:val="left" w:pos="720"/>
        </w:tabs>
        <w:spacing w:after="0" w:line="360" w:lineRule="auto"/>
        <w:ind w:left="1134" w:right="13"/>
        <w:rPr>
          <w:rFonts w:eastAsia="Times New Roman" w:cs="Arial"/>
          <w:b/>
          <w:bCs/>
          <w:u w:val="single"/>
          <w:lang w:val="ro-RO"/>
        </w:rPr>
      </w:pPr>
      <w:r w:rsidRPr="00273CF1">
        <w:rPr>
          <w:rFonts w:eastAsia="Times New Roman" w:cs="Arial"/>
          <w:b/>
          <w:bCs/>
          <w:u w:val="single"/>
          <w:lang w:val="ro-RO"/>
        </w:rPr>
        <w:t>LA BUCUREŞTI</w:t>
      </w:r>
    </w:p>
    <w:p w14:paraId="260306A4" w14:textId="6A90BCCE" w:rsidR="00DC4408" w:rsidRPr="004B1DFB" w:rsidRDefault="00325B28" w:rsidP="00BC737A">
      <w:pPr>
        <w:tabs>
          <w:tab w:val="left" w:pos="630"/>
          <w:tab w:val="left" w:pos="720"/>
        </w:tabs>
        <w:spacing w:after="0" w:line="360" w:lineRule="auto"/>
        <w:ind w:left="1134" w:right="13"/>
        <w:rPr>
          <w:lang w:val="ro-RO"/>
        </w:rPr>
      </w:pPr>
      <w:r w:rsidRPr="00273CF1">
        <w:rPr>
          <w:rFonts w:cs="Arial"/>
          <w:b/>
          <w:lang w:val="ro-RO" w:eastAsia="en-GB"/>
        </w:rPr>
        <w:tab/>
      </w:r>
      <w:r w:rsidR="004B1DFB" w:rsidRPr="004B1DFB">
        <w:rPr>
          <w:b/>
          <w:lang w:val="ro-RO"/>
        </w:rPr>
        <w:t xml:space="preserve">Vremea a fost călduroasă, </w:t>
      </w:r>
      <w:r w:rsidR="004B1DFB" w:rsidRPr="004B1DFB">
        <w:rPr>
          <w:lang w:val="ro-RO"/>
        </w:rPr>
        <w:t>chiar caniculară după-amiaza, când și indicele temperatură umezeală (ITU) a atins, iar în</w:t>
      </w:r>
      <w:r w:rsidR="00DA290D">
        <w:rPr>
          <w:lang w:val="ro-RO"/>
        </w:rPr>
        <w:t xml:space="preserve"> </w:t>
      </w:r>
      <w:r w:rsidR="004B1DFB" w:rsidRPr="004B1DFB">
        <w:rPr>
          <w:lang w:val="ro-RO"/>
        </w:rPr>
        <w:t>centrul orașului a depășit ușor pragul critic de 80 de unități. Cerul a fost variabil, cu unele înnorări în prima parte a</w:t>
      </w:r>
      <w:r w:rsidR="004B1DFB">
        <w:rPr>
          <w:lang w:val="ro-RO"/>
        </w:rPr>
        <w:t xml:space="preserve"> </w:t>
      </w:r>
      <w:r w:rsidR="004B1DFB" w:rsidRPr="004B1DFB">
        <w:rPr>
          <w:lang w:val="ro-RO"/>
        </w:rPr>
        <w:t>nopții, când în unele cartiere, trecător a plouat slab. Vântul a suflat slab până la moderat. Temperatura maximă a fost</w:t>
      </w:r>
      <w:r w:rsidR="004B1DFB">
        <w:rPr>
          <w:lang w:val="ro-RO"/>
        </w:rPr>
        <w:t xml:space="preserve"> </w:t>
      </w:r>
      <w:r w:rsidR="004B1DFB" w:rsidRPr="004B1DFB">
        <w:rPr>
          <w:lang w:val="ro-RO"/>
        </w:rPr>
        <w:t>de 35 de grade la Filaret, 34 de grade la Afumați și 33 de grade la Băneasa, iar la ora 06</w:t>
      </w:r>
      <w:r w:rsidR="00BC737A">
        <w:rPr>
          <w:lang w:val="ro-RO"/>
        </w:rPr>
        <w:t>.00,</w:t>
      </w:r>
      <w:r w:rsidR="004B1DFB" w:rsidRPr="004B1DFB">
        <w:rPr>
          <w:lang w:val="ro-RO"/>
        </w:rPr>
        <w:t xml:space="preserve"> se înregistrau 19 grade la</w:t>
      </w:r>
      <w:r w:rsidR="004B1DFB">
        <w:rPr>
          <w:lang w:val="ro-RO"/>
        </w:rPr>
        <w:t xml:space="preserve"> </w:t>
      </w:r>
      <w:r w:rsidR="004B1DFB" w:rsidRPr="004B1DFB">
        <w:rPr>
          <w:lang w:val="ro-RO"/>
        </w:rPr>
        <w:t>Băneasa și 21 de grade la Afumați și Filaret.</w:t>
      </w:r>
    </w:p>
    <w:p w14:paraId="5D227EA5" w14:textId="77777777" w:rsidR="0020542D" w:rsidRPr="00273CF1" w:rsidRDefault="0020542D" w:rsidP="00BC737A">
      <w:pPr>
        <w:tabs>
          <w:tab w:val="left" w:pos="630"/>
          <w:tab w:val="left" w:pos="720"/>
        </w:tabs>
        <w:spacing w:after="0" w:line="360" w:lineRule="auto"/>
        <w:ind w:left="1134" w:right="13"/>
        <w:rPr>
          <w:lang w:val="fr-FR"/>
        </w:rPr>
      </w:pPr>
    </w:p>
    <w:p w14:paraId="0F615B35" w14:textId="77777777" w:rsidR="005850CE" w:rsidRPr="00273CF1" w:rsidRDefault="005850CE" w:rsidP="00BC737A">
      <w:pPr>
        <w:tabs>
          <w:tab w:val="left" w:pos="630"/>
          <w:tab w:val="left" w:pos="720"/>
        </w:tabs>
        <w:spacing w:line="360" w:lineRule="auto"/>
        <w:ind w:left="1134" w:right="13"/>
        <w:rPr>
          <w:b/>
          <w:u w:val="single"/>
          <w:vertAlign w:val="superscript"/>
          <w:lang w:val="ro-RO"/>
        </w:rPr>
      </w:pPr>
      <w:r w:rsidRPr="00273CF1">
        <w:rPr>
          <w:b/>
          <w:lang w:val="ro-RO"/>
        </w:rPr>
        <w:t xml:space="preserve">3. </w:t>
      </w:r>
      <w:r w:rsidRPr="00273CF1">
        <w:rPr>
          <w:b/>
          <w:u w:val="single"/>
          <w:lang w:val="ro-RO"/>
        </w:rPr>
        <w:t xml:space="preserve">Prognoza meteorologică în intervalul </w:t>
      </w:r>
      <w:r w:rsidR="009C6C89">
        <w:rPr>
          <w:b/>
          <w:u w:val="single"/>
          <w:lang w:val="ro-RO"/>
        </w:rPr>
        <w:t>25</w:t>
      </w:r>
      <w:r w:rsidRPr="00273CF1">
        <w:rPr>
          <w:b/>
          <w:u w:val="single"/>
          <w:lang w:val="ro-RO"/>
        </w:rPr>
        <w:t>.</w:t>
      </w:r>
      <w:r w:rsidR="00584740" w:rsidRPr="00273CF1">
        <w:rPr>
          <w:b/>
          <w:u w:val="single"/>
          <w:lang w:val="ro-RO"/>
        </w:rPr>
        <w:t>0</w:t>
      </w:r>
      <w:r w:rsidR="00616E38" w:rsidRPr="00273CF1">
        <w:rPr>
          <w:b/>
          <w:u w:val="single"/>
          <w:lang w:val="ro-RO"/>
        </w:rPr>
        <w:t>8</w:t>
      </w:r>
      <w:r w:rsidRPr="00273CF1">
        <w:rPr>
          <w:b/>
          <w:u w:val="single"/>
          <w:lang w:val="ro-RO"/>
        </w:rPr>
        <w:t>.20</w:t>
      </w:r>
      <w:r w:rsidR="00584740" w:rsidRPr="00273CF1">
        <w:rPr>
          <w:b/>
          <w:u w:val="single"/>
          <w:lang w:val="ro-RO"/>
        </w:rPr>
        <w:t>20</w:t>
      </w:r>
      <w:r w:rsidRPr="00273CF1">
        <w:rPr>
          <w:b/>
          <w:u w:val="single"/>
          <w:lang w:val="ro-RO"/>
        </w:rPr>
        <w:t>, ora 09.</w:t>
      </w:r>
      <w:r w:rsidRPr="00273CF1">
        <w:rPr>
          <w:b/>
          <w:u w:val="single"/>
          <w:vertAlign w:val="superscript"/>
          <w:lang w:val="ro-RO"/>
        </w:rPr>
        <w:t>00</w:t>
      </w:r>
      <w:r w:rsidRPr="00273CF1">
        <w:rPr>
          <w:b/>
          <w:u w:val="single"/>
          <w:lang w:val="ro-RO"/>
        </w:rPr>
        <w:t xml:space="preserve"> – </w:t>
      </w:r>
      <w:r w:rsidR="00096E6E">
        <w:rPr>
          <w:b/>
          <w:u w:val="single"/>
          <w:lang w:val="ro-RO"/>
        </w:rPr>
        <w:t>2</w:t>
      </w:r>
      <w:r w:rsidR="009C6C89">
        <w:rPr>
          <w:b/>
          <w:u w:val="single"/>
          <w:lang w:val="ro-RO"/>
        </w:rPr>
        <w:t>6</w:t>
      </w:r>
      <w:r w:rsidRPr="00273CF1">
        <w:rPr>
          <w:b/>
          <w:u w:val="single"/>
          <w:lang w:val="ro-RO"/>
        </w:rPr>
        <w:t>.</w:t>
      </w:r>
      <w:r w:rsidR="00584740" w:rsidRPr="00273CF1">
        <w:rPr>
          <w:b/>
          <w:u w:val="single"/>
          <w:lang w:val="ro-RO"/>
        </w:rPr>
        <w:t>0</w:t>
      </w:r>
      <w:r w:rsidR="00616E38" w:rsidRPr="00273CF1">
        <w:rPr>
          <w:b/>
          <w:u w:val="single"/>
          <w:lang w:val="ro-RO"/>
        </w:rPr>
        <w:t>8</w:t>
      </w:r>
      <w:r w:rsidRPr="00273CF1">
        <w:rPr>
          <w:b/>
          <w:u w:val="single"/>
          <w:lang w:val="ro-RO"/>
        </w:rPr>
        <w:t>.20</w:t>
      </w:r>
      <w:r w:rsidR="00584740" w:rsidRPr="00273CF1">
        <w:rPr>
          <w:b/>
          <w:u w:val="single"/>
          <w:lang w:val="ro-RO"/>
        </w:rPr>
        <w:t>20</w:t>
      </w:r>
      <w:r w:rsidRPr="00273CF1">
        <w:rPr>
          <w:b/>
          <w:u w:val="single"/>
          <w:lang w:val="ro-RO"/>
        </w:rPr>
        <w:t>, ora 09.</w:t>
      </w:r>
      <w:r w:rsidRPr="00273CF1">
        <w:rPr>
          <w:b/>
          <w:u w:val="single"/>
          <w:vertAlign w:val="superscript"/>
          <w:lang w:val="ro-RO"/>
        </w:rPr>
        <w:t>00</w:t>
      </w:r>
    </w:p>
    <w:p w14:paraId="24F4BCDF" w14:textId="77777777" w:rsidR="005850CE" w:rsidRPr="00273CF1" w:rsidRDefault="005850CE" w:rsidP="00BC737A">
      <w:pPr>
        <w:tabs>
          <w:tab w:val="left" w:pos="630"/>
          <w:tab w:val="left" w:pos="720"/>
        </w:tabs>
        <w:spacing w:after="0" w:line="360" w:lineRule="auto"/>
        <w:ind w:left="1134" w:right="13"/>
        <w:rPr>
          <w:b/>
          <w:u w:val="single"/>
          <w:lang w:val="ro-RO"/>
        </w:rPr>
      </w:pPr>
      <w:r w:rsidRPr="00273CF1">
        <w:rPr>
          <w:b/>
          <w:u w:val="single"/>
          <w:lang w:val="ro-RO"/>
        </w:rPr>
        <w:t>ÎN ŢARĂ</w:t>
      </w:r>
    </w:p>
    <w:p w14:paraId="5BFE8ED4" w14:textId="43188363" w:rsidR="005850CE" w:rsidRPr="009F533E" w:rsidRDefault="00325B28" w:rsidP="00BC737A">
      <w:pPr>
        <w:autoSpaceDE w:val="0"/>
        <w:autoSpaceDN w:val="0"/>
        <w:adjustRightInd w:val="0"/>
        <w:spacing w:after="0" w:line="360" w:lineRule="auto"/>
        <w:ind w:left="1080"/>
        <w:rPr>
          <w:lang w:val="ro-RO"/>
        </w:rPr>
      </w:pPr>
      <w:r w:rsidRPr="00273CF1">
        <w:rPr>
          <w:rFonts w:cs="Arial"/>
          <w:b/>
          <w:lang w:val="ro-RO" w:eastAsia="en-GB"/>
        </w:rPr>
        <w:tab/>
      </w:r>
      <w:r w:rsidR="009F533E" w:rsidRPr="009F533E">
        <w:rPr>
          <w:b/>
          <w:u w:val="single"/>
          <w:lang w:val="ro-RO"/>
        </w:rPr>
        <w:t>Vremea va fi</w:t>
      </w:r>
      <w:r w:rsidR="00BC737A">
        <w:rPr>
          <w:b/>
          <w:u w:val="single"/>
          <w:lang w:val="ro-RO"/>
        </w:rPr>
        <w:t>,</w:t>
      </w:r>
      <w:r w:rsidR="009F533E" w:rsidRPr="009F533E">
        <w:rPr>
          <w:b/>
          <w:u w:val="single"/>
          <w:lang w:val="ro-RO"/>
        </w:rPr>
        <w:t xml:space="preserve"> în general</w:t>
      </w:r>
      <w:r w:rsidR="00BC737A">
        <w:rPr>
          <w:b/>
          <w:u w:val="single"/>
          <w:lang w:val="ro-RO"/>
        </w:rPr>
        <w:t>,</w:t>
      </w:r>
      <w:r w:rsidR="009F533E" w:rsidRPr="009F533E">
        <w:rPr>
          <w:b/>
          <w:u w:val="single"/>
          <w:lang w:val="ro-RO"/>
        </w:rPr>
        <w:t xml:space="preserve"> instabilă </w:t>
      </w:r>
      <w:r w:rsidR="009F533E" w:rsidRPr="009F533E">
        <w:rPr>
          <w:u w:val="single"/>
          <w:lang w:val="ro-RO"/>
        </w:rPr>
        <w:t>în sud-vestul, centrul, nordul și nord-estul țării, precum și în zonele de munte, unde înnorările vor fi temporar accentuate și mai ales în cursul zilei se vor semnala averse ce vor avea și caracter torențial, descărcări electrice, intensificări de scurtă durată ale vântului și pe spații mici grindină. Cantitățile de apă vor depăși 20...25 l/mp și izolat 40...50 l/mp.</w:t>
      </w:r>
      <w:r w:rsidR="009F533E" w:rsidRPr="009F533E">
        <w:rPr>
          <w:lang w:val="ro-RO"/>
        </w:rPr>
        <w:t xml:space="preserve"> În celelalte regiuni cerul va fi variabil, iar astfel de fenomene vor fi pe arii mai</w:t>
      </w:r>
      <w:r w:rsidR="009F533E">
        <w:rPr>
          <w:lang w:val="ro-RO"/>
        </w:rPr>
        <w:t xml:space="preserve"> </w:t>
      </w:r>
      <w:r w:rsidR="009F533E" w:rsidRPr="009F533E">
        <w:rPr>
          <w:lang w:val="ro-RO"/>
        </w:rPr>
        <w:t>restrânse, în primele ore ale intervalului în regiunile vestice, iar seara și noaptea și în sud-est. Temperaturile maxime</w:t>
      </w:r>
      <w:r w:rsidR="009F533E">
        <w:rPr>
          <w:lang w:val="ro-RO"/>
        </w:rPr>
        <w:t xml:space="preserve"> </w:t>
      </w:r>
      <w:r w:rsidR="009F533E" w:rsidRPr="009F533E">
        <w:rPr>
          <w:lang w:val="ro-RO"/>
        </w:rPr>
        <w:t xml:space="preserve">vor fi de la 21 de grade în Maramureș, </w:t>
      </w:r>
      <w:r w:rsidR="009F533E" w:rsidRPr="009F533E">
        <w:rPr>
          <w:u w:val="single"/>
          <w:lang w:val="ro-RO"/>
        </w:rPr>
        <w:t>până la 34 de grade în sudul și centrul Munteniei, unde disconfortul termic va fi ridicat, iar indicele temperatură - umezeală (ITU) va atinge pragul critic de 80 de unități.</w:t>
      </w:r>
      <w:r w:rsidR="009F533E" w:rsidRPr="009F533E">
        <w:rPr>
          <w:lang w:val="ro-RO"/>
        </w:rPr>
        <w:t xml:space="preserve"> Minimele termice se vor</w:t>
      </w:r>
      <w:r w:rsidR="009F533E">
        <w:rPr>
          <w:lang w:val="ro-RO"/>
        </w:rPr>
        <w:t xml:space="preserve"> </w:t>
      </w:r>
      <w:r w:rsidR="009F533E" w:rsidRPr="009F533E">
        <w:rPr>
          <w:lang w:val="ro-RO"/>
        </w:rPr>
        <w:t xml:space="preserve">încadra între 10 și 21 de grade. Mai ales spre </w:t>
      </w:r>
      <w:r w:rsidR="009F533E" w:rsidRPr="009F533E">
        <w:rPr>
          <w:lang w:val="ro-RO"/>
        </w:rPr>
        <w:lastRenderedPageBreak/>
        <w:t>sfârșitul nopții, în zonele joase îndeosebi din centrul teritoriului, pe arii</w:t>
      </w:r>
      <w:r w:rsidR="009F533E">
        <w:rPr>
          <w:lang w:val="ro-RO"/>
        </w:rPr>
        <w:t xml:space="preserve"> </w:t>
      </w:r>
      <w:r w:rsidR="009F533E" w:rsidRPr="009F533E">
        <w:rPr>
          <w:lang w:val="ro-RO"/>
        </w:rPr>
        <w:t>restrânse se va semnala ceață.</w:t>
      </w:r>
    </w:p>
    <w:p w14:paraId="4FBA305C" w14:textId="77777777" w:rsidR="004725F8" w:rsidRPr="00783E5E" w:rsidRDefault="004725F8" w:rsidP="00BC737A">
      <w:pPr>
        <w:autoSpaceDE w:val="0"/>
        <w:autoSpaceDN w:val="0"/>
        <w:adjustRightInd w:val="0"/>
        <w:spacing w:after="0" w:line="360" w:lineRule="auto"/>
        <w:ind w:left="1080"/>
        <w:rPr>
          <w:lang w:val="ro-RO"/>
        </w:rPr>
      </w:pPr>
    </w:p>
    <w:p w14:paraId="34DE0EFE" w14:textId="77777777" w:rsidR="005850CE" w:rsidRPr="00273CF1" w:rsidRDefault="005850CE" w:rsidP="00BC737A">
      <w:pPr>
        <w:tabs>
          <w:tab w:val="left" w:pos="720"/>
        </w:tabs>
        <w:spacing w:after="0" w:line="360" w:lineRule="auto"/>
        <w:ind w:left="1134" w:right="13"/>
        <w:rPr>
          <w:rFonts w:eastAsia="Times New Roman"/>
          <w:b/>
          <w:bCs/>
          <w:u w:val="single"/>
          <w:lang w:val="ro-RO"/>
        </w:rPr>
      </w:pPr>
      <w:r w:rsidRPr="00273CF1">
        <w:rPr>
          <w:rFonts w:eastAsia="Times New Roman"/>
          <w:b/>
          <w:bCs/>
          <w:u w:val="single"/>
          <w:lang w:val="ro-RO"/>
        </w:rPr>
        <w:t>LA BUCUREŞTI</w:t>
      </w:r>
    </w:p>
    <w:p w14:paraId="45F1EA62" w14:textId="77777777" w:rsidR="005850CE" w:rsidRPr="000D03B6" w:rsidRDefault="00325B28" w:rsidP="00BC737A">
      <w:pPr>
        <w:autoSpaceDE w:val="0"/>
        <w:autoSpaceDN w:val="0"/>
        <w:adjustRightInd w:val="0"/>
        <w:spacing w:after="0" w:line="360" w:lineRule="auto"/>
        <w:ind w:left="1080"/>
        <w:rPr>
          <w:lang w:val="ro-RO"/>
        </w:rPr>
      </w:pPr>
      <w:r w:rsidRPr="00273CF1">
        <w:rPr>
          <w:rFonts w:cs="Arial"/>
          <w:b/>
          <w:lang w:val="ro-RO" w:eastAsia="en-GB"/>
        </w:rPr>
        <w:tab/>
      </w:r>
      <w:r w:rsidR="000D03B6" w:rsidRPr="000D03B6">
        <w:rPr>
          <w:b/>
          <w:lang w:val="ro-RO"/>
        </w:rPr>
        <w:t xml:space="preserve">Vremea va fi călduroasă, </w:t>
      </w:r>
      <w:r w:rsidR="000D03B6" w:rsidRPr="000D03B6">
        <w:rPr>
          <w:lang w:val="ro-RO"/>
        </w:rPr>
        <w:t>dar va deveni în general instabilă mai ales spre orele serii și la începutul nopții, când</w:t>
      </w:r>
      <w:r w:rsidR="000D03B6">
        <w:rPr>
          <w:lang w:val="ro-RO"/>
        </w:rPr>
        <w:t xml:space="preserve"> </w:t>
      </w:r>
      <w:r w:rsidR="000D03B6" w:rsidRPr="000D03B6">
        <w:rPr>
          <w:lang w:val="ro-RO"/>
        </w:rPr>
        <w:t>înnorările se vor accentua, iar probabilitatea pentru intensificări ale vântului, averse și descărcări electrice va fi</w:t>
      </w:r>
      <w:r w:rsidR="000D03B6">
        <w:rPr>
          <w:lang w:val="ro-RO"/>
        </w:rPr>
        <w:t xml:space="preserve"> </w:t>
      </w:r>
      <w:r w:rsidR="000D03B6" w:rsidRPr="000D03B6">
        <w:rPr>
          <w:lang w:val="ro-RO"/>
        </w:rPr>
        <w:t>ridicată. Temperatura maximă va fi de 32...34 de grade, iar cea minimă se va situa în jurul valorii de 18 grade. Indicele</w:t>
      </w:r>
      <w:r w:rsidR="000D03B6">
        <w:rPr>
          <w:lang w:val="ro-RO"/>
        </w:rPr>
        <w:t xml:space="preserve"> </w:t>
      </w:r>
      <w:r w:rsidR="000D03B6" w:rsidRPr="000D03B6">
        <w:rPr>
          <w:lang w:val="ro-RO"/>
        </w:rPr>
        <w:t>temperatură umezeală (ITU) va atinge pragul critic de 80 de unități</w:t>
      </w:r>
      <w:r w:rsidR="00AA0F03" w:rsidRPr="000D03B6">
        <w:rPr>
          <w:lang w:val="ro-RO"/>
        </w:rPr>
        <w:t>.</w:t>
      </w:r>
    </w:p>
    <w:p w14:paraId="25CB185A" w14:textId="77777777" w:rsidR="00054D55" w:rsidRDefault="00054D55" w:rsidP="00BC737A">
      <w:pPr>
        <w:autoSpaceDE w:val="0"/>
        <w:autoSpaceDN w:val="0"/>
        <w:adjustRightInd w:val="0"/>
        <w:spacing w:after="0" w:line="360" w:lineRule="auto"/>
        <w:ind w:left="1080"/>
        <w:rPr>
          <w:lang w:val="ro-RO"/>
        </w:rPr>
      </w:pPr>
    </w:p>
    <w:p w14:paraId="7B720970" w14:textId="77777777" w:rsidR="005850CE" w:rsidRPr="00273CF1" w:rsidRDefault="005850CE" w:rsidP="00BC737A">
      <w:pPr>
        <w:numPr>
          <w:ilvl w:val="0"/>
          <w:numId w:val="1"/>
        </w:numPr>
        <w:tabs>
          <w:tab w:val="left" w:pos="720"/>
        </w:tabs>
        <w:spacing w:line="360" w:lineRule="auto"/>
        <w:ind w:left="1134" w:right="13" w:firstLine="0"/>
        <w:rPr>
          <w:rFonts w:eastAsia="Times New Roman"/>
          <w:b/>
          <w:bCs/>
          <w:i/>
          <w:u w:val="single"/>
          <w:lang w:val="ro-RO"/>
        </w:rPr>
      </w:pPr>
      <w:r w:rsidRPr="00273CF1">
        <w:rPr>
          <w:rFonts w:eastAsia="Times New Roman"/>
          <w:b/>
          <w:bCs/>
          <w:i/>
          <w:u w:val="single"/>
          <w:lang w:val="ro-RO"/>
        </w:rPr>
        <w:t>CALITATEA APELOR</w:t>
      </w:r>
    </w:p>
    <w:p w14:paraId="60E0F83C" w14:textId="77777777" w:rsidR="005850CE" w:rsidRPr="00273CF1" w:rsidRDefault="005850CE" w:rsidP="00BC737A">
      <w:pPr>
        <w:spacing w:after="0" w:line="360" w:lineRule="auto"/>
        <w:ind w:left="1134"/>
        <w:rPr>
          <w:b/>
          <w:bCs/>
          <w:lang w:val="ro-RO"/>
        </w:rPr>
      </w:pPr>
      <w:r w:rsidRPr="00273CF1">
        <w:rPr>
          <w:b/>
          <w:bCs/>
          <w:lang w:val="ro-RO"/>
        </w:rPr>
        <w:t>2.1. Pe fluviul Dunărea</w:t>
      </w:r>
    </w:p>
    <w:p w14:paraId="319FFB07" w14:textId="77777777" w:rsidR="00EF41A7" w:rsidRPr="00273CF1" w:rsidRDefault="00EF41A7" w:rsidP="00BC737A">
      <w:pPr>
        <w:spacing w:after="0" w:line="360" w:lineRule="auto"/>
        <w:ind w:left="1699"/>
        <w:rPr>
          <w:lang w:val="it-IT"/>
        </w:rPr>
      </w:pPr>
      <w:r w:rsidRPr="00273CF1">
        <w:rPr>
          <w:lang w:val="it-IT"/>
        </w:rPr>
        <w:t>Nu au fost semnalate evenimente deosebite.</w:t>
      </w:r>
    </w:p>
    <w:p w14:paraId="616DFE3A" w14:textId="77777777" w:rsidR="004D70D1" w:rsidRDefault="004D70D1" w:rsidP="00BC737A">
      <w:pPr>
        <w:spacing w:after="0" w:line="360" w:lineRule="auto"/>
        <w:ind w:left="414" w:firstLine="720"/>
        <w:rPr>
          <w:lang w:val="it-IT"/>
        </w:rPr>
      </w:pPr>
    </w:p>
    <w:p w14:paraId="53BEEA3C" w14:textId="77777777" w:rsidR="005847A4" w:rsidRPr="00273CF1" w:rsidRDefault="005850CE" w:rsidP="00BC737A">
      <w:pPr>
        <w:spacing w:after="0" w:line="360" w:lineRule="auto"/>
        <w:ind w:left="1134"/>
        <w:rPr>
          <w:b/>
          <w:bCs/>
          <w:lang w:val="ro-RO"/>
        </w:rPr>
      </w:pPr>
      <w:r w:rsidRPr="00273CF1">
        <w:rPr>
          <w:b/>
          <w:bCs/>
          <w:lang w:val="ro-RO"/>
        </w:rPr>
        <w:t>2.2.Pe râurile interioare</w:t>
      </w:r>
    </w:p>
    <w:p w14:paraId="5E2CE09A" w14:textId="174A842B" w:rsidR="00B446FA" w:rsidRPr="00B446FA" w:rsidRDefault="009952E9" w:rsidP="00BC737A">
      <w:pPr>
        <w:spacing w:after="0" w:line="360" w:lineRule="auto"/>
        <w:ind w:left="1080"/>
        <w:rPr>
          <w:lang w:val="it-IT"/>
        </w:rPr>
      </w:pPr>
      <w:r w:rsidRPr="009952E9">
        <w:rPr>
          <w:b/>
          <w:lang w:val="it-IT"/>
        </w:rPr>
        <w:t>GNM - CJ Harghita</w:t>
      </w:r>
      <w:r w:rsidRPr="009952E9">
        <w:rPr>
          <w:lang w:val="it-IT"/>
        </w:rPr>
        <w:t xml:space="preserve"> informeaza despre </w:t>
      </w:r>
      <w:r w:rsidRPr="009952E9">
        <w:rPr>
          <w:b/>
          <w:lang w:val="it-IT"/>
        </w:rPr>
        <w:t>o posibil</w:t>
      </w:r>
      <w:r w:rsidR="00A50EE2">
        <w:rPr>
          <w:b/>
          <w:lang w:val="it-IT"/>
        </w:rPr>
        <w:t>ă</w:t>
      </w:r>
      <w:r w:rsidRPr="009952E9">
        <w:rPr>
          <w:b/>
          <w:lang w:val="it-IT"/>
        </w:rPr>
        <w:t xml:space="preserve"> poluare cu ape de culoare gri</w:t>
      </w:r>
      <w:r w:rsidR="002D60F5">
        <w:rPr>
          <w:b/>
          <w:lang w:val="it-IT"/>
        </w:rPr>
        <w:t xml:space="preserve"> închis</w:t>
      </w:r>
      <w:r w:rsidRPr="009952E9">
        <w:rPr>
          <w:b/>
          <w:lang w:val="it-IT"/>
        </w:rPr>
        <w:t xml:space="preserve">, pe </w:t>
      </w:r>
      <w:r w:rsidR="00BC737A">
        <w:rPr>
          <w:b/>
          <w:lang w:val="it-IT"/>
        </w:rPr>
        <w:t>râ</w:t>
      </w:r>
      <w:r w:rsidRPr="009952E9">
        <w:rPr>
          <w:b/>
          <w:lang w:val="it-IT"/>
        </w:rPr>
        <w:t>ul T</w:t>
      </w:r>
      <w:r w:rsidR="00BC737A">
        <w:rPr>
          <w:b/>
          <w:lang w:val="it-IT"/>
        </w:rPr>
        <w:t>â</w:t>
      </w:r>
      <w:r w:rsidRPr="009952E9">
        <w:rPr>
          <w:b/>
          <w:lang w:val="it-IT"/>
        </w:rPr>
        <w:t xml:space="preserve">rnava Mare, </w:t>
      </w:r>
      <w:r w:rsidR="002D60F5">
        <w:rPr>
          <w:b/>
          <w:lang w:val="it-IT"/>
        </w:rPr>
        <w:t>î</w:t>
      </w:r>
      <w:r w:rsidRPr="009952E9">
        <w:rPr>
          <w:b/>
          <w:lang w:val="it-IT"/>
        </w:rPr>
        <w:t>n Mun. Odorheiu Secuiesc, jud H</w:t>
      </w:r>
      <w:r w:rsidR="00A50EE2">
        <w:rPr>
          <w:b/>
          <w:lang w:val="it-IT"/>
        </w:rPr>
        <w:t>arghita</w:t>
      </w:r>
      <w:r>
        <w:rPr>
          <w:lang w:val="it-IT"/>
        </w:rPr>
        <w:t>, din 24.08.2020</w:t>
      </w:r>
      <w:r w:rsidR="002D60F5">
        <w:rPr>
          <w:lang w:val="it-IT"/>
        </w:rPr>
        <w:t>, ora 10.21</w:t>
      </w:r>
      <w:r w:rsidRPr="009952E9">
        <w:rPr>
          <w:lang w:val="it-IT"/>
        </w:rPr>
        <w:t>. Din primele informa</w:t>
      </w:r>
      <w:r w:rsidR="002D60F5">
        <w:rPr>
          <w:lang w:val="it-IT"/>
        </w:rPr>
        <w:t>ţ</w:t>
      </w:r>
      <w:r w:rsidRPr="009952E9">
        <w:rPr>
          <w:lang w:val="it-IT"/>
        </w:rPr>
        <w:t>ii de la ABA Mure</w:t>
      </w:r>
      <w:r w:rsidR="002D60F5">
        <w:rPr>
          <w:lang w:val="it-IT"/>
        </w:rPr>
        <w:t>ş</w:t>
      </w:r>
      <w:r w:rsidRPr="009952E9">
        <w:rPr>
          <w:lang w:val="it-IT"/>
        </w:rPr>
        <w:t>, se pare ca exista o defec</w:t>
      </w:r>
      <w:r w:rsidR="002D60F5">
        <w:rPr>
          <w:lang w:val="it-IT"/>
        </w:rPr>
        <w:t>ţ</w:t>
      </w:r>
      <w:r w:rsidRPr="009952E9">
        <w:rPr>
          <w:lang w:val="it-IT"/>
        </w:rPr>
        <w:t>iune pe re</w:t>
      </w:r>
      <w:r w:rsidR="002D60F5">
        <w:rPr>
          <w:lang w:val="it-IT"/>
        </w:rPr>
        <w:t>ţ</w:t>
      </w:r>
      <w:r w:rsidRPr="009952E9">
        <w:rPr>
          <w:lang w:val="it-IT"/>
        </w:rPr>
        <w:t xml:space="preserve">eaua de canalizare. </w:t>
      </w:r>
      <w:r w:rsidR="00B446FA" w:rsidRPr="00B446FA">
        <w:rPr>
          <w:lang w:val="it-IT"/>
        </w:rPr>
        <w:t>În urma infundării canalizării de pe strada Nicolae Bălcescu apa pluvială împreună cu apa menajeră  prin căminul de preaplin,</w:t>
      </w:r>
      <w:r w:rsidR="00742769">
        <w:rPr>
          <w:lang w:val="it-IT"/>
        </w:rPr>
        <w:t xml:space="preserve"> </w:t>
      </w:r>
      <w:r w:rsidR="00B446FA" w:rsidRPr="00B446FA">
        <w:rPr>
          <w:lang w:val="it-IT"/>
        </w:rPr>
        <w:t>apa neepurată accidental s-a scurs în râul Târnava Mare.</w:t>
      </w:r>
    </w:p>
    <w:p w14:paraId="7AB167DB" w14:textId="77777777" w:rsidR="00B446FA" w:rsidRPr="00B446FA" w:rsidRDefault="003A49B7" w:rsidP="00BC737A">
      <w:pPr>
        <w:spacing w:after="0" w:line="360" w:lineRule="auto"/>
        <w:ind w:left="1080"/>
        <w:rPr>
          <w:lang w:val="it-IT"/>
        </w:rPr>
      </w:pPr>
      <w:r>
        <w:rPr>
          <w:lang w:val="it-IT"/>
        </w:rPr>
        <w:t>(</w:t>
      </w:r>
      <w:r w:rsidR="00B446FA" w:rsidRPr="00B446FA">
        <w:rPr>
          <w:lang w:val="it-IT"/>
        </w:rPr>
        <w:t>Debit scurs prin canalizarea pluvială Q=0,3-1</w:t>
      </w:r>
      <w:r w:rsidR="007477AF">
        <w:rPr>
          <w:lang w:val="it-IT"/>
        </w:rPr>
        <w:t>l</w:t>
      </w:r>
      <w:r w:rsidR="00B446FA" w:rsidRPr="00B446FA">
        <w:rPr>
          <w:lang w:val="it-IT"/>
        </w:rPr>
        <w:t>/</w:t>
      </w:r>
      <w:r w:rsidR="007477AF">
        <w:rPr>
          <w:lang w:val="it-IT"/>
        </w:rPr>
        <w:t>sec.</w:t>
      </w:r>
      <w:r>
        <w:rPr>
          <w:lang w:val="it-IT"/>
        </w:rPr>
        <w:t xml:space="preserve"> </w:t>
      </w:r>
      <w:r w:rsidR="00B446FA" w:rsidRPr="00B446FA">
        <w:rPr>
          <w:lang w:val="it-IT"/>
        </w:rPr>
        <w:t>Debit râu Târnava Mare Q=1,8-2mc/s</w:t>
      </w:r>
      <w:r w:rsidR="007477AF">
        <w:rPr>
          <w:lang w:val="it-IT"/>
        </w:rPr>
        <w:t>ec.</w:t>
      </w:r>
      <w:r>
        <w:rPr>
          <w:lang w:val="it-IT"/>
        </w:rPr>
        <w:t>)</w:t>
      </w:r>
    </w:p>
    <w:p w14:paraId="02EA3CB1" w14:textId="77777777" w:rsidR="007477AF" w:rsidRDefault="00B446FA" w:rsidP="00BC737A">
      <w:pPr>
        <w:spacing w:after="0" w:line="360" w:lineRule="auto"/>
        <w:ind w:left="1080"/>
        <w:rPr>
          <w:lang w:val="it-IT"/>
        </w:rPr>
      </w:pPr>
      <w:r w:rsidRPr="00B446FA">
        <w:rPr>
          <w:lang w:val="it-IT"/>
        </w:rPr>
        <w:t>În urma interven</w:t>
      </w:r>
      <w:r w:rsidR="004763BA">
        <w:rPr>
          <w:lang w:val="it-IT"/>
        </w:rPr>
        <w:t>ţ</w:t>
      </w:r>
      <w:r w:rsidRPr="00B446FA">
        <w:rPr>
          <w:lang w:val="it-IT"/>
        </w:rPr>
        <w:t>iei la operatorul canalizării municipiului Odorheiu Secuiesc,</w:t>
      </w:r>
      <w:r w:rsidR="00742769">
        <w:rPr>
          <w:lang w:val="it-IT"/>
        </w:rPr>
        <w:t xml:space="preserve"> </w:t>
      </w:r>
      <w:r w:rsidRPr="00B446FA">
        <w:rPr>
          <w:lang w:val="it-IT"/>
        </w:rPr>
        <w:t>SC HARVIZ SRL, s-a desfundat canalizarea</w:t>
      </w:r>
    </w:p>
    <w:p w14:paraId="6F26F6CA" w14:textId="395423F1" w:rsidR="005C6D31" w:rsidRDefault="00B446FA" w:rsidP="00BC737A">
      <w:pPr>
        <w:spacing w:after="0" w:line="360" w:lineRule="auto"/>
        <w:ind w:left="1080"/>
        <w:rPr>
          <w:lang w:val="it-IT"/>
        </w:rPr>
      </w:pPr>
      <w:r w:rsidRPr="00B446FA">
        <w:rPr>
          <w:lang w:val="it-IT"/>
        </w:rPr>
        <w:t>În urma unei precipitații abundente între orele 15-16/24</w:t>
      </w:r>
      <w:r w:rsidR="00742769">
        <w:rPr>
          <w:lang w:val="it-IT"/>
        </w:rPr>
        <w:t>.</w:t>
      </w:r>
      <w:r w:rsidRPr="00B446FA">
        <w:rPr>
          <w:lang w:val="it-IT"/>
        </w:rPr>
        <w:t>08</w:t>
      </w:r>
      <w:r w:rsidR="00742769">
        <w:rPr>
          <w:lang w:val="it-IT"/>
        </w:rPr>
        <w:t>.</w:t>
      </w:r>
      <w:r w:rsidRPr="00B446FA">
        <w:rPr>
          <w:lang w:val="it-IT"/>
        </w:rPr>
        <w:t>2020</w:t>
      </w:r>
      <w:r w:rsidR="00BC737A">
        <w:rPr>
          <w:lang w:val="it-IT"/>
        </w:rPr>
        <w:t>,</w:t>
      </w:r>
      <w:r w:rsidRPr="00B446FA">
        <w:rPr>
          <w:lang w:val="it-IT"/>
        </w:rPr>
        <w:t xml:space="preserve"> apele pluviale prin conducta reclamată s</w:t>
      </w:r>
      <w:r w:rsidR="004763BA">
        <w:rPr>
          <w:lang w:val="it-IT"/>
        </w:rPr>
        <w:t>-au</w:t>
      </w:r>
      <w:r w:rsidRPr="00B446FA">
        <w:rPr>
          <w:lang w:val="it-IT"/>
        </w:rPr>
        <w:t xml:space="preserve"> vars</w:t>
      </w:r>
      <w:r w:rsidR="004763BA">
        <w:rPr>
          <w:lang w:val="it-IT"/>
        </w:rPr>
        <w:t>at</w:t>
      </w:r>
      <w:r w:rsidRPr="00B446FA">
        <w:rPr>
          <w:lang w:val="it-IT"/>
        </w:rPr>
        <w:t xml:space="preserve"> în râul Târnava Mare.</w:t>
      </w:r>
      <w:r>
        <w:rPr>
          <w:lang w:val="it-IT"/>
        </w:rPr>
        <w:t xml:space="preserve"> </w:t>
      </w:r>
      <w:r w:rsidRPr="00B446FA">
        <w:rPr>
          <w:lang w:val="it-IT"/>
        </w:rPr>
        <w:t>Pînă la ora 16</w:t>
      </w:r>
      <w:r>
        <w:rPr>
          <w:lang w:val="it-IT"/>
        </w:rPr>
        <w:t>.</w:t>
      </w:r>
      <w:r w:rsidRPr="00B446FA">
        <w:rPr>
          <w:lang w:val="it-IT"/>
        </w:rPr>
        <w:t>0</w:t>
      </w:r>
      <w:r>
        <w:rPr>
          <w:lang w:val="it-IT"/>
        </w:rPr>
        <w:t xml:space="preserve">0 din data de </w:t>
      </w:r>
      <w:r w:rsidRPr="00B446FA">
        <w:rPr>
          <w:lang w:val="it-IT"/>
        </w:rPr>
        <w:t>24</w:t>
      </w:r>
      <w:r>
        <w:rPr>
          <w:lang w:val="it-IT"/>
        </w:rPr>
        <w:t>.</w:t>
      </w:r>
      <w:r w:rsidRPr="00B446FA">
        <w:rPr>
          <w:lang w:val="it-IT"/>
        </w:rPr>
        <w:t>08</w:t>
      </w:r>
      <w:r>
        <w:rPr>
          <w:lang w:val="it-IT"/>
        </w:rPr>
        <w:t>.2020</w:t>
      </w:r>
      <w:r w:rsidRPr="00B446FA">
        <w:rPr>
          <w:lang w:val="it-IT"/>
        </w:rPr>
        <w:t xml:space="preserve"> poluarea accidentală a fost înlăturată</w:t>
      </w:r>
      <w:r w:rsidR="005C6D31" w:rsidRPr="00273CF1">
        <w:rPr>
          <w:lang w:val="it-IT"/>
        </w:rPr>
        <w:t>.</w:t>
      </w:r>
    </w:p>
    <w:p w14:paraId="76325E10" w14:textId="77777777" w:rsidR="005850CE" w:rsidRPr="00273CF1" w:rsidRDefault="005850CE" w:rsidP="00BC737A">
      <w:pPr>
        <w:spacing w:after="0" w:line="360" w:lineRule="auto"/>
        <w:ind w:left="1134" w:firstLine="36"/>
        <w:rPr>
          <w:b/>
          <w:bCs/>
          <w:lang w:val="ro-RO"/>
        </w:rPr>
      </w:pPr>
      <w:r w:rsidRPr="00273CF1">
        <w:rPr>
          <w:b/>
          <w:bCs/>
          <w:lang w:val="ro-RO"/>
        </w:rPr>
        <w:t>2.3.Pe Marea Neagră</w:t>
      </w:r>
    </w:p>
    <w:p w14:paraId="054F801B" w14:textId="77777777" w:rsidR="0004360A" w:rsidRPr="00273CF1" w:rsidRDefault="0004360A" w:rsidP="00BC737A">
      <w:pPr>
        <w:spacing w:after="0" w:line="360" w:lineRule="auto"/>
        <w:ind w:left="1699"/>
        <w:rPr>
          <w:lang w:val="it-IT"/>
        </w:rPr>
      </w:pPr>
      <w:r w:rsidRPr="00273CF1">
        <w:rPr>
          <w:lang w:val="it-IT"/>
        </w:rPr>
        <w:t>Nu au fost semnalate evenimente deosebite.</w:t>
      </w:r>
    </w:p>
    <w:p w14:paraId="48E8AB66" w14:textId="77777777" w:rsidR="005850CE" w:rsidRPr="00273CF1" w:rsidRDefault="005850CE" w:rsidP="00BC737A">
      <w:pPr>
        <w:numPr>
          <w:ilvl w:val="0"/>
          <w:numId w:val="3"/>
        </w:numPr>
        <w:spacing w:line="360" w:lineRule="auto"/>
        <w:ind w:left="1134" w:right="13" w:firstLine="0"/>
        <w:outlineLvl w:val="5"/>
        <w:rPr>
          <w:rFonts w:eastAsia="Times New Roman"/>
          <w:b/>
          <w:bCs/>
          <w:i/>
          <w:u w:val="single"/>
          <w:lang w:val="ro-RO"/>
        </w:rPr>
      </w:pPr>
      <w:r w:rsidRPr="00273CF1">
        <w:rPr>
          <w:rFonts w:eastAsia="Times New Roman"/>
          <w:b/>
          <w:bCs/>
          <w:i/>
          <w:u w:val="single"/>
          <w:lang w:val="ro-RO"/>
        </w:rPr>
        <w:t>CALITATEA MEDIULUI</w:t>
      </w:r>
    </w:p>
    <w:p w14:paraId="21044771" w14:textId="77777777" w:rsidR="005850CE" w:rsidRPr="00273CF1" w:rsidRDefault="005850CE" w:rsidP="00BC737A">
      <w:pPr>
        <w:numPr>
          <w:ilvl w:val="0"/>
          <w:numId w:val="2"/>
        </w:numPr>
        <w:tabs>
          <w:tab w:val="num" w:pos="720"/>
        </w:tabs>
        <w:spacing w:line="360" w:lineRule="auto"/>
        <w:ind w:left="1134" w:right="13" w:firstLine="0"/>
        <w:contextualSpacing/>
        <w:rPr>
          <w:b/>
          <w:noProof/>
          <w:lang w:val="ro-RO"/>
        </w:rPr>
      </w:pPr>
      <w:r w:rsidRPr="00273CF1">
        <w:rPr>
          <w:b/>
          <w:lang w:val="ro-RO"/>
        </w:rPr>
        <w:t>Î</w:t>
      </w:r>
      <w:r w:rsidRPr="00273CF1">
        <w:rPr>
          <w:b/>
          <w:noProof/>
          <w:lang w:val="ro-RO"/>
        </w:rPr>
        <w:t>n domeniul aerului</w:t>
      </w:r>
    </w:p>
    <w:p w14:paraId="3C35764B" w14:textId="72620BC3" w:rsidR="00316978" w:rsidRDefault="00E31320" w:rsidP="00BC737A">
      <w:pPr>
        <w:spacing w:after="0" w:line="360" w:lineRule="auto"/>
        <w:ind w:left="1170" w:right="333" w:firstLine="459"/>
        <w:rPr>
          <w:lang w:val="ro-RO"/>
        </w:rPr>
      </w:pPr>
      <w:r w:rsidRPr="00273CF1">
        <w:rPr>
          <w:b/>
          <w:lang w:val="ro-RO"/>
        </w:rPr>
        <w:t>Agenţia Naţională pentru Protecţia Mediului</w:t>
      </w:r>
      <w:r w:rsidRPr="00273CF1">
        <w:rPr>
          <w:lang w:val="ro-RO"/>
        </w:rPr>
        <w:t xml:space="preserve"> informează că, din rezultatele analizelor efectuate </w:t>
      </w:r>
      <w:r w:rsidR="00BC737A">
        <w:rPr>
          <w:lang w:val="ro-RO"/>
        </w:rPr>
        <w:t>la</w:t>
      </w:r>
      <w:r w:rsidRPr="00273CF1">
        <w:rPr>
          <w:lang w:val="ro-RO"/>
        </w:rPr>
        <w:t xml:space="preserve"> </w:t>
      </w:r>
      <w:r w:rsidR="003A5F19" w:rsidRPr="00273CF1">
        <w:rPr>
          <w:lang w:val="ro-RO"/>
        </w:rPr>
        <w:t xml:space="preserve">data de </w:t>
      </w:r>
      <w:r w:rsidR="00B761A3">
        <w:rPr>
          <w:lang w:val="ro-RO"/>
        </w:rPr>
        <w:t>23</w:t>
      </w:r>
      <w:r w:rsidRPr="00273CF1">
        <w:rPr>
          <w:lang w:val="ro-RO"/>
        </w:rPr>
        <w:t>.0</w:t>
      </w:r>
      <w:r w:rsidR="003A5F19" w:rsidRPr="00273CF1">
        <w:rPr>
          <w:lang w:val="ro-RO"/>
        </w:rPr>
        <w:t>8</w:t>
      </w:r>
      <w:r w:rsidRPr="00273CF1">
        <w:rPr>
          <w:lang w:val="ro-RO"/>
        </w:rPr>
        <w:t xml:space="preserve">.2020, în cadrul Reţelei Naţionale de Monitorizare, nu s-au constatat </w:t>
      </w:r>
      <w:r w:rsidRPr="00273CF1">
        <w:rPr>
          <w:lang w:val="ro-RO"/>
        </w:rPr>
        <w:lastRenderedPageBreak/>
        <w:t xml:space="preserve">depăşiri ale pragurilor de alertă pentru NO2 (dioxid de azot), SO2 (dioxid de sulf), ale pragurilor de alertă și informare pentru O3 (ozon). </w:t>
      </w:r>
    </w:p>
    <w:p w14:paraId="6A07F695" w14:textId="77777777" w:rsidR="00D27AD7" w:rsidRPr="00893D3E" w:rsidRDefault="00D27AD7" w:rsidP="00BC737A">
      <w:pPr>
        <w:spacing w:after="0" w:line="360" w:lineRule="auto"/>
        <w:ind w:left="1170" w:right="333" w:firstLine="9"/>
        <w:rPr>
          <w:b/>
          <w:lang w:val="it-IT"/>
        </w:rPr>
      </w:pPr>
      <w:r w:rsidRPr="00D27AD7">
        <w:rPr>
          <w:b/>
          <w:color w:val="000000" w:themeColor="text1"/>
          <w:lang w:val="ro-RO"/>
        </w:rPr>
        <w:t>Mediile zilnice pentru PM10 (</w:t>
      </w:r>
      <w:r w:rsidRPr="00D27AD7">
        <w:rPr>
          <w:color w:val="000000" w:themeColor="text1"/>
          <w:lang w:val="ro-RO"/>
        </w:rPr>
        <w:t>pulberi în suspensie cu diametrul sub 10 microni)</w:t>
      </w:r>
      <w:r w:rsidRPr="00D27AD7">
        <w:rPr>
          <w:b/>
          <w:color w:val="000000" w:themeColor="text1"/>
          <w:lang w:val="ro-RO"/>
        </w:rPr>
        <w:t xml:space="preserve">  - (50 µg/</w:t>
      </w:r>
      <w:r w:rsidRPr="0065654A">
        <w:rPr>
          <w:rFonts w:cs="Arial"/>
          <w:b/>
          <w:color w:val="000000" w:themeColor="text1"/>
          <w:lang w:val="ro-RO"/>
        </w:rPr>
        <w:t xml:space="preserve"> </w:t>
      </w:r>
      <w:r w:rsidRPr="00E176B5">
        <w:rPr>
          <w:rFonts w:cs="Arial"/>
          <w:b/>
          <w:color w:val="000000" w:themeColor="text1"/>
          <w:lang w:val="ro-RO"/>
        </w:rPr>
        <w:t>m</w:t>
      </w:r>
      <w:r w:rsidRPr="00E176B5">
        <w:rPr>
          <w:rFonts w:cs="Arial"/>
          <w:b/>
          <w:color w:val="000000" w:themeColor="text1"/>
          <w:vertAlign w:val="superscript"/>
          <w:lang w:val="ro-RO"/>
        </w:rPr>
        <w:t xml:space="preserve">3 </w:t>
      </w:r>
      <w:r w:rsidRPr="00D27AD7">
        <w:rPr>
          <w:b/>
          <w:color w:val="000000" w:themeColor="text1"/>
          <w:lang w:val="ro-RO"/>
        </w:rPr>
        <w:t>/24h) au fost depășite la stația:</w:t>
      </w:r>
      <w:r w:rsidR="0071303A">
        <w:rPr>
          <w:b/>
          <w:color w:val="000000" w:themeColor="text1"/>
          <w:lang w:val="ro-RO"/>
        </w:rPr>
        <w:t xml:space="preserve"> </w:t>
      </w:r>
      <w:r w:rsidRPr="00D27AD7">
        <w:rPr>
          <w:b/>
          <w:color w:val="000000" w:themeColor="text1"/>
          <w:lang w:val="ro-RO"/>
        </w:rPr>
        <w:t xml:space="preserve">AG-5 (comuna Oarja), jud. </w:t>
      </w:r>
      <w:r>
        <w:rPr>
          <w:b/>
          <w:color w:val="000000" w:themeColor="text1"/>
          <w:lang w:val="it-IT"/>
        </w:rPr>
        <w:t>Argeş</w:t>
      </w:r>
      <w:r w:rsidRPr="0065654A">
        <w:rPr>
          <w:b/>
          <w:color w:val="000000" w:themeColor="text1"/>
          <w:lang w:val="it-IT"/>
        </w:rPr>
        <w:t xml:space="preserve">. </w:t>
      </w:r>
    </w:p>
    <w:p w14:paraId="4E8B9C14" w14:textId="77777777" w:rsidR="00E31320" w:rsidRPr="00273CF1" w:rsidRDefault="00E31320" w:rsidP="00BC737A">
      <w:pPr>
        <w:spacing w:after="0" w:line="360" w:lineRule="auto"/>
        <w:ind w:left="1170" w:right="333"/>
        <w:rPr>
          <w:lang w:val="it-IT"/>
        </w:rPr>
      </w:pPr>
      <w:r w:rsidRPr="00273CF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CEF7EF6" w14:textId="77777777" w:rsidR="00F60B6A" w:rsidRPr="00273CF1" w:rsidRDefault="00F60B6A" w:rsidP="00BC737A">
      <w:pPr>
        <w:spacing w:after="0" w:line="360" w:lineRule="auto"/>
        <w:ind w:left="1170" w:right="333"/>
        <w:rPr>
          <w:lang w:val="it-IT"/>
        </w:rPr>
      </w:pPr>
    </w:p>
    <w:p w14:paraId="6AE67915" w14:textId="77777777" w:rsidR="005850CE" w:rsidRPr="00273CF1" w:rsidRDefault="005516B2" w:rsidP="00BC737A">
      <w:pPr>
        <w:spacing w:after="0" w:line="360" w:lineRule="auto"/>
        <w:ind w:left="450" w:right="333" w:firstLine="720"/>
        <w:rPr>
          <w:b/>
          <w:lang w:val="ro-RO"/>
        </w:rPr>
      </w:pPr>
      <w:r w:rsidRPr="00273CF1">
        <w:rPr>
          <w:b/>
          <w:lang w:val="ro-RO"/>
        </w:rPr>
        <w:t>2</w:t>
      </w:r>
      <w:r w:rsidR="00CD28A6" w:rsidRPr="00273CF1">
        <w:rPr>
          <w:b/>
          <w:lang w:val="ro-RO"/>
        </w:rPr>
        <w:t>.</w:t>
      </w:r>
      <w:r w:rsidRPr="00273CF1">
        <w:rPr>
          <w:b/>
          <w:lang w:val="ro-RO"/>
        </w:rPr>
        <w:t xml:space="preserve"> </w:t>
      </w:r>
      <w:r w:rsidR="005850CE" w:rsidRPr="00273CF1">
        <w:rPr>
          <w:b/>
          <w:lang w:val="ro-RO"/>
        </w:rPr>
        <w:t>În domeniul solului şi vegetaţiei</w:t>
      </w:r>
      <w:r w:rsidR="00F27151" w:rsidRPr="00273CF1">
        <w:rPr>
          <w:b/>
          <w:lang w:val="ro-RO"/>
        </w:rPr>
        <w:t>:</w:t>
      </w:r>
    </w:p>
    <w:p w14:paraId="26C0130A" w14:textId="6DBE6B53" w:rsidR="005C6D31" w:rsidRPr="000B6B3B" w:rsidRDefault="005C6D31" w:rsidP="00BC737A">
      <w:pPr>
        <w:spacing w:line="360" w:lineRule="auto"/>
        <w:ind w:left="1260"/>
        <w:rPr>
          <w:lang w:val="fr-FR"/>
        </w:rPr>
      </w:pPr>
      <w:r w:rsidRPr="00090475">
        <w:rPr>
          <w:b/>
          <w:lang w:val="it-IT"/>
        </w:rPr>
        <w:t xml:space="preserve">IGSU </w:t>
      </w:r>
      <w:r>
        <w:rPr>
          <w:lang w:val="it-IT"/>
        </w:rPr>
        <w:t>informează</w:t>
      </w:r>
      <w:r w:rsidRPr="00090475">
        <w:rPr>
          <w:lang w:val="it-IT"/>
        </w:rPr>
        <w:t xml:space="preserve"> tel</w:t>
      </w:r>
      <w:r>
        <w:rPr>
          <w:lang w:val="it-IT"/>
        </w:rPr>
        <w:t>efonic</w:t>
      </w:r>
      <w:r w:rsidRPr="00090475">
        <w:rPr>
          <w:lang w:val="it-IT"/>
        </w:rPr>
        <w:t xml:space="preserve"> despre un </w:t>
      </w:r>
      <w:r w:rsidRPr="00090475">
        <w:rPr>
          <w:b/>
          <w:lang w:val="it-IT"/>
        </w:rPr>
        <w:t>incendiu de litieră, în desfăşurare</w:t>
      </w:r>
      <w:r w:rsidR="00BC737A">
        <w:rPr>
          <w:b/>
          <w:lang w:val="it-IT"/>
        </w:rPr>
        <w:t>,</w:t>
      </w:r>
      <w:r w:rsidRPr="00090475">
        <w:rPr>
          <w:b/>
          <w:lang w:val="it-IT"/>
        </w:rPr>
        <w:t xml:space="preserve"> din 24.08.2020, care a afectat p</w:t>
      </w:r>
      <w:r w:rsidR="00BC737A">
        <w:rPr>
          <w:b/>
          <w:lang w:val="it-IT"/>
        </w:rPr>
        <w:t>â</w:t>
      </w:r>
      <w:r w:rsidRPr="00090475">
        <w:rPr>
          <w:b/>
          <w:lang w:val="it-IT"/>
        </w:rPr>
        <w:t xml:space="preserve">nă acum circa 4 ha </w:t>
      </w:r>
      <w:r w:rsidR="00BC737A">
        <w:rPr>
          <w:b/>
          <w:lang w:val="it-IT"/>
        </w:rPr>
        <w:t>în</w:t>
      </w:r>
      <w:r w:rsidRPr="00090475">
        <w:rPr>
          <w:b/>
          <w:lang w:val="it-IT"/>
        </w:rPr>
        <w:t xml:space="preserve"> apropierea com. M</w:t>
      </w:r>
      <w:r w:rsidR="00BC737A">
        <w:rPr>
          <w:b/>
          <w:lang w:val="it-IT"/>
        </w:rPr>
        <w:t>ă</w:t>
      </w:r>
      <w:r w:rsidRPr="00090475">
        <w:rPr>
          <w:b/>
          <w:lang w:val="it-IT"/>
        </w:rPr>
        <w:t>nz</w:t>
      </w:r>
      <w:r w:rsidR="002B1236">
        <w:rPr>
          <w:b/>
          <w:lang w:val="it-IT"/>
        </w:rPr>
        <w:t>ă</w:t>
      </w:r>
      <w:r w:rsidRPr="00090475">
        <w:rPr>
          <w:b/>
          <w:lang w:val="it-IT"/>
        </w:rPr>
        <w:t>le</w:t>
      </w:r>
      <w:r w:rsidR="002B1236">
        <w:rPr>
          <w:b/>
          <w:lang w:val="it-IT"/>
        </w:rPr>
        <w:t>ş</w:t>
      </w:r>
      <w:r w:rsidRPr="00090475">
        <w:rPr>
          <w:b/>
          <w:lang w:val="it-IT"/>
        </w:rPr>
        <w:t>ti, jud Buzău.</w:t>
      </w:r>
      <w:r>
        <w:rPr>
          <w:lang w:val="it-IT"/>
        </w:rPr>
        <w:t xml:space="preserve"> Se intervine î</w:t>
      </w:r>
      <w:r w:rsidRPr="00090475">
        <w:rPr>
          <w:lang w:val="it-IT"/>
        </w:rPr>
        <w:t>n continuare pentru lichidarea incendiului cu rezervoare portabile cu ap</w:t>
      </w:r>
      <w:r>
        <w:rPr>
          <w:lang w:val="it-IT"/>
        </w:rPr>
        <w:t>ă</w:t>
      </w:r>
      <w:r w:rsidR="002B1236">
        <w:rPr>
          <w:lang w:val="it-IT"/>
        </w:rPr>
        <w:t>, terenul accidentat şi în pantă nepermiţ</w:t>
      </w:r>
      <w:r w:rsidR="00BC737A">
        <w:rPr>
          <w:lang w:val="it-IT"/>
        </w:rPr>
        <w:t>â</w:t>
      </w:r>
      <w:r w:rsidR="002B1236">
        <w:rPr>
          <w:lang w:val="it-IT"/>
        </w:rPr>
        <w:t>nd accesul autospecialelor cu apă</w:t>
      </w:r>
      <w:r w:rsidR="00BC737A">
        <w:rPr>
          <w:lang w:val="it-IT"/>
        </w:rPr>
        <w:t>, din cauza</w:t>
      </w:r>
      <w:r w:rsidR="002B1236">
        <w:rPr>
          <w:lang w:val="it-IT"/>
        </w:rPr>
        <w:t xml:space="preserve"> gabaritului depăşit</w:t>
      </w:r>
      <w:r w:rsidRPr="000B6B3B">
        <w:rPr>
          <w:lang w:val="fr-FR"/>
        </w:rPr>
        <w:t>.</w:t>
      </w:r>
    </w:p>
    <w:p w14:paraId="77CBBA5A" w14:textId="77777777" w:rsidR="00614F49" w:rsidRPr="00273CF1" w:rsidRDefault="00614F49" w:rsidP="00BC737A">
      <w:pPr>
        <w:spacing w:after="0" w:line="360" w:lineRule="auto"/>
        <w:ind w:left="1170" w:right="333" w:hanging="7"/>
        <w:rPr>
          <w:b/>
          <w:lang w:val="ro-RO"/>
        </w:rPr>
      </w:pPr>
      <w:r w:rsidRPr="00273CF1">
        <w:rPr>
          <w:b/>
          <w:lang w:val="ro-RO"/>
        </w:rPr>
        <w:t xml:space="preserve">3. </w:t>
      </w:r>
      <w:r w:rsidRPr="00273CF1">
        <w:rPr>
          <w:b/>
          <w:lang w:val="ro-RO"/>
        </w:rPr>
        <w:tab/>
        <w:t>În domeniul supravegherii radioactivităţii mediului</w:t>
      </w:r>
    </w:p>
    <w:p w14:paraId="5DB8FE90" w14:textId="77777777" w:rsidR="00907FD8" w:rsidRDefault="00937A19" w:rsidP="00BC737A">
      <w:pPr>
        <w:spacing w:after="0" w:line="360" w:lineRule="auto"/>
        <w:ind w:left="1170" w:right="333"/>
        <w:rPr>
          <w:lang w:val="ro-RO"/>
        </w:rPr>
      </w:pPr>
      <w:r w:rsidRPr="00273CF1">
        <w:rPr>
          <w:lang w:val="ro-RO"/>
        </w:rPr>
        <w:t xml:space="preserve">Menţionăm că pentru factorii de mediu urmăriţi nu s-au înregistrat depăşiri ale limitelor de avertizare/alarmare în intervalul </w:t>
      </w:r>
      <w:r w:rsidR="005C6D31">
        <w:rPr>
          <w:lang w:val="ro-RO"/>
        </w:rPr>
        <w:t>22</w:t>
      </w:r>
      <w:r w:rsidR="001122ED" w:rsidRPr="00273CF1">
        <w:rPr>
          <w:lang w:val="ro-RO"/>
        </w:rPr>
        <w:t>.08</w:t>
      </w:r>
      <w:r w:rsidR="00907FD8" w:rsidRPr="00273CF1">
        <w:rPr>
          <w:lang w:val="ro-RO"/>
        </w:rPr>
        <w:t xml:space="preserve"> </w:t>
      </w:r>
      <w:r w:rsidRPr="00273CF1">
        <w:rPr>
          <w:lang w:val="ro-RO"/>
        </w:rPr>
        <w:t>-</w:t>
      </w:r>
      <w:r w:rsidR="00907FD8" w:rsidRPr="00273CF1">
        <w:rPr>
          <w:lang w:val="ro-RO"/>
        </w:rPr>
        <w:t xml:space="preserve"> </w:t>
      </w:r>
      <w:r w:rsidR="00C322DD">
        <w:rPr>
          <w:lang w:val="ro-RO"/>
        </w:rPr>
        <w:t>2</w:t>
      </w:r>
      <w:r w:rsidR="005C6D31">
        <w:rPr>
          <w:lang w:val="ro-RO"/>
        </w:rPr>
        <w:t>3</w:t>
      </w:r>
      <w:r w:rsidRPr="00273CF1">
        <w:rPr>
          <w:lang w:val="ro-RO"/>
        </w:rPr>
        <w:t>.0</w:t>
      </w:r>
      <w:r w:rsidR="001122ED" w:rsidRPr="00273CF1">
        <w:rPr>
          <w:lang w:val="ro-RO"/>
        </w:rPr>
        <w:t>8</w:t>
      </w:r>
      <w:r w:rsidRPr="00273CF1">
        <w:rPr>
          <w:lang w:val="ro-RO"/>
        </w:rPr>
        <w:t>.2020 şi nu s-au semnalat evenimente deosebite. Parametrii constataţi la staţiile de pe teritoriul României s-au situat în limitele fondului natural.</w:t>
      </w:r>
    </w:p>
    <w:p w14:paraId="1D0ABB7F" w14:textId="77777777" w:rsidR="00AD252B" w:rsidRDefault="00AD252B" w:rsidP="00BC737A">
      <w:pPr>
        <w:spacing w:after="0" w:line="360" w:lineRule="auto"/>
        <w:ind w:left="1170" w:right="333"/>
        <w:rPr>
          <w:lang w:val="ro-RO"/>
        </w:rPr>
      </w:pPr>
    </w:p>
    <w:p w14:paraId="3FC7C12B" w14:textId="77777777" w:rsidR="005850CE" w:rsidRPr="00273CF1" w:rsidRDefault="003C39AB" w:rsidP="00BC737A">
      <w:pPr>
        <w:spacing w:after="0" w:line="360" w:lineRule="auto"/>
        <w:ind w:left="1170" w:right="333"/>
        <w:rPr>
          <w:b/>
          <w:noProof/>
          <w:lang w:val="ro-RO"/>
        </w:rPr>
      </w:pPr>
      <w:r w:rsidRPr="00273CF1">
        <w:rPr>
          <w:lang w:val="ro-RO"/>
        </w:rPr>
        <w:t xml:space="preserve">4. </w:t>
      </w:r>
      <w:r w:rsidR="005850CE" w:rsidRPr="00273CF1">
        <w:rPr>
          <w:b/>
          <w:lang w:val="ro-RO"/>
        </w:rPr>
        <w:t>Î</w:t>
      </w:r>
      <w:r w:rsidR="005850CE" w:rsidRPr="00273CF1">
        <w:rPr>
          <w:b/>
          <w:noProof/>
          <w:lang w:val="ro-RO"/>
        </w:rPr>
        <w:t>n municipiul Bucureşti</w:t>
      </w:r>
    </w:p>
    <w:p w14:paraId="6D4A53C7" w14:textId="77777777" w:rsidR="00E47774" w:rsidRDefault="00E47774" w:rsidP="00BC737A">
      <w:pPr>
        <w:spacing w:after="0" w:line="360" w:lineRule="auto"/>
        <w:ind w:left="1170" w:right="333"/>
        <w:rPr>
          <w:lang w:val="ro-RO"/>
        </w:rPr>
      </w:pPr>
      <w:r w:rsidRPr="00273CF1">
        <w:rPr>
          <w:lang w:val="ro-RO"/>
        </w:rPr>
        <w:t>În ultimele 24 de ore, sistemul de monitorizare a calităţii aerului în municipiul Bucureşti nu a semnalat depăşiri ale pragurilor de informare şi alertă.</w:t>
      </w:r>
    </w:p>
    <w:sectPr w:rsidR="00E4777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4957" w14:textId="77777777" w:rsidR="00E16288" w:rsidRDefault="00E16288" w:rsidP="00CD5B3B">
      <w:r>
        <w:separator/>
      </w:r>
    </w:p>
  </w:endnote>
  <w:endnote w:type="continuationSeparator" w:id="0">
    <w:p w14:paraId="5B5E7C38" w14:textId="77777777" w:rsidR="00E16288" w:rsidRDefault="00E1628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629D" w14:textId="77777777"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41240FA1" w14:textId="77777777" w:rsidR="004008DF" w:rsidRDefault="004008DF" w:rsidP="00BC41AB">
    <w:pPr>
      <w:pStyle w:val="Footer"/>
      <w:spacing w:after="0" w:line="240" w:lineRule="auto"/>
      <w:rPr>
        <w:sz w:val="14"/>
        <w:szCs w:val="14"/>
      </w:rPr>
    </w:pPr>
    <w:r>
      <w:rPr>
        <w:sz w:val="14"/>
        <w:szCs w:val="14"/>
      </w:rPr>
      <w:t>Tel: +4 021 316 0219</w:t>
    </w:r>
  </w:p>
  <w:p w14:paraId="1F78713A"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6A9C7A76" w14:textId="77777777"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14:paraId="1012EA25"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6AC0" w14:textId="77777777" w:rsidR="004008DF" w:rsidRDefault="004008DF" w:rsidP="008C7043">
    <w:pPr>
      <w:pStyle w:val="Footer"/>
      <w:spacing w:after="0" w:line="240" w:lineRule="auto"/>
      <w:rPr>
        <w:sz w:val="14"/>
        <w:szCs w:val="14"/>
      </w:rPr>
    </w:pPr>
  </w:p>
  <w:p w14:paraId="15552770" w14:textId="77777777" w:rsidR="004008DF" w:rsidRDefault="004008DF" w:rsidP="008C7043">
    <w:pPr>
      <w:pStyle w:val="Footer"/>
      <w:spacing w:after="0" w:line="240" w:lineRule="auto"/>
      <w:rPr>
        <w:sz w:val="14"/>
        <w:szCs w:val="14"/>
      </w:rPr>
    </w:pPr>
  </w:p>
  <w:p w14:paraId="7ED6B0E7" w14:textId="77777777" w:rsidR="004008DF" w:rsidRDefault="004008DF"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0D4D771F" w14:textId="77777777" w:rsidR="004008DF" w:rsidRDefault="004008DF" w:rsidP="008C7043">
    <w:pPr>
      <w:pStyle w:val="Footer"/>
      <w:spacing w:after="0" w:line="240" w:lineRule="auto"/>
      <w:rPr>
        <w:sz w:val="14"/>
        <w:szCs w:val="14"/>
      </w:rPr>
    </w:pPr>
    <w:r>
      <w:rPr>
        <w:sz w:val="14"/>
        <w:szCs w:val="14"/>
      </w:rPr>
      <w:t>Tel: +4 021 316 0219</w:t>
    </w:r>
  </w:p>
  <w:p w14:paraId="6FDF94A2"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6F5609C7" w14:textId="77777777" w:rsidR="004008DF" w:rsidRPr="0019631F" w:rsidRDefault="004008DF"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52C20C1B"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CD62" w14:textId="77777777" w:rsidR="00E16288" w:rsidRDefault="00E16288" w:rsidP="00CD5B3B">
      <w:r>
        <w:separator/>
      </w:r>
    </w:p>
  </w:footnote>
  <w:footnote w:type="continuationSeparator" w:id="0">
    <w:p w14:paraId="52C294A5" w14:textId="77777777" w:rsidR="00E16288" w:rsidRDefault="00E1628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279144A3" w14:textId="77777777" w:rsidTr="00BC41AB">
      <w:tc>
        <w:tcPr>
          <w:tcW w:w="5103" w:type="dxa"/>
          <w:shd w:val="clear" w:color="auto" w:fill="auto"/>
        </w:tcPr>
        <w:p w14:paraId="18766E5E" w14:textId="77777777" w:rsidR="004008DF" w:rsidRPr="00CD5B3B" w:rsidRDefault="004008DF" w:rsidP="00E562FC">
          <w:pPr>
            <w:pStyle w:val="MediumGrid21"/>
          </w:pPr>
          <w:r>
            <w:rPr>
              <w:noProof/>
            </w:rPr>
            <w:drawing>
              <wp:anchor distT="0" distB="0" distL="114300" distR="114300" simplePos="0" relativeHeight="251661312" behindDoc="0" locked="0" layoutInCell="1" allowOverlap="1" wp14:anchorId="60F6B44D" wp14:editId="736FC63C">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1274D80E" w14:textId="77777777" w:rsidR="004008DF" w:rsidRDefault="004008DF" w:rsidP="00C20EF1">
          <w:pPr>
            <w:pStyle w:val="MediumGrid21"/>
            <w:jc w:val="right"/>
          </w:pPr>
          <w:proofErr w:type="spellStart"/>
          <w:r>
            <w:t>Nesecret</w:t>
          </w:r>
          <w:proofErr w:type="spellEnd"/>
        </w:p>
      </w:tc>
    </w:tr>
  </w:tbl>
  <w:p w14:paraId="0B02F9DC"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5444FD7B" w14:textId="77777777" w:rsidTr="000A0EC5">
      <w:tc>
        <w:tcPr>
          <w:tcW w:w="6804" w:type="dxa"/>
          <w:shd w:val="clear" w:color="auto" w:fill="auto"/>
        </w:tcPr>
        <w:p w14:paraId="52CE1B77" w14:textId="77777777" w:rsidR="004008DF" w:rsidRPr="00CD5B3B" w:rsidRDefault="004008DF" w:rsidP="00901B67">
          <w:pPr>
            <w:pStyle w:val="MediumGrid21"/>
          </w:pPr>
          <w:r>
            <w:rPr>
              <w:noProof/>
            </w:rPr>
            <w:drawing>
              <wp:anchor distT="0" distB="0" distL="114300" distR="114300" simplePos="0" relativeHeight="251659264" behindDoc="0" locked="0" layoutInCell="1" allowOverlap="1" wp14:anchorId="2214EAF4" wp14:editId="17864F8F">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80072E8" w14:textId="77777777" w:rsidR="004008DF" w:rsidRDefault="004008DF" w:rsidP="00901B67">
          <w:pPr>
            <w:pStyle w:val="MediumGrid21"/>
            <w:jc w:val="right"/>
          </w:pPr>
        </w:p>
      </w:tc>
    </w:tr>
  </w:tbl>
  <w:p w14:paraId="3B171F7D" w14:textId="0245DB43" w:rsidR="004008DF" w:rsidRPr="00B95175" w:rsidRDefault="004008DF" w:rsidP="00BC737A">
    <w:pPr>
      <w:pStyle w:val="Header"/>
      <w:tabs>
        <w:tab w:val="clear" w:pos="4320"/>
        <w:tab w:val="left" w:pos="1530"/>
        <w:tab w:val="center" w:pos="2790"/>
      </w:tabs>
      <w:spacing w:after="60" w:line="240" w:lineRule="auto"/>
      <w:ind w:left="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654922"/>
    <w:multiLevelType w:val="hybridMultilevel"/>
    <w:tmpl w:val="ED9E59A4"/>
    <w:lvl w:ilvl="0" w:tplc="4C4425C2">
      <w:start w:val="2"/>
      <w:numFmt w:val="bullet"/>
      <w:lvlText w:val="-"/>
      <w:lvlJc w:val="left"/>
      <w:pPr>
        <w:ind w:left="2061" w:hanging="360"/>
      </w:pPr>
      <w:rPr>
        <w:rFonts w:ascii="Trebuchet MS" w:eastAsia="MS Mincho" w:hAnsi="Trebuchet MS"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9"/>
  </w:num>
  <w:num w:numId="4">
    <w:abstractNumId w:val="2"/>
  </w:num>
  <w:num w:numId="5">
    <w:abstractNumId w:val="3"/>
  </w:num>
  <w:num w:numId="6">
    <w:abstractNumId w:val="8"/>
  </w:num>
  <w:num w:numId="7">
    <w:abstractNumId w:val="4"/>
  </w:num>
  <w:num w:numId="8">
    <w:abstractNumId w:val="6"/>
  </w:num>
  <w:num w:numId="9">
    <w:abstractNumId w:val="11"/>
  </w:num>
  <w:num w:numId="10">
    <w:abstractNumId w:val="1"/>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03B"/>
    <w:rsid w:val="0001092B"/>
    <w:rsid w:val="000112D6"/>
    <w:rsid w:val="0001143A"/>
    <w:rsid w:val="0001285D"/>
    <w:rsid w:val="00012F60"/>
    <w:rsid w:val="0001311B"/>
    <w:rsid w:val="000132EB"/>
    <w:rsid w:val="0001368D"/>
    <w:rsid w:val="00013733"/>
    <w:rsid w:val="0001442A"/>
    <w:rsid w:val="000145AF"/>
    <w:rsid w:val="00015065"/>
    <w:rsid w:val="00015F3D"/>
    <w:rsid w:val="000164EC"/>
    <w:rsid w:val="00016FD7"/>
    <w:rsid w:val="00016FDA"/>
    <w:rsid w:val="00017B88"/>
    <w:rsid w:val="00017E93"/>
    <w:rsid w:val="000208EC"/>
    <w:rsid w:val="00020BE7"/>
    <w:rsid w:val="00020F57"/>
    <w:rsid w:val="00021ABF"/>
    <w:rsid w:val="000222DF"/>
    <w:rsid w:val="00022733"/>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2CEE"/>
    <w:rsid w:val="0003407B"/>
    <w:rsid w:val="0003493D"/>
    <w:rsid w:val="00035567"/>
    <w:rsid w:val="00035E96"/>
    <w:rsid w:val="000360BF"/>
    <w:rsid w:val="000365FF"/>
    <w:rsid w:val="000366F8"/>
    <w:rsid w:val="000371FB"/>
    <w:rsid w:val="000379A7"/>
    <w:rsid w:val="00037B91"/>
    <w:rsid w:val="000403B6"/>
    <w:rsid w:val="000409B6"/>
    <w:rsid w:val="00040FBC"/>
    <w:rsid w:val="0004122B"/>
    <w:rsid w:val="000413F9"/>
    <w:rsid w:val="00041681"/>
    <w:rsid w:val="00041EA9"/>
    <w:rsid w:val="00042D29"/>
    <w:rsid w:val="0004360A"/>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3D08"/>
    <w:rsid w:val="000545DF"/>
    <w:rsid w:val="00054D55"/>
    <w:rsid w:val="000555A5"/>
    <w:rsid w:val="00056089"/>
    <w:rsid w:val="000561D6"/>
    <w:rsid w:val="00056995"/>
    <w:rsid w:val="00056DC0"/>
    <w:rsid w:val="000577F4"/>
    <w:rsid w:val="0006049B"/>
    <w:rsid w:val="00061D15"/>
    <w:rsid w:val="000622E5"/>
    <w:rsid w:val="0006492D"/>
    <w:rsid w:val="0006561F"/>
    <w:rsid w:val="00065D3E"/>
    <w:rsid w:val="00066483"/>
    <w:rsid w:val="00066956"/>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6E6E"/>
    <w:rsid w:val="0009737C"/>
    <w:rsid w:val="00097F8F"/>
    <w:rsid w:val="000A0EC5"/>
    <w:rsid w:val="000A124A"/>
    <w:rsid w:val="000A152D"/>
    <w:rsid w:val="000A1A54"/>
    <w:rsid w:val="000A1E3B"/>
    <w:rsid w:val="000A2472"/>
    <w:rsid w:val="000A2DE4"/>
    <w:rsid w:val="000A2E4C"/>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157"/>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77"/>
    <w:rsid w:val="000C67BC"/>
    <w:rsid w:val="000C72E8"/>
    <w:rsid w:val="000D03B6"/>
    <w:rsid w:val="000D2215"/>
    <w:rsid w:val="000D242E"/>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4C8A"/>
    <w:rsid w:val="000E51B7"/>
    <w:rsid w:val="000E51E5"/>
    <w:rsid w:val="000E530A"/>
    <w:rsid w:val="000E54C4"/>
    <w:rsid w:val="000E60FA"/>
    <w:rsid w:val="000E62D1"/>
    <w:rsid w:val="000E62D7"/>
    <w:rsid w:val="000E6762"/>
    <w:rsid w:val="000E7450"/>
    <w:rsid w:val="000E751E"/>
    <w:rsid w:val="000F2B75"/>
    <w:rsid w:val="000F3D2B"/>
    <w:rsid w:val="000F4B4B"/>
    <w:rsid w:val="000F4EF2"/>
    <w:rsid w:val="000F4F8E"/>
    <w:rsid w:val="000F56E1"/>
    <w:rsid w:val="000F584D"/>
    <w:rsid w:val="000F5B1D"/>
    <w:rsid w:val="000F5E1B"/>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2ED"/>
    <w:rsid w:val="00112490"/>
    <w:rsid w:val="001127DC"/>
    <w:rsid w:val="00112CA3"/>
    <w:rsid w:val="0011306C"/>
    <w:rsid w:val="0011354E"/>
    <w:rsid w:val="00113B84"/>
    <w:rsid w:val="00113C4C"/>
    <w:rsid w:val="00113F03"/>
    <w:rsid w:val="001156F9"/>
    <w:rsid w:val="001159AD"/>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3CB6"/>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7"/>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932"/>
    <w:rsid w:val="00151F96"/>
    <w:rsid w:val="00152790"/>
    <w:rsid w:val="00153311"/>
    <w:rsid w:val="001545DF"/>
    <w:rsid w:val="00154AB3"/>
    <w:rsid w:val="00155B2F"/>
    <w:rsid w:val="00156082"/>
    <w:rsid w:val="0015624A"/>
    <w:rsid w:val="00156327"/>
    <w:rsid w:val="0015673B"/>
    <w:rsid w:val="00156779"/>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1F31"/>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75D"/>
    <w:rsid w:val="0018080E"/>
    <w:rsid w:val="00180B55"/>
    <w:rsid w:val="00180D44"/>
    <w:rsid w:val="00181B71"/>
    <w:rsid w:val="0018240D"/>
    <w:rsid w:val="00182D63"/>
    <w:rsid w:val="001831E6"/>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3F1"/>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14"/>
    <w:rsid w:val="001B2F2F"/>
    <w:rsid w:val="001B36A5"/>
    <w:rsid w:val="001B3E5B"/>
    <w:rsid w:val="001B4648"/>
    <w:rsid w:val="001B4A15"/>
    <w:rsid w:val="001B5ABC"/>
    <w:rsid w:val="001B6B8D"/>
    <w:rsid w:val="001B707F"/>
    <w:rsid w:val="001B79B3"/>
    <w:rsid w:val="001B7F3B"/>
    <w:rsid w:val="001C0708"/>
    <w:rsid w:val="001C08F7"/>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09A9"/>
    <w:rsid w:val="001F1066"/>
    <w:rsid w:val="001F1AA4"/>
    <w:rsid w:val="001F205F"/>
    <w:rsid w:val="001F208F"/>
    <w:rsid w:val="001F2AA1"/>
    <w:rsid w:val="001F2CE3"/>
    <w:rsid w:val="001F38FD"/>
    <w:rsid w:val="001F39B8"/>
    <w:rsid w:val="001F3B8F"/>
    <w:rsid w:val="001F4B9E"/>
    <w:rsid w:val="001F51DD"/>
    <w:rsid w:val="001F6D3A"/>
    <w:rsid w:val="001F6FE4"/>
    <w:rsid w:val="001F7C51"/>
    <w:rsid w:val="001F7FF3"/>
    <w:rsid w:val="00200191"/>
    <w:rsid w:val="002002B1"/>
    <w:rsid w:val="00202889"/>
    <w:rsid w:val="00202BB7"/>
    <w:rsid w:val="00202F22"/>
    <w:rsid w:val="00203787"/>
    <w:rsid w:val="002038E8"/>
    <w:rsid w:val="002047D6"/>
    <w:rsid w:val="00204B8C"/>
    <w:rsid w:val="00205149"/>
    <w:rsid w:val="0020542D"/>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2EA"/>
    <w:rsid w:val="002163A4"/>
    <w:rsid w:val="002164BA"/>
    <w:rsid w:val="00216564"/>
    <w:rsid w:val="00216E35"/>
    <w:rsid w:val="002178C6"/>
    <w:rsid w:val="00220154"/>
    <w:rsid w:val="00220571"/>
    <w:rsid w:val="002212BB"/>
    <w:rsid w:val="00221340"/>
    <w:rsid w:val="00221891"/>
    <w:rsid w:val="00222FB0"/>
    <w:rsid w:val="0022335B"/>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017"/>
    <w:rsid w:val="002352B6"/>
    <w:rsid w:val="002353E4"/>
    <w:rsid w:val="00235C0E"/>
    <w:rsid w:val="0023711E"/>
    <w:rsid w:val="00237441"/>
    <w:rsid w:val="002375A1"/>
    <w:rsid w:val="00237731"/>
    <w:rsid w:val="00237AAB"/>
    <w:rsid w:val="00237E53"/>
    <w:rsid w:val="002409F9"/>
    <w:rsid w:val="00240E66"/>
    <w:rsid w:val="0024102B"/>
    <w:rsid w:val="002412E4"/>
    <w:rsid w:val="00241349"/>
    <w:rsid w:val="00241B6C"/>
    <w:rsid w:val="00241F00"/>
    <w:rsid w:val="00242412"/>
    <w:rsid w:val="00242A1A"/>
    <w:rsid w:val="00243208"/>
    <w:rsid w:val="002442B7"/>
    <w:rsid w:val="002444EB"/>
    <w:rsid w:val="00244A27"/>
    <w:rsid w:val="002453CD"/>
    <w:rsid w:val="00245B69"/>
    <w:rsid w:val="00245D88"/>
    <w:rsid w:val="002463AE"/>
    <w:rsid w:val="00247E75"/>
    <w:rsid w:val="002509FD"/>
    <w:rsid w:val="002512B8"/>
    <w:rsid w:val="00251F30"/>
    <w:rsid w:val="00252752"/>
    <w:rsid w:val="0025318B"/>
    <w:rsid w:val="00253943"/>
    <w:rsid w:val="00256EED"/>
    <w:rsid w:val="00257EA8"/>
    <w:rsid w:val="00260795"/>
    <w:rsid w:val="00260908"/>
    <w:rsid w:val="00260C2B"/>
    <w:rsid w:val="00261224"/>
    <w:rsid w:val="00261349"/>
    <w:rsid w:val="0026199A"/>
    <w:rsid w:val="002619F0"/>
    <w:rsid w:val="0026241E"/>
    <w:rsid w:val="00262532"/>
    <w:rsid w:val="00262761"/>
    <w:rsid w:val="0026358B"/>
    <w:rsid w:val="00265238"/>
    <w:rsid w:val="00265FCC"/>
    <w:rsid w:val="00266382"/>
    <w:rsid w:val="00266ABB"/>
    <w:rsid w:val="00266B3E"/>
    <w:rsid w:val="00266E68"/>
    <w:rsid w:val="0026738E"/>
    <w:rsid w:val="002676D4"/>
    <w:rsid w:val="00267DCF"/>
    <w:rsid w:val="00267F34"/>
    <w:rsid w:val="002702FE"/>
    <w:rsid w:val="00270324"/>
    <w:rsid w:val="00270CC0"/>
    <w:rsid w:val="00271020"/>
    <w:rsid w:val="0027162A"/>
    <w:rsid w:val="0027294E"/>
    <w:rsid w:val="002729D2"/>
    <w:rsid w:val="00273CF1"/>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60E"/>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236"/>
    <w:rsid w:val="002B1E1B"/>
    <w:rsid w:val="002B2568"/>
    <w:rsid w:val="002B3099"/>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1C1"/>
    <w:rsid w:val="002C3623"/>
    <w:rsid w:val="002C3B4D"/>
    <w:rsid w:val="002C40AF"/>
    <w:rsid w:val="002C4E77"/>
    <w:rsid w:val="002C5996"/>
    <w:rsid w:val="002C5C3C"/>
    <w:rsid w:val="002C61CC"/>
    <w:rsid w:val="002C6EDD"/>
    <w:rsid w:val="002C75F1"/>
    <w:rsid w:val="002C7906"/>
    <w:rsid w:val="002D04F5"/>
    <w:rsid w:val="002D114C"/>
    <w:rsid w:val="002D16EF"/>
    <w:rsid w:val="002D1B3A"/>
    <w:rsid w:val="002D1E2A"/>
    <w:rsid w:val="002D1FA3"/>
    <w:rsid w:val="002D207B"/>
    <w:rsid w:val="002D3AF0"/>
    <w:rsid w:val="002D56E7"/>
    <w:rsid w:val="002D58B2"/>
    <w:rsid w:val="002D594D"/>
    <w:rsid w:val="002D5A66"/>
    <w:rsid w:val="002D5EE4"/>
    <w:rsid w:val="002D60F5"/>
    <w:rsid w:val="002D752F"/>
    <w:rsid w:val="002D7A30"/>
    <w:rsid w:val="002D7E61"/>
    <w:rsid w:val="002E0468"/>
    <w:rsid w:val="002E0DE8"/>
    <w:rsid w:val="002E185D"/>
    <w:rsid w:val="002E1C3C"/>
    <w:rsid w:val="002E24F4"/>
    <w:rsid w:val="002E2A3E"/>
    <w:rsid w:val="002E2AE4"/>
    <w:rsid w:val="002E3AB0"/>
    <w:rsid w:val="002E3DD5"/>
    <w:rsid w:val="002E420D"/>
    <w:rsid w:val="002E46E4"/>
    <w:rsid w:val="002E4CD2"/>
    <w:rsid w:val="002E5206"/>
    <w:rsid w:val="002E68D3"/>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1B4C"/>
    <w:rsid w:val="00301C65"/>
    <w:rsid w:val="0030218C"/>
    <w:rsid w:val="003024C6"/>
    <w:rsid w:val="00302C15"/>
    <w:rsid w:val="0030343E"/>
    <w:rsid w:val="00304338"/>
    <w:rsid w:val="003043A4"/>
    <w:rsid w:val="003047DB"/>
    <w:rsid w:val="00304C74"/>
    <w:rsid w:val="00305790"/>
    <w:rsid w:val="003066FE"/>
    <w:rsid w:val="00306877"/>
    <w:rsid w:val="003070E3"/>
    <w:rsid w:val="0031144C"/>
    <w:rsid w:val="00311BDE"/>
    <w:rsid w:val="003129F0"/>
    <w:rsid w:val="00313920"/>
    <w:rsid w:val="003151B9"/>
    <w:rsid w:val="00315948"/>
    <w:rsid w:val="0031614F"/>
    <w:rsid w:val="00316839"/>
    <w:rsid w:val="00316978"/>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155"/>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5A5"/>
    <w:rsid w:val="0036186D"/>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417"/>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297"/>
    <w:rsid w:val="003A3C11"/>
    <w:rsid w:val="003A49B7"/>
    <w:rsid w:val="003A49EF"/>
    <w:rsid w:val="003A5723"/>
    <w:rsid w:val="003A5F19"/>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2EEE"/>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4CF"/>
    <w:rsid w:val="003D6A79"/>
    <w:rsid w:val="003D6B24"/>
    <w:rsid w:val="003D6D47"/>
    <w:rsid w:val="003D714B"/>
    <w:rsid w:val="003D7165"/>
    <w:rsid w:val="003D78AA"/>
    <w:rsid w:val="003E013A"/>
    <w:rsid w:val="003E1264"/>
    <w:rsid w:val="003E139E"/>
    <w:rsid w:val="003E3498"/>
    <w:rsid w:val="003E3B56"/>
    <w:rsid w:val="003E3C79"/>
    <w:rsid w:val="003E4338"/>
    <w:rsid w:val="003E4B07"/>
    <w:rsid w:val="003E5108"/>
    <w:rsid w:val="003E51E0"/>
    <w:rsid w:val="003E53F9"/>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345C"/>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127"/>
    <w:rsid w:val="00414404"/>
    <w:rsid w:val="004144CB"/>
    <w:rsid w:val="0041452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A6E"/>
    <w:rsid w:val="00424F19"/>
    <w:rsid w:val="00424FAA"/>
    <w:rsid w:val="00424FFB"/>
    <w:rsid w:val="0042506B"/>
    <w:rsid w:val="004266C1"/>
    <w:rsid w:val="00427617"/>
    <w:rsid w:val="00427710"/>
    <w:rsid w:val="00427B80"/>
    <w:rsid w:val="00430082"/>
    <w:rsid w:val="00430A58"/>
    <w:rsid w:val="004314AA"/>
    <w:rsid w:val="004319D9"/>
    <w:rsid w:val="00432A87"/>
    <w:rsid w:val="00433257"/>
    <w:rsid w:val="0043561E"/>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2D1C"/>
    <w:rsid w:val="00442EA9"/>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8F4"/>
    <w:rsid w:val="00471BC5"/>
    <w:rsid w:val="004721E1"/>
    <w:rsid w:val="004725F8"/>
    <w:rsid w:val="00472789"/>
    <w:rsid w:val="00473F02"/>
    <w:rsid w:val="00474053"/>
    <w:rsid w:val="004763BA"/>
    <w:rsid w:val="0047685C"/>
    <w:rsid w:val="00476EC4"/>
    <w:rsid w:val="004775FB"/>
    <w:rsid w:val="00477667"/>
    <w:rsid w:val="00477A9A"/>
    <w:rsid w:val="00477AA3"/>
    <w:rsid w:val="00477C84"/>
    <w:rsid w:val="00477D56"/>
    <w:rsid w:val="0048022E"/>
    <w:rsid w:val="0048102D"/>
    <w:rsid w:val="00481044"/>
    <w:rsid w:val="00481722"/>
    <w:rsid w:val="00481F38"/>
    <w:rsid w:val="00481F8E"/>
    <w:rsid w:val="00481FC9"/>
    <w:rsid w:val="004820B8"/>
    <w:rsid w:val="00482290"/>
    <w:rsid w:val="0048246C"/>
    <w:rsid w:val="00482DB6"/>
    <w:rsid w:val="00484D70"/>
    <w:rsid w:val="004853CE"/>
    <w:rsid w:val="00485B9A"/>
    <w:rsid w:val="00486769"/>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97827"/>
    <w:rsid w:val="004A05BE"/>
    <w:rsid w:val="004A2218"/>
    <w:rsid w:val="004A2A0F"/>
    <w:rsid w:val="004A2B8B"/>
    <w:rsid w:val="004A3509"/>
    <w:rsid w:val="004A3566"/>
    <w:rsid w:val="004A4F79"/>
    <w:rsid w:val="004A4FA6"/>
    <w:rsid w:val="004A570C"/>
    <w:rsid w:val="004A6EBA"/>
    <w:rsid w:val="004A7273"/>
    <w:rsid w:val="004A7DBB"/>
    <w:rsid w:val="004B0283"/>
    <w:rsid w:val="004B1DFB"/>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579"/>
    <w:rsid w:val="004D3FFC"/>
    <w:rsid w:val="004D4763"/>
    <w:rsid w:val="004D5F71"/>
    <w:rsid w:val="004D6136"/>
    <w:rsid w:val="004D70D1"/>
    <w:rsid w:val="004D74CC"/>
    <w:rsid w:val="004E18DB"/>
    <w:rsid w:val="004E18E6"/>
    <w:rsid w:val="004E2165"/>
    <w:rsid w:val="004E49E5"/>
    <w:rsid w:val="004E4EBA"/>
    <w:rsid w:val="004E4F26"/>
    <w:rsid w:val="004E4F41"/>
    <w:rsid w:val="004E5BD7"/>
    <w:rsid w:val="004E6770"/>
    <w:rsid w:val="004E686D"/>
    <w:rsid w:val="004E6D9A"/>
    <w:rsid w:val="004E7142"/>
    <w:rsid w:val="004E7750"/>
    <w:rsid w:val="004F1877"/>
    <w:rsid w:val="004F1A7B"/>
    <w:rsid w:val="004F1DC3"/>
    <w:rsid w:val="004F2711"/>
    <w:rsid w:val="004F2E47"/>
    <w:rsid w:val="004F423E"/>
    <w:rsid w:val="004F4AD8"/>
    <w:rsid w:val="004F4C76"/>
    <w:rsid w:val="004F70B6"/>
    <w:rsid w:val="0050009C"/>
    <w:rsid w:val="0050074C"/>
    <w:rsid w:val="0050196D"/>
    <w:rsid w:val="00501F46"/>
    <w:rsid w:val="005031C8"/>
    <w:rsid w:val="0050324B"/>
    <w:rsid w:val="00504193"/>
    <w:rsid w:val="00504411"/>
    <w:rsid w:val="00504F6B"/>
    <w:rsid w:val="005054AE"/>
    <w:rsid w:val="00505F1B"/>
    <w:rsid w:val="0050697E"/>
    <w:rsid w:val="00507A9D"/>
    <w:rsid w:val="00510616"/>
    <w:rsid w:val="0051215F"/>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DE3"/>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474"/>
    <w:rsid w:val="00550E53"/>
    <w:rsid w:val="0055128D"/>
    <w:rsid w:val="00551459"/>
    <w:rsid w:val="005516B2"/>
    <w:rsid w:val="00552AC7"/>
    <w:rsid w:val="00552BC6"/>
    <w:rsid w:val="0055322D"/>
    <w:rsid w:val="0055339B"/>
    <w:rsid w:val="00553550"/>
    <w:rsid w:val="00553B2C"/>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792"/>
    <w:rsid w:val="00564838"/>
    <w:rsid w:val="005656FA"/>
    <w:rsid w:val="005663EA"/>
    <w:rsid w:val="005666A9"/>
    <w:rsid w:val="00567072"/>
    <w:rsid w:val="00567234"/>
    <w:rsid w:val="0056755A"/>
    <w:rsid w:val="00570872"/>
    <w:rsid w:val="00571C50"/>
    <w:rsid w:val="00571F0A"/>
    <w:rsid w:val="00572178"/>
    <w:rsid w:val="0057294E"/>
    <w:rsid w:val="00572AB0"/>
    <w:rsid w:val="00572DA6"/>
    <w:rsid w:val="00573469"/>
    <w:rsid w:val="00573B95"/>
    <w:rsid w:val="00573DF0"/>
    <w:rsid w:val="00574126"/>
    <w:rsid w:val="00574CB4"/>
    <w:rsid w:val="005753AB"/>
    <w:rsid w:val="00575B06"/>
    <w:rsid w:val="00576D92"/>
    <w:rsid w:val="0057739B"/>
    <w:rsid w:val="005774A0"/>
    <w:rsid w:val="00577578"/>
    <w:rsid w:val="0058030B"/>
    <w:rsid w:val="00580B2E"/>
    <w:rsid w:val="00581810"/>
    <w:rsid w:val="0058187B"/>
    <w:rsid w:val="005819B5"/>
    <w:rsid w:val="00581AB0"/>
    <w:rsid w:val="00582369"/>
    <w:rsid w:val="0058272D"/>
    <w:rsid w:val="005829DA"/>
    <w:rsid w:val="0058306E"/>
    <w:rsid w:val="0058378A"/>
    <w:rsid w:val="005838E6"/>
    <w:rsid w:val="00584400"/>
    <w:rsid w:val="00584455"/>
    <w:rsid w:val="00584516"/>
    <w:rsid w:val="00584740"/>
    <w:rsid w:val="005847A4"/>
    <w:rsid w:val="00584F95"/>
    <w:rsid w:val="005850CE"/>
    <w:rsid w:val="00585924"/>
    <w:rsid w:val="00585B0F"/>
    <w:rsid w:val="00585F31"/>
    <w:rsid w:val="00586641"/>
    <w:rsid w:val="00586A1B"/>
    <w:rsid w:val="00586FB4"/>
    <w:rsid w:val="005876B3"/>
    <w:rsid w:val="005876B5"/>
    <w:rsid w:val="0058799C"/>
    <w:rsid w:val="00587C01"/>
    <w:rsid w:val="005900B0"/>
    <w:rsid w:val="0059048A"/>
    <w:rsid w:val="00590BAC"/>
    <w:rsid w:val="00590D6C"/>
    <w:rsid w:val="00590E1E"/>
    <w:rsid w:val="005940CC"/>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4F78"/>
    <w:rsid w:val="005C5451"/>
    <w:rsid w:val="005C5ACF"/>
    <w:rsid w:val="005C5BB9"/>
    <w:rsid w:val="005C6778"/>
    <w:rsid w:val="005C6D31"/>
    <w:rsid w:val="005C729C"/>
    <w:rsid w:val="005C7C20"/>
    <w:rsid w:val="005D0B3C"/>
    <w:rsid w:val="005D0EF1"/>
    <w:rsid w:val="005D1E9E"/>
    <w:rsid w:val="005D2BAF"/>
    <w:rsid w:val="005D3323"/>
    <w:rsid w:val="005D3DA6"/>
    <w:rsid w:val="005D3DEF"/>
    <w:rsid w:val="005D3E20"/>
    <w:rsid w:val="005D5441"/>
    <w:rsid w:val="005D761D"/>
    <w:rsid w:val="005D7C3C"/>
    <w:rsid w:val="005E042E"/>
    <w:rsid w:val="005E113C"/>
    <w:rsid w:val="005E16E2"/>
    <w:rsid w:val="005E1DB6"/>
    <w:rsid w:val="005E2049"/>
    <w:rsid w:val="005E2063"/>
    <w:rsid w:val="005E2D85"/>
    <w:rsid w:val="005E3544"/>
    <w:rsid w:val="005E3B4C"/>
    <w:rsid w:val="005E3EC7"/>
    <w:rsid w:val="005E3F96"/>
    <w:rsid w:val="005E425B"/>
    <w:rsid w:val="005E4A0D"/>
    <w:rsid w:val="005E4E57"/>
    <w:rsid w:val="005E5A6A"/>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2CAF"/>
    <w:rsid w:val="005F3744"/>
    <w:rsid w:val="005F4071"/>
    <w:rsid w:val="005F4224"/>
    <w:rsid w:val="005F5940"/>
    <w:rsid w:val="005F6869"/>
    <w:rsid w:val="005F69CB"/>
    <w:rsid w:val="005F6A02"/>
    <w:rsid w:val="005F72E9"/>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07C"/>
    <w:rsid w:val="0061073F"/>
    <w:rsid w:val="0061275A"/>
    <w:rsid w:val="00612A30"/>
    <w:rsid w:val="00613058"/>
    <w:rsid w:val="0061457F"/>
    <w:rsid w:val="00614790"/>
    <w:rsid w:val="00614F49"/>
    <w:rsid w:val="006158B3"/>
    <w:rsid w:val="00615A0C"/>
    <w:rsid w:val="00616674"/>
    <w:rsid w:val="006167FF"/>
    <w:rsid w:val="00616C3E"/>
    <w:rsid w:val="00616E38"/>
    <w:rsid w:val="00617D3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D6A"/>
    <w:rsid w:val="00636F36"/>
    <w:rsid w:val="006379D9"/>
    <w:rsid w:val="00637B1D"/>
    <w:rsid w:val="0064023C"/>
    <w:rsid w:val="006404A8"/>
    <w:rsid w:val="0064074D"/>
    <w:rsid w:val="00640779"/>
    <w:rsid w:val="00640BE1"/>
    <w:rsid w:val="00641306"/>
    <w:rsid w:val="0064259B"/>
    <w:rsid w:val="00642F8E"/>
    <w:rsid w:val="0064364B"/>
    <w:rsid w:val="00643A38"/>
    <w:rsid w:val="006441E6"/>
    <w:rsid w:val="00645454"/>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07F"/>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87E28"/>
    <w:rsid w:val="0069012E"/>
    <w:rsid w:val="0069017B"/>
    <w:rsid w:val="00690D28"/>
    <w:rsid w:val="00690F9E"/>
    <w:rsid w:val="00691DB1"/>
    <w:rsid w:val="00692E63"/>
    <w:rsid w:val="00693010"/>
    <w:rsid w:val="00693A32"/>
    <w:rsid w:val="00693DDB"/>
    <w:rsid w:val="0069444C"/>
    <w:rsid w:val="0069498F"/>
    <w:rsid w:val="00695937"/>
    <w:rsid w:val="00696364"/>
    <w:rsid w:val="006963A9"/>
    <w:rsid w:val="00696B2E"/>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3E34"/>
    <w:rsid w:val="006F40D6"/>
    <w:rsid w:val="006F45D0"/>
    <w:rsid w:val="006F46C1"/>
    <w:rsid w:val="006F4B71"/>
    <w:rsid w:val="006F5E3C"/>
    <w:rsid w:val="006F63DA"/>
    <w:rsid w:val="006F7284"/>
    <w:rsid w:val="006F7333"/>
    <w:rsid w:val="00700B99"/>
    <w:rsid w:val="00700F71"/>
    <w:rsid w:val="00701106"/>
    <w:rsid w:val="00702115"/>
    <w:rsid w:val="00702645"/>
    <w:rsid w:val="00702FA6"/>
    <w:rsid w:val="0070342E"/>
    <w:rsid w:val="00703E42"/>
    <w:rsid w:val="00705043"/>
    <w:rsid w:val="00705365"/>
    <w:rsid w:val="0070781F"/>
    <w:rsid w:val="00707A9E"/>
    <w:rsid w:val="00710135"/>
    <w:rsid w:val="007124A7"/>
    <w:rsid w:val="00712731"/>
    <w:rsid w:val="00712B29"/>
    <w:rsid w:val="0071303A"/>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1B01"/>
    <w:rsid w:val="00722BEC"/>
    <w:rsid w:val="0072306A"/>
    <w:rsid w:val="00724A03"/>
    <w:rsid w:val="00724AF1"/>
    <w:rsid w:val="00724D7E"/>
    <w:rsid w:val="00724FE0"/>
    <w:rsid w:val="00726584"/>
    <w:rsid w:val="00726715"/>
    <w:rsid w:val="0072679B"/>
    <w:rsid w:val="007276F3"/>
    <w:rsid w:val="00727BB3"/>
    <w:rsid w:val="0073083F"/>
    <w:rsid w:val="007309E4"/>
    <w:rsid w:val="007309ED"/>
    <w:rsid w:val="00730B6E"/>
    <w:rsid w:val="00730D5D"/>
    <w:rsid w:val="00731010"/>
    <w:rsid w:val="00731B1B"/>
    <w:rsid w:val="00732CA8"/>
    <w:rsid w:val="007345D6"/>
    <w:rsid w:val="0073477F"/>
    <w:rsid w:val="00734BB2"/>
    <w:rsid w:val="0073572E"/>
    <w:rsid w:val="00735DA7"/>
    <w:rsid w:val="0073603A"/>
    <w:rsid w:val="00736CDB"/>
    <w:rsid w:val="00737618"/>
    <w:rsid w:val="00740044"/>
    <w:rsid w:val="00740F82"/>
    <w:rsid w:val="0074143B"/>
    <w:rsid w:val="00741D35"/>
    <w:rsid w:val="00741E6E"/>
    <w:rsid w:val="00741F14"/>
    <w:rsid w:val="0074217C"/>
    <w:rsid w:val="00742769"/>
    <w:rsid w:val="00743988"/>
    <w:rsid w:val="0074450E"/>
    <w:rsid w:val="00744868"/>
    <w:rsid w:val="0074545F"/>
    <w:rsid w:val="00745737"/>
    <w:rsid w:val="0074592D"/>
    <w:rsid w:val="00745B5D"/>
    <w:rsid w:val="00745F26"/>
    <w:rsid w:val="00745F61"/>
    <w:rsid w:val="0074619A"/>
    <w:rsid w:val="00747512"/>
    <w:rsid w:val="007477AF"/>
    <w:rsid w:val="00747CA6"/>
    <w:rsid w:val="00747D8F"/>
    <w:rsid w:val="00750522"/>
    <w:rsid w:val="007509AA"/>
    <w:rsid w:val="00751B13"/>
    <w:rsid w:val="00751C04"/>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198F"/>
    <w:rsid w:val="00772374"/>
    <w:rsid w:val="007726CC"/>
    <w:rsid w:val="007727EA"/>
    <w:rsid w:val="00772A8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3E5E"/>
    <w:rsid w:val="00784D73"/>
    <w:rsid w:val="007856F1"/>
    <w:rsid w:val="007858E6"/>
    <w:rsid w:val="00785C7C"/>
    <w:rsid w:val="0078615E"/>
    <w:rsid w:val="007867EC"/>
    <w:rsid w:val="00786AB9"/>
    <w:rsid w:val="007871D4"/>
    <w:rsid w:val="00787EF2"/>
    <w:rsid w:val="00787F94"/>
    <w:rsid w:val="00790041"/>
    <w:rsid w:val="00791ADE"/>
    <w:rsid w:val="00792689"/>
    <w:rsid w:val="007933B9"/>
    <w:rsid w:val="00793B2B"/>
    <w:rsid w:val="00793FA1"/>
    <w:rsid w:val="00794643"/>
    <w:rsid w:val="00795C9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699"/>
    <w:rsid w:val="007D4B5F"/>
    <w:rsid w:val="007D5025"/>
    <w:rsid w:val="007D5D44"/>
    <w:rsid w:val="007D6560"/>
    <w:rsid w:val="007E1046"/>
    <w:rsid w:val="007E1744"/>
    <w:rsid w:val="007E1DB1"/>
    <w:rsid w:val="007E2852"/>
    <w:rsid w:val="007E297F"/>
    <w:rsid w:val="007E2981"/>
    <w:rsid w:val="007E29CE"/>
    <w:rsid w:val="007E2DFC"/>
    <w:rsid w:val="007E3D99"/>
    <w:rsid w:val="007E4540"/>
    <w:rsid w:val="007E4D7B"/>
    <w:rsid w:val="007E59EF"/>
    <w:rsid w:val="007E6374"/>
    <w:rsid w:val="007E641C"/>
    <w:rsid w:val="007E6689"/>
    <w:rsid w:val="007E6B37"/>
    <w:rsid w:val="007E6BDB"/>
    <w:rsid w:val="007E6C2D"/>
    <w:rsid w:val="007E7884"/>
    <w:rsid w:val="007E7A0F"/>
    <w:rsid w:val="007E7DC5"/>
    <w:rsid w:val="007F1049"/>
    <w:rsid w:val="007F3DE5"/>
    <w:rsid w:val="007F3E5C"/>
    <w:rsid w:val="007F4358"/>
    <w:rsid w:val="007F49D4"/>
    <w:rsid w:val="007F53C9"/>
    <w:rsid w:val="007F5F3D"/>
    <w:rsid w:val="007F66E9"/>
    <w:rsid w:val="007F6C47"/>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2C5"/>
    <w:rsid w:val="00813359"/>
    <w:rsid w:val="0081339F"/>
    <w:rsid w:val="00813AE2"/>
    <w:rsid w:val="00814465"/>
    <w:rsid w:val="00814537"/>
    <w:rsid w:val="0081496B"/>
    <w:rsid w:val="008152EF"/>
    <w:rsid w:val="00816601"/>
    <w:rsid w:val="00816F6E"/>
    <w:rsid w:val="0081781A"/>
    <w:rsid w:val="008201E2"/>
    <w:rsid w:val="00820BD4"/>
    <w:rsid w:val="00820F91"/>
    <w:rsid w:val="008214D5"/>
    <w:rsid w:val="00821B2A"/>
    <w:rsid w:val="00822716"/>
    <w:rsid w:val="00822CFA"/>
    <w:rsid w:val="00823774"/>
    <w:rsid w:val="00823C59"/>
    <w:rsid w:val="008243E2"/>
    <w:rsid w:val="008244A1"/>
    <w:rsid w:val="008246D4"/>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485"/>
    <w:rsid w:val="00835996"/>
    <w:rsid w:val="008359A8"/>
    <w:rsid w:val="00836193"/>
    <w:rsid w:val="00837234"/>
    <w:rsid w:val="00837329"/>
    <w:rsid w:val="00837798"/>
    <w:rsid w:val="0084031D"/>
    <w:rsid w:val="00840AB3"/>
    <w:rsid w:val="00840FD6"/>
    <w:rsid w:val="00841CF8"/>
    <w:rsid w:val="00842401"/>
    <w:rsid w:val="00842777"/>
    <w:rsid w:val="008427C9"/>
    <w:rsid w:val="008434A9"/>
    <w:rsid w:val="00843712"/>
    <w:rsid w:val="00843E7A"/>
    <w:rsid w:val="008451D9"/>
    <w:rsid w:val="00847360"/>
    <w:rsid w:val="008474F3"/>
    <w:rsid w:val="00847829"/>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0CC"/>
    <w:rsid w:val="008B6175"/>
    <w:rsid w:val="008B63E7"/>
    <w:rsid w:val="008B6A39"/>
    <w:rsid w:val="008B6BE3"/>
    <w:rsid w:val="008B716D"/>
    <w:rsid w:val="008B789B"/>
    <w:rsid w:val="008C0E95"/>
    <w:rsid w:val="008C1032"/>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0B7"/>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1D"/>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A90"/>
    <w:rsid w:val="00907B6B"/>
    <w:rsid w:val="00907F23"/>
    <w:rsid w:val="00907FD8"/>
    <w:rsid w:val="0091070E"/>
    <w:rsid w:val="0091101B"/>
    <w:rsid w:val="009118A2"/>
    <w:rsid w:val="00911F6A"/>
    <w:rsid w:val="0091495B"/>
    <w:rsid w:val="00914D92"/>
    <w:rsid w:val="00915096"/>
    <w:rsid w:val="00915CAC"/>
    <w:rsid w:val="00915DAA"/>
    <w:rsid w:val="00916514"/>
    <w:rsid w:val="009168CD"/>
    <w:rsid w:val="00917201"/>
    <w:rsid w:val="009174A3"/>
    <w:rsid w:val="009211E8"/>
    <w:rsid w:val="00921981"/>
    <w:rsid w:val="00922C1A"/>
    <w:rsid w:val="00923127"/>
    <w:rsid w:val="00923EBA"/>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1E33"/>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2DB"/>
    <w:rsid w:val="00960691"/>
    <w:rsid w:val="009606F6"/>
    <w:rsid w:val="009609CF"/>
    <w:rsid w:val="009611C0"/>
    <w:rsid w:val="00962B0B"/>
    <w:rsid w:val="00963A56"/>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211"/>
    <w:rsid w:val="00993339"/>
    <w:rsid w:val="009934F7"/>
    <w:rsid w:val="009939B1"/>
    <w:rsid w:val="00993E84"/>
    <w:rsid w:val="009945A1"/>
    <w:rsid w:val="009952E9"/>
    <w:rsid w:val="009953DC"/>
    <w:rsid w:val="00995992"/>
    <w:rsid w:val="00995F53"/>
    <w:rsid w:val="00996226"/>
    <w:rsid w:val="009968FA"/>
    <w:rsid w:val="00996A28"/>
    <w:rsid w:val="00996B08"/>
    <w:rsid w:val="00996EF2"/>
    <w:rsid w:val="009972AA"/>
    <w:rsid w:val="00997923"/>
    <w:rsid w:val="00997FAE"/>
    <w:rsid w:val="009A05DC"/>
    <w:rsid w:val="009A0E03"/>
    <w:rsid w:val="009A12BB"/>
    <w:rsid w:val="009A1CC4"/>
    <w:rsid w:val="009A231F"/>
    <w:rsid w:val="009A2E53"/>
    <w:rsid w:val="009A2E59"/>
    <w:rsid w:val="009A3010"/>
    <w:rsid w:val="009A3587"/>
    <w:rsid w:val="009A3652"/>
    <w:rsid w:val="009A3C99"/>
    <w:rsid w:val="009A44F3"/>
    <w:rsid w:val="009A4C64"/>
    <w:rsid w:val="009A4C65"/>
    <w:rsid w:val="009A4D41"/>
    <w:rsid w:val="009A5722"/>
    <w:rsid w:val="009A572A"/>
    <w:rsid w:val="009A59C6"/>
    <w:rsid w:val="009A64F5"/>
    <w:rsid w:val="009A6558"/>
    <w:rsid w:val="009A6C1D"/>
    <w:rsid w:val="009A6C3D"/>
    <w:rsid w:val="009A754E"/>
    <w:rsid w:val="009A76F7"/>
    <w:rsid w:val="009A7A38"/>
    <w:rsid w:val="009A7AC9"/>
    <w:rsid w:val="009B0413"/>
    <w:rsid w:val="009B041C"/>
    <w:rsid w:val="009B0C84"/>
    <w:rsid w:val="009B1715"/>
    <w:rsid w:val="009B279F"/>
    <w:rsid w:val="009B37B5"/>
    <w:rsid w:val="009B418E"/>
    <w:rsid w:val="009B44EC"/>
    <w:rsid w:val="009B45BE"/>
    <w:rsid w:val="009B514B"/>
    <w:rsid w:val="009B6410"/>
    <w:rsid w:val="009B6BCB"/>
    <w:rsid w:val="009B6F2A"/>
    <w:rsid w:val="009B75BC"/>
    <w:rsid w:val="009C06AA"/>
    <w:rsid w:val="009C0863"/>
    <w:rsid w:val="009C0F2B"/>
    <w:rsid w:val="009C1645"/>
    <w:rsid w:val="009C1FC9"/>
    <w:rsid w:val="009C3164"/>
    <w:rsid w:val="009C4000"/>
    <w:rsid w:val="009C423E"/>
    <w:rsid w:val="009C4D40"/>
    <w:rsid w:val="009C5047"/>
    <w:rsid w:val="009C5820"/>
    <w:rsid w:val="009C5BD3"/>
    <w:rsid w:val="009C6C89"/>
    <w:rsid w:val="009C7C52"/>
    <w:rsid w:val="009C7DCC"/>
    <w:rsid w:val="009D03FB"/>
    <w:rsid w:val="009D0499"/>
    <w:rsid w:val="009D0E4A"/>
    <w:rsid w:val="009D0E86"/>
    <w:rsid w:val="009D16CA"/>
    <w:rsid w:val="009D1AB7"/>
    <w:rsid w:val="009D28F6"/>
    <w:rsid w:val="009D2E60"/>
    <w:rsid w:val="009D2F24"/>
    <w:rsid w:val="009D4110"/>
    <w:rsid w:val="009D4DE0"/>
    <w:rsid w:val="009D4FDD"/>
    <w:rsid w:val="009D53D2"/>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074"/>
    <w:rsid w:val="009F3618"/>
    <w:rsid w:val="009F4601"/>
    <w:rsid w:val="009F479C"/>
    <w:rsid w:val="009F498C"/>
    <w:rsid w:val="009F4AD9"/>
    <w:rsid w:val="009F533E"/>
    <w:rsid w:val="009F53A6"/>
    <w:rsid w:val="009F579C"/>
    <w:rsid w:val="009F79CF"/>
    <w:rsid w:val="009F7C8B"/>
    <w:rsid w:val="009F7D05"/>
    <w:rsid w:val="009F7D2C"/>
    <w:rsid w:val="009F7EC1"/>
    <w:rsid w:val="00A00213"/>
    <w:rsid w:val="00A0038E"/>
    <w:rsid w:val="00A00CAB"/>
    <w:rsid w:val="00A0135C"/>
    <w:rsid w:val="00A014C9"/>
    <w:rsid w:val="00A0203D"/>
    <w:rsid w:val="00A023A2"/>
    <w:rsid w:val="00A025D1"/>
    <w:rsid w:val="00A028A1"/>
    <w:rsid w:val="00A0426A"/>
    <w:rsid w:val="00A066B8"/>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6F9B"/>
    <w:rsid w:val="00A27022"/>
    <w:rsid w:val="00A271CB"/>
    <w:rsid w:val="00A27B82"/>
    <w:rsid w:val="00A3057D"/>
    <w:rsid w:val="00A30763"/>
    <w:rsid w:val="00A31F8F"/>
    <w:rsid w:val="00A32975"/>
    <w:rsid w:val="00A34C8B"/>
    <w:rsid w:val="00A34F2A"/>
    <w:rsid w:val="00A34F7A"/>
    <w:rsid w:val="00A35EA7"/>
    <w:rsid w:val="00A36369"/>
    <w:rsid w:val="00A37191"/>
    <w:rsid w:val="00A3786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0EE2"/>
    <w:rsid w:val="00A51069"/>
    <w:rsid w:val="00A5107F"/>
    <w:rsid w:val="00A5118F"/>
    <w:rsid w:val="00A52A86"/>
    <w:rsid w:val="00A531B4"/>
    <w:rsid w:val="00A53E3A"/>
    <w:rsid w:val="00A54673"/>
    <w:rsid w:val="00A54E1E"/>
    <w:rsid w:val="00A54F6D"/>
    <w:rsid w:val="00A552D7"/>
    <w:rsid w:val="00A559DC"/>
    <w:rsid w:val="00A56239"/>
    <w:rsid w:val="00A569AD"/>
    <w:rsid w:val="00A571EC"/>
    <w:rsid w:val="00A573B7"/>
    <w:rsid w:val="00A5750E"/>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7ED"/>
    <w:rsid w:val="00A649EA"/>
    <w:rsid w:val="00A652E1"/>
    <w:rsid w:val="00A65E64"/>
    <w:rsid w:val="00A66F76"/>
    <w:rsid w:val="00A66F86"/>
    <w:rsid w:val="00A66FF8"/>
    <w:rsid w:val="00A67AB3"/>
    <w:rsid w:val="00A67D21"/>
    <w:rsid w:val="00A67FBE"/>
    <w:rsid w:val="00A70E49"/>
    <w:rsid w:val="00A713E8"/>
    <w:rsid w:val="00A72239"/>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92"/>
    <w:rsid w:val="00A945E5"/>
    <w:rsid w:val="00A94A8C"/>
    <w:rsid w:val="00A94A9A"/>
    <w:rsid w:val="00A95367"/>
    <w:rsid w:val="00A9547E"/>
    <w:rsid w:val="00A9570C"/>
    <w:rsid w:val="00A95CAF"/>
    <w:rsid w:val="00A96213"/>
    <w:rsid w:val="00A9665A"/>
    <w:rsid w:val="00A966D2"/>
    <w:rsid w:val="00A96CC9"/>
    <w:rsid w:val="00AA0102"/>
    <w:rsid w:val="00AA0ABA"/>
    <w:rsid w:val="00AA0BA0"/>
    <w:rsid w:val="00AA0C8A"/>
    <w:rsid w:val="00AA0E8C"/>
    <w:rsid w:val="00AA0F03"/>
    <w:rsid w:val="00AA1255"/>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664"/>
    <w:rsid w:val="00AB48B2"/>
    <w:rsid w:val="00AB57F1"/>
    <w:rsid w:val="00AB5D9A"/>
    <w:rsid w:val="00AB62C4"/>
    <w:rsid w:val="00AB62FF"/>
    <w:rsid w:val="00AB6B4A"/>
    <w:rsid w:val="00AB7155"/>
    <w:rsid w:val="00AB71D7"/>
    <w:rsid w:val="00AC025D"/>
    <w:rsid w:val="00AC0911"/>
    <w:rsid w:val="00AC0FC8"/>
    <w:rsid w:val="00AC1B34"/>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0B6C"/>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E35"/>
    <w:rsid w:val="00AF3F1E"/>
    <w:rsid w:val="00AF40AD"/>
    <w:rsid w:val="00AF4775"/>
    <w:rsid w:val="00AF5083"/>
    <w:rsid w:val="00AF5EF2"/>
    <w:rsid w:val="00AF7304"/>
    <w:rsid w:val="00B00C42"/>
    <w:rsid w:val="00B013E3"/>
    <w:rsid w:val="00B01772"/>
    <w:rsid w:val="00B01DDD"/>
    <w:rsid w:val="00B0206E"/>
    <w:rsid w:val="00B0354F"/>
    <w:rsid w:val="00B0460E"/>
    <w:rsid w:val="00B0495A"/>
    <w:rsid w:val="00B05EB5"/>
    <w:rsid w:val="00B065DA"/>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128"/>
    <w:rsid w:val="00B256DB"/>
    <w:rsid w:val="00B2575C"/>
    <w:rsid w:val="00B25FC7"/>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43F2"/>
    <w:rsid w:val="00B35137"/>
    <w:rsid w:val="00B3648F"/>
    <w:rsid w:val="00B3698C"/>
    <w:rsid w:val="00B36D85"/>
    <w:rsid w:val="00B36DA2"/>
    <w:rsid w:val="00B3711F"/>
    <w:rsid w:val="00B374BF"/>
    <w:rsid w:val="00B37CEE"/>
    <w:rsid w:val="00B37E2B"/>
    <w:rsid w:val="00B40EA1"/>
    <w:rsid w:val="00B41653"/>
    <w:rsid w:val="00B42DDF"/>
    <w:rsid w:val="00B42F08"/>
    <w:rsid w:val="00B4300E"/>
    <w:rsid w:val="00B43051"/>
    <w:rsid w:val="00B437FB"/>
    <w:rsid w:val="00B44112"/>
    <w:rsid w:val="00B446FA"/>
    <w:rsid w:val="00B448B9"/>
    <w:rsid w:val="00B44BB4"/>
    <w:rsid w:val="00B4539F"/>
    <w:rsid w:val="00B45986"/>
    <w:rsid w:val="00B45B09"/>
    <w:rsid w:val="00B4762F"/>
    <w:rsid w:val="00B50F0D"/>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22"/>
    <w:rsid w:val="00B55C40"/>
    <w:rsid w:val="00B5602D"/>
    <w:rsid w:val="00B5606C"/>
    <w:rsid w:val="00B572A1"/>
    <w:rsid w:val="00B57915"/>
    <w:rsid w:val="00B5795A"/>
    <w:rsid w:val="00B6103E"/>
    <w:rsid w:val="00B613B3"/>
    <w:rsid w:val="00B614EE"/>
    <w:rsid w:val="00B61A3D"/>
    <w:rsid w:val="00B62D15"/>
    <w:rsid w:val="00B63947"/>
    <w:rsid w:val="00B63CC2"/>
    <w:rsid w:val="00B6471B"/>
    <w:rsid w:val="00B64755"/>
    <w:rsid w:val="00B64E33"/>
    <w:rsid w:val="00B65E2A"/>
    <w:rsid w:val="00B668D2"/>
    <w:rsid w:val="00B66EB7"/>
    <w:rsid w:val="00B70037"/>
    <w:rsid w:val="00B7003C"/>
    <w:rsid w:val="00B701BB"/>
    <w:rsid w:val="00B719A0"/>
    <w:rsid w:val="00B7246D"/>
    <w:rsid w:val="00B726A6"/>
    <w:rsid w:val="00B727DE"/>
    <w:rsid w:val="00B72A3F"/>
    <w:rsid w:val="00B72DC1"/>
    <w:rsid w:val="00B73223"/>
    <w:rsid w:val="00B73722"/>
    <w:rsid w:val="00B737E0"/>
    <w:rsid w:val="00B742AC"/>
    <w:rsid w:val="00B74408"/>
    <w:rsid w:val="00B7446C"/>
    <w:rsid w:val="00B7461E"/>
    <w:rsid w:val="00B74B6E"/>
    <w:rsid w:val="00B7505F"/>
    <w:rsid w:val="00B754D0"/>
    <w:rsid w:val="00B75B70"/>
    <w:rsid w:val="00B75CFD"/>
    <w:rsid w:val="00B761A3"/>
    <w:rsid w:val="00B76F65"/>
    <w:rsid w:val="00B80722"/>
    <w:rsid w:val="00B81C73"/>
    <w:rsid w:val="00B826DE"/>
    <w:rsid w:val="00B82917"/>
    <w:rsid w:val="00B829F8"/>
    <w:rsid w:val="00B82A7C"/>
    <w:rsid w:val="00B830DE"/>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5175"/>
    <w:rsid w:val="00B95414"/>
    <w:rsid w:val="00B962B3"/>
    <w:rsid w:val="00B96403"/>
    <w:rsid w:val="00BA0475"/>
    <w:rsid w:val="00BA061F"/>
    <w:rsid w:val="00BA2035"/>
    <w:rsid w:val="00BA2049"/>
    <w:rsid w:val="00BA2280"/>
    <w:rsid w:val="00BA230D"/>
    <w:rsid w:val="00BA2A35"/>
    <w:rsid w:val="00BA2E61"/>
    <w:rsid w:val="00BA3192"/>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B7E94"/>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C737A"/>
    <w:rsid w:val="00BD0024"/>
    <w:rsid w:val="00BD06D5"/>
    <w:rsid w:val="00BD09B2"/>
    <w:rsid w:val="00BD16C4"/>
    <w:rsid w:val="00BD17E4"/>
    <w:rsid w:val="00BD1D5A"/>
    <w:rsid w:val="00BD4893"/>
    <w:rsid w:val="00BD5521"/>
    <w:rsid w:val="00BD55A6"/>
    <w:rsid w:val="00BD6692"/>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C7D"/>
    <w:rsid w:val="00BF0ED7"/>
    <w:rsid w:val="00BF3505"/>
    <w:rsid w:val="00BF440A"/>
    <w:rsid w:val="00BF55DF"/>
    <w:rsid w:val="00BF581A"/>
    <w:rsid w:val="00BF602E"/>
    <w:rsid w:val="00BF705E"/>
    <w:rsid w:val="00BF723D"/>
    <w:rsid w:val="00BF7464"/>
    <w:rsid w:val="00C005FB"/>
    <w:rsid w:val="00C0111C"/>
    <w:rsid w:val="00C01B7E"/>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291E"/>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02FF"/>
    <w:rsid w:val="00C320E1"/>
    <w:rsid w:val="00C322DD"/>
    <w:rsid w:val="00C33B87"/>
    <w:rsid w:val="00C3405D"/>
    <w:rsid w:val="00C34117"/>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A76"/>
    <w:rsid w:val="00C57D02"/>
    <w:rsid w:val="00C6164C"/>
    <w:rsid w:val="00C62372"/>
    <w:rsid w:val="00C626EC"/>
    <w:rsid w:val="00C627F0"/>
    <w:rsid w:val="00C62A7E"/>
    <w:rsid w:val="00C62BFE"/>
    <w:rsid w:val="00C62EBA"/>
    <w:rsid w:val="00C641F0"/>
    <w:rsid w:val="00C6428D"/>
    <w:rsid w:val="00C6434A"/>
    <w:rsid w:val="00C64A75"/>
    <w:rsid w:val="00C64A8F"/>
    <w:rsid w:val="00C64FCC"/>
    <w:rsid w:val="00C6524E"/>
    <w:rsid w:val="00C65342"/>
    <w:rsid w:val="00C654E5"/>
    <w:rsid w:val="00C65F2E"/>
    <w:rsid w:val="00C667E4"/>
    <w:rsid w:val="00C66AEE"/>
    <w:rsid w:val="00C66CBC"/>
    <w:rsid w:val="00C66F28"/>
    <w:rsid w:val="00C7020C"/>
    <w:rsid w:val="00C70841"/>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D2B"/>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4FB"/>
    <w:rsid w:val="00CB7F62"/>
    <w:rsid w:val="00CC162F"/>
    <w:rsid w:val="00CC1CB6"/>
    <w:rsid w:val="00CC245B"/>
    <w:rsid w:val="00CC2571"/>
    <w:rsid w:val="00CC272D"/>
    <w:rsid w:val="00CC28DB"/>
    <w:rsid w:val="00CC3A8D"/>
    <w:rsid w:val="00CC3BF8"/>
    <w:rsid w:val="00CC3E77"/>
    <w:rsid w:val="00CC43BF"/>
    <w:rsid w:val="00CC4C44"/>
    <w:rsid w:val="00CC508A"/>
    <w:rsid w:val="00CC53D7"/>
    <w:rsid w:val="00CC5439"/>
    <w:rsid w:val="00CC5BF9"/>
    <w:rsid w:val="00CC6394"/>
    <w:rsid w:val="00CC6992"/>
    <w:rsid w:val="00CC6BFC"/>
    <w:rsid w:val="00CC707F"/>
    <w:rsid w:val="00CC7610"/>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15"/>
    <w:rsid w:val="00CE71F7"/>
    <w:rsid w:val="00CE76EF"/>
    <w:rsid w:val="00CF005F"/>
    <w:rsid w:val="00CF0361"/>
    <w:rsid w:val="00CF03AF"/>
    <w:rsid w:val="00CF07AF"/>
    <w:rsid w:val="00CF0C84"/>
    <w:rsid w:val="00CF0D4F"/>
    <w:rsid w:val="00CF1395"/>
    <w:rsid w:val="00CF144B"/>
    <w:rsid w:val="00CF18FE"/>
    <w:rsid w:val="00CF3378"/>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71C"/>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AE1"/>
    <w:rsid w:val="00D21FBD"/>
    <w:rsid w:val="00D235A1"/>
    <w:rsid w:val="00D235C8"/>
    <w:rsid w:val="00D23A81"/>
    <w:rsid w:val="00D25319"/>
    <w:rsid w:val="00D25DAD"/>
    <w:rsid w:val="00D263F7"/>
    <w:rsid w:val="00D278FD"/>
    <w:rsid w:val="00D27A0E"/>
    <w:rsid w:val="00D27AD7"/>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57C67"/>
    <w:rsid w:val="00D60CC7"/>
    <w:rsid w:val="00D6144B"/>
    <w:rsid w:val="00D6161F"/>
    <w:rsid w:val="00D616DB"/>
    <w:rsid w:val="00D6232C"/>
    <w:rsid w:val="00D63436"/>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D6B"/>
    <w:rsid w:val="00D75E46"/>
    <w:rsid w:val="00D762D2"/>
    <w:rsid w:val="00D7631A"/>
    <w:rsid w:val="00D76B45"/>
    <w:rsid w:val="00D76B81"/>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48F0"/>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C0F"/>
    <w:rsid w:val="00D97D3E"/>
    <w:rsid w:val="00DA0215"/>
    <w:rsid w:val="00DA0530"/>
    <w:rsid w:val="00DA1835"/>
    <w:rsid w:val="00DA290D"/>
    <w:rsid w:val="00DA2978"/>
    <w:rsid w:val="00DA3010"/>
    <w:rsid w:val="00DA303D"/>
    <w:rsid w:val="00DA33AA"/>
    <w:rsid w:val="00DA348A"/>
    <w:rsid w:val="00DA3D52"/>
    <w:rsid w:val="00DA464D"/>
    <w:rsid w:val="00DA47F3"/>
    <w:rsid w:val="00DA4EF8"/>
    <w:rsid w:val="00DA5505"/>
    <w:rsid w:val="00DA5E78"/>
    <w:rsid w:val="00DA64B0"/>
    <w:rsid w:val="00DA6B77"/>
    <w:rsid w:val="00DA7440"/>
    <w:rsid w:val="00DA78B2"/>
    <w:rsid w:val="00DB05DC"/>
    <w:rsid w:val="00DB0D74"/>
    <w:rsid w:val="00DB1486"/>
    <w:rsid w:val="00DB1A37"/>
    <w:rsid w:val="00DB2767"/>
    <w:rsid w:val="00DB33AD"/>
    <w:rsid w:val="00DB3746"/>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C79B1"/>
    <w:rsid w:val="00DD0303"/>
    <w:rsid w:val="00DD098C"/>
    <w:rsid w:val="00DD0EFB"/>
    <w:rsid w:val="00DD158E"/>
    <w:rsid w:val="00DD1D43"/>
    <w:rsid w:val="00DD22A3"/>
    <w:rsid w:val="00DD383A"/>
    <w:rsid w:val="00DD5EF8"/>
    <w:rsid w:val="00DD6368"/>
    <w:rsid w:val="00DD65E7"/>
    <w:rsid w:val="00DD6822"/>
    <w:rsid w:val="00DD6AD9"/>
    <w:rsid w:val="00DE03D8"/>
    <w:rsid w:val="00DE0DF0"/>
    <w:rsid w:val="00DE0EE8"/>
    <w:rsid w:val="00DE13EB"/>
    <w:rsid w:val="00DE170F"/>
    <w:rsid w:val="00DE19C5"/>
    <w:rsid w:val="00DE3A57"/>
    <w:rsid w:val="00DE4640"/>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AC4"/>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2E3C"/>
    <w:rsid w:val="00E136CF"/>
    <w:rsid w:val="00E13AC0"/>
    <w:rsid w:val="00E145DA"/>
    <w:rsid w:val="00E14CA5"/>
    <w:rsid w:val="00E1555D"/>
    <w:rsid w:val="00E15AAF"/>
    <w:rsid w:val="00E1611F"/>
    <w:rsid w:val="00E16288"/>
    <w:rsid w:val="00E166D4"/>
    <w:rsid w:val="00E168B8"/>
    <w:rsid w:val="00E16D48"/>
    <w:rsid w:val="00E17424"/>
    <w:rsid w:val="00E17B01"/>
    <w:rsid w:val="00E17C49"/>
    <w:rsid w:val="00E20125"/>
    <w:rsid w:val="00E203B6"/>
    <w:rsid w:val="00E20BD6"/>
    <w:rsid w:val="00E21808"/>
    <w:rsid w:val="00E22F21"/>
    <w:rsid w:val="00E23B36"/>
    <w:rsid w:val="00E241BD"/>
    <w:rsid w:val="00E2475D"/>
    <w:rsid w:val="00E2525B"/>
    <w:rsid w:val="00E2674D"/>
    <w:rsid w:val="00E2692E"/>
    <w:rsid w:val="00E26F8F"/>
    <w:rsid w:val="00E27151"/>
    <w:rsid w:val="00E27234"/>
    <w:rsid w:val="00E27562"/>
    <w:rsid w:val="00E30EA8"/>
    <w:rsid w:val="00E310CC"/>
    <w:rsid w:val="00E31144"/>
    <w:rsid w:val="00E31320"/>
    <w:rsid w:val="00E3255F"/>
    <w:rsid w:val="00E32FCB"/>
    <w:rsid w:val="00E3346E"/>
    <w:rsid w:val="00E345B3"/>
    <w:rsid w:val="00E34615"/>
    <w:rsid w:val="00E3490D"/>
    <w:rsid w:val="00E352A3"/>
    <w:rsid w:val="00E35AD8"/>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2E89"/>
    <w:rsid w:val="00E53079"/>
    <w:rsid w:val="00E5330A"/>
    <w:rsid w:val="00E537AB"/>
    <w:rsid w:val="00E544CC"/>
    <w:rsid w:val="00E5624D"/>
    <w:rsid w:val="00E562AC"/>
    <w:rsid w:val="00E562FC"/>
    <w:rsid w:val="00E56696"/>
    <w:rsid w:val="00E56A62"/>
    <w:rsid w:val="00E56D3B"/>
    <w:rsid w:val="00E57BC5"/>
    <w:rsid w:val="00E57C35"/>
    <w:rsid w:val="00E600B4"/>
    <w:rsid w:val="00E60140"/>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57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5DC6"/>
    <w:rsid w:val="00E86718"/>
    <w:rsid w:val="00E86E5B"/>
    <w:rsid w:val="00E87ECB"/>
    <w:rsid w:val="00E901F5"/>
    <w:rsid w:val="00E90BCA"/>
    <w:rsid w:val="00E90FE0"/>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651"/>
    <w:rsid w:val="00EA0F6C"/>
    <w:rsid w:val="00EA1B2F"/>
    <w:rsid w:val="00EA1DA6"/>
    <w:rsid w:val="00EA2349"/>
    <w:rsid w:val="00EA2518"/>
    <w:rsid w:val="00EA3A99"/>
    <w:rsid w:val="00EA417B"/>
    <w:rsid w:val="00EA4A03"/>
    <w:rsid w:val="00EA4AC7"/>
    <w:rsid w:val="00EA51B0"/>
    <w:rsid w:val="00EA5232"/>
    <w:rsid w:val="00EA5C13"/>
    <w:rsid w:val="00EA5CDE"/>
    <w:rsid w:val="00EA6878"/>
    <w:rsid w:val="00EA7005"/>
    <w:rsid w:val="00EA7D87"/>
    <w:rsid w:val="00EA7DC1"/>
    <w:rsid w:val="00EA7E4C"/>
    <w:rsid w:val="00EB04D2"/>
    <w:rsid w:val="00EB0D20"/>
    <w:rsid w:val="00EB1276"/>
    <w:rsid w:val="00EB2139"/>
    <w:rsid w:val="00EB32C5"/>
    <w:rsid w:val="00EB34E5"/>
    <w:rsid w:val="00EB5357"/>
    <w:rsid w:val="00EB576B"/>
    <w:rsid w:val="00EB62BE"/>
    <w:rsid w:val="00EB660D"/>
    <w:rsid w:val="00EB73C6"/>
    <w:rsid w:val="00EB789E"/>
    <w:rsid w:val="00EC1060"/>
    <w:rsid w:val="00EC179D"/>
    <w:rsid w:val="00EC1A71"/>
    <w:rsid w:val="00EC2A29"/>
    <w:rsid w:val="00EC2FE8"/>
    <w:rsid w:val="00EC3412"/>
    <w:rsid w:val="00EC40CE"/>
    <w:rsid w:val="00EC439B"/>
    <w:rsid w:val="00EC4AC7"/>
    <w:rsid w:val="00EC4C0C"/>
    <w:rsid w:val="00EC53F5"/>
    <w:rsid w:val="00EC55DF"/>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516"/>
    <w:rsid w:val="00EF29D1"/>
    <w:rsid w:val="00EF2A14"/>
    <w:rsid w:val="00EF41A7"/>
    <w:rsid w:val="00EF4262"/>
    <w:rsid w:val="00EF4817"/>
    <w:rsid w:val="00EF48CF"/>
    <w:rsid w:val="00EF5AD5"/>
    <w:rsid w:val="00EF65E7"/>
    <w:rsid w:val="00EF6C7C"/>
    <w:rsid w:val="00EF7857"/>
    <w:rsid w:val="00EF7BE8"/>
    <w:rsid w:val="00EF7E85"/>
    <w:rsid w:val="00F00441"/>
    <w:rsid w:val="00F0085D"/>
    <w:rsid w:val="00F01072"/>
    <w:rsid w:val="00F01666"/>
    <w:rsid w:val="00F0184D"/>
    <w:rsid w:val="00F02227"/>
    <w:rsid w:val="00F02EB3"/>
    <w:rsid w:val="00F03F05"/>
    <w:rsid w:val="00F0474C"/>
    <w:rsid w:val="00F04FB5"/>
    <w:rsid w:val="00F05C5A"/>
    <w:rsid w:val="00F066EE"/>
    <w:rsid w:val="00F070A2"/>
    <w:rsid w:val="00F07D94"/>
    <w:rsid w:val="00F07E49"/>
    <w:rsid w:val="00F104C3"/>
    <w:rsid w:val="00F10BA7"/>
    <w:rsid w:val="00F11A61"/>
    <w:rsid w:val="00F136C3"/>
    <w:rsid w:val="00F13AF0"/>
    <w:rsid w:val="00F13E7D"/>
    <w:rsid w:val="00F14F48"/>
    <w:rsid w:val="00F15442"/>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4F70"/>
    <w:rsid w:val="00F4562C"/>
    <w:rsid w:val="00F45D06"/>
    <w:rsid w:val="00F46EAE"/>
    <w:rsid w:val="00F4761A"/>
    <w:rsid w:val="00F47B10"/>
    <w:rsid w:val="00F50162"/>
    <w:rsid w:val="00F503C1"/>
    <w:rsid w:val="00F50D5B"/>
    <w:rsid w:val="00F514DA"/>
    <w:rsid w:val="00F51DDA"/>
    <w:rsid w:val="00F52814"/>
    <w:rsid w:val="00F529C8"/>
    <w:rsid w:val="00F53663"/>
    <w:rsid w:val="00F53936"/>
    <w:rsid w:val="00F53BB7"/>
    <w:rsid w:val="00F55896"/>
    <w:rsid w:val="00F55AD6"/>
    <w:rsid w:val="00F55B12"/>
    <w:rsid w:val="00F5638B"/>
    <w:rsid w:val="00F56E1A"/>
    <w:rsid w:val="00F5743B"/>
    <w:rsid w:val="00F60846"/>
    <w:rsid w:val="00F60B6A"/>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2C80"/>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2738"/>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9A5"/>
    <w:rsid w:val="00FD0A05"/>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AA2"/>
    <w:rsid w:val="00FE2CF9"/>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FDEA8"/>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478283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18296952">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3379923">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5415542">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2059500">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41197602">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358D-9FD7-421E-90E5-C02F0D08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182</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33</cp:revision>
  <cp:lastPrinted>2020-08-21T04:43:00Z</cp:lastPrinted>
  <dcterms:created xsi:type="dcterms:W3CDTF">2020-08-24T09:05:00Z</dcterms:created>
  <dcterms:modified xsi:type="dcterms:W3CDTF">2020-08-25T05:22:00Z</dcterms:modified>
</cp:coreProperties>
</file>