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F40A6F" w:rsidRDefault="00A83F50" w:rsidP="009F141E">
      <w:pPr>
        <w:spacing w:after="0pt" w:line="18pt" w:lineRule="auto"/>
        <w:ind w:start="0pt"/>
        <w:rPr>
          <w:lang w:val="ro-RO"/>
        </w:rPr>
      </w:pPr>
    </w:p>
    <w:p w:rsidR="00073353" w:rsidRDefault="00073353" w:rsidP="009F141E">
      <w:pPr>
        <w:spacing w:after="0pt" w:line="18pt" w:lineRule="auto"/>
        <w:ind w:start="0pt"/>
        <w:rPr>
          <w:lang w:val="ro-RO"/>
        </w:rPr>
      </w:pPr>
    </w:p>
    <w:p w:rsidR="00B13A96" w:rsidRPr="00C44332" w:rsidRDefault="00B13A96" w:rsidP="009F141E">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F141E">
      <w:pPr>
        <w:spacing w:line="18pt" w:lineRule="auto"/>
        <w:ind w:start="54pt"/>
        <w:jc w:val="center"/>
        <w:rPr>
          <w:b/>
          <w:noProof/>
          <w:sz w:val="24"/>
          <w:szCs w:val="24"/>
          <w:lang w:val="ro-RO"/>
        </w:rPr>
      </w:pPr>
      <w:r w:rsidRPr="00C44332">
        <w:rPr>
          <w:b/>
          <w:noProof/>
          <w:sz w:val="24"/>
          <w:szCs w:val="24"/>
          <w:lang w:val="ro-RO"/>
        </w:rPr>
        <w:t xml:space="preserve">în intervalul </w:t>
      </w:r>
      <w:r w:rsidR="003F69CF">
        <w:rPr>
          <w:b/>
          <w:noProof/>
          <w:sz w:val="24"/>
          <w:szCs w:val="24"/>
          <w:lang w:val="ro-RO"/>
        </w:rPr>
        <w:t>15</w:t>
      </w:r>
      <w:r w:rsidR="00653C98" w:rsidRPr="00C44332">
        <w:rPr>
          <w:b/>
          <w:noProof/>
          <w:sz w:val="24"/>
          <w:szCs w:val="24"/>
          <w:lang w:val="ro-RO"/>
        </w:rPr>
        <w:t>.</w:t>
      </w:r>
      <w:r w:rsidR="0031173E">
        <w:rPr>
          <w:b/>
          <w:noProof/>
          <w:sz w:val="24"/>
          <w:szCs w:val="24"/>
          <w:lang w:val="ro-RO"/>
        </w:rPr>
        <w:t>10</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3F69CF">
        <w:rPr>
          <w:b/>
          <w:noProof/>
          <w:sz w:val="24"/>
          <w:szCs w:val="24"/>
          <w:lang w:val="ro-RO"/>
        </w:rPr>
        <w:t>16</w:t>
      </w:r>
      <w:r w:rsidR="00146753" w:rsidRPr="00C44332">
        <w:rPr>
          <w:b/>
          <w:noProof/>
          <w:sz w:val="24"/>
          <w:szCs w:val="24"/>
          <w:lang w:val="ro-RO"/>
        </w:rPr>
        <w:t>.</w:t>
      </w:r>
      <w:r w:rsidR="0031173E">
        <w:rPr>
          <w:b/>
          <w:noProof/>
          <w:sz w:val="24"/>
          <w:szCs w:val="24"/>
          <w:lang w:val="ro-RO"/>
        </w:rPr>
        <w:t>10</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BC7FAC" w:rsidRDefault="00A8359D" w:rsidP="009F141E">
      <w:pPr>
        <w:spacing w:after="0pt" w:line="18pt" w:lineRule="auto"/>
        <w:ind w:start="0pt"/>
        <w:rPr>
          <w:noProof/>
          <w:lang w:val="ro-RO"/>
        </w:rPr>
      </w:pPr>
    </w:p>
    <w:p w:rsidR="00CC49D6" w:rsidRDefault="00CC49D6" w:rsidP="009F141E">
      <w:pPr>
        <w:spacing w:after="0pt" w:line="18pt" w:lineRule="auto"/>
        <w:ind w:start="0pt"/>
        <w:rPr>
          <w:noProof/>
          <w:lang w:val="ro-RO"/>
        </w:rPr>
      </w:pPr>
    </w:p>
    <w:p w:rsidR="00B13A96" w:rsidRPr="00AA0DA4" w:rsidRDefault="00B13A96" w:rsidP="009F141E">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F141E">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F69CF">
        <w:rPr>
          <w:b/>
          <w:u w:val="single"/>
          <w:lang w:val="ro-RO"/>
        </w:rPr>
        <w:t>16</w:t>
      </w:r>
      <w:r w:rsidR="00653C98" w:rsidRPr="001028E2">
        <w:rPr>
          <w:b/>
          <w:u w:val="single"/>
          <w:lang w:val="ro-RO"/>
        </w:rPr>
        <w:t>.</w:t>
      </w:r>
      <w:r w:rsidR="0031173E">
        <w:rPr>
          <w:b/>
          <w:u w:val="single"/>
          <w:lang w:val="ro-RO"/>
        </w:rPr>
        <w:t>10</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9F141E">
      <w:pPr>
        <w:spacing w:after="0pt" w:line="18pt" w:lineRule="auto"/>
        <w:ind w:start="54pt"/>
        <w:rPr>
          <w:b/>
          <w:u w:val="single"/>
          <w:lang w:val="ro-RO"/>
        </w:rPr>
      </w:pPr>
      <w:r w:rsidRPr="001028E2">
        <w:rPr>
          <w:b/>
          <w:u w:val="single"/>
          <w:lang w:val="ro-RO"/>
        </w:rPr>
        <w:t>RÂURI</w:t>
      </w:r>
    </w:p>
    <w:p w:rsidR="003F4E15" w:rsidRPr="003F4E15" w:rsidRDefault="003F4E15" w:rsidP="009F141E">
      <w:pPr>
        <w:spacing w:after="0pt" w:line="18pt" w:lineRule="auto"/>
        <w:ind w:start="54pt" w:end="0.65pt"/>
        <w:rPr>
          <w:lang w:val="ro-RO"/>
        </w:rPr>
      </w:pPr>
      <w:r w:rsidRPr="003F4E15">
        <w:rPr>
          <w:b/>
          <w:lang w:val="ro-RO"/>
        </w:rPr>
        <w:t>Debitele au fost</w:t>
      </w:r>
      <w:r w:rsidR="009F141E">
        <w:rPr>
          <w:b/>
          <w:lang w:val="ro-RO"/>
        </w:rPr>
        <w:t>,</w:t>
      </w:r>
      <w:r w:rsidRPr="003F4E15">
        <w:rPr>
          <w:b/>
          <w:lang w:val="ro-RO"/>
        </w:rPr>
        <w:t xml:space="preserve"> în general</w:t>
      </w:r>
      <w:r w:rsidR="009F141E">
        <w:rPr>
          <w:b/>
          <w:lang w:val="ro-RO"/>
        </w:rPr>
        <w:t>,</w:t>
      </w:r>
      <w:r w:rsidRPr="003F4E15">
        <w:rPr>
          <w:b/>
          <w:lang w:val="ro-RO"/>
        </w:rPr>
        <w:t xml:space="preserve"> staționare</w:t>
      </w:r>
      <w:r w:rsidRPr="003F4E15">
        <w:rPr>
          <w:lang w:val="ro-RO"/>
        </w:rPr>
        <w:t>, exceptând râurile din bazinele hidrografice: Someș, Crișuri, Arieș, Bega, bazinele superioare și mijlocii ale Timișului, Jiului, cursul Mureșului, cursul mijlociu și inferior al Oltului, unde au fost în scădere. Pe cursurile inferioare ale Timișului și Jiului, debitele au fost în creștere ca umare a propagării.</w:t>
      </w:r>
    </w:p>
    <w:p w:rsidR="003F4E15" w:rsidRPr="003F4E15" w:rsidRDefault="003F4E15" w:rsidP="009F141E">
      <w:pPr>
        <w:spacing w:after="0pt" w:line="18pt" w:lineRule="auto"/>
        <w:ind w:start="54pt" w:end="0.65pt"/>
        <w:rPr>
          <w:lang w:val="ro-RO"/>
        </w:rPr>
      </w:pPr>
      <w:r w:rsidRPr="003F4E15">
        <w:rPr>
          <w:lang w:val="ro-RO"/>
        </w:rPr>
        <w:t>Debitele se situează în general la valori sub mediile multianuale lunare, cu coeficienți moduli cuprinși între 30-80% din normalele lunare, mai mari (în jurul și peste normalele lunare) pe râurile din bazinele hidrografice: Vișeu, Someș, Crasna, Crișuri, Mureș, Bega, Bârzava, Moravița, Caraș, bazinul superior și mijlociu al Jiului, bazinele superioare ale Oltului, Argeșului, cursul mijlociu al Timișului, cursul superior al Trotușului, cursul superior și mijlociu al Bistriței și mai mici (sub 30% din mediile multianuale lunare) pe râurile din bazinele hidrografice: Cerna, Tazlău, Rm. Sărat, Bârlad şi Jijia.</w:t>
      </w:r>
    </w:p>
    <w:p w:rsidR="00BC7FAC" w:rsidRDefault="003F4E15" w:rsidP="009F141E">
      <w:pPr>
        <w:spacing w:line="18pt" w:lineRule="auto"/>
        <w:ind w:start="54pt" w:end="0.65pt"/>
        <w:rPr>
          <w:lang w:val="ro-RO"/>
        </w:rPr>
      </w:pPr>
      <w:r w:rsidRPr="003F4E15">
        <w:rPr>
          <w:lang w:val="ro-RO"/>
        </w:rPr>
        <w:t xml:space="preserve">Nivelurile pe râuri la stațiile hidrometrice se situează sub </w:t>
      </w:r>
      <w:r w:rsidRPr="003F4E15">
        <w:rPr>
          <w:b/>
          <w:lang w:val="ro-RO"/>
        </w:rPr>
        <w:t>COTELE DE ATENȚIE</w:t>
      </w:r>
      <w:r w:rsidRPr="003F4E15">
        <w:rPr>
          <w:lang w:val="ro-RO"/>
        </w:rPr>
        <w:t>.</w:t>
      </w:r>
    </w:p>
    <w:p w:rsidR="003F4E15" w:rsidRPr="003F4E15" w:rsidRDefault="003F4E15" w:rsidP="009F141E">
      <w:pPr>
        <w:spacing w:after="0pt" w:line="18pt" w:lineRule="auto"/>
        <w:ind w:start="54pt" w:end="0.65pt"/>
        <w:rPr>
          <w:lang w:val="ro-RO"/>
        </w:rPr>
      </w:pPr>
      <w:r w:rsidRPr="003F4E15">
        <w:rPr>
          <w:b/>
          <w:lang w:val="ro-RO"/>
        </w:rPr>
        <w:t>Debitele vor fi</w:t>
      </w:r>
      <w:r w:rsidR="009F141E">
        <w:rPr>
          <w:b/>
          <w:lang w:val="ro-RO"/>
        </w:rPr>
        <w:t>,</w:t>
      </w:r>
      <w:r w:rsidRPr="003F4E15">
        <w:rPr>
          <w:b/>
          <w:lang w:val="ro-RO"/>
        </w:rPr>
        <w:t xml:space="preserve"> în general</w:t>
      </w:r>
      <w:r w:rsidR="009F141E">
        <w:rPr>
          <w:b/>
          <w:lang w:val="ro-RO"/>
        </w:rPr>
        <w:t>,</w:t>
      </w:r>
      <w:r w:rsidRPr="003F4E15">
        <w:rPr>
          <w:b/>
          <w:lang w:val="ro-RO"/>
        </w:rPr>
        <w:t xml:space="preserve"> staționare</w:t>
      </w:r>
      <w:r w:rsidRPr="003F4E15">
        <w:rPr>
          <w:lang w:val="ro-RO"/>
        </w:rPr>
        <w:t xml:space="preserve">, exceptând râurile din bazinele hidrografice: Crișuri, Bega, Timiș, Jiu și cursurile mijlocii și inferioare ale Someșului, Mureșului, Oltului, unde vor fi în scădere. </w:t>
      </w:r>
    </w:p>
    <w:p w:rsidR="003F4E15" w:rsidRDefault="003F4E15" w:rsidP="009F141E">
      <w:pPr>
        <w:spacing w:after="0pt" w:line="18pt" w:lineRule="auto"/>
        <w:ind w:start="54pt" w:end="0.65pt"/>
        <w:rPr>
          <w:lang w:val="ro-RO"/>
        </w:rPr>
      </w:pPr>
      <w:r w:rsidRPr="003F4E15">
        <w:rPr>
          <w:lang w:val="ro-RO"/>
        </w:rPr>
        <w:t xml:space="preserve">Nivelurile pe râuri la stațiile hidrometrice se vor situa sub </w:t>
      </w:r>
      <w:r w:rsidRPr="003F4E15">
        <w:rPr>
          <w:b/>
          <w:lang w:val="ro-RO"/>
        </w:rPr>
        <w:t>COTELE DE ATENȚIE</w:t>
      </w:r>
      <w:r w:rsidRPr="003F4E15">
        <w:rPr>
          <w:lang w:val="ro-RO"/>
        </w:rPr>
        <w:t>.</w:t>
      </w:r>
    </w:p>
    <w:p w:rsidR="005661A2" w:rsidRPr="00B919DB" w:rsidRDefault="005661A2" w:rsidP="009F141E">
      <w:pPr>
        <w:spacing w:after="0pt" w:line="18pt" w:lineRule="auto"/>
        <w:ind w:start="54pt" w:end="0.65pt"/>
        <w:rPr>
          <w:sz w:val="16"/>
          <w:szCs w:val="16"/>
          <w:lang w:val="ro-RO"/>
        </w:rPr>
      </w:pPr>
    </w:p>
    <w:p w:rsidR="00DB01F9" w:rsidRPr="00DB01F9" w:rsidRDefault="00074D70" w:rsidP="009F141E">
      <w:pPr>
        <w:spacing w:after="0pt" w:line="18pt" w:lineRule="auto"/>
        <w:ind w:start="54pt" w:end="0.65pt"/>
        <w:rPr>
          <w:b/>
          <w:u w:val="single"/>
          <w:lang w:val="ro-RO"/>
        </w:rPr>
      </w:pPr>
      <w:r w:rsidRPr="001028E2">
        <w:rPr>
          <w:b/>
          <w:u w:val="single"/>
          <w:lang w:val="ro-RO"/>
        </w:rPr>
        <w:t>DUNĂRE</w:t>
      </w:r>
    </w:p>
    <w:p w:rsidR="003F4E15" w:rsidRPr="003F4E15" w:rsidRDefault="003F4E15" w:rsidP="009F141E">
      <w:pPr>
        <w:spacing w:after="0pt" w:line="18pt" w:lineRule="auto"/>
        <w:ind w:start="54pt" w:end="0.65pt"/>
        <w:rPr>
          <w:bCs/>
          <w:lang w:val="ro-RO"/>
        </w:rPr>
      </w:pPr>
      <w:r w:rsidRPr="003F4E15">
        <w:rPr>
          <w:b/>
          <w:bCs/>
          <w:lang w:val="ro-RO"/>
        </w:rPr>
        <w:t>Debitul la intrarea în țară (secțiunea Baziaș) în intervalul 15.10.2022 – 16.10.2022 a fost în scădere, având valoarea de 3800 m</w:t>
      </w:r>
      <w:r w:rsidRPr="003F4E15">
        <w:rPr>
          <w:b/>
          <w:bCs/>
          <w:vertAlign w:val="superscript"/>
          <w:lang w:val="ro-RO"/>
        </w:rPr>
        <w:t>3</w:t>
      </w:r>
      <w:r w:rsidRPr="003F4E15">
        <w:rPr>
          <w:b/>
          <w:bCs/>
          <w:lang w:val="ro-RO"/>
        </w:rPr>
        <w:t>/s</w:t>
      </w:r>
      <w:r>
        <w:rPr>
          <w:bCs/>
          <w:lang w:val="ro-RO"/>
        </w:rPr>
        <w:t>, sub media multianuală a lunii octombrie</w:t>
      </w:r>
      <w:r w:rsidRPr="003F4E15">
        <w:rPr>
          <w:bCs/>
          <w:lang w:val="ro-RO"/>
        </w:rPr>
        <w:t xml:space="preserve"> (3850 m</w:t>
      </w:r>
      <w:r w:rsidRPr="003F4E15">
        <w:rPr>
          <w:bCs/>
          <w:vertAlign w:val="superscript"/>
          <w:lang w:val="ro-RO"/>
        </w:rPr>
        <w:t>3</w:t>
      </w:r>
      <w:r w:rsidRPr="003F4E15">
        <w:rPr>
          <w:bCs/>
          <w:lang w:val="ro-RO"/>
        </w:rPr>
        <w:t>/s).</w:t>
      </w:r>
    </w:p>
    <w:p w:rsidR="00BC7FAC" w:rsidRDefault="003F4E15" w:rsidP="009F141E">
      <w:pPr>
        <w:spacing w:line="18pt" w:lineRule="auto"/>
        <w:ind w:start="54pt" w:end="0.65pt"/>
        <w:rPr>
          <w:bCs/>
          <w:lang w:val="ro-RO"/>
        </w:rPr>
      </w:pPr>
      <w:r w:rsidRPr="003F4E15">
        <w:rPr>
          <w:bCs/>
          <w:lang w:val="ro-RO"/>
        </w:rPr>
        <w:t>În aval de Porţile de Fier, debitele au fost în scădere pe sectorul Gruia – Vadu Oii şi în creștere uşoară pe sectorul Brăila –Tulcea.</w:t>
      </w:r>
    </w:p>
    <w:p w:rsidR="003F4E15" w:rsidRPr="003F4E15" w:rsidRDefault="003F4E15" w:rsidP="009F141E">
      <w:pPr>
        <w:spacing w:after="0pt" w:line="18pt" w:lineRule="auto"/>
        <w:ind w:start="54pt" w:end="0.65pt"/>
        <w:rPr>
          <w:b/>
          <w:bCs/>
          <w:lang w:val="ro-RO"/>
        </w:rPr>
      </w:pPr>
      <w:r w:rsidRPr="003F4E15">
        <w:rPr>
          <w:b/>
          <w:bCs/>
          <w:lang w:val="ro-RO"/>
        </w:rPr>
        <w:lastRenderedPageBreak/>
        <w:t>Debitul la intrarea în țară (secțiunea Baziaș) va fi în scădere (3600 m</w:t>
      </w:r>
      <w:r w:rsidRPr="003F4E15">
        <w:rPr>
          <w:b/>
          <w:bCs/>
          <w:vertAlign w:val="superscript"/>
          <w:lang w:val="ro-RO"/>
        </w:rPr>
        <w:t>3</w:t>
      </w:r>
      <w:r w:rsidRPr="003F4E15">
        <w:rPr>
          <w:b/>
          <w:bCs/>
          <w:lang w:val="ro-RO"/>
        </w:rPr>
        <w:t>/s).</w:t>
      </w:r>
    </w:p>
    <w:p w:rsidR="00DB31B9" w:rsidRPr="003F69CF" w:rsidRDefault="003F4E15" w:rsidP="009F141E">
      <w:pPr>
        <w:spacing w:after="0pt" w:line="18pt" w:lineRule="auto"/>
        <w:ind w:start="54pt" w:end="0.65pt"/>
        <w:rPr>
          <w:bCs/>
          <w:lang w:val="ro-RO"/>
        </w:rPr>
      </w:pPr>
      <w:r w:rsidRPr="003F4E15">
        <w:rPr>
          <w:bCs/>
          <w:lang w:val="ro-RO"/>
        </w:rPr>
        <w:t>În aval de Porțile de Fier debitele vor fi în scădere pe sectorul Gruia – Galați, staționare la Isaccea și în creștere la Tulcea.</w:t>
      </w:r>
    </w:p>
    <w:p w:rsidR="005022E9" w:rsidRPr="003F4E15" w:rsidRDefault="005022E9" w:rsidP="009F141E">
      <w:pPr>
        <w:spacing w:after="0pt" w:line="18pt" w:lineRule="auto"/>
        <w:ind w:start="54pt" w:end="0.65pt"/>
        <w:rPr>
          <w:bCs/>
          <w:sz w:val="16"/>
          <w:szCs w:val="16"/>
          <w:lang w:val="ro-RO"/>
        </w:rPr>
      </w:pPr>
    </w:p>
    <w:p w:rsidR="003F4E15" w:rsidRPr="003F4E15" w:rsidRDefault="003F4E15" w:rsidP="009F141E">
      <w:pPr>
        <w:spacing w:after="0pt" w:line="18pt" w:lineRule="auto"/>
        <w:ind w:start="54pt" w:end="0.65pt"/>
        <w:rPr>
          <w:bCs/>
          <w:sz w:val="16"/>
          <w:szCs w:val="16"/>
          <w:lang w:val="ro-RO"/>
        </w:rPr>
      </w:pPr>
    </w:p>
    <w:p w:rsidR="00AA0975" w:rsidRPr="00EF552D" w:rsidRDefault="00B13A96" w:rsidP="009F141E">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F69CF">
        <w:rPr>
          <w:b/>
          <w:spacing w:val="-2"/>
          <w:u w:val="single"/>
          <w:lang w:val="ro-RO"/>
        </w:rPr>
        <w:t>15</w:t>
      </w:r>
      <w:r w:rsidR="00653C98" w:rsidRPr="001028E2">
        <w:rPr>
          <w:b/>
          <w:spacing w:val="-2"/>
          <w:u w:val="single"/>
          <w:lang w:val="ro-RO"/>
        </w:rPr>
        <w:t>.</w:t>
      </w:r>
      <w:r w:rsidR="0031173E">
        <w:rPr>
          <w:b/>
          <w:spacing w:val="-2"/>
          <w:u w:val="single"/>
          <w:lang w:val="ro-RO"/>
        </w:rPr>
        <w:t>10</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3F69CF">
        <w:rPr>
          <w:b/>
          <w:spacing w:val="-2"/>
          <w:u w:val="single"/>
          <w:lang w:val="ro-RO"/>
        </w:rPr>
        <w:t>16</w:t>
      </w:r>
      <w:r w:rsidR="0031173E">
        <w:rPr>
          <w:b/>
          <w:spacing w:val="-2"/>
          <w:u w:val="single"/>
          <w:lang w:val="ro-RO"/>
        </w:rPr>
        <w:t>.10</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9F141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919DB" w:rsidRPr="00B919DB" w:rsidRDefault="00B919DB" w:rsidP="009F141E">
      <w:pPr>
        <w:tabs>
          <w:tab w:val="start" w:pos="36pt"/>
        </w:tabs>
        <w:spacing w:line="18pt" w:lineRule="auto"/>
        <w:ind w:start="54pt" w:end="0.65pt"/>
        <w:rPr>
          <w:rFonts w:eastAsia="Times New Roman"/>
          <w:bCs/>
          <w:lang w:val="ro-RO"/>
        </w:rPr>
      </w:pPr>
      <w:r w:rsidRPr="00B919DB">
        <w:rPr>
          <w:rFonts w:eastAsia="Times New Roman"/>
          <w:bCs/>
          <w:lang w:val="ro-RO"/>
        </w:rPr>
        <w:t>Vremea a fost predominant frumoasă, iar valorile termice s-au situat în jurul mediilor</w:t>
      </w:r>
      <w:r>
        <w:rPr>
          <w:rFonts w:eastAsia="Times New Roman"/>
          <w:bCs/>
          <w:lang w:val="ro-RO"/>
        </w:rPr>
        <w:t xml:space="preserve"> climatologice specifice datei, </w:t>
      </w:r>
      <w:r w:rsidRPr="00B919DB">
        <w:rPr>
          <w:rFonts w:eastAsia="Times New Roman"/>
          <w:bCs/>
          <w:lang w:val="ro-RO"/>
        </w:rPr>
        <w:t xml:space="preserve">local ușor mai ridicate în nord-vest. Ziua cerul a fost variabil, mai mult noros în Dobrogea </w:t>
      </w:r>
      <w:r>
        <w:rPr>
          <w:rFonts w:eastAsia="Times New Roman"/>
          <w:bCs/>
          <w:lang w:val="ro-RO"/>
        </w:rPr>
        <w:t xml:space="preserve">și parțial noros în Subcarpații </w:t>
      </w:r>
      <w:r w:rsidRPr="00B919DB">
        <w:rPr>
          <w:rFonts w:eastAsia="Times New Roman"/>
          <w:bCs/>
          <w:lang w:val="ro-RO"/>
        </w:rPr>
        <w:t>Getici, iar în nordul Olteniei și la munte, cu totul izolat a plouat slab. Noaptea cerul a d</w:t>
      </w:r>
      <w:r>
        <w:rPr>
          <w:rFonts w:eastAsia="Times New Roman"/>
          <w:bCs/>
          <w:lang w:val="ro-RO"/>
        </w:rPr>
        <w:t xml:space="preserve">evenit mai mult senin. Vântul a </w:t>
      </w:r>
      <w:r w:rsidRPr="00B919DB">
        <w:rPr>
          <w:rFonts w:eastAsia="Times New Roman"/>
          <w:bCs/>
          <w:lang w:val="ro-RO"/>
        </w:rPr>
        <w:t xml:space="preserve">suflat slab și moderat, pe arii restrânse cu intensificări în Banat, în nordul Moldovei, </w:t>
      </w:r>
      <w:r>
        <w:rPr>
          <w:rFonts w:eastAsia="Times New Roman"/>
          <w:bCs/>
          <w:lang w:val="ro-RO"/>
        </w:rPr>
        <w:t xml:space="preserve">pe litoral și în Delta Dunării. </w:t>
      </w:r>
      <w:r w:rsidRPr="00B919DB">
        <w:rPr>
          <w:rFonts w:eastAsia="Times New Roman"/>
          <w:bCs/>
          <w:lang w:val="ro-RO"/>
        </w:rPr>
        <w:t>Tempeaturile maxime s-au situat între 12 grade la Joseni și 21 de grade la Gurahonț.</w:t>
      </w:r>
      <w:r>
        <w:rPr>
          <w:rFonts w:eastAsia="Times New Roman"/>
          <w:bCs/>
          <w:lang w:val="ro-RO"/>
        </w:rPr>
        <w:t xml:space="preserve"> La ora 6</w:t>
      </w:r>
      <w:r w:rsidR="009F141E">
        <w:rPr>
          <w:rFonts w:eastAsia="Times New Roman"/>
          <w:bCs/>
          <w:lang w:val="ro-RO"/>
        </w:rPr>
        <w:t>.00,</w:t>
      </w:r>
      <w:r>
        <w:rPr>
          <w:rFonts w:eastAsia="Times New Roman"/>
          <w:bCs/>
          <w:lang w:val="ro-RO"/>
        </w:rPr>
        <w:t xml:space="preserve"> se înregistrau valori </w:t>
      </w:r>
      <w:r w:rsidRPr="00B919DB">
        <w:rPr>
          <w:rFonts w:eastAsia="Times New Roman"/>
          <w:bCs/>
          <w:lang w:val="ro-RO"/>
        </w:rPr>
        <w:t>termice cuprinse între -1 grad la Întorsura Buzăului și 14 grade la Sulina. Dimineața și</w:t>
      </w:r>
      <w:r>
        <w:rPr>
          <w:rFonts w:eastAsia="Times New Roman"/>
          <w:bCs/>
          <w:lang w:val="ro-RO"/>
        </w:rPr>
        <w:t xml:space="preserve"> noaptea, izolat, în centrul și </w:t>
      </w:r>
      <w:r w:rsidRPr="00B919DB">
        <w:rPr>
          <w:rFonts w:eastAsia="Times New Roman"/>
          <w:bCs/>
          <w:lang w:val="ro-RO"/>
        </w:rPr>
        <w:t>nordul teritoriului a fost ceață.</w:t>
      </w:r>
    </w:p>
    <w:p w:rsidR="0003051D" w:rsidRPr="00B919DB" w:rsidRDefault="00B919DB" w:rsidP="009F141E">
      <w:pPr>
        <w:tabs>
          <w:tab w:val="start" w:pos="36pt"/>
        </w:tabs>
        <w:spacing w:after="0pt" w:line="18pt" w:lineRule="auto"/>
        <w:ind w:start="54pt" w:end="0.65pt"/>
        <w:rPr>
          <w:rFonts w:eastAsia="Times New Roman"/>
          <w:bCs/>
          <w:i/>
          <w:lang w:val="ro-RO"/>
        </w:rPr>
      </w:pPr>
      <w:r w:rsidRPr="00B919DB">
        <w:rPr>
          <w:rFonts w:eastAsia="Times New Roman"/>
          <w:b/>
          <w:bCs/>
          <w:i/>
          <w:lang w:val="ro-RO"/>
        </w:rPr>
        <w:t>Observații:</w:t>
      </w:r>
      <w:r w:rsidRPr="00B919DB">
        <w:rPr>
          <w:rFonts w:eastAsia="Times New Roman"/>
          <w:bCs/>
          <w:i/>
          <w:lang w:val="ro-RO"/>
        </w:rPr>
        <w:t xml:space="preserve"> de ieri de la ora 6</w:t>
      </w:r>
      <w:r w:rsidR="009F141E">
        <w:rPr>
          <w:rFonts w:eastAsia="Times New Roman"/>
          <w:bCs/>
          <w:i/>
          <w:lang w:val="ro-RO"/>
        </w:rPr>
        <w:t>.00,</w:t>
      </w:r>
      <w:r w:rsidRPr="00B919DB">
        <w:rPr>
          <w:rFonts w:eastAsia="Times New Roman"/>
          <w:bCs/>
          <w:i/>
          <w:lang w:val="ro-RO"/>
        </w:rPr>
        <w:t xml:space="preserve"> au fost în vigoare 5 atenționări cod galben pentru fenomene meteorologice periculoase imediate, emise după cum urmează: 2 de SRPV Cluj-Napoca, 2 de Bacău și 1 de Sibiu.</w:t>
      </w:r>
    </w:p>
    <w:p w:rsidR="00C4334C" w:rsidRPr="00040A61" w:rsidRDefault="00C4334C" w:rsidP="009F141E">
      <w:pPr>
        <w:tabs>
          <w:tab w:val="start" w:pos="36pt"/>
        </w:tabs>
        <w:spacing w:after="0pt" w:line="18pt" w:lineRule="auto"/>
        <w:ind w:start="54pt" w:end="0.65pt"/>
        <w:rPr>
          <w:rFonts w:eastAsia="Times New Roman" w:cs="Arial"/>
          <w:bCs/>
          <w:color w:val="000000"/>
          <w:lang w:val="ro-RO"/>
        </w:rPr>
      </w:pPr>
    </w:p>
    <w:p w:rsidR="00976228" w:rsidRDefault="00976228" w:rsidP="009F141E">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B919DB" w:rsidP="009F141E">
      <w:pPr>
        <w:tabs>
          <w:tab w:val="start" w:pos="31.50pt"/>
          <w:tab w:val="start" w:pos="36pt"/>
        </w:tabs>
        <w:spacing w:after="0pt" w:line="18pt" w:lineRule="auto"/>
        <w:ind w:start="54pt" w:end="0.65pt"/>
        <w:rPr>
          <w:lang w:val="ro-RO"/>
        </w:rPr>
      </w:pPr>
      <w:r w:rsidRPr="00B919DB">
        <w:rPr>
          <w:lang w:val="ro-RO"/>
        </w:rPr>
        <w:t>Vremea a fost frumoasă. Cerul a fost varibil ziua și senin noaptea. Vântul a sufl</w:t>
      </w:r>
      <w:r>
        <w:rPr>
          <w:lang w:val="ro-RO"/>
        </w:rPr>
        <w:t xml:space="preserve">at slab și moderat. Temperatura </w:t>
      </w:r>
      <w:r w:rsidRPr="00B919DB">
        <w:rPr>
          <w:lang w:val="ro-RO"/>
        </w:rPr>
        <w:t xml:space="preserve">maximă a fost de 18 grade la Afumați și Băneasa și de 20 de grade la Filaret. La </w:t>
      </w:r>
      <w:r>
        <w:rPr>
          <w:lang w:val="ro-RO"/>
        </w:rPr>
        <w:t>ora 6</w:t>
      </w:r>
      <w:r w:rsidR="009F141E">
        <w:rPr>
          <w:lang w:val="ro-RO"/>
        </w:rPr>
        <w:t>.00,</w:t>
      </w:r>
      <w:r>
        <w:rPr>
          <w:lang w:val="ro-RO"/>
        </w:rPr>
        <w:t xml:space="preserve"> se înregistrau 2 grade la </w:t>
      </w:r>
      <w:r w:rsidRPr="00B919DB">
        <w:rPr>
          <w:lang w:val="ro-RO"/>
        </w:rPr>
        <w:t>Băneasa, 4 grade la Afumați și 5 grade la Filaret.</w:t>
      </w:r>
    </w:p>
    <w:p w:rsidR="00D25832" w:rsidRPr="00B919DB" w:rsidRDefault="00D25832" w:rsidP="009F141E">
      <w:pPr>
        <w:tabs>
          <w:tab w:val="start" w:pos="31.50pt"/>
          <w:tab w:val="start" w:pos="36pt"/>
        </w:tabs>
        <w:spacing w:after="0pt" w:line="18pt" w:lineRule="auto"/>
        <w:ind w:start="54pt" w:end="0.65pt"/>
        <w:rPr>
          <w:sz w:val="16"/>
          <w:szCs w:val="16"/>
          <w:lang w:val="ro-RO"/>
        </w:rPr>
      </w:pPr>
    </w:p>
    <w:p w:rsidR="00714CC0" w:rsidRPr="00B919DB" w:rsidRDefault="00714CC0" w:rsidP="009F141E">
      <w:pPr>
        <w:tabs>
          <w:tab w:val="start" w:pos="31.50pt"/>
          <w:tab w:val="start" w:pos="36pt"/>
        </w:tabs>
        <w:spacing w:after="0pt" w:line="18pt" w:lineRule="auto"/>
        <w:ind w:start="54pt" w:end="0.65pt"/>
        <w:rPr>
          <w:sz w:val="16"/>
          <w:szCs w:val="16"/>
          <w:lang w:val="ro-RO"/>
        </w:rPr>
      </w:pPr>
    </w:p>
    <w:p w:rsidR="0052628E" w:rsidRPr="001028E2" w:rsidRDefault="00B13A96" w:rsidP="009F141E">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F69CF">
        <w:rPr>
          <w:b/>
          <w:u w:val="single"/>
          <w:lang w:val="ro-RO"/>
        </w:rPr>
        <w:t>16</w:t>
      </w:r>
      <w:r w:rsidR="00D0334F">
        <w:rPr>
          <w:b/>
          <w:u w:val="single"/>
          <w:lang w:val="ro-RO"/>
        </w:rPr>
        <w:t>.</w:t>
      </w:r>
      <w:r w:rsidR="00CF5BAA">
        <w:rPr>
          <w:b/>
          <w:u w:val="single"/>
          <w:lang w:val="ro-RO"/>
        </w:rPr>
        <w:t>10</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3F69CF">
        <w:rPr>
          <w:b/>
          <w:u w:val="single"/>
          <w:lang w:val="ro-RO"/>
        </w:rPr>
        <w:t>17</w:t>
      </w:r>
      <w:r w:rsidR="00653C98" w:rsidRPr="001028E2">
        <w:rPr>
          <w:b/>
          <w:u w:val="single"/>
          <w:lang w:val="ro-RO"/>
        </w:rPr>
        <w:t>.</w:t>
      </w:r>
      <w:r w:rsidR="00CF5BAA">
        <w:rPr>
          <w:b/>
          <w:u w:val="single"/>
          <w:lang w:val="ro-RO"/>
        </w:rPr>
        <w:t>10</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9F141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40A61" w:rsidRDefault="00B919DB" w:rsidP="009F141E">
      <w:pPr>
        <w:tabs>
          <w:tab w:val="start" w:pos="31.50pt"/>
          <w:tab w:val="start" w:pos="36pt"/>
        </w:tabs>
        <w:spacing w:after="0pt" w:line="18pt" w:lineRule="auto"/>
        <w:ind w:start="54pt" w:end="0.65pt"/>
        <w:rPr>
          <w:lang w:val="ro-RO"/>
        </w:rPr>
      </w:pPr>
      <w:r w:rsidRPr="00B919DB">
        <w:rPr>
          <w:lang w:val="ro-RO"/>
        </w:rPr>
        <w:t>Vremea va fi frumoasă. Cerul va fi mai mult senin, iar vântul va sufla slab și moder</w:t>
      </w:r>
      <w:r>
        <w:rPr>
          <w:lang w:val="ro-RO"/>
        </w:rPr>
        <w:t xml:space="preserve">at. Temperaturile maxime se vor </w:t>
      </w:r>
      <w:r w:rsidRPr="00B919DB">
        <w:rPr>
          <w:lang w:val="ro-RO"/>
        </w:rPr>
        <w:t>încadra între 14 și 22 de grade, iar cele minime vor fi cuprinse în general între 2 și 10</w:t>
      </w:r>
      <w:r>
        <w:rPr>
          <w:lang w:val="ro-RO"/>
        </w:rPr>
        <w:t xml:space="preserve"> grade. Dimineața și noaptea pe </w:t>
      </w:r>
      <w:r w:rsidRPr="00B919DB">
        <w:rPr>
          <w:lang w:val="ro-RO"/>
        </w:rPr>
        <w:t>arii restrânse, în zonele joase de relief, se va semnala ceață.</w:t>
      </w:r>
    </w:p>
    <w:p w:rsidR="0003051D" w:rsidRDefault="0003051D" w:rsidP="009F141E">
      <w:pPr>
        <w:tabs>
          <w:tab w:val="start" w:pos="31.50pt"/>
          <w:tab w:val="start" w:pos="36pt"/>
        </w:tabs>
        <w:spacing w:after="0pt" w:line="18pt" w:lineRule="auto"/>
        <w:ind w:start="54pt" w:end="0.65pt"/>
        <w:rPr>
          <w:lang w:val="ro-RO"/>
        </w:rPr>
      </w:pPr>
    </w:p>
    <w:p w:rsidR="00D846F1" w:rsidRDefault="00B13A96" w:rsidP="009F141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B919DB" w:rsidP="009F141E">
      <w:pPr>
        <w:tabs>
          <w:tab w:val="start" w:pos="36pt"/>
        </w:tabs>
        <w:spacing w:after="0pt" w:line="18pt" w:lineRule="auto"/>
        <w:ind w:start="54pt" w:end="0.65pt"/>
        <w:rPr>
          <w:rFonts w:eastAsia="Times New Roman"/>
          <w:bCs/>
          <w:lang w:val="ro-RO"/>
        </w:rPr>
      </w:pPr>
      <w:r w:rsidRPr="00B919DB">
        <w:rPr>
          <w:rFonts w:eastAsia="Times New Roman"/>
          <w:bCs/>
          <w:lang w:val="ro-RO"/>
        </w:rPr>
        <w:lastRenderedPageBreak/>
        <w:t>Vremea va fi frumoasă, cu cer mai mult senin și vânt în general slab. Temperatura max</w:t>
      </w:r>
      <w:r>
        <w:rPr>
          <w:rFonts w:eastAsia="Times New Roman"/>
          <w:bCs/>
          <w:lang w:val="ro-RO"/>
        </w:rPr>
        <w:t xml:space="preserve">imă va fi de 18...19 grade, iar </w:t>
      </w:r>
      <w:r w:rsidRPr="00B919DB">
        <w:rPr>
          <w:rFonts w:eastAsia="Times New Roman"/>
          <w:bCs/>
          <w:lang w:val="ro-RO"/>
        </w:rPr>
        <w:t>cea minimă de 3...6 grade.</w:t>
      </w:r>
    </w:p>
    <w:p w:rsidR="005F3489" w:rsidRPr="00FC4051" w:rsidRDefault="005F3489" w:rsidP="009F141E">
      <w:pPr>
        <w:tabs>
          <w:tab w:val="start" w:pos="36pt"/>
        </w:tabs>
        <w:spacing w:after="0pt" w:line="18pt" w:lineRule="auto"/>
        <w:ind w:start="54pt" w:end="0.65pt"/>
        <w:rPr>
          <w:rFonts w:eastAsia="Times New Roman"/>
          <w:bCs/>
          <w:lang w:val="ro-RO"/>
        </w:rPr>
      </w:pPr>
    </w:p>
    <w:p w:rsidR="00C3418B" w:rsidRPr="00AA0DA4" w:rsidRDefault="00B13A96" w:rsidP="009F141E">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9F141E">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F141E">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2C6D5A" w:rsidRDefault="00347364" w:rsidP="009F141E">
      <w:pPr>
        <w:spacing w:after="0pt" w:line="18pt" w:lineRule="auto"/>
        <w:ind w:start="54pt" w:end="0.65pt"/>
        <w:outlineLvl w:val="5"/>
        <w:rPr>
          <w:color w:val="000000"/>
          <w:sz w:val="16"/>
          <w:szCs w:val="16"/>
          <w:lang w:val="ro-RO"/>
        </w:rPr>
      </w:pPr>
    </w:p>
    <w:p w:rsidR="00151BEC" w:rsidRDefault="00F425FB" w:rsidP="009F141E">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C95AD1" w:rsidRPr="00471AC6" w:rsidRDefault="003F69CF" w:rsidP="009F141E">
      <w:pPr>
        <w:spacing w:after="0pt" w:line="18pt" w:lineRule="auto"/>
        <w:ind w:start="54pt" w:end="0.65pt"/>
        <w:outlineLvl w:val="5"/>
        <w:rPr>
          <w:lang w:val="ro-RO"/>
        </w:rPr>
      </w:pPr>
      <w:r w:rsidRPr="004A3D17">
        <w:rPr>
          <w:b/>
          <w:i/>
          <w:lang w:val="ro-RO"/>
        </w:rPr>
        <w:t>Administrația Națională Apele Române</w:t>
      </w:r>
      <w:r w:rsidR="009F141E">
        <w:rPr>
          <w:lang w:val="ro-RO"/>
        </w:rPr>
        <w:t xml:space="preserve"> informează că la</w:t>
      </w:r>
      <w:r w:rsidRPr="003F69CF">
        <w:rPr>
          <w:lang w:val="ro-RO"/>
        </w:rPr>
        <w:t xml:space="preserve"> data de 15.10.2022</w:t>
      </w:r>
      <w:r>
        <w:rPr>
          <w:lang w:val="ro-RO"/>
        </w:rPr>
        <w:t>, la ora 16:00, a fost semnalată o posibilă poluare accidentală a apei râului Ialomiț</w:t>
      </w:r>
      <w:r w:rsidRPr="003F69CF">
        <w:rPr>
          <w:lang w:val="ro-RO"/>
        </w:rPr>
        <w:t>a</w:t>
      </w:r>
      <w:r w:rsidR="00E544CD">
        <w:rPr>
          <w:lang w:val="ro-RO"/>
        </w:rPr>
        <w:t xml:space="preserve"> cu ape uzate </w:t>
      </w:r>
      <w:r w:rsidR="00C26AA4">
        <w:rPr>
          <w:lang w:val="ro-RO"/>
        </w:rPr>
        <w:t>deversate</w:t>
      </w:r>
      <w:r w:rsidR="00E544CD">
        <w:rPr>
          <w:lang w:val="ro-RO"/>
        </w:rPr>
        <w:t xml:space="preserve"> din reț</w:t>
      </w:r>
      <w:r w:rsidRPr="003F69CF">
        <w:rPr>
          <w:lang w:val="ro-RO"/>
        </w:rPr>
        <w:t>eaua de canalizare a Ferro Per</w:t>
      </w:r>
      <w:r w:rsidR="00E544CD">
        <w:rPr>
          <w:lang w:val="ro-RO"/>
        </w:rPr>
        <w:t>formance Pigments Romania SRL, î</w:t>
      </w:r>
      <w:r w:rsidRPr="003F69CF">
        <w:rPr>
          <w:lang w:val="ro-RO"/>
        </w:rPr>
        <w:t xml:space="preserve">n zona </w:t>
      </w:r>
      <w:r w:rsidR="00E544CD">
        <w:rPr>
          <w:lang w:val="ro-RO"/>
        </w:rPr>
        <w:t>localității Doicești, județul Dâmbovița. Reprezentanț</w:t>
      </w:r>
      <w:r w:rsidRPr="003F69CF">
        <w:rPr>
          <w:lang w:val="ro-RO"/>
        </w:rPr>
        <w:t>ii S</w:t>
      </w:r>
      <w:r w:rsidR="00E544CD">
        <w:rPr>
          <w:lang w:val="ro-RO"/>
        </w:rPr>
        <w:t>.</w:t>
      </w:r>
      <w:r w:rsidRPr="003F69CF">
        <w:rPr>
          <w:lang w:val="ro-RO"/>
        </w:rPr>
        <w:t>G</w:t>
      </w:r>
      <w:r w:rsidR="00E544CD">
        <w:rPr>
          <w:lang w:val="ro-RO"/>
        </w:rPr>
        <w:t>.</w:t>
      </w:r>
      <w:r w:rsidRPr="003F69CF">
        <w:rPr>
          <w:lang w:val="ro-RO"/>
        </w:rPr>
        <w:t>A</w:t>
      </w:r>
      <w:r w:rsidR="00E544CD">
        <w:rPr>
          <w:lang w:val="ro-RO"/>
        </w:rPr>
        <w:t>. Dâmbovița s-au deplasat la faț</w:t>
      </w:r>
      <w:r w:rsidRPr="003F69CF">
        <w:rPr>
          <w:lang w:val="ro-RO"/>
        </w:rPr>
        <w:t>a locului pentru validare</w:t>
      </w:r>
      <w:r w:rsidR="00E544CD">
        <w:rPr>
          <w:lang w:val="ro-RO"/>
        </w:rPr>
        <w:t>a poluării ș</w:t>
      </w:r>
      <w:r w:rsidRPr="003F69CF">
        <w:rPr>
          <w:lang w:val="ro-RO"/>
        </w:rPr>
        <w:t>i recoltare probe</w:t>
      </w:r>
      <w:r w:rsidR="00E544CD">
        <w:rPr>
          <w:lang w:val="ro-RO"/>
        </w:rPr>
        <w:t xml:space="preserve"> de apă</w:t>
      </w:r>
      <w:r w:rsidRPr="004A3D17">
        <w:rPr>
          <w:lang w:val="ro-RO"/>
        </w:rPr>
        <w:t>.</w:t>
      </w:r>
      <w:r w:rsidR="00E544CD">
        <w:rPr>
          <w:lang w:val="ro-RO"/>
        </w:rPr>
        <w:t xml:space="preserve"> Se va reveni cu informații suplimentare.</w:t>
      </w:r>
    </w:p>
    <w:p w:rsidR="004260D7" w:rsidRPr="00D86F62" w:rsidRDefault="004260D7" w:rsidP="009F141E">
      <w:pPr>
        <w:spacing w:after="0pt" w:line="18pt" w:lineRule="auto"/>
        <w:ind w:start="54pt" w:end="0.65pt"/>
        <w:outlineLvl w:val="5"/>
        <w:rPr>
          <w:b/>
          <w:color w:val="000000"/>
          <w:sz w:val="16"/>
          <w:szCs w:val="16"/>
          <w:lang w:val="ro-RO"/>
        </w:rPr>
      </w:pPr>
    </w:p>
    <w:p w:rsidR="006D48CC" w:rsidRPr="00141377" w:rsidRDefault="00F425FB" w:rsidP="009F141E">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E4056" w:rsidP="009F141E">
      <w:pPr>
        <w:tabs>
          <w:tab w:val="start" w:pos="314.25pt"/>
        </w:tabs>
        <w:spacing w:after="0pt" w:line="18pt" w:lineRule="auto"/>
        <w:ind w:start="54pt" w:end="0.65pt"/>
        <w:outlineLvl w:val="5"/>
        <w:rPr>
          <w:lang w:val="ro-RO"/>
        </w:rPr>
      </w:pPr>
      <w:r w:rsidRPr="00FE1BD1">
        <w:rPr>
          <w:lang w:val="ro-RO"/>
        </w:rPr>
        <w:t>Nu au fost semnalate evenimente deosebite</w:t>
      </w:r>
      <w:r w:rsidR="00925BF1" w:rsidRPr="00D71CE5">
        <w:rPr>
          <w:lang w:val="ro-RO"/>
        </w:rPr>
        <w:t>.</w:t>
      </w:r>
    </w:p>
    <w:p w:rsidR="00040A61" w:rsidRPr="00AE2E63" w:rsidRDefault="00040A61" w:rsidP="009F141E">
      <w:pPr>
        <w:spacing w:after="0pt" w:line="18pt" w:lineRule="auto"/>
        <w:ind w:start="54pt" w:end="0.65pt"/>
        <w:outlineLvl w:val="5"/>
        <w:rPr>
          <w:color w:val="000000"/>
          <w:lang w:val="ro-RO"/>
        </w:rPr>
      </w:pPr>
    </w:p>
    <w:p w:rsidR="006C2077" w:rsidRPr="006C2077" w:rsidRDefault="006C2077" w:rsidP="009F141E">
      <w:pPr>
        <w:numPr>
          <w:ilvl w:val="0"/>
          <w:numId w:val="3"/>
        </w:numPr>
        <w:spacing w:line="18pt" w:lineRule="auto"/>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975413" w:rsidRDefault="00975413" w:rsidP="009F141E">
      <w:pPr>
        <w:spacing w:after="0pt" w:line="18pt" w:lineRule="auto"/>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rsidR="005E7A75" w:rsidRPr="005E7A75" w:rsidRDefault="005E7A75" w:rsidP="009F141E">
      <w:pPr>
        <w:spacing w:after="0pt" w:line="18pt" w:lineRule="auto"/>
        <w:ind w:start="54pt" w:end="0.65pt"/>
        <w:outlineLvl w:val="5"/>
        <w:rPr>
          <w:bCs/>
          <w:u w:val="single"/>
          <w:lang w:val="ro-RO"/>
        </w:rPr>
      </w:pPr>
      <w:r w:rsidRPr="005E7A75">
        <w:rPr>
          <w:bCs/>
          <w:u w:val="single"/>
          <w:lang w:val="ro-RO"/>
        </w:rPr>
        <w:t>Judeţul Botoşani</w:t>
      </w:r>
    </w:p>
    <w:p w:rsidR="005E7A75" w:rsidRPr="005E7A75" w:rsidRDefault="005E7A75" w:rsidP="009F141E">
      <w:pPr>
        <w:spacing w:after="0pt" w:line="18pt" w:lineRule="auto"/>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9F141E">
      <w:pPr>
        <w:spacing w:after="0pt" w:line="18pt" w:lineRule="auto"/>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9F141E">
      <w:pPr>
        <w:spacing w:after="0pt" w:line="18pt" w:lineRule="auto"/>
        <w:ind w:start="54pt" w:end="0.65pt"/>
        <w:outlineLvl w:val="5"/>
        <w:rPr>
          <w:bCs/>
          <w:u w:val="single"/>
          <w:lang w:val="ro-RO"/>
        </w:rPr>
      </w:pPr>
      <w:r w:rsidRPr="005E7A75">
        <w:rPr>
          <w:bCs/>
          <w:u w:val="single"/>
          <w:lang w:val="ro-RO"/>
        </w:rPr>
        <w:t>Judeţul Iaşi:</w:t>
      </w:r>
    </w:p>
    <w:p w:rsidR="005E7A75" w:rsidRPr="005E7A75" w:rsidRDefault="005E7A75" w:rsidP="009F141E">
      <w:pPr>
        <w:spacing w:after="0pt" w:line="18pt" w:lineRule="auto"/>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w:t>
      </w:r>
      <w:r w:rsidR="007A6950">
        <w:rPr>
          <w:bCs/>
          <w:lang w:val="ro-RO"/>
        </w:rPr>
        <w:t xml:space="preserve"> S.C. CC &amp; PES S.R.L. Iaşi prin încetarea livrării apei din sursa</w:t>
      </w:r>
      <w:r w:rsidRPr="005E7A75">
        <w:rPr>
          <w:bCs/>
          <w:lang w:val="ro-RO"/>
        </w:rPr>
        <w:t xml:space="preserve"> r.</w:t>
      </w:r>
      <w:r w:rsidR="00FD1450">
        <w:rPr>
          <w:bCs/>
          <w:lang w:val="ro-RO"/>
        </w:rPr>
        <w:t xml:space="preserve"> Miletin – ac.</w:t>
      </w:r>
      <w:r w:rsidR="007A6950">
        <w:rPr>
          <w:bCs/>
          <w:lang w:val="ro-RO"/>
        </w:rPr>
        <w:t xml:space="preserve"> Halceni</w:t>
      </w:r>
      <w:r w:rsidR="009219A7">
        <w:rPr>
          <w:bCs/>
          <w:lang w:val="ro-RO"/>
        </w:rPr>
        <w:t>;</w:t>
      </w:r>
    </w:p>
    <w:p w:rsidR="005E7A75" w:rsidRPr="005E7A75" w:rsidRDefault="009219A7" w:rsidP="009F141E">
      <w:pPr>
        <w:spacing w:after="0pt" w:line="18pt" w:lineRule="auto"/>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9F141E">
      <w:pPr>
        <w:spacing w:after="0pt" w:line="18pt" w:lineRule="auto"/>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9F141E">
      <w:pPr>
        <w:spacing w:after="0pt" w:line="18pt" w:lineRule="auto"/>
        <w:ind w:start="54pt" w:end="0.65pt"/>
        <w:outlineLvl w:val="5"/>
        <w:rPr>
          <w:bCs/>
          <w:lang w:val="ro-RO"/>
        </w:rPr>
      </w:pPr>
      <w:r w:rsidRPr="005E7A75">
        <w:rPr>
          <w:bCs/>
          <w:lang w:val="ro-RO"/>
        </w:rPr>
        <w:lastRenderedPageBreak/>
        <w:t xml:space="preserve">Se </w:t>
      </w:r>
      <w:r w:rsidR="00143658">
        <w:rPr>
          <w:bCs/>
          <w:lang w:val="ro-RO"/>
        </w:rPr>
        <w:t>menţ</w:t>
      </w:r>
      <w:r w:rsidR="00143658" w:rsidRPr="00143658">
        <w:rPr>
          <w:bCs/>
          <w:lang w:val="ro-RO"/>
        </w:rPr>
        <w:t>ine</w:t>
      </w:r>
      <w:r w:rsidR="009219A7">
        <w:rPr>
          <w:bCs/>
          <w:lang w:val="ro-RO"/>
        </w:rPr>
        <w:t xml:space="preserve"> aplicarea Planului de re</w:t>
      </w:r>
      <w:r w:rsidR="007A6950">
        <w:rPr>
          <w:bCs/>
          <w:lang w:val="ro-RO"/>
        </w:rPr>
        <w:t>stricţii în alimentarea cu apă pentru piscicultură</w:t>
      </w:r>
      <w:r w:rsidR="007A6950" w:rsidRPr="007A6950">
        <w:rPr>
          <w:bCs/>
          <w:lang w:val="ro-RO"/>
        </w:rPr>
        <w:t xml:space="preserve"> prin reducerea debitului la sursa r. Ezareni - ac. Ezareni,</w:t>
      </w:r>
      <w:r w:rsidR="007A6950">
        <w:rPr>
          <w:bCs/>
          <w:lang w:val="ro-RO"/>
        </w:rPr>
        <w:t xml:space="preserve"> corespunzător treptei III, începâ</w:t>
      </w:r>
      <w:r w:rsidR="007A6950" w:rsidRPr="007A6950">
        <w:rPr>
          <w:bCs/>
          <w:lang w:val="ro-RO"/>
        </w:rPr>
        <w:t>nd cu data de 01.09.2022,</w:t>
      </w:r>
      <w:r w:rsidRPr="005E7A75">
        <w:rPr>
          <w:bCs/>
          <w:lang w:val="ro-RO"/>
        </w:rPr>
        <w:t xml:space="preserve">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9F141E">
      <w:pPr>
        <w:spacing w:after="0pt" w:line="18pt" w:lineRule="auto"/>
        <w:ind w:start="54pt" w:end="0.65pt"/>
        <w:outlineLvl w:val="5"/>
        <w:rPr>
          <w:bCs/>
          <w:u w:val="single"/>
          <w:lang w:val="ro-RO"/>
        </w:rPr>
      </w:pPr>
      <w:r w:rsidRPr="00CD6386">
        <w:rPr>
          <w:bCs/>
          <w:u w:val="single"/>
          <w:lang w:val="ro-RO"/>
        </w:rPr>
        <w:t>Judeţul Vaslui</w:t>
      </w:r>
    </w:p>
    <w:p w:rsidR="005E7A75" w:rsidRPr="005E7A75" w:rsidRDefault="00CD6386" w:rsidP="009F141E">
      <w:pPr>
        <w:spacing w:after="0pt" w:line="18pt" w:lineRule="auto"/>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9F141E">
      <w:pPr>
        <w:spacing w:after="0pt" w:line="18pt" w:lineRule="auto"/>
        <w:ind w:start="54pt" w:end="0.65pt"/>
        <w:outlineLvl w:val="5"/>
        <w:rPr>
          <w:bCs/>
          <w:lang w:val="ro-RO"/>
        </w:rPr>
      </w:pPr>
      <w:r>
        <w:rPr>
          <w:bCs/>
          <w:lang w:val="ro-RO"/>
        </w:rPr>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Pr="005E7A75" w:rsidRDefault="00143658" w:rsidP="009F141E">
      <w:pPr>
        <w:spacing w:after="0pt" w:line="18pt" w:lineRule="auto"/>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302F61" w:rsidRPr="00AE2E63" w:rsidRDefault="00302F61" w:rsidP="009F141E">
      <w:pPr>
        <w:spacing w:after="0pt" w:line="18pt" w:lineRule="auto"/>
        <w:ind w:start="54pt" w:end="0.65pt"/>
        <w:outlineLvl w:val="5"/>
        <w:rPr>
          <w:bCs/>
          <w:lang w:val="ro-RO"/>
        </w:rPr>
      </w:pPr>
    </w:p>
    <w:p w:rsidR="006D18DA" w:rsidRDefault="00B13A96" w:rsidP="009F141E">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9F141E">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AE2E63" w:rsidRPr="009A5569" w:rsidRDefault="00AE2E63" w:rsidP="009F141E">
      <w:pPr>
        <w:spacing w:after="0pt" w:line="18pt" w:lineRule="auto"/>
        <w:ind w:start="54pt" w:end="0.65pt"/>
        <w:outlineLvl w:val="5"/>
        <w:rPr>
          <w:bCs/>
          <w:lang w:val="ro-RO"/>
        </w:rPr>
      </w:pPr>
      <w:r w:rsidRPr="00FE1BD1">
        <w:rPr>
          <w:lang w:val="ro-RO"/>
        </w:rPr>
        <w:t>Nu au fost semnalate evenimente deosebite</w:t>
      </w:r>
      <w:r w:rsidRPr="00C0654F">
        <w:rPr>
          <w:bCs/>
          <w:lang w:val="ro-RO"/>
        </w:rPr>
        <w:t>.</w:t>
      </w:r>
    </w:p>
    <w:p w:rsidR="00AE2E63" w:rsidRPr="007918CB" w:rsidRDefault="00AE2E63" w:rsidP="009F141E">
      <w:pPr>
        <w:spacing w:after="0pt" w:line="18pt" w:lineRule="auto"/>
        <w:ind w:start="54pt"/>
        <w:rPr>
          <w:sz w:val="16"/>
          <w:szCs w:val="16"/>
          <w:lang w:val="ro-RO"/>
        </w:rPr>
      </w:pPr>
    </w:p>
    <w:p w:rsidR="00AE2E63" w:rsidRDefault="00AE2E63" w:rsidP="009F141E">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AE2E63" w:rsidRDefault="00AE2E63" w:rsidP="009F141E">
      <w:pPr>
        <w:spacing w:after="0pt" w:line="18pt" w:lineRule="auto"/>
        <w:ind w:start="54pt" w:end="0.65pt"/>
        <w:outlineLvl w:val="5"/>
        <w:rPr>
          <w:bCs/>
          <w:lang w:val="ro-RO"/>
        </w:rPr>
      </w:pPr>
      <w:r w:rsidRPr="003F69CF">
        <w:rPr>
          <w:b/>
          <w:i/>
          <w:color w:val="000000"/>
          <w:lang w:val="ro-RO"/>
        </w:rPr>
        <w:t xml:space="preserve">Garda Naţională de Mediu - Comisariatul Judeţean </w:t>
      </w:r>
      <w:r w:rsidRPr="003F69CF">
        <w:rPr>
          <w:b/>
          <w:bCs/>
          <w:i/>
          <w:lang w:val="ro-RO"/>
        </w:rPr>
        <w:t>Constanța</w:t>
      </w:r>
      <w:r w:rsidRPr="003F69CF">
        <w:rPr>
          <w:bCs/>
          <w:lang w:val="ro-RO"/>
        </w:rPr>
        <w:t xml:space="preserve"> informează despre producerea, în data de 15.10.2022, la ora 09:00, unei poluări accidentale a solului</w:t>
      </w:r>
      <w:r w:rsidRPr="003F69CF">
        <w:rPr>
          <w:lang w:val="ro-RO"/>
        </w:rPr>
        <w:t xml:space="preserve"> </w:t>
      </w:r>
      <w:r w:rsidRPr="003F69CF">
        <w:rPr>
          <w:bCs/>
          <w:lang w:val="ro-RO"/>
        </w:rPr>
        <w:t>cu o cantitate de circa 0,5 mc de ţiţei, în zona localităţii Lumina, judeţul Constanța, din cauza unei avarii la conducta</w:t>
      </w:r>
      <w:r w:rsidRPr="003F69CF">
        <w:rPr>
          <w:lang w:val="it-IT"/>
        </w:rPr>
        <w:t xml:space="preserve"> </w:t>
      </w:r>
      <w:r w:rsidRPr="003F69CF">
        <w:rPr>
          <w:bCs/>
          <w:lang w:val="ro-RO"/>
        </w:rPr>
        <w:t xml:space="preserve">magistrală de țiței Constanța-Petromidia ce aparţine SC Conpet SA. A fost afectată o suprafaţă de circa 35 mp de </w:t>
      </w:r>
      <w:r>
        <w:rPr>
          <w:bCs/>
          <w:lang w:val="ro-RO"/>
        </w:rPr>
        <w:t>sol</w:t>
      </w:r>
      <w:r w:rsidRPr="003F69CF">
        <w:rPr>
          <w:bCs/>
          <w:lang w:val="ro-RO"/>
        </w:rPr>
        <w:t>. Au fost luate măsuri pentru remedierea avariei şi ecologizarea zonei afectate.</w:t>
      </w:r>
    </w:p>
    <w:p w:rsidR="00AE2E63" w:rsidRPr="007918CB" w:rsidRDefault="00AE2E63" w:rsidP="009F141E">
      <w:pPr>
        <w:spacing w:after="0pt" w:line="18pt" w:lineRule="auto"/>
        <w:ind w:start="54pt"/>
        <w:rPr>
          <w:sz w:val="16"/>
          <w:szCs w:val="16"/>
          <w:lang w:val="ro-RO"/>
        </w:rPr>
      </w:pPr>
    </w:p>
    <w:p w:rsidR="00AE2E63" w:rsidRPr="002C7A69" w:rsidRDefault="00AE2E63" w:rsidP="009F141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AE2E63" w:rsidP="009F141E">
      <w:pPr>
        <w:spacing w:after="0pt" w:line="18pt" w:lineRule="auto"/>
        <w:ind w:start="54pt" w:end="0.65pt"/>
        <w:outlineLvl w:val="5"/>
        <w:rPr>
          <w:lang w:val="ro-RO"/>
        </w:rPr>
      </w:pPr>
      <w:r w:rsidRPr="00FE1BD1">
        <w:rPr>
          <w:lang w:val="ro-RO"/>
        </w:rPr>
        <w:t>Nu au fost semnalate evenimente deosebite</w:t>
      </w:r>
      <w:r w:rsidRPr="0003628F">
        <w:rPr>
          <w:lang w:val="it-IT"/>
        </w:rPr>
        <w:t>.</w:t>
      </w:r>
    </w:p>
    <w:p w:rsidR="00AE2E63" w:rsidRPr="007918CB" w:rsidRDefault="00AE2E63" w:rsidP="009F141E">
      <w:pPr>
        <w:widowControl w:val="0"/>
        <w:tabs>
          <w:tab w:val="start" w:pos="13.50pt"/>
        </w:tabs>
        <w:autoSpaceDE w:val="0"/>
        <w:autoSpaceDN w:val="0"/>
        <w:adjustRightInd w:val="0"/>
        <w:spacing w:after="0pt" w:line="18pt" w:lineRule="auto"/>
        <w:ind w:start="54pt" w:end="0.65pt"/>
        <w:rPr>
          <w:sz w:val="16"/>
          <w:szCs w:val="16"/>
          <w:lang w:val="ro-RO"/>
        </w:rPr>
      </w:pPr>
    </w:p>
    <w:p w:rsidR="00AE2E63" w:rsidRPr="002C7A69" w:rsidRDefault="00AE2E63" w:rsidP="009F141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9F141E">
      <w:pPr>
        <w:spacing w:after="0pt" w:line="18pt" w:lineRule="auto"/>
        <w:ind w:start="54pt" w:end="0.65pt"/>
        <w:outlineLvl w:val="5"/>
        <w:rPr>
          <w:lang w:val="ro-RO"/>
        </w:rPr>
      </w:pPr>
      <w:r w:rsidRPr="00FE1BD1">
        <w:rPr>
          <w:lang w:val="ro-RO"/>
        </w:rPr>
        <w:t>Nu au fost semnalate evenimente deosebite.</w:t>
      </w:r>
    </w:p>
    <w:p w:rsidR="00AE2E63" w:rsidRDefault="00AE2E63" w:rsidP="009F141E">
      <w:pPr>
        <w:spacing w:after="0pt" w:line="18pt" w:lineRule="auto"/>
        <w:ind w:start="54pt" w:end="0.65pt"/>
        <w:outlineLvl w:val="5"/>
        <w:rPr>
          <w:lang w:val="ro-RO"/>
        </w:rPr>
      </w:pPr>
    </w:p>
    <w:p w:rsidR="00AE2E63" w:rsidRPr="006D18DA" w:rsidRDefault="00AE2E63" w:rsidP="009F141E">
      <w:pPr>
        <w:numPr>
          <w:ilvl w:val="0"/>
          <w:numId w:val="3"/>
        </w:numPr>
        <w:spacing w:line="18pt" w:lineRule="auto"/>
        <w:ind w:start="72pt" w:end="0.65pt" w:hanging="18pt"/>
        <w:outlineLvl w:val="5"/>
        <w:rPr>
          <w:rFonts w:eastAsia="Times New Roman"/>
          <w:b/>
          <w:bCs/>
          <w:i/>
          <w:u w:val="single"/>
          <w:lang w:val="ro-RO"/>
        </w:rPr>
      </w:pPr>
      <w:r>
        <w:rPr>
          <w:rFonts w:eastAsia="Times New Roman"/>
          <w:b/>
          <w:bCs/>
          <w:i/>
          <w:u w:val="single"/>
          <w:lang w:val="ro-RO"/>
        </w:rPr>
        <w:t>ALTE EVENIMENTE</w:t>
      </w:r>
    </w:p>
    <w:p w:rsidR="00AE2E63" w:rsidRDefault="00AE2E63" w:rsidP="009F141E">
      <w:pPr>
        <w:spacing w:after="0pt" w:line="18pt" w:lineRule="auto"/>
        <w:ind w:start="54pt" w:end="0.65pt"/>
        <w:outlineLvl w:val="5"/>
        <w:rPr>
          <w:b/>
          <w:color w:val="000000"/>
          <w:lang w:val="ro-RO"/>
        </w:rPr>
      </w:pPr>
      <w:r w:rsidRPr="00F873CD">
        <w:rPr>
          <w:b/>
          <w:color w:val="000000"/>
          <w:lang w:val="ro-RO"/>
        </w:rPr>
        <w:t xml:space="preserve">Măsuri și intervenții </w:t>
      </w:r>
      <w:r>
        <w:rPr>
          <w:b/>
          <w:color w:val="000000"/>
          <w:lang w:val="ro-RO"/>
        </w:rPr>
        <w:t>în zona l</w:t>
      </w:r>
      <w:r w:rsidRPr="00F873CD">
        <w:rPr>
          <w:b/>
          <w:color w:val="000000"/>
          <w:lang w:val="ro-RO"/>
        </w:rPr>
        <w:t>ac</w:t>
      </w:r>
      <w:r>
        <w:rPr>
          <w:b/>
          <w:color w:val="000000"/>
          <w:lang w:val="ro-RO"/>
        </w:rPr>
        <w:t>ului</w:t>
      </w:r>
      <w:r w:rsidRPr="00F873CD">
        <w:rPr>
          <w:b/>
          <w:color w:val="000000"/>
          <w:lang w:val="ro-RO"/>
        </w:rPr>
        <w:t xml:space="preserve"> Tăul Mare (aflat în administrarea UAT Roșia Montană) și </w:t>
      </w:r>
      <w:r>
        <w:rPr>
          <w:b/>
          <w:color w:val="000000"/>
          <w:lang w:val="ro-RO"/>
        </w:rPr>
        <w:t xml:space="preserve">a </w:t>
      </w:r>
      <w:r w:rsidRPr="00F873CD">
        <w:rPr>
          <w:b/>
          <w:color w:val="000000"/>
          <w:lang w:val="ro-RO"/>
        </w:rPr>
        <w:t>pârâu</w:t>
      </w:r>
      <w:r>
        <w:rPr>
          <w:b/>
          <w:color w:val="000000"/>
          <w:lang w:val="ro-RO"/>
        </w:rPr>
        <w:t>lui</w:t>
      </w:r>
      <w:r w:rsidRPr="00F873CD">
        <w:rPr>
          <w:b/>
          <w:color w:val="000000"/>
          <w:lang w:val="ro-RO"/>
        </w:rPr>
        <w:t xml:space="preserve"> Roșia Montană (afluent de dreapta al râului A</w:t>
      </w:r>
      <w:r>
        <w:rPr>
          <w:b/>
          <w:color w:val="000000"/>
          <w:lang w:val="ro-RO"/>
        </w:rPr>
        <w:t>brud), județul Alba, din data de 15</w:t>
      </w:r>
      <w:r w:rsidRPr="00F873CD">
        <w:rPr>
          <w:b/>
          <w:color w:val="000000"/>
          <w:lang w:val="ro-RO"/>
        </w:rPr>
        <w:t>.10.2022</w:t>
      </w:r>
      <w:r>
        <w:rPr>
          <w:b/>
          <w:color w:val="000000"/>
          <w:lang w:val="ro-RO"/>
        </w:rPr>
        <w:t>, ora 18:00</w:t>
      </w:r>
      <w:r w:rsidRPr="00F873CD">
        <w:rPr>
          <w:b/>
          <w:color w:val="000000"/>
          <w:lang w:val="ro-RO"/>
        </w:rPr>
        <w:t>:</w:t>
      </w:r>
    </w:p>
    <w:p w:rsidR="00AE2E63" w:rsidRPr="00AE2E63" w:rsidRDefault="00AE2E63" w:rsidP="009F141E">
      <w:pPr>
        <w:spacing w:after="0pt" w:line="18pt" w:lineRule="auto"/>
        <w:ind w:start="54pt" w:end="0.65pt"/>
        <w:outlineLvl w:val="5"/>
        <w:rPr>
          <w:rFonts w:eastAsia="Times New Roman"/>
          <w:bCs/>
          <w:lang w:val="ro-RO"/>
        </w:rPr>
      </w:pPr>
      <w:r w:rsidRPr="00AE2E63">
        <w:rPr>
          <w:rFonts w:eastAsia="Times New Roman"/>
          <w:bCs/>
          <w:lang w:val="ro-RO"/>
        </w:rPr>
        <w:t>-</w:t>
      </w:r>
      <w:r>
        <w:rPr>
          <w:rFonts w:eastAsia="Times New Roman"/>
          <w:bCs/>
          <w:lang w:val="ro-RO"/>
        </w:rPr>
        <w:t xml:space="preserve"> nivel apă baraj: -5.75 m față de NNR;</w:t>
      </w:r>
    </w:p>
    <w:p w:rsidR="00AE2E63" w:rsidRDefault="00AE2E63" w:rsidP="009F141E">
      <w:pPr>
        <w:spacing w:after="0pt" w:line="18pt" w:lineRule="auto"/>
        <w:ind w:start="54pt" w:end="0.65pt"/>
        <w:outlineLvl w:val="5"/>
        <w:rPr>
          <w:rFonts w:eastAsia="Times New Roman"/>
          <w:bCs/>
          <w:lang w:val="ro-RO"/>
        </w:rPr>
      </w:pPr>
      <w:r w:rsidRPr="00AE2E63">
        <w:rPr>
          <w:rFonts w:eastAsia="Times New Roman"/>
          <w:bCs/>
          <w:lang w:val="ro-RO"/>
        </w:rPr>
        <w:t>-</w:t>
      </w:r>
      <w:r>
        <w:rPr>
          <w:rFonts w:eastAsia="Times New Roman"/>
          <w:bCs/>
          <w:lang w:val="ro-RO"/>
        </w:rPr>
        <w:t xml:space="preserve"> î</w:t>
      </w:r>
      <w:r w:rsidRPr="00AE2E63">
        <w:rPr>
          <w:rFonts w:eastAsia="Times New Roman"/>
          <w:bCs/>
          <w:lang w:val="ro-RO"/>
        </w:rPr>
        <w:t xml:space="preserve">n </w:t>
      </w:r>
      <w:r>
        <w:rPr>
          <w:rFonts w:eastAsia="Times New Roman"/>
          <w:bCs/>
          <w:lang w:val="ro-RO"/>
        </w:rPr>
        <w:t>pâlnia de eroziune nu se observă deplasări sau infiltrații;</w:t>
      </w:r>
    </w:p>
    <w:p w:rsidR="00AE2E63" w:rsidRPr="00AE2E63" w:rsidRDefault="00AE2E63" w:rsidP="009F141E">
      <w:pPr>
        <w:spacing w:after="0pt" w:line="18pt" w:lineRule="auto"/>
        <w:ind w:start="54pt" w:end="0.65pt"/>
        <w:outlineLvl w:val="5"/>
        <w:rPr>
          <w:rFonts w:eastAsia="Times New Roman"/>
          <w:bCs/>
          <w:lang w:val="ro-RO"/>
        </w:rPr>
      </w:pPr>
      <w:r w:rsidRPr="00AE2E63">
        <w:rPr>
          <w:rFonts w:eastAsia="Times New Roman"/>
          <w:bCs/>
          <w:lang w:val="ro-RO"/>
        </w:rPr>
        <w:lastRenderedPageBreak/>
        <w:t>-</w:t>
      </w:r>
      <w:r>
        <w:rPr>
          <w:rFonts w:eastAsia="Times New Roman"/>
          <w:bCs/>
          <w:lang w:val="ro-RO"/>
        </w:rPr>
        <w:t xml:space="preserve"> </w:t>
      </w:r>
      <w:r w:rsidRPr="00AE2E63">
        <w:rPr>
          <w:rFonts w:eastAsia="Times New Roman"/>
          <w:bCs/>
          <w:lang w:val="ro-RO"/>
        </w:rPr>
        <w:t>pompele din subordinea I</w:t>
      </w:r>
      <w:r>
        <w:rPr>
          <w:rFonts w:eastAsia="Times New Roman"/>
          <w:bCs/>
          <w:lang w:val="ro-RO"/>
        </w:rPr>
        <w:t>.</w:t>
      </w:r>
      <w:r w:rsidRPr="00AE2E63">
        <w:rPr>
          <w:rFonts w:eastAsia="Times New Roman"/>
          <w:bCs/>
          <w:lang w:val="ro-RO"/>
        </w:rPr>
        <w:t>S</w:t>
      </w:r>
      <w:r>
        <w:rPr>
          <w:rFonts w:eastAsia="Times New Roman"/>
          <w:bCs/>
          <w:lang w:val="ro-RO"/>
        </w:rPr>
        <w:t>.</w:t>
      </w:r>
      <w:r w:rsidRPr="00AE2E63">
        <w:rPr>
          <w:rFonts w:eastAsia="Times New Roman"/>
          <w:bCs/>
          <w:lang w:val="ro-RO"/>
        </w:rPr>
        <w:t>U</w:t>
      </w:r>
      <w:r>
        <w:rPr>
          <w:rFonts w:eastAsia="Times New Roman"/>
          <w:bCs/>
          <w:lang w:val="ro-RO"/>
        </w:rPr>
        <w:t>. nu funcționează, fiind oprite momentan;</w:t>
      </w:r>
    </w:p>
    <w:p w:rsidR="00AE2E63" w:rsidRPr="00AE2E63" w:rsidRDefault="00AE2E63" w:rsidP="009F141E">
      <w:pPr>
        <w:spacing w:after="0pt" w:line="18pt" w:lineRule="auto"/>
        <w:ind w:start="54pt" w:end="0.65pt"/>
        <w:outlineLvl w:val="5"/>
        <w:rPr>
          <w:rFonts w:eastAsia="Times New Roman"/>
          <w:bCs/>
          <w:lang w:val="ro-RO"/>
        </w:rPr>
      </w:pPr>
      <w:r w:rsidRPr="00AE2E63">
        <w:rPr>
          <w:rFonts w:eastAsia="Times New Roman"/>
          <w:bCs/>
          <w:lang w:val="ro-RO"/>
        </w:rPr>
        <w:t>-</w:t>
      </w:r>
      <w:r>
        <w:rPr>
          <w:rFonts w:eastAsia="Times New Roman"/>
          <w:bCs/>
          <w:lang w:val="ro-RO"/>
        </w:rPr>
        <w:t xml:space="preserve"> </w:t>
      </w:r>
      <w:r w:rsidRPr="00AE2E63">
        <w:rPr>
          <w:rFonts w:eastAsia="Times New Roman"/>
          <w:bCs/>
          <w:lang w:val="ro-RO"/>
        </w:rPr>
        <w:t>pe parament</w:t>
      </w:r>
      <w:r>
        <w:rPr>
          <w:rFonts w:eastAsia="Times New Roman"/>
          <w:bCs/>
          <w:lang w:val="ro-RO"/>
        </w:rPr>
        <w:t>ele amonte și aval nu se observă fisuri;</w:t>
      </w:r>
    </w:p>
    <w:p w:rsidR="00AE2E63" w:rsidRPr="00AE2E63" w:rsidRDefault="00AE2E63" w:rsidP="009F141E">
      <w:pPr>
        <w:spacing w:after="0pt" w:line="18pt" w:lineRule="auto"/>
        <w:ind w:start="54pt" w:end="0.65pt"/>
        <w:outlineLvl w:val="5"/>
        <w:rPr>
          <w:rFonts w:eastAsia="Times New Roman"/>
          <w:bCs/>
          <w:lang w:val="ro-RO"/>
        </w:rPr>
      </w:pPr>
      <w:r w:rsidRPr="00AE2E63">
        <w:rPr>
          <w:rFonts w:eastAsia="Times New Roman"/>
          <w:bCs/>
          <w:lang w:val="ro-RO"/>
        </w:rPr>
        <w:t>-</w:t>
      </w:r>
      <w:r>
        <w:rPr>
          <w:rFonts w:eastAsia="Times New Roman"/>
          <w:bCs/>
          <w:lang w:val="ro-RO"/>
        </w:rPr>
        <w:t xml:space="preserve"> pe paramentul aval nu se observă exfiltrații;</w:t>
      </w:r>
    </w:p>
    <w:p w:rsidR="00AE2E63" w:rsidRPr="00AE2E63" w:rsidRDefault="00AE2E63" w:rsidP="009F141E">
      <w:pPr>
        <w:spacing w:after="0pt" w:line="18pt" w:lineRule="auto"/>
        <w:ind w:start="54pt" w:end="0.65pt"/>
        <w:outlineLvl w:val="5"/>
        <w:rPr>
          <w:rFonts w:eastAsia="Times New Roman"/>
          <w:bCs/>
          <w:lang w:val="ro-RO"/>
        </w:rPr>
      </w:pPr>
      <w:r w:rsidRPr="00AE2E63">
        <w:rPr>
          <w:rFonts w:eastAsia="Times New Roman"/>
          <w:bCs/>
          <w:lang w:val="ro-RO"/>
        </w:rPr>
        <w:t>-</w:t>
      </w:r>
      <w:r>
        <w:rPr>
          <w:rFonts w:eastAsia="Times New Roman"/>
          <w:bCs/>
          <w:lang w:val="ro-RO"/>
        </w:rPr>
        <w:t xml:space="preserve"> </w:t>
      </w:r>
      <w:r w:rsidRPr="00AE2E63">
        <w:rPr>
          <w:rFonts w:eastAsia="Times New Roman"/>
          <w:bCs/>
          <w:lang w:val="ro-RO"/>
        </w:rPr>
        <w:t>s-a lucrat la reabilitarea drumului de acces amonte de baraj.</w:t>
      </w:r>
    </w:p>
    <w:p w:rsidR="00AE2E63" w:rsidRDefault="00AE2E63" w:rsidP="009F141E">
      <w:pPr>
        <w:spacing w:line="18pt" w:lineRule="auto"/>
        <w:ind w:start="54pt" w:end="0.65pt"/>
        <w:outlineLvl w:val="5"/>
        <w:rPr>
          <w:rFonts w:eastAsia="Times New Roman"/>
          <w:b/>
          <w:bCs/>
          <w:i/>
          <w:u w:val="single"/>
          <w:lang w:val="ro-RO"/>
        </w:rPr>
      </w:pPr>
    </w:p>
    <w:p w:rsidR="0049749B" w:rsidRDefault="0049749B" w:rsidP="009F141E">
      <w:pPr>
        <w:spacing w:after="0pt" w:line="18pt" w:lineRule="auto"/>
        <w:ind w:start="54pt" w:end="0.65pt"/>
        <w:jc w:val="center"/>
        <w:rPr>
          <w:b/>
          <w:bCs/>
          <w:lang w:val="ro-RO"/>
        </w:rPr>
      </w:pPr>
    </w:p>
    <w:p w:rsidR="001A2F93" w:rsidRDefault="001A2F93" w:rsidP="009F141E">
      <w:pPr>
        <w:spacing w:after="0pt" w:line="18pt" w:lineRule="auto"/>
        <w:ind w:start="54pt" w:end="0.65pt"/>
        <w:jc w:val="center"/>
        <w:rPr>
          <w:b/>
          <w:bCs/>
          <w:lang w:val="ro-RO"/>
        </w:rPr>
      </w:pPr>
    </w:p>
    <w:p w:rsidR="009F141E" w:rsidRDefault="009F141E" w:rsidP="009F141E">
      <w:pPr>
        <w:spacing w:after="0pt" w:line="18pt" w:lineRule="auto"/>
        <w:ind w:start="54pt" w:end="0.65pt"/>
        <w:jc w:val="center"/>
        <w:rPr>
          <w:b/>
          <w:bCs/>
          <w:lang w:val="ro-RO"/>
        </w:rPr>
      </w:pPr>
      <w:r>
        <w:rPr>
          <w:b/>
          <w:bCs/>
          <w:lang w:val="ro-RO"/>
        </w:rPr>
        <w:t>DIRECȚIA COMUNICARE</w:t>
      </w:r>
    </w:p>
    <w:sectPr w:rsidR="009F141E"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E7E1C" w:rsidRDefault="004E7E1C" w:rsidP="00CD5B3B">
      <w:r>
        <w:separator/>
      </w:r>
    </w:p>
  </w:endnote>
  <w:endnote w:type="continuationSeparator" w:id="0">
    <w:p w:rsidR="004E7E1C" w:rsidRDefault="004E7E1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E7E1C" w:rsidRDefault="004E7E1C" w:rsidP="00CD5B3B">
      <w:r>
        <w:separator/>
      </w:r>
    </w:p>
  </w:footnote>
  <w:footnote w:type="continuationSeparator" w:id="0">
    <w:p w:rsidR="004E7E1C" w:rsidRDefault="004E7E1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573"/>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15F"/>
    <w:rsid w:val="001732B9"/>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A49"/>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721"/>
    <w:rsid w:val="00261B4A"/>
    <w:rsid w:val="00262125"/>
    <w:rsid w:val="002622EF"/>
    <w:rsid w:val="002626D6"/>
    <w:rsid w:val="00262A31"/>
    <w:rsid w:val="00262C4A"/>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0EA"/>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173E"/>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975"/>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6899"/>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9A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48B"/>
    <w:rsid w:val="003F56D8"/>
    <w:rsid w:val="003F5D64"/>
    <w:rsid w:val="003F610F"/>
    <w:rsid w:val="003F6111"/>
    <w:rsid w:val="003F69CF"/>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E7E1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C58"/>
    <w:rsid w:val="007A0DF4"/>
    <w:rsid w:val="007A0EDF"/>
    <w:rsid w:val="007A1198"/>
    <w:rsid w:val="007A1B6D"/>
    <w:rsid w:val="007A2A75"/>
    <w:rsid w:val="007A2E64"/>
    <w:rsid w:val="007A300C"/>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1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47D24"/>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107"/>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54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2B3"/>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6C5"/>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5DC"/>
    <w:rsid w:val="00EB39B5"/>
    <w:rsid w:val="00EB3AE8"/>
    <w:rsid w:val="00EB3B9C"/>
    <w:rsid w:val="00EB4737"/>
    <w:rsid w:val="00EB50B5"/>
    <w:rsid w:val="00EB54D7"/>
    <w:rsid w:val="00EB650C"/>
    <w:rsid w:val="00EB6A7F"/>
    <w:rsid w:val="00EB6D5A"/>
    <w:rsid w:val="00EB7162"/>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7B0"/>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51"/>
    <w:rsid w:val="00FC4E91"/>
    <w:rsid w:val="00FC50C3"/>
    <w:rsid w:val="00FC5B32"/>
    <w:rsid w:val="00FC5BC4"/>
    <w:rsid w:val="00FC60AF"/>
    <w:rsid w:val="00FC627A"/>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646A7E0-D132-4EED-BC88-A0EA7693332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28979</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4036</cp:revision>
  <cp:lastPrinted>2022-10-16T04:57:00Z</cp:lastPrinted>
  <dcterms:created xsi:type="dcterms:W3CDTF">2017-07-18T07:50:00Z</dcterms:created>
  <dcterms:modified xsi:type="dcterms:W3CDTF">2022-10-17T05:55:00Z</dcterms:modified>
</cp:coreProperties>
</file>