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75276" w14:textId="77777777" w:rsidR="00D82CB8" w:rsidRPr="006C2D91" w:rsidRDefault="00D82CB8" w:rsidP="003138EF">
      <w:pPr>
        <w:spacing w:after="0" w:line="360" w:lineRule="auto"/>
        <w:jc w:val="center"/>
        <w:rPr>
          <w:b/>
          <w:bCs/>
          <w:lang w:val="pt-PT"/>
        </w:rPr>
      </w:pPr>
    </w:p>
    <w:p w14:paraId="32233CD4" w14:textId="77777777" w:rsidR="00F90353" w:rsidRPr="006C2D91" w:rsidRDefault="00F90353" w:rsidP="003138EF">
      <w:pPr>
        <w:spacing w:after="0" w:line="360" w:lineRule="auto"/>
        <w:jc w:val="center"/>
        <w:rPr>
          <w:b/>
          <w:bCs/>
          <w:lang w:val="pt-PT"/>
        </w:rPr>
      </w:pPr>
    </w:p>
    <w:p w14:paraId="0CE16131" w14:textId="77777777" w:rsidR="005850CE" w:rsidRPr="006C2D91" w:rsidRDefault="005850CE" w:rsidP="003138EF">
      <w:pPr>
        <w:keepNext/>
        <w:keepLines/>
        <w:spacing w:after="0" w:line="360" w:lineRule="auto"/>
        <w:ind w:left="1134"/>
        <w:jc w:val="center"/>
        <w:outlineLvl w:val="8"/>
        <w:rPr>
          <w:rFonts w:eastAsia="Times New Roman"/>
          <w:b/>
          <w:bCs/>
          <w:iCs/>
          <w:lang w:val="ro-RO"/>
        </w:rPr>
      </w:pPr>
      <w:r w:rsidRPr="006C2D91">
        <w:rPr>
          <w:rFonts w:eastAsia="Times New Roman"/>
          <w:b/>
          <w:bCs/>
          <w:iCs/>
          <w:lang w:val="ro-RO"/>
        </w:rPr>
        <w:t>RAPORT PRIVIND SITUAŢIA HIDROMETEOROLOGICĂ ŞI A CALITĂŢII MEDIULUI</w:t>
      </w:r>
    </w:p>
    <w:p w14:paraId="3D5A55EA" w14:textId="77777777" w:rsidR="005850CE" w:rsidRPr="006C2D91" w:rsidRDefault="005850CE" w:rsidP="003138EF">
      <w:pPr>
        <w:spacing w:line="360" w:lineRule="auto"/>
        <w:ind w:left="1134"/>
        <w:jc w:val="center"/>
        <w:rPr>
          <w:b/>
          <w:noProof/>
          <w:vertAlign w:val="superscript"/>
          <w:lang w:val="ro-RO"/>
        </w:rPr>
      </w:pPr>
      <w:r w:rsidRPr="006C2D91">
        <w:rPr>
          <w:b/>
          <w:noProof/>
          <w:lang w:val="ro-RO"/>
        </w:rPr>
        <w:t xml:space="preserve">în intervalul </w:t>
      </w:r>
      <w:r w:rsidR="00A713E8" w:rsidRPr="006C2D91">
        <w:rPr>
          <w:b/>
          <w:noProof/>
          <w:lang w:val="ro-RO"/>
        </w:rPr>
        <w:t>13</w:t>
      </w:r>
      <w:r w:rsidRPr="006C2D91">
        <w:rPr>
          <w:b/>
          <w:noProof/>
          <w:lang w:val="ro-RO"/>
        </w:rPr>
        <w:t>.</w:t>
      </w:r>
      <w:r w:rsidR="004057D6" w:rsidRPr="006C2D91">
        <w:rPr>
          <w:b/>
          <w:noProof/>
          <w:lang w:val="ro-RO"/>
        </w:rPr>
        <w:t>0</w:t>
      </w:r>
      <w:r w:rsidR="00A713E8" w:rsidRPr="006C2D91">
        <w:rPr>
          <w:b/>
          <w:noProof/>
          <w:lang w:val="ro-RO"/>
        </w:rPr>
        <w:t>6</w:t>
      </w:r>
      <w:r w:rsidRPr="006C2D91">
        <w:rPr>
          <w:b/>
          <w:noProof/>
          <w:lang w:val="ro-RO"/>
        </w:rPr>
        <w:t>.20</w:t>
      </w:r>
      <w:r w:rsidR="00F811E6" w:rsidRPr="006C2D91">
        <w:rPr>
          <w:b/>
          <w:noProof/>
          <w:lang w:val="ro-RO"/>
        </w:rPr>
        <w:t>20</w:t>
      </w:r>
      <w:r w:rsidRPr="006C2D91">
        <w:rPr>
          <w:b/>
          <w:noProof/>
          <w:lang w:val="ro-RO"/>
        </w:rPr>
        <w:t>, ora 08.</w:t>
      </w:r>
      <w:r w:rsidRPr="006C2D91">
        <w:rPr>
          <w:b/>
          <w:noProof/>
          <w:vertAlign w:val="superscript"/>
          <w:lang w:val="ro-RO"/>
        </w:rPr>
        <w:t>00</w:t>
      </w:r>
      <w:r w:rsidRPr="006C2D91">
        <w:rPr>
          <w:b/>
          <w:noProof/>
          <w:lang w:val="ro-RO"/>
        </w:rPr>
        <w:t xml:space="preserve"> – </w:t>
      </w:r>
      <w:r w:rsidR="00A713E8" w:rsidRPr="006C2D91">
        <w:rPr>
          <w:b/>
          <w:noProof/>
          <w:lang w:val="ro-RO"/>
        </w:rPr>
        <w:t>14</w:t>
      </w:r>
      <w:r w:rsidRPr="006C2D91">
        <w:rPr>
          <w:b/>
          <w:noProof/>
          <w:lang w:val="ro-RO"/>
        </w:rPr>
        <w:t>.</w:t>
      </w:r>
      <w:r w:rsidR="00584740" w:rsidRPr="006C2D91">
        <w:rPr>
          <w:b/>
          <w:noProof/>
          <w:lang w:val="ro-RO"/>
        </w:rPr>
        <w:t>0</w:t>
      </w:r>
      <w:r w:rsidR="00A713E8" w:rsidRPr="006C2D91">
        <w:rPr>
          <w:b/>
          <w:noProof/>
          <w:lang w:val="ro-RO"/>
        </w:rPr>
        <w:t>6</w:t>
      </w:r>
      <w:r w:rsidRPr="006C2D91">
        <w:rPr>
          <w:b/>
          <w:noProof/>
          <w:lang w:val="ro-RO"/>
        </w:rPr>
        <w:t>.20</w:t>
      </w:r>
      <w:r w:rsidR="00584740" w:rsidRPr="006C2D91">
        <w:rPr>
          <w:b/>
          <w:noProof/>
          <w:lang w:val="ro-RO"/>
        </w:rPr>
        <w:t>20</w:t>
      </w:r>
      <w:r w:rsidRPr="006C2D91">
        <w:rPr>
          <w:b/>
          <w:noProof/>
          <w:lang w:val="ro-RO"/>
        </w:rPr>
        <w:t>, ora 08.</w:t>
      </w:r>
      <w:r w:rsidRPr="006C2D91">
        <w:rPr>
          <w:b/>
          <w:noProof/>
          <w:vertAlign w:val="superscript"/>
          <w:lang w:val="ro-RO"/>
        </w:rPr>
        <w:t>00</w:t>
      </w:r>
    </w:p>
    <w:p w14:paraId="4D9EC5ED" w14:textId="77777777" w:rsidR="005850CE" w:rsidRPr="006C2D91" w:rsidRDefault="005850CE" w:rsidP="003138EF">
      <w:pPr>
        <w:spacing w:after="0" w:line="360" w:lineRule="auto"/>
        <w:ind w:left="1134"/>
        <w:rPr>
          <w:b/>
          <w:noProof/>
          <w:lang w:val="ro-RO"/>
        </w:rPr>
      </w:pPr>
    </w:p>
    <w:p w14:paraId="5F1BFFB8" w14:textId="77777777" w:rsidR="00F90353" w:rsidRPr="006C2D91" w:rsidRDefault="00F90353" w:rsidP="003138EF">
      <w:pPr>
        <w:spacing w:after="0" w:line="360" w:lineRule="auto"/>
        <w:ind w:left="1134"/>
        <w:rPr>
          <w:b/>
          <w:noProof/>
          <w:lang w:val="ro-RO"/>
        </w:rPr>
      </w:pPr>
    </w:p>
    <w:p w14:paraId="502E21E4" w14:textId="77777777" w:rsidR="005850CE" w:rsidRPr="006C2D91" w:rsidRDefault="005850CE" w:rsidP="003138EF">
      <w:pPr>
        <w:keepNext/>
        <w:numPr>
          <w:ilvl w:val="0"/>
          <w:numId w:val="1"/>
        </w:numPr>
        <w:tabs>
          <w:tab w:val="left" w:pos="720"/>
        </w:tabs>
        <w:spacing w:line="360" w:lineRule="auto"/>
        <w:ind w:left="1134" w:firstLine="0"/>
        <w:jc w:val="left"/>
        <w:outlineLvl w:val="3"/>
        <w:rPr>
          <w:rFonts w:eastAsia="Times New Roman"/>
          <w:b/>
          <w:bCs/>
          <w:i/>
          <w:u w:val="single"/>
          <w:lang w:val="ro-RO"/>
        </w:rPr>
      </w:pPr>
      <w:r w:rsidRPr="006C2D91">
        <w:rPr>
          <w:rFonts w:eastAsia="Times New Roman"/>
          <w:b/>
          <w:bCs/>
          <w:i/>
          <w:u w:val="single"/>
          <w:lang w:val="ro-RO"/>
        </w:rPr>
        <w:t>SITUAŢIA HIDROMETEOROLOGICĂ</w:t>
      </w:r>
    </w:p>
    <w:p w14:paraId="14D6FED3" w14:textId="77777777" w:rsidR="005850CE" w:rsidRPr="006C2D91" w:rsidRDefault="005850CE" w:rsidP="003138EF">
      <w:pPr>
        <w:spacing w:line="360" w:lineRule="auto"/>
        <w:ind w:left="1134"/>
        <w:rPr>
          <w:b/>
          <w:u w:val="single"/>
          <w:lang w:val="ro-RO"/>
        </w:rPr>
      </w:pPr>
      <w:r w:rsidRPr="006C2D91">
        <w:rPr>
          <w:b/>
          <w:noProof/>
          <w:lang w:val="ro-RO"/>
        </w:rPr>
        <w:t xml:space="preserve">1. </w:t>
      </w:r>
      <w:r w:rsidRPr="006C2D91">
        <w:rPr>
          <w:b/>
          <w:u w:val="single"/>
          <w:lang w:val="ro-RO"/>
        </w:rPr>
        <w:t xml:space="preserve">Situația și prognoza hidro pe râurile interioare şi Dunăre din </w:t>
      </w:r>
      <w:r w:rsidR="00A713E8" w:rsidRPr="006C2D91">
        <w:rPr>
          <w:b/>
          <w:u w:val="single"/>
          <w:lang w:val="ro-RO"/>
        </w:rPr>
        <w:t>14</w:t>
      </w:r>
      <w:r w:rsidRPr="006C2D91">
        <w:rPr>
          <w:b/>
          <w:u w:val="single"/>
          <w:lang w:val="ro-RO"/>
        </w:rPr>
        <w:t>.</w:t>
      </w:r>
      <w:r w:rsidR="00584740" w:rsidRPr="006C2D91">
        <w:rPr>
          <w:b/>
          <w:u w:val="single"/>
          <w:lang w:val="ro-RO"/>
        </w:rPr>
        <w:t>0</w:t>
      </w:r>
      <w:r w:rsidR="00A713E8" w:rsidRPr="006C2D91">
        <w:rPr>
          <w:b/>
          <w:u w:val="single"/>
          <w:lang w:val="ro-RO"/>
        </w:rPr>
        <w:t>6</w:t>
      </w:r>
      <w:r w:rsidRPr="006C2D91">
        <w:rPr>
          <w:b/>
          <w:u w:val="single"/>
          <w:lang w:val="ro-RO"/>
        </w:rPr>
        <w:t>.20</w:t>
      </w:r>
      <w:r w:rsidR="00584740" w:rsidRPr="006C2D91">
        <w:rPr>
          <w:b/>
          <w:u w:val="single"/>
          <w:lang w:val="ro-RO"/>
        </w:rPr>
        <w:t>20</w:t>
      </w:r>
      <w:r w:rsidRPr="006C2D91">
        <w:rPr>
          <w:b/>
          <w:u w:val="single"/>
          <w:lang w:val="ro-RO"/>
        </w:rPr>
        <w:t>, ora 07.</w:t>
      </w:r>
      <w:r w:rsidRPr="006C2D91">
        <w:rPr>
          <w:b/>
          <w:u w:val="single"/>
          <w:vertAlign w:val="superscript"/>
          <w:lang w:val="ro-RO"/>
        </w:rPr>
        <w:t>00</w:t>
      </w:r>
    </w:p>
    <w:p w14:paraId="16FA93B6" w14:textId="77777777" w:rsidR="005850CE" w:rsidRPr="006C2D91" w:rsidRDefault="005850CE" w:rsidP="003138EF">
      <w:pPr>
        <w:spacing w:after="0" w:line="360" w:lineRule="auto"/>
        <w:ind w:left="1134"/>
        <w:rPr>
          <w:b/>
          <w:u w:val="single"/>
          <w:lang w:val="ro-RO"/>
        </w:rPr>
      </w:pPr>
      <w:r w:rsidRPr="006C2D91">
        <w:rPr>
          <w:b/>
          <w:u w:val="single"/>
          <w:lang w:val="ro-RO"/>
        </w:rPr>
        <w:t>RÂURI</w:t>
      </w:r>
    </w:p>
    <w:p w14:paraId="2601634B" w14:textId="77777777" w:rsidR="000B0027" w:rsidRPr="006C2D91" w:rsidRDefault="000B0027" w:rsidP="003138EF">
      <w:pPr>
        <w:spacing w:line="360" w:lineRule="auto"/>
        <w:ind w:left="1170"/>
        <w:rPr>
          <w:rFonts w:cs="Arial"/>
          <w:lang w:val="it-IT" w:eastAsia="ar-SA"/>
        </w:rPr>
      </w:pPr>
      <w:r w:rsidRPr="006C2D91">
        <w:rPr>
          <w:rFonts w:cs="Arial"/>
          <w:b/>
          <w:lang w:val="it-IT" w:eastAsia="ar-SA"/>
        </w:rPr>
        <w:t>I.N.H.G.A</w:t>
      </w:r>
      <w:r w:rsidRPr="006C2D91">
        <w:rPr>
          <w:rFonts w:cs="Arial"/>
          <w:lang w:val="it-IT" w:eastAsia="ar-SA"/>
        </w:rPr>
        <w:t xml:space="preserve">. a emis o </w:t>
      </w:r>
      <w:r w:rsidRPr="006C2D91">
        <w:rPr>
          <w:rFonts w:cs="Arial"/>
          <w:b/>
          <w:lang w:val="it-IT" w:eastAsia="ar-SA"/>
        </w:rPr>
        <w:t>AVERTIZARE Hidrologică, cod galben şi Portocaliu</w:t>
      </w:r>
      <w:r w:rsidRPr="006C2D91">
        <w:rPr>
          <w:rFonts w:cs="Arial"/>
          <w:lang w:val="it-IT" w:eastAsia="ar-SA"/>
        </w:rPr>
        <w:t xml:space="preserve">, valabilă în intervalul </w:t>
      </w:r>
      <w:r w:rsidR="00972A3E" w:rsidRPr="006C2D91">
        <w:rPr>
          <w:rFonts w:cs="Arial"/>
          <w:lang w:val="it-IT" w:eastAsia="ar-SA"/>
        </w:rPr>
        <w:t>13</w:t>
      </w:r>
      <w:r w:rsidRPr="006C2D91">
        <w:rPr>
          <w:rFonts w:cs="Arial"/>
          <w:lang w:val="it-IT" w:eastAsia="ar-SA"/>
        </w:rPr>
        <w:t>.0</w:t>
      </w:r>
      <w:r w:rsidR="00972A3E" w:rsidRPr="006C2D91">
        <w:rPr>
          <w:rFonts w:cs="Arial"/>
          <w:lang w:val="it-IT" w:eastAsia="ar-SA"/>
        </w:rPr>
        <w:t>6</w:t>
      </w:r>
      <w:r w:rsidRPr="006C2D91">
        <w:rPr>
          <w:rFonts w:cs="Arial"/>
          <w:lang w:val="it-IT" w:eastAsia="ar-SA"/>
        </w:rPr>
        <w:t>.2020 ora 1</w:t>
      </w:r>
      <w:r w:rsidR="00972A3E" w:rsidRPr="006C2D91">
        <w:rPr>
          <w:rFonts w:cs="Arial"/>
          <w:lang w:val="it-IT" w:eastAsia="ar-SA"/>
        </w:rPr>
        <w:t>5</w:t>
      </w:r>
      <w:r w:rsidRPr="006C2D91">
        <w:rPr>
          <w:rFonts w:cs="Arial"/>
          <w:lang w:val="it-IT" w:eastAsia="ar-SA"/>
        </w:rPr>
        <w:t xml:space="preserve">:00 – </w:t>
      </w:r>
      <w:r w:rsidR="00972A3E" w:rsidRPr="006C2D91">
        <w:rPr>
          <w:rFonts w:cs="Arial"/>
          <w:lang w:val="it-IT" w:eastAsia="ar-SA"/>
        </w:rPr>
        <w:t>15</w:t>
      </w:r>
      <w:r w:rsidRPr="006C2D91">
        <w:rPr>
          <w:rFonts w:cs="Arial"/>
          <w:lang w:val="it-IT" w:eastAsia="ar-SA"/>
        </w:rPr>
        <w:t>.0</w:t>
      </w:r>
      <w:r w:rsidR="00972A3E" w:rsidRPr="006C2D91">
        <w:rPr>
          <w:rFonts w:cs="Arial"/>
          <w:lang w:val="it-IT" w:eastAsia="ar-SA"/>
        </w:rPr>
        <w:t>6</w:t>
      </w:r>
      <w:r w:rsidRPr="006C2D91">
        <w:rPr>
          <w:rFonts w:cs="Arial"/>
          <w:lang w:val="it-IT" w:eastAsia="ar-SA"/>
        </w:rPr>
        <w:t>.2020 ora 1</w:t>
      </w:r>
      <w:r w:rsidR="00972A3E" w:rsidRPr="006C2D91">
        <w:rPr>
          <w:rFonts w:cs="Arial"/>
          <w:lang w:val="it-IT" w:eastAsia="ar-SA"/>
        </w:rPr>
        <w:t>6</w:t>
      </w:r>
      <w:r w:rsidRPr="006C2D91">
        <w:rPr>
          <w:rFonts w:cs="Arial"/>
          <w:lang w:val="it-IT" w:eastAsia="ar-SA"/>
        </w:rPr>
        <w:t xml:space="preserve">:00, vizând </w:t>
      </w:r>
      <w:r w:rsidRPr="006C2D91">
        <w:rPr>
          <w:rFonts w:cs="Arial"/>
          <w:b/>
          <w:sz w:val="24"/>
          <w:szCs w:val="24"/>
          <w:lang w:val="ro-RO"/>
        </w:rPr>
        <w:t>Scurgeri importante pe versanţi, torenţi şi pâraie, viituri rapide pe râurile mici cu posibile efecte de inundaţii locale şi creşteri de debite şi niveluri pe unele râuri  din bazinele hidrografice menţionate, cu posibile depăşiri ale COTELOR DE APĂRARE</w:t>
      </w:r>
      <w:r w:rsidRPr="006C2D91">
        <w:rPr>
          <w:rFonts w:cs="Arial"/>
          <w:lang w:val="it-IT" w:eastAsia="ar-SA"/>
        </w:rPr>
        <w:t xml:space="preserve"> pe unele râuri din bazinele hidrografice </w:t>
      </w:r>
      <w:r w:rsidR="00972A3E" w:rsidRPr="006C2D91">
        <w:rPr>
          <w:rFonts w:cs="Arial"/>
          <w:b/>
          <w:sz w:val="24"/>
          <w:szCs w:val="24"/>
          <w:lang w:val="it-IT"/>
        </w:rPr>
        <w:t>Tisa, Vişeu, Iza, Tur, Someş, Crasna, Crişul Repede, Crişul Negru, Crişul Alb, Mureş, Bega, Timiş, Jiu, Olt, Argeş, Ialomiţa, Siret, Başeu, Jijia şi râurile din Dobrogea</w:t>
      </w:r>
      <w:r w:rsidRPr="006C2D91">
        <w:rPr>
          <w:rFonts w:cs="Arial"/>
          <w:lang w:val="it-IT" w:eastAsia="ar-SA"/>
        </w:rPr>
        <w:t>, astfel:</w:t>
      </w:r>
    </w:p>
    <w:p w14:paraId="1E4AF43D" w14:textId="0695F2AE" w:rsidR="00972A3E" w:rsidRPr="006C2D91" w:rsidRDefault="00E04A21" w:rsidP="003138EF">
      <w:pPr>
        <w:spacing w:line="360" w:lineRule="auto"/>
        <w:ind w:left="1170"/>
        <w:rPr>
          <w:rFonts w:cs="Arial"/>
          <w:sz w:val="24"/>
          <w:szCs w:val="24"/>
          <w:lang w:val="ro-RO"/>
        </w:rPr>
      </w:pPr>
      <w:r w:rsidRPr="006C2D91">
        <w:rPr>
          <w:b/>
          <w:lang w:val="ro-RO"/>
        </w:rPr>
        <w:t>- Cod Galben:</w:t>
      </w:r>
      <w:r w:rsidR="000B0027" w:rsidRPr="006C2D91">
        <w:rPr>
          <w:rFonts w:cs="Arial"/>
          <w:lang w:val="it-IT" w:eastAsia="ar-SA"/>
        </w:rPr>
        <w:t xml:space="preserve"> </w:t>
      </w:r>
      <w:r w:rsidR="00972A3E" w:rsidRPr="006C2D91">
        <w:rPr>
          <w:rFonts w:cs="Arial"/>
          <w:b/>
          <w:sz w:val="24"/>
          <w:szCs w:val="24"/>
          <w:u w:val="single"/>
          <w:lang w:val="ro-RO"/>
        </w:rPr>
        <w:t>În intervalul 13.06.2020</w:t>
      </w:r>
      <w:r w:rsidR="003138EF">
        <w:rPr>
          <w:rFonts w:cs="Arial"/>
          <w:b/>
          <w:sz w:val="24"/>
          <w:szCs w:val="24"/>
          <w:u w:val="single"/>
          <w:lang w:val="ro-RO"/>
        </w:rPr>
        <w:t>,</w:t>
      </w:r>
      <w:r w:rsidR="00972A3E" w:rsidRPr="006C2D91">
        <w:rPr>
          <w:rFonts w:cs="Arial"/>
          <w:b/>
          <w:sz w:val="24"/>
          <w:szCs w:val="24"/>
          <w:u w:val="single"/>
          <w:lang w:val="ro-RO"/>
        </w:rPr>
        <w:t xml:space="preserve"> ora 15:00 – 15.06.2020</w:t>
      </w:r>
      <w:r w:rsidR="003138EF">
        <w:rPr>
          <w:rFonts w:cs="Arial"/>
          <w:b/>
          <w:sz w:val="24"/>
          <w:szCs w:val="24"/>
          <w:u w:val="single"/>
          <w:lang w:val="ro-RO"/>
        </w:rPr>
        <w:t>,</w:t>
      </w:r>
      <w:r w:rsidR="00972A3E" w:rsidRPr="006C2D91">
        <w:rPr>
          <w:rFonts w:cs="Arial"/>
          <w:b/>
          <w:sz w:val="24"/>
          <w:szCs w:val="24"/>
          <w:u w:val="single"/>
          <w:lang w:val="ro-RO"/>
        </w:rPr>
        <w:t xml:space="preserve"> ora 16:00</w:t>
      </w:r>
      <w:r w:rsidR="003138EF">
        <w:rPr>
          <w:rFonts w:cs="Arial"/>
          <w:b/>
          <w:sz w:val="24"/>
          <w:szCs w:val="24"/>
          <w:u w:val="single"/>
          <w:lang w:val="ro-RO"/>
        </w:rPr>
        <w:t>,,</w:t>
      </w:r>
      <w:r w:rsidR="00972A3E" w:rsidRPr="006C2D91">
        <w:rPr>
          <w:rFonts w:cs="Arial"/>
          <w:sz w:val="24"/>
          <w:szCs w:val="24"/>
          <w:lang w:val="ro-RO"/>
        </w:rPr>
        <w:t xml:space="preserve"> pe râurile din bazinele hidrografice: Tisa - sector aval intrarea </w:t>
      </w:r>
      <w:r w:rsidR="00972A3E" w:rsidRPr="006C2D91">
        <w:rPr>
          <w:rFonts w:ascii="Calibri" w:hAnsi="Calibri" w:cs="Calibri"/>
          <w:sz w:val="24"/>
          <w:szCs w:val="24"/>
          <w:lang w:val="ro-RO"/>
        </w:rPr>
        <w:t>ȋ</w:t>
      </w:r>
      <w:r w:rsidR="00972A3E" w:rsidRPr="006C2D91">
        <w:rPr>
          <w:rFonts w:cs="Arial"/>
          <w:sz w:val="24"/>
          <w:szCs w:val="24"/>
          <w:lang w:val="ro-RO"/>
        </w:rPr>
        <w:t xml:space="preserve">n </w:t>
      </w:r>
      <w:r w:rsidR="00972A3E" w:rsidRPr="006C2D91">
        <w:rPr>
          <w:rFonts w:cs="Trebuchet MS"/>
          <w:sz w:val="24"/>
          <w:szCs w:val="24"/>
          <w:lang w:val="ro-RO"/>
        </w:rPr>
        <w:t>ţ</w:t>
      </w:r>
      <w:r w:rsidR="00972A3E" w:rsidRPr="006C2D91">
        <w:rPr>
          <w:rFonts w:cs="Arial"/>
          <w:sz w:val="24"/>
          <w:szCs w:val="24"/>
          <w:lang w:val="ro-RO"/>
        </w:rPr>
        <w:t>ar</w:t>
      </w:r>
      <w:r w:rsidR="00972A3E" w:rsidRPr="006C2D91">
        <w:rPr>
          <w:rFonts w:cs="Trebuchet MS"/>
          <w:sz w:val="24"/>
          <w:szCs w:val="24"/>
          <w:lang w:val="ro-RO"/>
        </w:rPr>
        <w:t>ă</w:t>
      </w:r>
      <w:r w:rsidR="00972A3E" w:rsidRPr="006C2D91">
        <w:rPr>
          <w:rFonts w:cs="Arial"/>
          <w:sz w:val="24"/>
          <w:szCs w:val="24"/>
          <w:lang w:val="ro-RO"/>
        </w:rPr>
        <w:t xml:space="preserve">, Vişeu, Iza, Tur </w:t>
      </w:r>
      <w:r w:rsidR="00972A3E" w:rsidRPr="006C2D91">
        <w:rPr>
          <w:rFonts w:cs="Arial"/>
          <w:b/>
          <w:sz w:val="24"/>
          <w:szCs w:val="24"/>
          <w:lang w:val="ro-RO"/>
        </w:rPr>
        <w:t>(judeţele Maramureş şi Satu Mare)</w:t>
      </w:r>
      <w:r w:rsidR="00972A3E" w:rsidRPr="006C2D91">
        <w:rPr>
          <w:rFonts w:cs="Arial"/>
          <w:sz w:val="24"/>
          <w:szCs w:val="24"/>
          <w:lang w:val="ro-RO"/>
        </w:rPr>
        <w:t>, Someşul Mare - bazin superior şi afluenţi bazin mijlociu şi</w:t>
      </w:r>
      <w:r w:rsidR="00972A3E" w:rsidRPr="006C2D91">
        <w:rPr>
          <w:rFonts w:cs="Arial"/>
          <w:b/>
          <w:sz w:val="24"/>
          <w:szCs w:val="24"/>
          <w:lang w:val="ro-RO"/>
        </w:rPr>
        <w:t xml:space="preserve"> </w:t>
      </w:r>
      <w:r w:rsidR="00972A3E" w:rsidRPr="006C2D91">
        <w:rPr>
          <w:rFonts w:cs="Arial"/>
          <w:sz w:val="24"/>
          <w:szCs w:val="24"/>
          <w:lang w:val="ro-RO"/>
        </w:rPr>
        <w:t xml:space="preserve">inferior </w:t>
      </w:r>
      <w:r w:rsidR="00972A3E" w:rsidRPr="006C2D91">
        <w:rPr>
          <w:rFonts w:cs="Arial"/>
          <w:b/>
          <w:sz w:val="24"/>
          <w:szCs w:val="24"/>
          <w:lang w:val="ro-RO"/>
        </w:rPr>
        <w:t>(judeţul Bistriţa Năsăud)</w:t>
      </w:r>
      <w:r w:rsidR="00972A3E" w:rsidRPr="006C2D91">
        <w:rPr>
          <w:rFonts w:cs="Arial"/>
          <w:sz w:val="24"/>
          <w:szCs w:val="24"/>
          <w:lang w:val="ro-RO"/>
        </w:rPr>
        <w:t>, Lăpuş – bazin superior şi afluenţi bazin mijlociu şi</w:t>
      </w:r>
      <w:r w:rsidR="00972A3E" w:rsidRPr="006C2D91">
        <w:rPr>
          <w:rFonts w:cs="Arial"/>
          <w:b/>
          <w:sz w:val="24"/>
          <w:szCs w:val="24"/>
          <w:lang w:val="ro-RO"/>
        </w:rPr>
        <w:t xml:space="preserve"> </w:t>
      </w:r>
      <w:r w:rsidR="00972A3E" w:rsidRPr="006C2D91">
        <w:rPr>
          <w:rFonts w:cs="Arial"/>
          <w:sz w:val="24"/>
          <w:szCs w:val="24"/>
          <w:lang w:val="ro-RO"/>
        </w:rPr>
        <w:t xml:space="preserve">inferior </w:t>
      </w:r>
      <w:r w:rsidR="00972A3E" w:rsidRPr="006C2D91">
        <w:rPr>
          <w:rFonts w:cs="Arial"/>
          <w:b/>
          <w:sz w:val="24"/>
          <w:szCs w:val="24"/>
          <w:lang w:val="ro-RO"/>
        </w:rPr>
        <w:t>(judeţul Maramureş)</w:t>
      </w:r>
      <w:r w:rsidR="00972A3E" w:rsidRPr="006C2D91">
        <w:rPr>
          <w:rFonts w:cs="Arial"/>
          <w:sz w:val="24"/>
          <w:szCs w:val="24"/>
          <w:lang w:val="ro-RO"/>
        </w:rPr>
        <w:t>, Someşul Mic - bazin superior şi afluenţi bazin mijlociu şi</w:t>
      </w:r>
      <w:r w:rsidR="00972A3E" w:rsidRPr="006C2D91">
        <w:rPr>
          <w:rFonts w:cs="Arial"/>
          <w:b/>
          <w:sz w:val="24"/>
          <w:szCs w:val="24"/>
          <w:lang w:val="ro-RO"/>
        </w:rPr>
        <w:t xml:space="preserve"> </w:t>
      </w:r>
      <w:r w:rsidR="00972A3E" w:rsidRPr="006C2D91">
        <w:rPr>
          <w:rFonts w:cs="Arial"/>
          <w:sz w:val="24"/>
          <w:szCs w:val="24"/>
          <w:lang w:val="ro-RO"/>
        </w:rPr>
        <w:t xml:space="preserve">inferior </w:t>
      </w:r>
      <w:r w:rsidR="00972A3E" w:rsidRPr="006C2D91">
        <w:rPr>
          <w:rFonts w:cs="Arial"/>
          <w:b/>
          <w:sz w:val="24"/>
          <w:szCs w:val="24"/>
          <w:lang w:val="ro-RO"/>
        </w:rPr>
        <w:t>(judeţele Cluj şi Bihor),</w:t>
      </w:r>
      <w:r w:rsidR="00972A3E" w:rsidRPr="006C2D91">
        <w:rPr>
          <w:rFonts w:cs="Arial"/>
          <w:sz w:val="24"/>
          <w:szCs w:val="24"/>
          <w:lang w:val="ro-RO"/>
        </w:rPr>
        <w:t xml:space="preserve"> Someş – afluenţii mici aferenţi sectorului aval S.H. Dej </w:t>
      </w:r>
      <w:r w:rsidR="00972A3E" w:rsidRPr="006C2D91">
        <w:rPr>
          <w:rFonts w:cs="Arial"/>
          <w:b/>
          <w:sz w:val="24"/>
          <w:szCs w:val="24"/>
          <w:lang w:val="ro-RO"/>
        </w:rPr>
        <w:t>(judeţele Cluj, Sălaj, Maramureş şi Satu Mare)</w:t>
      </w:r>
      <w:r w:rsidR="00972A3E" w:rsidRPr="006C2D91">
        <w:rPr>
          <w:rFonts w:cs="Arial"/>
          <w:sz w:val="24"/>
          <w:szCs w:val="24"/>
          <w:lang w:val="ro-RO"/>
        </w:rPr>
        <w:t>, Crasna – bazin superior şi afluenţi bazin mijlociu şi</w:t>
      </w:r>
      <w:r w:rsidR="00972A3E" w:rsidRPr="006C2D91">
        <w:rPr>
          <w:rFonts w:cs="Arial"/>
          <w:b/>
          <w:sz w:val="24"/>
          <w:szCs w:val="24"/>
          <w:lang w:val="ro-RO"/>
        </w:rPr>
        <w:t xml:space="preserve"> </w:t>
      </w:r>
      <w:r w:rsidR="00972A3E" w:rsidRPr="006C2D91">
        <w:rPr>
          <w:rFonts w:cs="Arial"/>
          <w:sz w:val="24"/>
          <w:szCs w:val="24"/>
          <w:lang w:val="ro-RO"/>
        </w:rPr>
        <w:t>inferior (</w:t>
      </w:r>
      <w:r w:rsidR="00972A3E" w:rsidRPr="006C2D91">
        <w:rPr>
          <w:rFonts w:cs="Arial"/>
          <w:b/>
          <w:sz w:val="24"/>
          <w:szCs w:val="24"/>
          <w:lang w:val="ro-RO"/>
        </w:rPr>
        <w:t>judeţele Sălaj şi Satu Mare),</w:t>
      </w:r>
      <w:r w:rsidR="00972A3E" w:rsidRPr="006C2D91">
        <w:rPr>
          <w:rFonts w:cs="Arial"/>
          <w:sz w:val="24"/>
          <w:szCs w:val="24"/>
          <w:lang w:val="ro-RO"/>
        </w:rPr>
        <w:t xml:space="preserve"> Crişul Repede -</w:t>
      </w:r>
      <w:r w:rsidR="00972A3E" w:rsidRPr="006C2D91">
        <w:rPr>
          <w:rFonts w:cs="Arial"/>
          <w:b/>
          <w:sz w:val="24"/>
          <w:szCs w:val="24"/>
          <w:lang w:val="ro-RO"/>
        </w:rPr>
        <w:t xml:space="preserve"> </w:t>
      </w:r>
      <w:r w:rsidR="00972A3E" w:rsidRPr="006C2D91">
        <w:rPr>
          <w:rFonts w:cs="Arial"/>
          <w:sz w:val="24"/>
          <w:szCs w:val="24"/>
          <w:lang w:val="ro-RO"/>
        </w:rPr>
        <w:t>bazin superior şi afluenţi bazin mijlociu şi</w:t>
      </w:r>
      <w:r w:rsidR="00972A3E" w:rsidRPr="006C2D91">
        <w:rPr>
          <w:rFonts w:cs="Arial"/>
          <w:b/>
          <w:sz w:val="24"/>
          <w:szCs w:val="24"/>
          <w:lang w:val="ro-RO"/>
        </w:rPr>
        <w:t xml:space="preserve"> </w:t>
      </w:r>
      <w:r w:rsidR="00972A3E" w:rsidRPr="006C2D91">
        <w:rPr>
          <w:rFonts w:cs="Arial"/>
          <w:sz w:val="24"/>
          <w:szCs w:val="24"/>
          <w:lang w:val="ro-RO"/>
        </w:rPr>
        <w:t xml:space="preserve">inferior </w:t>
      </w:r>
      <w:r w:rsidR="00972A3E" w:rsidRPr="006C2D91">
        <w:rPr>
          <w:rFonts w:cs="Arial"/>
          <w:b/>
          <w:sz w:val="24"/>
          <w:szCs w:val="24"/>
          <w:lang w:val="ro-RO"/>
        </w:rPr>
        <w:t xml:space="preserve">(judeţele: Cluj şi Bihor), </w:t>
      </w:r>
      <w:r w:rsidR="00972A3E" w:rsidRPr="006C2D91">
        <w:rPr>
          <w:rFonts w:cs="Arial"/>
          <w:sz w:val="24"/>
          <w:szCs w:val="24"/>
          <w:lang w:val="ro-RO"/>
        </w:rPr>
        <w:t>Crişul Negru - bazin superior şi afluenţi bazin mijlociu şi</w:t>
      </w:r>
      <w:r w:rsidR="00972A3E" w:rsidRPr="006C2D91">
        <w:rPr>
          <w:rFonts w:cs="Arial"/>
          <w:b/>
          <w:sz w:val="24"/>
          <w:szCs w:val="24"/>
          <w:lang w:val="ro-RO"/>
        </w:rPr>
        <w:t xml:space="preserve"> </w:t>
      </w:r>
      <w:r w:rsidR="00972A3E" w:rsidRPr="006C2D91">
        <w:rPr>
          <w:rFonts w:cs="Arial"/>
          <w:sz w:val="24"/>
          <w:szCs w:val="24"/>
          <w:lang w:val="ro-RO"/>
        </w:rPr>
        <w:t xml:space="preserve">inferior </w:t>
      </w:r>
      <w:r w:rsidR="00972A3E" w:rsidRPr="006C2D91">
        <w:rPr>
          <w:rFonts w:cs="Arial"/>
          <w:b/>
          <w:sz w:val="24"/>
          <w:szCs w:val="24"/>
          <w:lang w:val="ro-RO"/>
        </w:rPr>
        <w:t xml:space="preserve">(judeţele: Bihor şi Arad), </w:t>
      </w:r>
      <w:r w:rsidR="00972A3E" w:rsidRPr="006C2D91">
        <w:rPr>
          <w:rFonts w:cs="Arial"/>
          <w:sz w:val="24"/>
          <w:szCs w:val="24"/>
          <w:lang w:val="ro-RO"/>
        </w:rPr>
        <w:t>Crişul Alb – bazin superior şi afluenţi bazin mijlociu şi inferior (</w:t>
      </w:r>
      <w:r w:rsidR="00972A3E" w:rsidRPr="006C2D91">
        <w:rPr>
          <w:rFonts w:cs="Arial"/>
          <w:b/>
          <w:sz w:val="24"/>
          <w:szCs w:val="24"/>
          <w:lang w:val="ro-RO"/>
        </w:rPr>
        <w:t>judeţele: Hunedoara şi Arad</w:t>
      </w:r>
      <w:r w:rsidR="00972A3E" w:rsidRPr="006C2D91">
        <w:rPr>
          <w:rFonts w:cs="Arial"/>
          <w:sz w:val="24"/>
          <w:szCs w:val="24"/>
          <w:lang w:val="ro-RO"/>
        </w:rPr>
        <w:t xml:space="preserve">), Mureş – bazin superior amonte S.H. Glodeni şi afluenţii aferenţi sectorului aval S.H. Glodeni </w:t>
      </w:r>
      <w:r w:rsidR="00972A3E" w:rsidRPr="006C2D91">
        <w:rPr>
          <w:rFonts w:cs="Arial"/>
          <w:b/>
          <w:sz w:val="24"/>
          <w:szCs w:val="24"/>
          <w:lang w:val="ro-RO"/>
        </w:rPr>
        <w:t>(judeţele: Harghita, Mureş, Bistriţa N</w:t>
      </w:r>
      <w:r w:rsidR="00972A3E" w:rsidRPr="006C2D91">
        <w:rPr>
          <w:rFonts w:ascii="Calibri" w:hAnsi="Calibri" w:cs="Calibri"/>
          <w:b/>
          <w:sz w:val="24"/>
          <w:szCs w:val="24"/>
          <w:lang w:val="ro-RO"/>
        </w:rPr>
        <w:t>ӑ</w:t>
      </w:r>
      <w:r w:rsidR="00972A3E" w:rsidRPr="006C2D91">
        <w:rPr>
          <w:rFonts w:cs="Arial"/>
          <w:b/>
          <w:sz w:val="24"/>
          <w:szCs w:val="24"/>
          <w:lang w:val="ro-RO"/>
        </w:rPr>
        <w:t>s</w:t>
      </w:r>
      <w:r w:rsidR="00972A3E" w:rsidRPr="006C2D91">
        <w:rPr>
          <w:rFonts w:ascii="Calibri" w:hAnsi="Calibri" w:cs="Calibri"/>
          <w:b/>
          <w:sz w:val="24"/>
          <w:szCs w:val="24"/>
          <w:lang w:val="ro-RO"/>
        </w:rPr>
        <w:t>ӑ</w:t>
      </w:r>
      <w:r w:rsidR="00972A3E" w:rsidRPr="006C2D91">
        <w:rPr>
          <w:rFonts w:cs="Arial"/>
          <w:b/>
          <w:sz w:val="24"/>
          <w:szCs w:val="24"/>
          <w:lang w:val="ro-RO"/>
        </w:rPr>
        <w:t>ud, Sibiu, Cluj, Alba, Hunedoara şi Arad),</w:t>
      </w:r>
      <w:r w:rsidR="00972A3E" w:rsidRPr="006C2D91">
        <w:rPr>
          <w:rFonts w:cs="Arial"/>
          <w:sz w:val="24"/>
          <w:szCs w:val="24"/>
          <w:lang w:val="ro-RO"/>
        </w:rPr>
        <w:t xml:space="preserve"> Bega - (</w:t>
      </w:r>
      <w:r w:rsidR="00972A3E" w:rsidRPr="006C2D91">
        <w:rPr>
          <w:rFonts w:cs="Arial"/>
          <w:b/>
          <w:sz w:val="24"/>
          <w:szCs w:val="24"/>
          <w:lang w:val="ro-RO"/>
        </w:rPr>
        <w:t xml:space="preserve">judeţul Timiş), </w:t>
      </w:r>
      <w:r w:rsidR="00972A3E" w:rsidRPr="006C2D91">
        <w:rPr>
          <w:rFonts w:cs="Arial"/>
          <w:sz w:val="24"/>
          <w:szCs w:val="24"/>
          <w:lang w:val="ro-RO"/>
        </w:rPr>
        <w:t xml:space="preserve">Timiş – </w:t>
      </w:r>
      <w:r w:rsidR="00972A3E" w:rsidRPr="006C2D91">
        <w:rPr>
          <w:rFonts w:cs="Arial"/>
          <w:sz w:val="24"/>
          <w:szCs w:val="24"/>
          <w:lang w:val="ro-RO"/>
        </w:rPr>
        <w:lastRenderedPageBreak/>
        <w:t xml:space="preserve">bazin superior amonte S.H. Lugoj </w:t>
      </w:r>
      <w:r w:rsidR="00972A3E" w:rsidRPr="006C2D91">
        <w:rPr>
          <w:rFonts w:cs="Arial"/>
          <w:b/>
          <w:lang w:val="ro-RO"/>
        </w:rPr>
        <w:t>(</w:t>
      </w:r>
      <w:r w:rsidR="00972A3E" w:rsidRPr="006C2D91">
        <w:rPr>
          <w:rFonts w:cs="Arial"/>
          <w:b/>
          <w:sz w:val="24"/>
          <w:szCs w:val="24"/>
          <w:lang w:val="ro-RO"/>
        </w:rPr>
        <w:t xml:space="preserve">judeţele Timiş şi Caraş Severin), </w:t>
      </w:r>
      <w:r w:rsidR="00972A3E" w:rsidRPr="006C2D91">
        <w:rPr>
          <w:rFonts w:cs="Arial"/>
          <w:bCs/>
          <w:sz w:val="24"/>
          <w:szCs w:val="24"/>
          <w:lang w:val="ro-RO"/>
        </w:rPr>
        <w:t>Pogăniş – bazin superior, Bârzava, Moraviţa, Caraş, Nera</w:t>
      </w:r>
      <w:r w:rsidR="00972A3E" w:rsidRPr="006C2D91">
        <w:rPr>
          <w:rFonts w:cs="Arial"/>
          <w:b/>
          <w:sz w:val="24"/>
          <w:szCs w:val="24"/>
          <w:lang w:val="ro-RO"/>
        </w:rPr>
        <w:t xml:space="preserve"> (judeţele Timiş şi Caraş Severin), </w:t>
      </w:r>
      <w:r w:rsidR="00972A3E" w:rsidRPr="006C2D91">
        <w:rPr>
          <w:rFonts w:cs="Arial"/>
          <w:sz w:val="24"/>
          <w:szCs w:val="24"/>
          <w:lang w:val="ro-RO"/>
        </w:rPr>
        <w:t xml:space="preserve">Jiu – bazin superior amonte S.H. Rovinari, Gilort – bazin superior </w:t>
      </w:r>
      <w:r w:rsidR="00972A3E" w:rsidRPr="006C2D91">
        <w:rPr>
          <w:rFonts w:cs="Arial"/>
          <w:b/>
          <w:bCs/>
          <w:sz w:val="24"/>
          <w:szCs w:val="24"/>
          <w:lang w:val="ro-RO"/>
        </w:rPr>
        <w:t xml:space="preserve">(judeţele: Hunedoara şi Gorj), </w:t>
      </w:r>
      <w:r w:rsidR="00972A3E" w:rsidRPr="006C2D91">
        <w:rPr>
          <w:rFonts w:cs="Arial"/>
          <w:sz w:val="24"/>
          <w:szCs w:val="24"/>
          <w:lang w:val="ro-RO"/>
        </w:rPr>
        <w:t xml:space="preserve">Olt – bazin amonte S.H. Hoghiz şi afluenţii aferenţi sectorului aval S.H. Hoghiz – amonte acumularea Ioneşti </w:t>
      </w:r>
      <w:r w:rsidR="00972A3E" w:rsidRPr="006C2D91">
        <w:rPr>
          <w:rFonts w:cs="Arial"/>
          <w:b/>
          <w:sz w:val="24"/>
          <w:szCs w:val="24"/>
          <w:lang w:val="ro-RO"/>
        </w:rPr>
        <w:t>(judeţele Harghita, Covasna, Braşov, Sibiu, Vâlcea şi Argeş)</w:t>
      </w:r>
      <w:r w:rsidR="00972A3E" w:rsidRPr="006C2D91">
        <w:rPr>
          <w:rFonts w:cs="Arial"/>
          <w:sz w:val="24"/>
          <w:szCs w:val="24"/>
          <w:lang w:val="ro-RO"/>
        </w:rPr>
        <w:t xml:space="preserve">, Olteţ – bazin superior </w:t>
      </w:r>
      <w:r w:rsidR="00972A3E" w:rsidRPr="006C2D91">
        <w:rPr>
          <w:rFonts w:cs="Arial"/>
          <w:b/>
          <w:bCs/>
          <w:sz w:val="24"/>
          <w:szCs w:val="24"/>
          <w:lang w:val="ro-RO"/>
        </w:rPr>
        <w:t>(judeţele: Gorj şi Vâlcea)</w:t>
      </w:r>
      <w:r w:rsidR="00972A3E" w:rsidRPr="006C2D91">
        <w:rPr>
          <w:rFonts w:cs="Arial"/>
          <w:sz w:val="24"/>
          <w:szCs w:val="24"/>
          <w:lang w:val="ro-RO"/>
        </w:rPr>
        <w:t xml:space="preserve">, Argeş – bazin superior, Dâmboviţa – bazin superior </w:t>
      </w:r>
      <w:r w:rsidR="00972A3E" w:rsidRPr="006C2D91">
        <w:rPr>
          <w:rFonts w:cs="Arial"/>
          <w:b/>
          <w:sz w:val="24"/>
          <w:szCs w:val="24"/>
          <w:lang w:val="ro-RO"/>
        </w:rPr>
        <w:t>(judeţele Argeş şi Dâmboviţa</w:t>
      </w:r>
      <w:r w:rsidR="00972A3E" w:rsidRPr="006C2D91">
        <w:rPr>
          <w:rFonts w:cs="Arial"/>
          <w:sz w:val="24"/>
          <w:szCs w:val="24"/>
          <w:lang w:val="ro-RO"/>
        </w:rPr>
        <w:t>), Ialomiţa – bazin superior şi afluenţi bazin mijlociu şi</w:t>
      </w:r>
      <w:r w:rsidR="00972A3E" w:rsidRPr="006C2D91">
        <w:rPr>
          <w:rFonts w:cs="Arial"/>
          <w:b/>
          <w:sz w:val="24"/>
          <w:szCs w:val="24"/>
          <w:lang w:val="ro-RO"/>
        </w:rPr>
        <w:t xml:space="preserve"> </w:t>
      </w:r>
      <w:r w:rsidR="00972A3E" w:rsidRPr="006C2D91">
        <w:rPr>
          <w:rFonts w:cs="Arial"/>
          <w:sz w:val="24"/>
          <w:szCs w:val="24"/>
          <w:lang w:val="ro-RO"/>
        </w:rPr>
        <w:t xml:space="preserve">inferior </w:t>
      </w:r>
      <w:r w:rsidR="00972A3E" w:rsidRPr="006C2D91">
        <w:rPr>
          <w:rFonts w:cs="Arial"/>
          <w:b/>
          <w:sz w:val="24"/>
          <w:szCs w:val="24"/>
          <w:lang w:val="ro-RO"/>
        </w:rPr>
        <w:t xml:space="preserve">(judeţele Dâmboviţa şi Prahova), </w:t>
      </w:r>
      <w:r w:rsidR="00972A3E" w:rsidRPr="006C2D91">
        <w:rPr>
          <w:rFonts w:cs="Arial"/>
          <w:sz w:val="24"/>
          <w:szCs w:val="24"/>
          <w:lang w:val="ro-RO"/>
        </w:rPr>
        <w:t>Buzău – bazin superior amonte S.H. Nehoiu şi afluenţi bazin mijlociu şi</w:t>
      </w:r>
      <w:r w:rsidR="00972A3E" w:rsidRPr="006C2D91">
        <w:rPr>
          <w:rFonts w:cs="Arial"/>
          <w:b/>
          <w:sz w:val="24"/>
          <w:szCs w:val="24"/>
          <w:lang w:val="ro-RO"/>
        </w:rPr>
        <w:t xml:space="preserve"> </w:t>
      </w:r>
      <w:r w:rsidR="00972A3E" w:rsidRPr="006C2D91">
        <w:rPr>
          <w:rFonts w:cs="Arial"/>
          <w:sz w:val="24"/>
          <w:szCs w:val="24"/>
          <w:lang w:val="ro-RO"/>
        </w:rPr>
        <w:t xml:space="preserve">inferior </w:t>
      </w:r>
      <w:r w:rsidR="00972A3E" w:rsidRPr="006C2D91">
        <w:rPr>
          <w:rFonts w:cs="Arial"/>
          <w:b/>
          <w:sz w:val="24"/>
          <w:szCs w:val="24"/>
          <w:lang w:val="ro-RO"/>
        </w:rPr>
        <w:t xml:space="preserve">(judeţele Braşov, Covasna şi Buzău), </w:t>
      </w:r>
      <w:r w:rsidR="00972A3E" w:rsidRPr="006C2D91">
        <w:rPr>
          <w:rFonts w:cs="Arial"/>
          <w:sz w:val="24"/>
          <w:szCs w:val="24"/>
          <w:lang w:val="ro-RO"/>
        </w:rPr>
        <w:t xml:space="preserve">Siret – sector amonte Ac. Rogojeşti şi afluenţii mici aferenţi sectorului aval S. H. Lespezi – amonte S.H. Adjudu Vechi </w:t>
      </w:r>
      <w:r w:rsidR="00972A3E" w:rsidRPr="006C2D91">
        <w:rPr>
          <w:rFonts w:cs="Arial"/>
          <w:b/>
          <w:sz w:val="24"/>
          <w:szCs w:val="24"/>
          <w:lang w:val="ro-RO"/>
        </w:rPr>
        <w:t>(judeţele Suceava, Neamţ, Bacău şi Iaşi),</w:t>
      </w:r>
      <w:r w:rsidR="00972A3E" w:rsidRPr="006C2D91">
        <w:rPr>
          <w:rFonts w:cs="Arial"/>
          <w:sz w:val="24"/>
          <w:szCs w:val="24"/>
          <w:lang w:val="ro-RO"/>
        </w:rPr>
        <w:t xml:space="preserve"> Suceava - bazin superior şi afluenţi bazin mijlociu şi</w:t>
      </w:r>
      <w:r w:rsidR="00972A3E" w:rsidRPr="006C2D91">
        <w:rPr>
          <w:rFonts w:cs="Arial"/>
          <w:b/>
          <w:sz w:val="24"/>
          <w:szCs w:val="24"/>
          <w:lang w:val="ro-RO"/>
        </w:rPr>
        <w:t xml:space="preserve"> </w:t>
      </w:r>
      <w:r w:rsidR="00972A3E" w:rsidRPr="006C2D91">
        <w:rPr>
          <w:rFonts w:cs="Arial"/>
          <w:sz w:val="24"/>
          <w:szCs w:val="24"/>
          <w:lang w:val="ro-RO"/>
        </w:rPr>
        <w:t xml:space="preserve">inferior </w:t>
      </w:r>
      <w:r w:rsidR="00972A3E" w:rsidRPr="006C2D91">
        <w:rPr>
          <w:rFonts w:cs="Arial"/>
          <w:b/>
          <w:sz w:val="24"/>
          <w:szCs w:val="24"/>
          <w:lang w:val="ro-RO"/>
        </w:rPr>
        <w:t>(judeţul Suceava)</w:t>
      </w:r>
      <w:r w:rsidR="00972A3E" w:rsidRPr="006C2D91">
        <w:rPr>
          <w:rFonts w:cs="Arial"/>
          <w:sz w:val="24"/>
          <w:szCs w:val="24"/>
          <w:lang w:val="ro-RO"/>
        </w:rPr>
        <w:t>, Moldova - bazin superior şi afluenţi bazin mijlociu şi</w:t>
      </w:r>
      <w:r w:rsidR="00972A3E" w:rsidRPr="006C2D91">
        <w:rPr>
          <w:rFonts w:cs="Arial"/>
          <w:b/>
          <w:sz w:val="24"/>
          <w:szCs w:val="24"/>
          <w:lang w:val="ro-RO"/>
        </w:rPr>
        <w:t xml:space="preserve"> </w:t>
      </w:r>
      <w:r w:rsidR="00972A3E" w:rsidRPr="006C2D91">
        <w:rPr>
          <w:rFonts w:cs="Arial"/>
          <w:sz w:val="24"/>
          <w:szCs w:val="24"/>
          <w:lang w:val="ro-RO"/>
        </w:rPr>
        <w:t xml:space="preserve">inferior </w:t>
      </w:r>
      <w:r w:rsidR="00972A3E" w:rsidRPr="006C2D91">
        <w:rPr>
          <w:rFonts w:cs="Arial"/>
          <w:b/>
          <w:sz w:val="24"/>
          <w:szCs w:val="24"/>
          <w:lang w:val="ro-RO"/>
        </w:rPr>
        <w:t>(judeţele Suceava şi Neamţ)</w:t>
      </w:r>
      <w:r w:rsidR="00972A3E" w:rsidRPr="006C2D91">
        <w:rPr>
          <w:rFonts w:cs="Arial"/>
          <w:sz w:val="24"/>
          <w:szCs w:val="24"/>
          <w:lang w:val="ro-RO"/>
        </w:rPr>
        <w:t>, Bistriţa - bazin superior şi afluenţi bazin mijlociu şi</w:t>
      </w:r>
      <w:r w:rsidR="00972A3E" w:rsidRPr="006C2D91">
        <w:rPr>
          <w:rFonts w:cs="Arial"/>
          <w:b/>
          <w:sz w:val="24"/>
          <w:szCs w:val="24"/>
          <w:lang w:val="ro-RO"/>
        </w:rPr>
        <w:t xml:space="preserve"> </w:t>
      </w:r>
      <w:r w:rsidR="00972A3E" w:rsidRPr="006C2D91">
        <w:rPr>
          <w:rFonts w:cs="Arial"/>
          <w:sz w:val="24"/>
          <w:szCs w:val="24"/>
          <w:lang w:val="ro-RO"/>
        </w:rPr>
        <w:t xml:space="preserve">inferior </w:t>
      </w:r>
      <w:r w:rsidR="00972A3E" w:rsidRPr="006C2D91">
        <w:rPr>
          <w:rFonts w:cs="Arial"/>
          <w:b/>
          <w:sz w:val="24"/>
          <w:szCs w:val="24"/>
          <w:lang w:val="ro-RO"/>
        </w:rPr>
        <w:t>(judeţele Suceava, Neamţ, Harghita şi Bacău)</w:t>
      </w:r>
      <w:r w:rsidR="00972A3E" w:rsidRPr="006C2D91">
        <w:rPr>
          <w:rFonts w:cs="Arial"/>
          <w:sz w:val="24"/>
          <w:szCs w:val="24"/>
          <w:lang w:val="ro-RO"/>
        </w:rPr>
        <w:t>, Trotuş - bazin superior şi afluenţi bazin mijlociu şi</w:t>
      </w:r>
      <w:r w:rsidR="00972A3E" w:rsidRPr="006C2D91">
        <w:rPr>
          <w:rFonts w:cs="Arial"/>
          <w:b/>
          <w:sz w:val="24"/>
          <w:szCs w:val="24"/>
          <w:lang w:val="ro-RO"/>
        </w:rPr>
        <w:t xml:space="preserve"> </w:t>
      </w:r>
      <w:r w:rsidR="00972A3E" w:rsidRPr="006C2D91">
        <w:rPr>
          <w:rFonts w:cs="Arial"/>
          <w:sz w:val="24"/>
          <w:szCs w:val="24"/>
          <w:lang w:val="ro-RO"/>
        </w:rPr>
        <w:t xml:space="preserve">inferior </w:t>
      </w:r>
      <w:r w:rsidR="00972A3E" w:rsidRPr="006C2D91">
        <w:rPr>
          <w:rFonts w:cs="Arial"/>
          <w:b/>
          <w:sz w:val="24"/>
          <w:szCs w:val="24"/>
          <w:lang w:val="ro-RO"/>
        </w:rPr>
        <w:t>(judeţele Harghita, Covasna, Neamţ şi Bacău)</w:t>
      </w:r>
      <w:r w:rsidR="00972A3E" w:rsidRPr="006C2D91">
        <w:rPr>
          <w:rFonts w:cs="Arial"/>
          <w:sz w:val="24"/>
          <w:szCs w:val="24"/>
          <w:lang w:val="ro-RO"/>
        </w:rPr>
        <w:t>, Putna - bazin superior şi afluenţi bazin mijlociu şi</w:t>
      </w:r>
      <w:r w:rsidR="00972A3E" w:rsidRPr="006C2D91">
        <w:rPr>
          <w:rFonts w:cs="Arial"/>
          <w:b/>
          <w:sz w:val="24"/>
          <w:szCs w:val="24"/>
          <w:lang w:val="ro-RO"/>
        </w:rPr>
        <w:t xml:space="preserve"> </w:t>
      </w:r>
      <w:r w:rsidR="00972A3E" w:rsidRPr="006C2D91">
        <w:rPr>
          <w:rFonts w:cs="Arial"/>
          <w:sz w:val="24"/>
          <w:szCs w:val="24"/>
          <w:lang w:val="ro-RO"/>
        </w:rPr>
        <w:t xml:space="preserve">inferior </w:t>
      </w:r>
      <w:r w:rsidR="00972A3E" w:rsidRPr="006C2D91">
        <w:rPr>
          <w:rFonts w:cs="Arial"/>
          <w:b/>
          <w:sz w:val="24"/>
          <w:szCs w:val="24"/>
          <w:lang w:val="ro-RO"/>
        </w:rPr>
        <w:t xml:space="preserve">(judeţul Vrancea), </w:t>
      </w:r>
      <w:r w:rsidR="00972A3E" w:rsidRPr="006C2D91">
        <w:rPr>
          <w:rFonts w:cs="Arial"/>
          <w:sz w:val="24"/>
          <w:szCs w:val="24"/>
          <w:lang w:val="ro-RO"/>
        </w:rPr>
        <w:t>Rm Sărat - bazin superior şi afluenţi bazin mijlociu şi</w:t>
      </w:r>
      <w:r w:rsidR="00972A3E" w:rsidRPr="006C2D91">
        <w:rPr>
          <w:rFonts w:cs="Arial"/>
          <w:b/>
          <w:sz w:val="24"/>
          <w:szCs w:val="24"/>
          <w:lang w:val="ro-RO"/>
        </w:rPr>
        <w:t xml:space="preserve"> </w:t>
      </w:r>
      <w:r w:rsidR="00972A3E" w:rsidRPr="006C2D91">
        <w:rPr>
          <w:rFonts w:cs="Arial"/>
          <w:sz w:val="24"/>
          <w:szCs w:val="24"/>
          <w:lang w:val="ro-RO"/>
        </w:rPr>
        <w:t xml:space="preserve">inferior </w:t>
      </w:r>
      <w:r w:rsidR="00972A3E" w:rsidRPr="006C2D91">
        <w:rPr>
          <w:rFonts w:cs="Arial"/>
          <w:b/>
          <w:sz w:val="24"/>
          <w:szCs w:val="24"/>
          <w:lang w:val="ro-RO"/>
        </w:rPr>
        <w:t xml:space="preserve">(judeţele Buzău şi Vrancea), </w:t>
      </w:r>
      <w:r w:rsidR="00972A3E" w:rsidRPr="006C2D91">
        <w:rPr>
          <w:rFonts w:cs="Arial"/>
          <w:sz w:val="24"/>
          <w:szCs w:val="24"/>
          <w:lang w:val="ro-RO"/>
        </w:rPr>
        <w:t xml:space="preserve">Bârlad – bazin superior amonte S.H. Negreşti şi afluenţi aferenţi sectorului aval S.H. Negreşti </w:t>
      </w:r>
      <w:r w:rsidR="00972A3E" w:rsidRPr="006C2D91">
        <w:rPr>
          <w:rFonts w:cs="Arial"/>
          <w:b/>
          <w:sz w:val="24"/>
          <w:szCs w:val="24"/>
          <w:lang w:val="ro-RO"/>
        </w:rPr>
        <w:t xml:space="preserve">(judeţele Neamţ, Iaşi, Vaslui, Bacău, Vrancea şi Galaţi), </w:t>
      </w:r>
      <w:r w:rsidR="00972A3E" w:rsidRPr="006C2D91">
        <w:rPr>
          <w:rFonts w:cs="Arial"/>
          <w:sz w:val="24"/>
          <w:szCs w:val="24"/>
          <w:lang w:val="ro-RO"/>
        </w:rPr>
        <w:t xml:space="preserve">Başeu, Jijia </w:t>
      </w:r>
      <w:r w:rsidR="00972A3E" w:rsidRPr="006C2D91">
        <w:rPr>
          <w:rFonts w:cs="Arial"/>
          <w:b/>
          <w:sz w:val="24"/>
          <w:szCs w:val="24"/>
          <w:lang w:val="ro-RO"/>
        </w:rPr>
        <w:t xml:space="preserve">(judeţele Botoşani şi Iaşi) </w:t>
      </w:r>
      <w:r w:rsidR="00972A3E" w:rsidRPr="006C2D91">
        <w:rPr>
          <w:rFonts w:cs="Arial"/>
          <w:sz w:val="24"/>
          <w:szCs w:val="24"/>
          <w:lang w:val="ro-RO"/>
        </w:rPr>
        <w:t xml:space="preserve">şi râurile din Dobrogea </w:t>
      </w:r>
      <w:r w:rsidR="00972A3E" w:rsidRPr="006C2D91">
        <w:rPr>
          <w:rFonts w:cs="Arial"/>
          <w:b/>
          <w:sz w:val="24"/>
          <w:szCs w:val="24"/>
          <w:lang w:val="ro-RO"/>
        </w:rPr>
        <w:t>(judeţele Constanţa şi Tulcea).</w:t>
      </w:r>
    </w:p>
    <w:p w14:paraId="3C888048" w14:textId="377557AE" w:rsidR="00972A3E" w:rsidRPr="006C2D91" w:rsidRDefault="00E04A21" w:rsidP="003138EF">
      <w:pPr>
        <w:spacing w:line="360" w:lineRule="auto"/>
        <w:ind w:left="1170"/>
        <w:rPr>
          <w:rFonts w:cs="Arial"/>
          <w:sz w:val="24"/>
          <w:szCs w:val="24"/>
          <w:lang w:val="ro-RO"/>
        </w:rPr>
      </w:pPr>
      <w:r w:rsidRPr="006C2D91">
        <w:rPr>
          <w:b/>
          <w:lang w:val="ro-RO"/>
        </w:rPr>
        <w:t xml:space="preserve">      </w:t>
      </w:r>
      <w:r w:rsidRPr="006C2D91">
        <w:rPr>
          <w:rFonts w:cs="Arial"/>
          <w:b/>
          <w:sz w:val="24"/>
          <w:szCs w:val="24"/>
          <w:lang w:val="ro-RO"/>
        </w:rPr>
        <w:t xml:space="preserve">– Cod Portocaliu: </w:t>
      </w:r>
      <w:r w:rsidR="00972A3E" w:rsidRPr="006C2D91">
        <w:rPr>
          <w:rFonts w:cs="Arial"/>
          <w:b/>
          <w:sz w:val="24"/>
          <w:szCs w:val="24"/>
          <w:u w:val="single"/>
          <w:lang w:val="ro-RO"/>
        </w:rPr>
        <w:t>În intervalul 13.06.2020</w:t>
      </w:r>
      <w:r w:rsidR="003138EF">
        <w:rPr>
          <w:rFonts w:cs="Arial"/>
          <w:b/>
          <w:sz w:val="24"/>
          <w:szCs w:val="24"/>
          <w:u w:val="single"/>
          <w:lang w:val="ro-RO"/>
        </w:rPr>
        <w:t>,</w:t>
      </w:r>
      <w:r w:rsidR="00972A3E" w:rsidRPr="006C2D91">
        <w:rPr>
          <w:rFonts w:cs="Arial"/>
          <w:b/>
          <w:sz w:val="24"/>
          <w:szCs w:val="24"/>
          <w:u w:val="single"/>
          <w:lang w:val="ro-RO"/>
        </w:rPr>
        <w:t xml:space="preserve"> ora 15:00 – 14.06.2020</w:t>
      </w:r>
      <w:r w:rsidR="003138EF">
        <w:rPr>
          <w:rFonts w:cs="Arial"/>
          <w:b/>
          <w:sz w:val="24"/>
          <w:szCs w:val="24"/>
          <w:u w:val="single"/>
          <w:lang w:val="ro-RO"/>
        </w:rPr>
        <w:t>,</w:t>
      </w:r>
      <w:r w:rsidR="00972A3E" w:rsidRPr="006C2D91">
        <w:rPr>
          <w:rFonts w:cs="Arial"/>
          <w:b/>
          <w:sz w:val="24"/>
          <w:szCs w:val="24"/>
          <w:u w:val="single"/>
          <w:lang w:val="ro-RO"/>
        </w:rPr>
        <w:t xml:space="preserve"> ora 14:00</w:t>
      </w:r>
      <w:r w:rsidR="003138EF">
        <w:rPr>
          <w:rFonts w:cs="Arial"/>
          <w:b/>
          <w:sz w:val="24"/>
          <w:szCs w:val="24"/>
          <w:u w:val="single"/>
          <w:lang w:val="ro-RO"/>
        </w:rPr>
        <w:t>,</w:t>
      </w:r>
      <w:r w:rsidR="00972A3E" w:rsidRPr="006C2D91">
        <w:rPr>
          <w:rFonts w:cs="Arial"/>
          <w:sz w:val="24"/>
          <w:szCs w:val="24"/>
          <w:lang w:val="ro-RO"/>
        </w:rPr>
        <w:t xml:space="preserve"> pe râurile din bazinele hidrografice: Tisa - sector aval intrarea </w:t>
      </w:r>
      <w:r w:rsidR="00972A3E" w:rsidRPr="006C2D91">
        <w:rPr>
          <w:rFonts w:ascii="Calibri" w:hAnsi="Calibri" w:cs="Calibri"/>
          <w:sz w:val="24"/>
          <w:szCs w:val="24"/>
          <w:lang w:val="ro-RO"/>
        </w:rPr>
        <w:t>ȋ</w:t>
      </w:r>
      <w:r w:rsidR="00972A3E" w:rsidRPr="006C2D91">
        <w:rPr>
          <w:rFonts w:cs="Arial"/>
          <w:sz w:val="24"/>
          <w:szCs w:val="24"/>
          <w:lang w:val="ro-RO"/>
        </w:rPr>
        <w:t xml:space="preserve">n </w:t>
      </w:r>
      <w:r w:rsidR="00972A3E" w:rsidRPr="006C2D91">
        <w:rPr>
          <w:rFonts w:cs="Trebuchet MS"/>
          <w:sz w:val="24"/>
          <w:szCs w:val="24"/>
          <w:lang w:val="ro-RO"/>
        </w:rPr>
        <w:t>ţ</w:t>
      </w:r>
      <w:r w:rsidR="00972A3E" w:rsidRPr="006C2D91">
        <w:rPr>
          <w:rFonts w:cs="Arial"/>
          <w:sz w:val="24"/>
          <w:szCs w:val="24"/>
          <w:lang w:val="ro-RO"/>
        </w:rPr>
        <w:t>ar</w:t>
      </w:r>
      <w:r w:rsidR="00972A3E" w:rsidRPr="006C2D91">
        <w:rPr>
          <w:rFonts w:cs="Trebuchet MS"/>
          <w:sz w:val="24"/>
          <w:szCs w:val="24"/>
          <w:lang w:val="ro-RO"/>
        </w:rPr>
        <w:t>ă</w:t>
      </w:r>
      <w:r w:rsidR="00972A3E" w:rsidRPr="006C2D91">
        <w:rPr>
          <w:rFonts w:cs="Arial"/>
          <w:sz w:val="24"/>
          <w:szCs w:val="24"/>
          <w:lang w:val="ro-RO"/>
        </w:rPr>
        <w:t>, Vi</w:t>
      </w:r>
      <w:r w:rsidR="00972A3E" w:rsidRPr="006C2D91">
        <w:rPr>
          <w:rFonts w:cs="Trebuchet MS"/>
          <w:sz w:val="24"/>
          <w:szCs w:val="24"/>
          <w:lang w:val="ro-RO"/>
        </w:rPr>
        <w:t>ş</w:t>
      </w:r>
      <w:r w:rsidR="00972A3E" w:rsidRPr="006C2D91">
        <w:rPr>
          <w:rFonts w:cs="Arial"/>
          <w:sz w:val="24"/>
          <w:szCs w:val="24"/>
          <w:lang w:val="ro-RO"/>
        </w:rPr>
        <w:t xml:space="preserve">eu, Iza, Tur </w:t>
      </w:r>
      <w:r w:rsidR="00972A3E" w:rsidRPr="006C2D91">
        <w:rPr>
          <w:rFonts w:cs="Arial"/>
          <w:b/>
          <w:sz w:val="24"/>
          <w:szCs w:val="24"/>
          <w:lang w:val="ro-RO"/>
        </w:rPr>
        <w:t>(judeţele Maramureş şi Satu Mare)</w:t>
      </w:r>
      <w:r w:rsidR="00972A3E" w:rsidRPr="006C2D91">
        <w:rPr>
          <w:rFonts w:cs="Arial"/>
          <w:sz w:val="24"/>
          <w:szCs w:val="24"/>
          <w:lang w:val="ro-RO"/>
        </w:rPr>
        <w:t>, Someşul Mare - bazin superior şi afluenţi bazin mijlociu şi</w:t>
      </w:r>
      <w:r w:rsidR="00972A3E" w:rsidRPr="006C2D91">
        <w:rPr>
          <w:rFonts w:cs="Arial"/>
          <w:b/>
          <w:sz w:val="24"/>
          <w:szCs w:val="24"/>
          <w:lang w:val="ro-RO"/>
        </w:rPr>
        <w:t xml:space="preserve"> </w:t>
      </w:r>
      <w:r w:rsidR="00972A3E" w:rsidRPr="006C2D91">
        <w:rPr>
          <w:rFonts w:cs="Arial"/>
          <w:sz w:val="24"/>
          <w:szCs w:val="24"/>
          <w:lang w:val="ro-RO"/>
        </w:rPr>
        <w:t xml:space="preserve">inferior </w:t>
      </w:r>
      <w:r w:rsidR="00972A3E" w:rsidRPr="006C2D91">
        <w:rPr>
          <w:rFonts w:cs="Arial"/>
          <w:b/>
          <w:sz w:val="24"/>
          <w:szCs w:val="24"/>
          <w:lang w:val="ro-RO"/>
        </w:rPr>
        <w:t>(judeţul Bistriţa Năsăud)</w:t>
      </w:r>
      <w:r w:rsidR="00972A3E" w:rsidRPr="006C2D91">
        <w:rPr>
          <w:rFonts w:cs="Arial"/>
          <w:sz w:val="24"/>
          <w:szCs w:val="24"/>
          <w:lang w:val="ro-RO"/>
        </w:rPr>
        <w:t>, Lăpuş – bazin superior şi afluenţi bazin mijlociu şi</w:t>
      </w:r>
      <w:r w:rsidR="00972A3E" w:rsidRPr="006C2D91">
        <w:rPr>
          <w:rFonts w:cs="Arial"/>
          <w:b/>
          <w:sz w:val="24"/>
          <w:szCs w:val="24"/>
          <w:lang w:val="ro-RO"/>
        </w:rPr>
        <w:t xml:space="preserve"> </w:t>
      </w:r>
      <w:r w:rsidR="00972A3E" w:rsidRPr="006C2D91">
        <w:rPr>
          <w:rFonts w:cs="Arial"/>
          <w:sz w:val="24"/>
          <w:szCs w:val="24"/>
          <w:lang w:val="ro-RO"/>
        </w:rPr>
        <w:t xml:space="preserve">inferior </w:t>
      </w:r>
      <w:r w:rsidR="00972A3E" w:rsidRPr="006C2D91">
        <w:rPr>
          <w:rFonts w:cs="Arial"/>
          <w:b/>
          <w:sz w:val="24"/>
          <w:szCs w:val="24"/>
          <w:lang w:val="ro-RO"/>
        </w:rPr>
        <w:t>(judeţul Maramureş)</w:t>
      </w:r>
      <w:r w:rsidR="00972A3E" w:rsidRPr="006C2D91">
        <w:rPr>
          <w:rFonts w:cs="Arial"/>
          <w:sz w:val="24"/>
          <w:szCs w:val="24"/>
          <w:lang w:val="ro-RO"/>
        </w:rPr>
        <w:t xml:space="preserve">, Târnava Mare – bazin superior amonte S.H. Odorheiu Secuiesc şi afluenţii aferenţi sectorului aval S.H. Odorheiu Secuiesc </w:t>
      </w:r>
      <w:r w:rsidR="00972A3E" w:rsidRPr="006C2D91">
        <w:rPr>
          <w:rFonts w:cs="Arial"/>
          <w:b/>
          <w:sz w:val="24"/>
          <w:szCs w:val="24"/>
          <w:lang w:val="ro-RO"/>
        </w:rPr>
        <w:t>(judeţele: Harghita, Mureş, Sibiu şi Alba)</w:t>
      </w:r>
      <w:r w:rsidR="00972A3E" w:rsidRPr="006C2D91">
        <w:rPr>
          <w:rFonts w:cs="Arial"/>
          <w:sz w:val="24"/>
          <w:szCs w:val="24"/>
          <w:lang w:val="ro-RO"/>
        </w:rPr>
        <w:t xml:space="preserve">, Bega - bazin superior amonte S.H. Balinţ </w:t>
      </w:r>
      <w:r w:rsidR="00972A3E" w:rsidRPr="006C2D91">
        <w:rPr>
          <w:rFonts w:cs="Arial"/>
          <w:b/>
          <w:bCs/>
          <w:sz w:val="24"/>
          <w:szCs w:val="24"/>
          <w:lang w:val="ro-RO"/>
        </w:rPr>
        <w:t>(j</w:t>
      </w:r>
      <w:r w:rsidR="00972A3E" w:rsidRPr="006C2D91">
        <w:rPr>
          <w:rFonts w:cs="Arial"/>
          <w:b/>
          <w:sz w:val="24"/>
          <w:szCs w:val="24"/>
          <w:lang w:val="ro-RO"/>
        </w:rPr>
        <w:t xml:space="preserve">udeţul Timiş), </w:t>
      </w:r>
      <w:r w:rsidR="00972A3E" w:rsidRPr="006C2D91">
        <w:rPr>
          <w:rFonts w:cs="Arial"/>
          <w:bCs/>
          <w:sz w:val="24"/>
          <w:szCs w:val="24"/>
          <w:lang w:val="ro-RO"/>
        </w:rPr>
        <w:t>Timiş – afluenţii aferenţi sectorului aval S.H. Sadova – amonte S.H. Lugoj</w:t>
      </w:r>
      <w:r w:rsidR="00972A3E" w:rsidRPr="006C2D91">
        <w:rPr>
          <w:rFonts w:cs="Arial"/>
          <w:b/>
          <w:sz w:val="24"/>
          <w:szCs w:val="24"/>
          <w:lang w:val="ro-RO"/>
        </w:rPr>
        <w:t xml:space="preserve"> (judeţele Timiş şi Caraş Severin),</w:t>
      </w:r>
      <w:r w:rsidR="00972A3E" w:rsidRPr="006C2D91">
        <w:rPr>
          <w:rFonts w:cs="Arial"/>
          <w:sz w:val="24"/>
          <w:szCs w:val="24"/>
          <w:lang w:val="ro-RO"/>
        </w:rPr>
        <w:t xml:space="preserve"> Olt - afluenţii aferenţi sectorului aval S.H. Sâncrăieni - amonte </w:t>
      </w:r>
      <w:r w:rsidR="00972A3E" w:rsidRPr="006C2D91">
        <w:rPr>
          <w:rFonts w:cs="Arial"/>
          <w:sz w:val="24"/>
          <w:szCs w:val="24"/>
          <w:lang w:val="ro-RO"/>
        </w:rPr>
        <w:lastRenderedPageBreak/>
        <w:t xml:space="preserve">confluenţă cu râul Lotru </w:t>
      </w:r>
      <w:r w:rsidR="00972A3E" w:rsidRPr="006C2D91">
        <w:rPr>
          <w:rFonts w:cs="Arial"/>
          <w:b/>
          <w:sz w:val="24"/>
          <w:szCs w:val="24"/>
          <w:lang w:val="ro-RO"/>
        </w:rPr>
        <w:t xml:space="preserve">(judeţele Harghita, Covasna, Braşov, Sibiu şi Vâlcea), </w:t>
      </w:r>
      <w:r w:rsidR="00972A3E" w:rsidRPr="006C2D91">
        <w:rPr>
          <w:rFonts w:cs="Arial"/>
          <w:sz w:val="24"/>
          <w:szCs w:val="24"/>
          <w:lang w:val="ro-RO"/>
        </w:rPr>
        <w:t>Bistriţa - bazin superior şi afluenţi bazin mijlociu şi</w:t>
      </w:r>
      <w:r w:rsidR="00972A3E" w:rsidRPr="006C2D91">
        <w:rPr>
          <w:rFonts w:cs="Arial"/>
          <w:b/>
          <w:sz w:val="24"/>
          <w:szCs w:val="24"/>
          <w:lang w:val="ro-RO"/>
        </w:rPr>
        <w:t xml:space="preserve"> </w:t>
      </w:r>
      <w:r w:rsidR="00972A3E" w:rsidRPr="006C2D91">
        <w:rPr>
          <w:rFonts w:cs="Arial"/>
          <w:sz w:val="24"/>
          <w:szCs w:val="24"/>
          <w:lang w:val="ro-RO"/>
        </w:rPr>
        <w:t xml:space="preserve">inferior </w:t>
      </w:r>
      <w:r w:rsidR="00972A3E" w:rsidRPr="006C2D91">
        <w:rPr>
          <w:rFonts w:cs="Arial"/>
          <w:b/>
          <w:sz w:val="24"/>
          <w:szCs w:val="24"/>
          <w:lang w:val="ro-RO"/>
        </w:rPr>
        <w:t>(judeţele Suceava, Neamţ, Harghita şi Bacău)</w:t>
      </w:r>
      <w:r w:rsidR="00972A3E" w:rsidRPr="006C2D91">
        <w:rPr>
          <w:rFonts w:cs="Arial"/>
          <w:sz w:val="24"/>
          <w:szCs w:val="24"/>
          <w:lang w:val="ro-RO"/>
        </w:rPr>
        <w:t>.</w:t>
      </w:r>
    </w:p>
    <w:p w14:paraId="5BAE25DE" w14:textId="77777777" w:rsidR="000B0027" w:rsidRPr="006C2D91" w:rsidRDefault="000B0027" w:rsidP="003138EF">
      <w:pPr>
        <w:spacing w:line="360" w:lineRule="auto"/>
        <w:ind w:left="1260"/>
        <w:rPr>
          <w:rFonts w:cs="Arial"/>
          <w:b/>
          <w:sz w:val="24"/>
          <w:szCs w:val="24"/>
          <w:lang w:val="ro-RO"/>
        </w:rPr>
      </w:pPr>
      <w:r w:rsidRPr="006C2D91">
        <w:rPr>
          <w:rFonts w:cs="Arial"/>
          <w:b/>
          <w:sz w:val="24"/>
          <w:szCs w:val="24"/>
          <w:lang w:val="ro-RO"/>
        </w:rPr>
        <w:tab/>
        <w:t xml:space="preserve">Fenomenele se pot produce cu probabilitate și intensitate mai mare </w:t>
      </w:r>
      <w:r w:rsidR="00972A3E" w:rsidRPr="006C2D91">
        <w:rPr>
          <w:rFonts w:ascii="Calibri" w:hAnsi="Calibri" w:cs="Calibri"/>
          <w:b/>
          <w:sz w:val="24"/>
          <w:szCs w:val="24"/>
          <w:lang w:val="ro-RO"/>
        </w:rPr>
        <w:t>ȋ</w:t>
      </w:r>
      <w:r w:rsidR="00972A3E" w:rsidRPr="006C2D91">
        <w:rPr>
          <w:rFonts w:cs="Arial"/>
          <w:b/>
          <w:sz w:val="24"/>
          <w:szCs w:val="24"/>
          <w:lang w:val="ro-RO"/>
        </w:rPr>
        <w:t>n intervalul 13.06.2020 ora 18:00 - 14.06.2020 ora 09:00, pe unele râuri mici din judeţele: Maramureş, Bistriţa – Năsăud, Harghita, Covasna şi Braşov.</w:t>
      </w:r>
    </w:p>
    <w:p w14:paraId="42EF9C13" w14:textId="77777777" w:rsidR="000B0027" w:rsidRPr="006C2D91" w:rsidRDefault="000B0027" w:rsidP="003138EF">
      <w:pPr>
        <w:spacing w:after="0" w:line="360" w:lineRule="auto"/>
        <w:ind w:left="1170"/>
        <w:rPr>
          <w:b/>
          <w:lang w:val="ro-RO"/>
        </w:rPr>
      </w:pPr>
    </w:p>
    <w:p w14:paraId="7D436A5A" w14:textId="4A03D1B6" w:rsidR="000B0027" w:rsidRPr="006C2D91" w:rsidRDefault="000B0027" w:rsidP="003138EF">
      <w:pPr>
        <w:spacing w:line="360" w:lineRule="auto"/>
        <w:ind w:left="1170"/>
        <w:rPr>
          <w:rFonts w:cs="Arial"/>
          <w:lang w:val="it-IT" w:eastAsia="ar-SA"/>
        </w:rPr>
      </w:pPr>
      <w:r w:rsidRPr="006C2D91">
        <w:rPr>
          <w:rFonts w:cs="Arial"/>
          <w:lang w:val="it-IT" w:eastAsia="ar-SA"/>
        </w:rPr>
        <w:t xml:space="preserve">Această avertizare hidrologică a fost transmisă de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1E53FCA7" w14:textId="77777777" w:rsidR="000B0027" w:rsidRPr="006C2D91" w:rsidRDefault="000B0027" w:rsidP="003138EF">
      <w:pPr>
        <w:spacing w:line="360" w:lineRule="auto"/>
        <w:ind w:left="1080"/>
        <w:rPr>
          <w:b/>
          <w:bCs/>
          <w:i/>
          <w:u w:val="single"/>
          <w:lang w:val="ro-RO"/>
        </w:rPr>
      </w:pPr>
      <w:r w:rsidRPr="006C2D91">
        <w:rPr>
          <w:rFonts w:cs="Arial"/>
          <w:lang w:val="it-IT" w:eastAsia="ar-SA"/>
        </w:rPr>
        <w:t>-</w:t>
      </w:r>
      <w:r w:rsidRPr="006C2D91">
        <w:rPr>
          <w:b/>
          <w:bCs/>
          <w:i/>
          <w:lang w:val="ro-RO"/>
        </w:rPr>
        <w:t xml:space="preserve"> Către Prefecturile Judeţelor: </w:t>
      </w:r>
      <w:r w:rsidR="00972A3E" w:rsidRPr="006C2D91">
        <w:rPr>
          <w:b/>
          <w:bCs/>
          <w:i/>
          <w:lang w:val="ro-RO"/>
        </w:rPr>
        <w:t>Alba, Arad, Argeş, Bacău, Bihor, Bistriţa-Năsăud, Botoşani, Braşov, Buzău, Caraş-Severin, Cluj, Constanţa, Covasna, Dâmboviţa, Galaţi, Gorj, Harghita, Hunedoara, Iaşi, Maramureş, Mureş, Neamţ, Prahova, Satu Mare, Sălaj, Sibiu, Suceava, Timiş, Tulcea, Vaslui, Vâlcea şi Vrancea</w:t>
      </w:r>
      <w:r w:rsidRPr="006C2D91">
        <w:rPr>
          <w:b/>
          <w:bCs/>
          <w:i/>
          <w:lang w:val="ro-RO"/>
        </w:rPr>
        <w:t xml:space="preserve"> (</w:t>
      </w:r>
      <w:r w:rsidR="00972A3E" w:rsidRPr="006C2D91">
        <w:rPr>
          <w:b/>
          <w:bCs/>
          <w:i/>
          <w:lang w:val="ro-RO"/>
        </w:rPr>
        <w:t>32</w:t>
      </w:r>
      <w:r w:rsidRPr="006C2D91">
        <w:rPr>
          <w:b/>
          <w:bCs/>
          <w:i/>
          <w:lang w:val="ro-RO"/>
        </w:rPr>
        <w:t xml:space="preserve"> prefecturi) – </w:t>
      </w:r>
      <w:r w:rsidRPr="006C2D91">
        <w:rPr>
          <w:b/>
          <w:bCs/>
          <w:i/>
          <w:u w:val="single"/>
          <w:lang w:val="ro-RO"/>
        </w:rPr>
        <w:t xml:space="preserve">COD GALBEN; </w:t>
      </w:r>
    </w:p>
    <w:p w14:paraId="1710532F" w14:textId="77777777" w:rsidR="000B0027" w:rsidRPr="006C2D91" w:rsidRDefault="000B0027" w:rsidP="003138EF">
      <w:pPr>
        <w:spacing w:line="360" w:lineRule="auto"/>
        <w:ind w:left="1080"/>
        <w:rPr>
          <w:b/>
          <w:bCs/>
          <w:i/>
          <w:u w:val="single"/>
          <w:lang w:val="ro-RO"/>
        </w:rPr>
      </w:pPr>
      <w:r w:rsidRPr="006C2D91">
        <w:rPr>
          <w:b/>
          <w:bCs/>
          <w:i/>
          <w:lang w:val="ro-RO"/>
        </w:rPr>
        <w:t xml:space="preserve">- Către Prefecturile Judeţelor: </w:t>
      </w:r>
      <w:r w:rsidR="00972A3E" w:rsidRPr="006C2D91">
        <w:rPr>
          <w:b/>
          <w:bCs/>
          <w:i/>
          <w:lang w:val="ro-RO"/>
        </w:rPr>
        <w:t xml:space="preserve">Alba, Bacău, Bistriţa-Năsăud, Braşov, Harghita, Maramureş, Mureş, Neamţ, Satu Mare, Sălaj, Sibiu, Suceava, Timiş, Tulcea, Vaslui şi Vâlcea </w:t>
      </w:r>
      <w:r w:rsidRPr="006C2D91">
        <w:rPr>
          <w:b/>
          <w:bCs/>
          <w:i/>
          <w:lang w:val="ro-RO"/>
        </w:rPr>
        <w:t>(</w:t>
      </w:r>
      <w:r w:rsidR="00972A3E" w:rsidRPr="006C2D91">
        <w:rPr>
          <w:b/>
          <w:bCs/>
          <w:i/>
          <w:lang w:val="ro-RO"/>
        </w:rPr>
        <w:t>16</w:t>
      </w:r>
      <w:r w:rsidRPr="006C2D91">
        <w:rPr>
          <w:b/>
          <w:bCs/>
          <w:i/>
          <w:lang w:val="ro-RO"/>
        </w:rPr>
        <w:t xml:space="preserve"> prefecturi) </w:t>
      </w:r>
      <w:r w:rsidRPr="006C2D91">
        <w:rPr>
          <w:b/>
          <w:bCs/>
          <w:i/>
          <w:u w:val="single"/>
          <w:lang w:val="ro-RO"/>
        </w:rPr>
        <w:t>COD PORTOCALIU.</w:t>
      </w:r>
    </w:p>
    <w:p w14:paraId="6853F49C" w14:textId="77777777" w:rsidR="000B0027" w:rsidRPr="006C2D91" w:rsidRDefault="000B0027" w:rsidP="003138EF">
      <w:pPr>
        <w:spacing w:line="360" w:lineRule="auto"/>
        <w:ind w:left="1170"/>
        <w:rPr>
          <w:rFonts w:cs="Arial"/>
          <w:lang w:val="ro-RO" w:eastAsia="ar-SA"/>
        </w:rPr>
      </w:pPr>
    </w:p>
    <w:p w14:paraId="77DBE9E6" w14:textId="4CF54A4B" w:rsidR="00596BD1" w:rsidRPr="006C2D91" w:rsidRDefault="00596BD1" w:rsidP="003138EF">
      <w:pPr>
        <w:spacing w:line="360" w:lineRule="auto"/>
        <w:ind w:left="1080" w:firstLine="720"/>
        <w:rPr>
          <w:rFonts w:cs="Arial"/>
          <w:lang w:val="ro-RO"/>
        </w:rPr>
      </w:pPr>
      <w:r w:rsidRPr="006C2D91">
        <w:rPr>
          <w:rFonts w:cs="Arial"/>
          <w:b/>
          <w:lang w:val="ro-RO"/>
        </w:rPr>
        <w:t>Debitele au fost în general</w:t>
      </w:r>
      <w:r w:rsidR="003138EF">
        <w:rPr>
          <w:rFonts w:cs="Arial"/>
          <w:b/>
          <w:lang w:val="ro-RO"/>
        </w:rPr>
        <w:t>,</w:t>
      </w:r>
      <w:r w:rsidRPr="006C2D91">
        <w:rPr>
          <w:rFonts w:cs="Arial"/>
          <w:b/>
          <w:lang w:val="ro-RO"/>
        </w:rPr>
        <w:t xml:space="preserve"> în creştere</w:t>
      </w:r>
      <w:r w:rsidR="003138EF">
        <w:rPr>
          <w:rFonts w:cs="Arial"/>
          <w:b/>
          <w:lang w:val="ro-RO"/>
        </w:rPr>
        <w:t>,</w:t>
      </w:r>
      <w:r w:rsidRPr="006C2D91">
        <w:rPr>
          <w:rFonts w:cs="Arial"/>
          <w:lang w:val="ro-RO"/>
        </w:rPr>
        <w:t xml:space="preserve"> datorită precipitaţiilor căzute în interval şi propagării, exceptând râurile din bazinele hidrografice: Jiu, Vedea, Argeș, Ialomița și afluenții Oltului inferior unde au fost staționare.</w:t>
      </w:r>
    </w:p>
    <w:p w14:paraId="4AA9059B" w14:textId="77777777" w:rsidR="00596BD1" w:rsidRPr="006C2D91" w:rsidRDefault="00596BD1" w:rsidP="003138EF">
      <w:pPr>
        <w:spacing w:line="360" w:lineRule="auto"/>
        <w:ind w:left="1080" w:firstLine="720"/>
        <w:rPr>
          <w:rFonts w:cs="Arial"/>
          <w:lang w:val="ro-RO" w:eastAsia="ar-SA"/>
        </w:rPr>
      </w:pPr>
      <w:r w:rsidRPr="006C2D91">
        <w:rPr>
          <w:rFonts w:cs="Arial"/>
          <w:lang w:val="ro-RO" w:eastAsia="ar-SA"/>
        </w:rPr>
        <w:t xml:space="preserve">Scurgeri importante pe versanţi, torenţi şi pâraie, viituri rapide cu efecte de inundații locale și creșteri semnificative de niveluri și debite </w:t>
      </w:r>
      <w:r w:rsidRPr="006C2D91">
        <w:rPr>
          <w:rFonts w:cs="Arial"/>
          <w:lang w:val="ro-RO"/>
        </w:rPr>
        <w:t xml:space="preserve">cu depășirea </w:t>
      </w:r>
      <w:r w:rsidRPr="006C2D91">
        <w:rPr>
          <w:rFonts w:cs="Arial"/>
          <w:b/>
          <w:lang w:val="ro-RO"/>
        </w:rPr>
        <w:t xml:space="preserve">COTELOR DE APĂRARE </w:t>
      </w:r>
      <w:r w:rsidRPr="006C2D91">
        <w:rPr>
          <w:rFonts w:cs="Arial"/>
          <w:lang w:val="ro-RO"/>
        </w:rPr>
        <w:t>s-au produs</w:t>
      </w:r>
      <w:r w:rsidRPr="006C2D91">
        <w:rPr>
          <w:rFonts w:cs="Arial"/>
          <w:lang w:val="ro-RO" w:eastAsia="ar-SA"/>
        </w:rPr>
        <w:t xml:space="preserve"> pe unele râuri mici din zonele de deal și munte din majoritatea țării, exceptând Oltenia și Muntenia, datorită precipitațiilor de scurtă durată cu caracter torențial cazute în interval.</w:t>
      </w:r>
    </w:p>
    <w:p w14:paraId="5148D842" w14:textId="77777777" w:rsidR="00596BD1" w:rsidRPr="006C2D91" w:rsidRDefault="00596BD1" w:rsidP="003138EF">
      <w:pPr>
        <w:spacing w:line="360" w:lineRule="auto"/>
        <w:ind w:left="1080" w:firstLine="720"/>
        <w:rPr>
          <w:rFonts w:cs="Arial"/>
          <w:lang w:val="fr-FR"/>
        </w:rPr>
      </w:pPr>
      <w:r w:rsidRPr="006C2D91">
        <w:rPr>
          <w:rFonts w:cs="Arial"/>
          <w:lang w:val="fr-FR"/>
        </w:rPr>
        <w:lastRenderedPageBreak/>
        <w:t xml:space="preserve">Se </w:t>
      </w:r>
      <w:proofErr w:type="spellStart"/>
      <w:r w:rsidRPr="006C2D91">
        <w:rPr>
          <w:rFonts w:cs="Arial"/>
          <w:lang w:val="fr-FR"/>
        </w:rPr>
        <w:t>situează</w:t>
      </w:r>
      <w:proofErr w:type="spellEnd"/>
      <w:r w:rsidRPr="006C2D91">
        <w:rPr>
          <w:rFonts w:cs="Arial"/>
          <w:lang w:val="fr-FR"/>
        </w:rPr>
        <w:t xml:space="preserve"> peste </w:t>
      </w:r>
      <w:r w:rsidRPr="006C2D91">
        <w:rPr>
          <w:rFonts w:cs="Arial"/>
          <w:b/>
          <w:lang w:val="fr-FR"/>
        </w:rPr>
        <w:t>COTELE DE ATENȚIE</w:t>
      </w:r>
      <w:r w:rsidRPr="006C2D91">
        <w:rPr>
          <w:rFonts w:cs="Arial"/>
          <w:lang w:val="fr-FR"/>
        </w:rPr>
        <w:t xml:space="preserve"> </w:t>
      </w:r>
      <w:proofErr w:type="spellStart"/>
      <w:r w:rsidRPr="006C2D91">
        <w:rPr>
          <w:rFonts w:cs="Arial"/>
          <w:lang w:val="fr-FR"/>
        </w:rPr>
        <w:t>râurile</w:t>
      </w:r>
      <w:proofErr w:type="spellEnd"/>
      <w:r w:rsidRPr="006C2D91">
        <w:rPr>
          <w:rFonts w:cs="Arial"/>
          <w:lang w:val="fr-FR"/>
        </w:rPr>
        <w:t xml:space="preserve"> la </w:t>
      </w:r>
      <w:proofErr w:type="spellStart"/>
      <w:r w:rsidRPr="006C2D91">
        <w:rPr>
          <w:rFonts w:cs="Arial"/>
          <w:lang w:val="fr-FR"/>
        </w:rPr>
        <w:t>stațiile</w:t>
      </w:r>
      <w:proofErr w:type="spellEnd"/>
      <w:r w:rsidRPr="006C2D91">
        <w:rPr>
          <w:rFonts w:cs="Arial"/>
          <w:lang w:val="fr-FR"/>
        </w:rPr>
        <w:t xml:space="preserve"> </w:t>
      </w:r>
      <w:proofErr w:type="spellStart"/>
      <w:r w:rsidRPr="006C2D91">
        <w:rPr>
          <w:rFonts w:cs="Arial"/>
          <w:lang w:val="fr-FR"/>
        </w:rPr>
        <w:t>hidrometrice</w:t>
      </w:r>
      <w:proofErr w:type="spellEnd"/>
      <w:r w:rsidRPr="006C2D91">
        <w:rPr>
          <w:rFonts w:cs="Arial"/>
          <w:lang w:val="fr-FR"/>
        </w:rPr>
        <w:t xml:space="preserve">: </w:t>
      </w:r>
      <w:proofErr w:type="spellStart"/>
      <w:r w:rsidRPr="006C2D91">
        <w:rPr>
          <w:rFonts w:cs="Arial"/>
          <w:lang w:val="fr-FR"/>
        </w:rPr>
        <w:t>Târnava</w:t>
      </w:r>
      <w:proofErr w:type="spellEnd"/>
      <w:r w:rsidRPr="006C2D91">
        <w:rPr>
          <w:rFonts w:cs="Arial"/>
          <w:lang w:val="fr-FR"/>
        </w:rPr>
        <w:t xml:space="preserve"> </w:t>
      </w:r>
      <w:proofErr w:type="spellStart"/>
      <w:r w:rsidRPr="006C2D91">
        <w:rPr>
          <w:rFonts w:cs="Arial"/>
          <w:lang w:val="fr-FR"/>
        </w:rPr>
        <w:t>Mică</w:t>
      </w:r>
      <w:proofErr w:type="spellEnd"/>
      <w:r w:rsidRPr="006C2D91">
        <w:rPr>
          <w:rFonts w:cs="Arial"/>
          <w:lang w:val="fr-FR"/>
        </w:rPr>
        <w:t xml:space="preserve"> – </w:t>
      </w:r>
      <w:proofErr w:type="spellStart"/>
      <w:r w:rsidRPr="006C2D91">
        <w:rPr>
          <w:rFonts w:cs="Arial"/>
          <w:lang w:val="fr-FR"/>
        </w:rPr>
        <w:t>Bălăușeri</w:t>
      </w:r>
      <w:proofErr w:type="spellEnd"/>
      <w:r w:rsidRPr="006C2D91">
        <w:rPr>
          <w:rFonts w:cs="Arial"/>
          <w:lang w:val="fr-FR"/>
        </w:rPr>
        <w:t xml:space="preserve"> (180+6) – </w:t>
      </w:r>
      <w:proofErr w:type="spellStart"/>
      <w:r w:rsidRPr="006C2D91">
        <w:rPr>
          <w:rFonts w:cs="Arial"/>
          <w:lang w:val="fr-FR"/>
        </w:rPr>
        <w:t>jud</w:t>
      </w:r>
      <w:proofErr w:type="spellEnd"/>
      <w:r w:rsidRPr="006C2D91">
        <w:rPr>
          <w:rFonts w:cs="Arial"/>
          <w:lang w:val="fr-FR"/>
        </w:rPr>
        <w:t xml:space="preserve">. MS, </w:t>
      </w:r>
      <w:proofErr w:type="spellStart"/>
      <w:r w:rsidRPr="006C2D91">
        <w:rPr>
          <w:rFonts w:cs="Arial"/>
          <w:lang w:val="fr-FR"/>
        </w:rPr>
        <w:t>Orăștie</w:t>
      </w:r>
      <w:proofErr w:type="spellEnd"/>
      <w:r w:rsidRPr="006C2D91">
        <w:rPr>
          <w:rFonts w:cs="Arial"/>
          <w:lang w:val="fr-FR"/>
        </w:rPr>
        <w:t xml:space="preserve"> – </w:t>
      </w:r>
      <w:proofErr w:type="spellStart"/>
      <w:r w:rsidRPr="006C2D91">
        <w:rPr>
          <w:rFonts w:cs="Arial"/>
          <w:lang w:val="fr-FR"/>
        </w:rPr>
        <w:t>Orăștie</w:t>
      </w:r>
      <w:proofErr w:type="spellEnd"/>
      <w:r w:rsidRPr="006C2D91">
        <w:rPr>
          <w:rFonts w:cs="Arial"/>
          <w:lang w:val="fr-FR"/>
        </w:rPr>
        <w:t xml:space="preserve"> (200+20) – </w:t>
      </w:r>
      <w:proofErr w:type="spellStart"/>
      <w:r w:rsidRPr="006C2D91">
        <w:rPr>
          <w:rFonts w:cs="Arial"/>
          <w:lang w:val="fr-FR"/>
        </w:rPr>
        <w:t>jud</w:t>
      </w:r>
      <w:proofErr w:type="spellEnd"/>
      <w:r w:rsidRPr="006C2D91">
        <w:rPr>
          <w:rFonts w:cs="Arial"/>
          <w:lang w:val="fr-FR"/>
        </w:rPr>
        <w:t xml:space="preserve">. HD, </w:t>
      </w:r>
      <w:proofErr w:type="spellStart"/>
      <w:r w:rsidRPr="006C2D91">
        <w:rPr>
          <w:rFonts w:cs="Arial"/>
          <w:lang w:val="fr-FR"/>
        </w:rPr>
        <w:t>Râușor</w:t>
      </w:r>
      <w:proofErr w:type="spellEnd"/>
      <w:r w:rsidRPr="006C2D91">
        <w:rPr>
          <w:rFonts w:cs="Arial"/>
          <w:lang w:val="fr-FR"/>
        </w:rPr>
        <w:t xml:space="preserve"> – </w:t>
      </w:r>
      <w:proofErr w:type="spellStart"/>
      <w:r w:rsidRPr="006C2D91">
        <w:rPr>
          <w:rFonts w:cs="Arial"/>
          <w:lang w:val="fr-FR"/>
        </w:rPr>
        <w:t>Râu</w:t>
      </w:r>
      <w:proofErr w:type="spellEnd"/>
      <w:r w:rsidRPr="006C2D91">
        <w:rPr>
          <w:rFonts w:cs="Arial"/>
          <w:lang w:val="fr-FR"/>
        </w:rPr>
        <w:t xml:space="preserve"> de Mori (100) – </w:t>
      </w:r>
      <w:proofErr w:type="spellStart"/>
      <w:r w:rsidRPr="006C2D91">
        <w:rPr>
          <w:rFonts w:cs="Arial"/>
          <w:lang w:val="fr-FR"/>
        </w:rPr>
        <w:t>jud</w:t>
      </w:r>
      <w:proofErr w:type="spellEnd"/>
      <w:r w:rsidRPr="006C2D91">
        <w:rPr>
          <w:rFonts w:cs="Arial"/>
          <w:lang w:val="fr-FR"/>
        </w:rPr>
        <w:t xml:space="preserve">. </w:t>
      </w:r>
      <w:r w:rsidRPr="006C2D91">
        <w:rPr>
          <w:rFonts w:cs="Arial"/>
        </w:rPr>
        <w:t xml:space="preserve">HD, Râul </w:t>
      </w:r>
      <w:proofErr w:type="spellStart"/>
      <w:r w:rsidRPr="006C2D91">
        <w:rPr>
          <w:rFonts w:cs="Arial"/>
        </w:rPr>
        <w:t>Galben</w:t>
      </w:r>
      <w:proofErr w:type="spellEnd"/>
      <w:r w:rsidRPr="006C2D91">
        <w:rPr>
          <w:rFonts w:cs="Arial"/>
        </w:rPr>
        <w:t xml:space="preserve"> – </w:t>
      </w:r>
      <w:proofErr w:type="spellStart"/>
      <w:r w:rsidRPr="006C2D91">
        <w:rPr>
          <w:rFonts w:cs="Arial"/>
        </w:rPr>
        <w:t>Hațeg</w:t>
      </w:r>
      <w:proofErr w:type="spellEnd"/>
      <w:r w:rsidRPr="006C2D91">
        <w:rPr>
          <w:rFonts w:cs="Arial"/>
        </w:rPr>
        <w:t xml:space="preserve"> (150+30) – </w:t>
      </w:r>
      <w:proofErr w:type="spellStart"/>
      <w:r w:rsidRPr="006C2D91">
        <w:rPr>
          <w:rFonts w:cs="Arial"/>
        </w:rPr>
        <w:t>jud</w:t>
      </w:r>
      <w:proofErr w:type="spellEnd"/>
      <w:r w:rsidRPr="006C2D91">
        <w:rPr>
          <w:rFonts w:cs="Arial"/>
        </w:rPr>
        <w:t xml:space="preserve">. HD, Vl. </w:t>
      </w:r>
      <w:proofErr w:type="spellStart"/>
      <w:r w:rsidRPr="006C2D91">
        <w:rPr>
          <w:rFonts w:cs="Arial"/>
        </w:rPr>
        <w:t>Luncanilor</w:t>
      </w:r>
      <w:proofErr w:type="spellEnd"/>
      <w:r w:rsidRPr="006C2D91">
        <w:rPr>
          <w:rFonts w:cs="Arial"/>
        </w:rPr>
        <w:t xml:space="preserve"> – </w:t>
      </w:r>
      <w:proofErr w:type="spellStart"/>
      <w:r w:rsidRPr="006C2D91">
        <w:rPr>
          <w:rFonts w:cs="Arial"/>
        </w:rPr>
        <w:t>Ghitid</w:t>
      </w:r>
      <w:proofErr w:type="spellEnd"/>
      <w:r w:rsidRPr="006C2D91">
        <w:rPr>
          <w:rFonts w:cs="Arial"/>
        </w:rPr>
        <w:t xml:space="preserve"> (240+3) – </w:t>
      </w:r>
      <w:proofErr w:type="spellStart"/>
      <w:r w:rsidRPr="006C2D91">
        <w:rPr>
          <w:rFonts w:cs="Arial"/>
        </w:rPr>
        <w:t>jud</w:t>
      </w:r>
      <w:proofErr w:type="spellEnd"/>
      <w:r w:rsidRPr="006C2D91">
        <w:rPr>
          <w:rFonts w:cs="Arial"/>
        </w:rPr>
        <w:t xml:space="preserve">. </w:t>
      </w:r>
      <w:proofErr w:type="gramStart"/>
      <w:r w:rsidRPr="006C2D91">
        <w:rPr>
          <w:rFonts w:cs="Arial"/>
        </w:rPr>
        <w:t xml:space="preserve">HD,  </w:t>
      </w:r>
      <w:proofErr w:type="spellStart"/>
      <w:r w:rsidRPr="006C2D91">
        <w:rPr>
          <w:rFonts w:cs="Arial"/>
        </w:rPr>
        <w:t>Sebeș</w:t>
      </w:r>
      <w:proofErr w:type="spellEnd"/>
      <w:proofErr w:type="gramEnd"/>
      <w:r w:rsidRPr="006C2D91">
        <w:rPr>
          <w:rFonts w:cs="Arial"/>
        </w:rPr>
        <w:t xml:space="preserve"> – </w:t>
      </w:r>
      <w:proofErr w:type="spellStart"/>
      <w:r w:rsidRPr="006C2D91">
        <w:rPr>
          <w:rFonts w:cs="Arial"/>
        </w:rPr>
        <w:t>Turnu</w:t>
      </w:r>
      <w:proofErr w:type="spellEnd"/>
      <w:r w:rsidRPr="006C2D91">
        <w:rPr>
          <w:rFonts w:cs="Arial"/>
        </w:rPr>
        <w:t xml:space="preserve"> </w:t>
      </w:r>
      <w:proofErr w:type="spellStart"/>
      <w:r w:rsidRPr="006C2D91">
        <w:rPr>
          <w:rFonts w:cs="Arial"/>
        </w:rPr>
        <w:t>Ruieni</w:t>
      </w:r>
      <w:proofErr w:type="spellEnd"/>
      <w:r w:rsidRPr="006C2D91">
        <w:rPr>
          <w:rFonts w:cs="Arial"/>
        </w:rPr>
        <w:t xml:space="preserve"> (250+) – </w:t>
      </w:r>
      <w:proofErr w:type="spellStart"/>
      <w:r w:rsidRPr="006C2D91">
        <w:rPr>
          <w:rFonts w:cs="Arial"/>
        </w:rPr>
        <w:t>jud</w:t>
      </w:r>
      <w:proofErr w:type="spellEnd"/>
      <w:r w:rsidRPr="006C2D91">
        <w:rPr>
          <w:rFonts w:cs="Arial"/>
        </w:rPr>
        <w:t xml:space="preserve">. CS, </w:t>
      </w:r>
      <w:proofErr w:type="spellStart"/>
      <w:r w:rsidRPr="006C2D91">
        <w:rPr>
          <w:rFonts w:cs="Arial"/>
        </w:rPr>
        <w:t>Bistra</w:t>
      </w:r>
      <w:proofErr w:type="spellEnd"/>
      <w:r w:rsidRPr="006C2D91">
        <w:rPr>
          <w:rFonts w:cs="Arial"/>
        </w:rPr>
        <w:t xml:space="preserve"> – Obreja (85+45) – </w:t>
      </w:r>
      <w:proofErr w:type="spellStart"/>
      <w:r w:rsidRPr="006C2D91">
        <w:rPr>
          <w:rFonts w:cs="Arial"/>
        </w:rPr>
        <w:t>jud</w:t>
      </w:r>
      <w:proofErr w:type="spellEnd"/>
      <w:r w:rsidRPr="006C2D91">
        <w:rPr>
          <w:rFonts w:cs="Arial"/>
        </w:rPr>
        <w:t xml:space="preserve">. CS </w:t>
      </w:r>
      <w:proofErr w:type="spellStart"/>
      <w:r w:rsidRPr="006C2D91">
        <w:rPr>
          <w:rFonts w:cs="Arial"/>
        </w:rPr>
        <w:t>și</w:t>
      </w:r>
      <w:proofErr w:type="spellEnd"/>
      <w:r w:rsidRPr="006C2D91">
        <w:rPr>
          <w:rFonts w:cs="Arial"/>
        </w:rPr>
        <w:t xml:space="preserve"> </w:t>
      </w:r>
      <w:proofErr w:type="spellStart"/>
      <w:r w:rsidRPr="006C2D91">
        <w:rPr>
          <w:rFonts w:cs="Arial"/>
        </w:rPr>
        <w:t>Taița</w:t>
      </w:r>
      <w:proofErr w:type="spellEnd"/>
      <w:r w:rsidRPr="006C2D91">
        <w:rPr>
          <w:rFonts w:cs="Arial"/>
        </w:rPr>
        <w:t xml:space="preserve"> – Satu </w:t>
      </w:r>
      <w:proofErr w:type="spellStart"/>
      <w:r w:rsidRPr="006C2D91">
        <w:rPr>
          <w:rFonts w:cs="Arial"/>
        </w:rPr>
        <w:t>Nou</w:t>
      </w:r>
      <w:proofErr w:type="spellEnd"/>
      <w:r w:rsidRPr="006C2D91">
        <w:rPr>
          <w:rFonts w:cs="Arial"/>
        </w:rPr>
        <w:t xml:space="preserve"> (250+20) – </w:t>
      </w:r>
      <w:proofErr w:type="spellStart"/>
      <w:r w:rsidRPr="006C2D91">
        <w:rPr>
          <w:rFonts w:cs="Arial"/>
        </w:rPr>
        <w:t>jud</w:t>
      </w:r>
      <w:proofErr w:type="spellEnd"/>
      <w:r w:rsidRPr="006C2D91">
        <w:rPr>
          <w:rFonts w:cs="Arial"/>
        </w:rPr>
        <w:t xml:space="preserve">. </w:t>
      </w:r>
      <w:r w:rsidRPr="006C2D91">
        <w:rPr>
          <w:rFonts w:cs="Arial"/>
          <w:lang w:val="fr-FR"/>
        </w:rPr>
        <w:t>Tl.</w:t>
      </w:r>
    </w:p>
    <w:p w14:paraId="729D4AB8" w14:textId="77777777" w:rsidR="00596BD1" w:rsidRPr="006C2D91" w:rsidRDefault="00596BD1" w:rsidP="003138EF">
      <w:pPr>
        <w:spacing w:line="360" w:lineRule="auto"/>
        <w:ind w:left="1080" w:firstLine="720"/>
        <w:rPr>
          <w:rFonts w:cs="Arial"/>
          <w:lang w:val="fr-FR" w:eastAsia="ar-SA"/>
        </w:rPr>
      </w:pPr>
      <w:proofErr w:type="spellStart"/>
      <w:r w:rsidRPr="006C2D91">
        <w:rPr>
          <w:rFonts w:cs="Arial"/>
          <w:lang w:val="fr-FR" w:eastAsia="ar-SA"/>
        </w:rPr>
        <w:t>În</w:t>
      </w:r>
      <w:proofErr w:type="spellEnd"/>
      <w:r w:rsidRPr="006C2D91">
        <w:rPr>
          <w:rFonts w:cs="Arial"/>
          <w:lang w:val="fr-FR" w:eastAsia="ar-SA"/>
        </w:rPr>
        <w:t xml:space="preserve"> </w:t>
      </w:r>
      <w:proofErr w:type="spellStart"/>
      <w:r w:rsidRPr="006C2D91">
        <w:rPr>
          <w:rFonts w:cs="Arial"/>
          <w:lang w:val="fr-FR" w:eastAsia="ar-SA"/>
        </w:rPr>
        <w:t>interval</w:t>
      </w:r>
      <w:proofErr w:type="spellEnd"/>
      <w:r w:rsidRPr="006C2D91">
        <w:rPr>
          <w:rFonts w:cs="Arial"/>
          <w:lang w:val="fr-FR" w:eastAsia="ar-SA"/>
        </w:rPr>
        <w:t xml:space="preserve"> s-au </w:t>
      </w:r>
      <w:proofErr w:type="spellStart"/>
      <w:r w:rsidRPr="006C2D91">
        <w:rPr>
          <w:rFonts w:cs="Arial"/>
          <w:lang w:val="fr-FR" w:eastAsia="ar-SA"/>
        </w:rPr>
        <w:t>situat</w:t>
      </w:r>
      <w:proofErr w:type="spellEnd"/>
      <w:r w:rsidRPr="006C2D91">
        <w:rPr>
          <w:rFonts w:cs="Arial"/>
          <w:lang w:val="fr-FR" w:eastAsia="ar-SA"/>
        </w:rPr>
        <w:t xml:space="preserve"> peste: </w:t>
      </w:r>
    </w:p>
    <w:p w14:paraId="17486085" w14:textId="77777777" w:rsidR="00596BD1" w:rsidRPr="006C2D91" w:rsidRDefault="00596BD1" w:rsidP="003138EF">
      <w:pPr>
        <w:spacing w:line="360" w:lineRule="auto"/>
        <w:ind w:left="1080" w:firstLine="720"/>
        <w:rPr>
          <w:rFonts w:cs="Arial"/>
          <w:lang w:val="fr-FR" w:eastAsia="ar-SA"/>
        </w:rPr>
      </w:pPr>
      <w:r w:rsidRPr="006C2D91">
        <w:rPr>
          <w:rFonts w:cs="Arial"/>
          <w:b/>
          <w:lang w:val="fr-FR" w:eastAsia="ar-SA"/>
        </w:rPr>
        <w:t>-COTELE DE INUNDAȚIE</w:t>
      </w:r>
      <w:r w:rsidRPr="006C2D91">
        <w:rPr>
          <w:rFonts w:cs="Arial"/>
          <w:lang w:val="fr-FR" w:eastAsia="ar-SA"/>
        </w:rPr>
        <w:t xml:space="preserve"> </w:t>
      </w:r>
      <w:proofErr w:type="spellStart"/>
      <w:r w:rsidRPr="006C2D91">
        <w:rPr>
          <w:rFonts w:cs="Arial"/>
          <w:lang w:val="fr-FR" w:eastAsia="ar-SA"/>
        </w:rPr>
        <w:t>râurile</w:t>
      </w:r>
      <w:proofErr w:type="spellEnd"/>
      <w:r w:rsidRPr="006C2D91">
        <w:rPr>
          <w:rFonts w:cs="Arial"/>
          <w:lang w:val="fr-FR" w:eastAsia="ar-SA"/>
        </w:rPr>
        <w:t xml:space="preserve"> la </w:t>
      </w:r>
      <w:proofErr w:type="spellStart"/>
      <w:r w:rsidRPr="006C2D91">
        <w:rPr>
          <w:rFonts w:cs="Arial"/>
          <w:lang w:val="fr-FR" w:eastAsia="ar-SA"/>
        </w:rPr>
        <w:t>stațiile</w:t>
      </w:r>
      <w:proofErr w:type="spellEnd"/>
      <w:r w:rsidRPr="006C2D91">
        <w:rPr>
          <w:rFonts w:cs="Arial"/>
          <w:lang w:val="fr-FR" w:eastAsia="ar-SA"/>
        </w:rPr>
        <w:t xml:space="preserve"> </w:t>
      </w:r>
      <w:proofErr w:type="spellStart"/>
      <w:r w:rsidRPr="006C2D91">
        <w:rPr>
          <w:rFonts w:cs="Arial"/>
          <w:lang w:val="fr-FR" w:eastAsia="ar-SA"/>
        </w:rPr>
        <w:t>hidrometrice</w:t>
      </w:r>
      <w:proofErr w:type="spellEnd"/>
      <w:r w:rsidRPr="006C2D91">
        <w:rPr>
          <w:rFonts w:cs="Arial"/>
          <w:lang w:val="fr-FR" w:eastAsia="ar-SA"/>
        </w:rPr>
        <w:t xml:space="preserve"> </w:t>
      </w:r>
      <w:proofErr w:type="spellStart"/>
      <w:r w:rsidRPr="006C2D91">
        <w:rPr>
          <w:rFonts w:cs="Arial"/>
          <w:lang w:val="fr-FR"/>
        </w:rPr>
        <w:t>Sebeș</w:t>
      </w:r>
      <w:proofErr w:type="spellEnd"/>
      <w:r w:rsidRPr="006C2D91">
        <w:rPr>
          <w:rFonts w:cs="Arial"/>
          <w:lang w:val="fr-FR"/>
        </w:rPr>
        <w:t xml:space="preserve"> – </w:t>
      </w:r>
      <w:proofErr w:type="spellStart"/>
      <w:r w:rsidRPr="006C2D91">
        <w:rPr>
          <w:rFonts w:cs="Arial"/>
          <w:lang w:val="fr-FR"/>
        </w:rPr>
        <w:t>Turnu</w:t>
      </w:r>
      <w:proofErr w:type="spellEnd"/>
      <w:r w:rsidRPr="006C2D91">
        <w:rPr>
          <w:rFonts w:cs="Arial"/>
          <w:lang w:val="fr-FR"/>
        </w:rPr>
        <w:t xml:space="preserve"> </w:t>
      </w:r>
      <w:proofErr w:type="spellStart"/>
      <w:r w:rsidRPr="006C2D91">
        <w:rPr>
          <w:rFonts w:cs="Arial"/>
          <w:lang w:val="fr-FR"/>
        </w:rPr>
        <w:t>Ruieni</w:t>
      </w:r>
      <w:proofErr w:type="spellEnd"/>
      <w:r w:rsidRPr="006C2D91">
        <w:rPr>
          <w:rFonts w:cs="Arial"/>
          <w:lang w:val="fr-FR"/>
        </w:rPr>
        <w:t xml:space="preserve"> (320+14) – </w:t>
      </w:r>
      <w:proofErr w:type="spellStart"/>
      <w:r w:rsidRPr="006C2D91">
        <w:rPr>
          <w:rFonts w:cs="Arial"/>
          <w:lang w:val="fr-FR"/>
        </w:rPr>
        <w:t>jud</w:t>
      </w:r>
      <w:proofErr w:type="spellEnd"/>
      <w:r w:rsidRPr="006C2D91">
        <w:rPr>
          <w:rFonts w:cs="Arial"/>
          <w:lang w:val="fr-FR"/>
        </w:rPr>
        <w:t xml:space="preserve">. CS, </w:t>
      </w:r>
      <w:proofErr w:type="spellStart"/>
      <w:r w:rsidRPr="006C2D91">
        <w:rPr>
          <w:rFonts w:cs="Arial"/>
          <w:lang w:val="fr-FR"/>
        </w:rPr>
        <w:t>Taița</w:t>
      </w:r>
      <w:proofErr w:type="spellEnd"/>
      <w:r w:rsidRPr="006C2D91">
        <w:rPr>
          <w:rFonts w:cs="Arial"/>
          <w:lang w:val="fr-FR"/>
        </w:rPr>
        <w:t xml:space="preserve"> – Satu Nou (300) – </w:t>
      </w:r>
      <w:proofErr w:type="spellStart"/>
      <w:r w:rsidRPr="006C2D91">
        <w:rPr>
          <w:rFonts w:cs="Arial"/>
          <w:lang w:val="fr-FR"/>
        </w:rPr>
        <w:t>jud</w:t>
      </w:r>
      <w:proofErr w:type="spellEnd"/>
      <w:r w:rsidRPr="006C2D91">
        <w:rPr>
          <w:rFonts w:cs="Arial"/>
          <w:lang w:val="fr-FR"/>
        </w:rPr>
        <w:t>. TL și</w:t>
      </w:r>
    </w:p>
    <w:p w14:paraId="4EAB828A" w14:textId="77777777" w:rsidR="00596BD1" w:rsidRPr="006C2D91" w:rsidRDefault="00596BD1" w:rsidP="003138EF">
      <w:pPr>
        <w:spacing w:line="360" w:lineRule="auto"/>
        <w:ind w:left="1080"/>
        <w:rPr>
          <w:rFonts w:cs="Arial"/>
          <w:color w:val="FF0000"/>
          <w:lang w:val="fr-FR" w:eastAsia="ar-SA"/>
        </w:rPr>
      </w:pPr>
      <w:r w:rsidRPr="006C2D91">
        <w:rPr>
          <w:rFonts w:cs="Arial"/>
          <w:b/>
          <w:lang w:val="fr-FR" w:eastAsia="ar-SA"/>
        </w:rPr>
        <w:tab/>
        <w:t xml:space="preserve">-COTELE DE ATENȚIE </w:t>
      </w:r>
      <w:proofErr w:type="spellStart"/>
      <w:r w:rsidRPr="006C2D91">
        <w:rPr>
          <w:rFonts w:cs="Arial"/>
          <w:lang w:val="fr-FR" w:eastAsia="ar-SA"/>
        </w:rPr>
        <w:t>râurile</w:t>
      </w:r>
      <w:proofErr w:type="spellEnd"/>
      <w:r w:rsidRPr="006C2D91">
        <w:rPr>
          <w:rFonts w:cs="Arial"/>
          <w:lang w:val="fr-FR" w:eastAsia="ar-SA"/>
        </w:rPr>
        <w:t xml:space="preserve"> la </w:t>
      </w:r>
      <w:proofErr w:type="spellStart"/>
      <w:r w:rsidRPr="006C2D91">
        <w:rPr>
          <w:rFonts w:cs="Arial"/>
          <w:lang w:val="fr-FR" w:eastAsia="ar-SA"/>
        </w:rPr>
        <w:t>stațiile</w:t>
      </w:r>
      <w:proofErr w:type="spellEnd"/>
      <w:r w:rsidRPr="006C2D91">
        <w:rPr>
          <w:rFonts w:cs="Arial"/>
          <w:lang w:val="fr-FR" w:eastAsia="ar-SA"/>
        </w:rPr>
        <w:t xml:space="preserve"> </w:t>
      </w:r>
      <w:proofErr w:type="spellStart"/>
      <w:r w:rsidRPr="006C2D91">
        <w:rPr>
          <w:rFonts w:cs="Arial"/>
          <w:lang w:val="fr-FR" w:eastAsia="ar-SA"/>
        </w:rPr>
        <w:t>hidrometrice</w:t>
      </w:r>
      <w:proofErr w:type="spellEnd"/>
      <w:r w:rsidRPr="006C2D91">
        <w:rPr>
          <w:rFonts w:cs="Arial"/>
          <w:lang w:val="fr-FR" w:eastAsia="ar-SA"/>
        </w:rPr>
        <w:t xml:space="preserve"> </w:t>
      </w:r>
      <w:proofErr w:type="spellStart"/>
      <w:r w:rsidRPr="006C2D91">
        <w:rPr>
          <w:rFonts w:cs="Arial"/>
          <w:lang w:val="fr-FR" w:eastAsia="ar-SA"/>
        </w:rPr>
        <w:t>Sovata</w:t>
      </w:r>
      <w:proofErr w:type="spellEnd"/>
      <w:r w:rsidRPr="006C2D91">
        <w:rPr>
          <w:rFonts w:cs="Arial"/>
          <w:lang w:val="fr-FR" w:eastAsia="ar-SA"/>
        </w:rPr>
        <w:t xml:space="preserve"> – </w:t>
      </w:r>
      <w:proofErr w:type="spellStart"/>
      <w:r w:rsidRPr="006C2D91">
        <w:rPr>
          <w:rFonts w:cs="Arial"/>
          <w:lang w:val="fr-FR" w:eastAsia="ar-SA"/>
        </w:rPr>
        <w:t>Sovata</w:t>
      </w:r>
      <w:proofErr w:type="spellEnd"/>
      <w:r w:rsidRPr="006C2D91">
        <w:rPr>
          <w:rFonts w:cs="Arial"/>
          <w:lang w:val="fr-FR" w:eastAsia="ar-SA"/>
        </w:rPr>
        <w:t xml:space="preserve"> (150+4)-</w:t>
      </w:r>
      <w:proofErr w:type="spellStart"/>
      <w:r w:rsidRPr="006C2D91">
        <w:rPr>
          <w:rFonts w:cs="Arial"/>
          <w:lang w:val="fr-FR" w:eastAsia="ar-SA"/>
        </w:rPr>
        <w:t>jud</w:t>
      </w:r>
      <w:proofErr w:type="spellEnd"/>
      <w:r w:rsidRPr="006C2D91">
        <w:rPr>
          <w:rFonts w:cs="Arial"/>
          <w:lang w:val="fr-FR" w:eastAsia="ar-SA"/>
        </w:rPr>
        <w:t xml:space="preserve">. MS, Olt – </w:t>
      </w:r>
      <w:proofErr w:type="spellStart"/>
      <w:r w:rsidRPr="006C2D91">
        <w:rPr>
          <w:rFonts w:cs="Arial"/>
          <w:lang w:val="fr-FR" w:eastAsia="ar-SA"/>
        </w:rPr>
        <w:t>Hoghiz</w:t>
      </w:r>
      <w:proofErr w:type="spellEnd"/>
      <w:r w:rsidRPr="006C2D91">
        <w:rPr>
          <w:rFonts w:cs="Arial"/>
          <w:lang w:val="fr-FR" w:eastAsia="ar-SA"/>
        </w:rPr>
        <w:t xml:space="preserve"> (300+10) – </w:t>
      </w:r>
      <w:proofErr w:type="spellStart"/>
      <w:r w:rsidRPr="006C2D91">
        <w:rPr>
          <w:rFonts w:cs="Arial"/>
          <w:lang w:val="fr-FR" w:eastAsia="ar-SA"/>
        </w:rPr>
        <w:t>jud</w:t>
      </w:r>
      <w:proofErr w:type="spellEnd"/>
      <w:r w:rsidRPr="006C2D91">
        <w:rPr>
          <w:rFonts w:cs="Arial"/>
          <w:lang w:val="fr-FR" w:eastAsia="ar-SA"/>
        </w:rPr>
        <w:t xml:space="preserve">. BV, </w:t>
      </w:r>
    </w:p>
    <w:p w14:paraId="24BBD920" w14:textId="77777777" w:rsidR="00596BD1" w:rsidRPr="006C2D91" w:rsidRDefault="00596BD1" w:rsidP="003138EF">
      <w:pPr>
        <w:spacing w:line="360" w:lineRule="auto"/>
        <w:ind w:left="1080" w:firstLine="720"/>
        <w:rPr>
          <w:rFonts w:cs="Arial"/>
          <w:lang w:val="fr-FR" w:eastAsia="ar-SA"/>
        </w:rPr>
      </w:pPr>
      <w:proofErr w:type="spellStart"/>
      <w:r w:rsidRPr="006C2D91">
        <w:rPr>
          <w:rFonts w:cs="Arial"/>
          <w:lang w:val="fr-FR" w:eastAsia="ar-SA"/>
        </w:rPr>
        <w:t>Debitele</w:t>
      </w:r>
      <w:proofErr w:type="spellEnd"/>
      <w:r w:rsidRPr="006C2D91">
        <w:rPr>
          <w:rFonts w:cs="Arial"/>
          <w:lang w:val="fr-FR" w:eastAsia="ar-SA"/>
        </w:rPr>
        <w:t xml:space="preserve"> se </w:t>
      </w:r>
      <w:proofErr w:type="spellStart"/>
      <w:r w:rsidRPr="006C2D91">
        <w:rPr>
          <w:rFonts w:cs="Arial"/>
          <w:lang w:val="fr-FR" w:eastAsia="ar-SA"/>
        </w:rPr>
        <w:t>situează</w:t>
      </w:r>
      <w:proofErr w:type="spellEnd"/>
      <w:r w:rsidRPr="006C2D91">
        <w:rPr>
          <w:rFonts w:cs="Arial"/>
          <w:lang w:val="fr-FR" w:eastAsia="ar-SA"/>
        </w:rPr>
        <w:t xml:space="preserve"> </w:t>
      </w:r>
      <w:proofErr w:type="spellStart"/>
      <w:r w:rsidRPr="006C2D91">
        <w:rPr>
          <w:rFonts w:cs="Arial"/>
          <w:lang w:val="fr-FR" w:eastAsia="ar-SA"/>
        </w:rPr>
        <w:t>în</w:t>
      </w:r>
      <w:proofErr w:type="spellEnd"/>
      <w:r w:rsidRPr="006C2D91">
        <w:rPr>
          <w:rFonts w:cs="Arial"/>
          <w:lang w:val="fr-FR" w:eastAsia="ar-SA"/>
        </w:rPr>
        <w:t xml:space="preserve"> </w:t>
      </w:r>
      <w:proofErr w:type="spellStart"/>
      <w:r w:rsidRPr="006C2D91">
        <w:rPr>
          <w:rFonts w:cs="Arial"/>
          <w:lang w:val="fr-FR" w:eastAsia="ar-SA"/>
        </w:rPr>
        <w:t>general</w:t>
      </w:r>
      <w:proofErr w:type="spellEnd"/>
      <w:r w:rsidRPr="006C2D91">
        <w:rPr>
          <w:rFonts w:cs="Arial"/>
          <w:lang w:val="fr-FR" w:eastAsia="ar-SA"/>
        </w:rPr>
        <w:t xml:space="preserve"> la </w:t>
      </w:r>
      <w:proofErr w:type="spellStart"/>
      <w:r w:rsidRPr="006C2D91">
        <w:rPr>
          <w:rFonts w:cs="Arial"/>
          <w:lang w:val="fr-FR" w:eastAsia="ar-SA"/>
        </w:rPr>
        <w:t>valori</w:t>
      </w:r>
      <w:proofErr w:type="spellEnd"/>
      <w:r w:rsidRPr="006C2D91">
        <w:rPr>
          <w:rFonts w:cs="Arial"/>
          <w:lang w:val="fr-FR" w:eastAsia="ar-SA"/>
        </w:rPr>
        <w:t xml:space="preserve"> </w:t>
      </w:r>
      <w:proofErr w:type="spellStart"/>
      <w:r w:rsidRPr="006C2D91">
        <w:rPr>
          <w:rFonts w:cs="Arial"/>
          <w:lang w:val="fr-FR" w:eastAsia="ar-SA"/>
        </w:rPr>
        <w:t>cuprinse</w:t>
      </w:r>
      <w:proofErr w:type="spellEnd"/>
      <w:r w:rsidRPr="006C2D91">
        <w:rPr>
          <w:rFonts w:cs="Arial"/>
          <w:lang w:val="fr-FR" w:eastAsia="ar-SA"/>
        </w:rPr>
        <w:t xml:space="preserve"> </w:t>
      </w:r>
      <w:proofErr w:type="spellStart"/>
      <w:r w:rsidRPr="006C2D91">
        <w:rPr>
          <w:rFonts w:cs="Arial"/>
          <w:lang w:val="fr-FR" w:eastAsia="ar-SA"/>
        </w:rPr>
        <w:t>între</w:t>
      </w:r>
      <w:proofErr w:type="spellEnd"/>
      <w:r w:rsidRPr="006C2D91">
        <w:rPr>
          <w:rFonts w:cs="Arial"/>
          <w:lang w:val="fr-FR" w:eastAsia="ar-SA"/>
        </w:rPr>
        <w:t xml:space="preserve"> 30-90% </w:t>
      </w:r>
      <w:proofErr w:type="spellStart"/>
      <w:r w:rsidRPr="006C2D91">
        <w:rPr>
          <w:rFonts w:cs="Arial"/>
          <w:lang w:val="fr-FR" w:eastAsia="ar-SA"/>
        </w:rPr>
        <w:t>din</w:t>
      </w:r>
      <w:proofErr w:type="spellEnd"/>
      <w:r w:rsidRPr="006C2D91">
        <w:rPr>
          <w:rFonts w:cs="Arial"/>
          <w:lang w:val="fr-FR" w:eastAsia="ar-SA"/>
        </w:rPr>
        <w:t xml:space="preserve"> </w:t>
      </w:r>
      <w:proofErr w:type="spellStart"/>
      <w:r w:rsidRPr="006C2D91">
        <w:rPr>
          <w:rFonts w:cs="Arial"/>
          <w:lang w:val="fr-FR" w:eastAsia="ar-SA"/>
        </w:rPr>
        <w:t>mediile</w:t>
      </w:r>
      <w:proofErr w:type="spellEnd"/>
      <w:r w:rsidRPr="006C2D91">
        <w:rPr>
          <w:rFonts w:cs="Arial"/>
          <w:lang w:val="fr-FR" w:eastAsia="ar-SA"/>
        </w:rPr>
        <w:t xml:space="preserve"> </w:t>
      </w:r>
      <w:proofErr w:type="spellStart"/>
      <w:r w:rsidRPr="006C2D91">
        <w:rPr>
          <w:rFonts w:cs="Arial"/>
          <w:lang w:val="fr-FR" w:eastAsia="ar-SA"/>
        </w:rPr>
        <w:t>multianuale</w:t>
      </w:r>
      <w:proofErr w:type="spellEnd"/>
      <w:r w:rsidRPr="006C2D91">
        <w:rPr>
          <w:rFonts w:cs="Arial"/>
          <w:lang w:val="fr-FR" w:eastAsia="ar-SA"/>
        </w:rPr>
        <w:t xml:space="preserve"> </w:t>
      </w:r>
      <w:proofErr w:type="spellStart"/>
      <w:r w:rsidRPr="006C2D91">
        <w:rPr>
          <w:rFonts w:cs="Arial"/>
          <w:lang w:val="fr-FR" w:eastAsia="ar-SA"/>
        </w:rPr>
        <w:t>lunare</w:t>
      </w:r>
      <w:proofErr w:type="spellEnd"/>
      <w:r w:rsidRPr="006C2D91">
        <w:rPr>
          <w:rFonts w:cs="Arial"/>
          <w:lang w:val="fr-FR" w:eastAsia="ar-SA"/>
        </w:rPr>
        <w:t xml:space="preserve">, mai mari (peste 100% </w:t>
      </w:r>
      <w:proofErr w:type="spellStart"/>
      <w:r w:rsidRPr="006C2D91">
        <w:rPr>
          <w:rFonts w:cs="Arial"/>
          <w:lang w:val="fr-FR" w:eastAsia="ar-SA"/>
        </w:rPr>
        <w:t>din</w:t>
      </w:r>
      <w:proofErr w:type="spellEnd"/>
      <w:r w:rsidRPr="006C2D91">
        <w:rPr>
          <w:rFonts w:cs="Arial"/>
          <w:lang w:val="fr-FR" w:eastAsia="ar-SA"/>
        </w:rPr>
        <w:t xml:space="preserve"> </w:t>
      </w:r>
      <w:proofErr w:type="spellStart"/>
      <w:r w:rsidRPr="006C2D91">
        <w:rPr>
          <w:rFonts w:cs="Arial"/>
          <w:lang w:val="fr-FR" w:eastAsia="ar-SA"/>
        </w:rPr>
        <w:t>normalele</w:t>
      </w:r>
      <w:proofErr w:type="spellEnd"/>
      <w:r w:rsidRPr="006C2D91">
        <w:rPr>
          <w:rFonts w:cs="Arial"/>
          <w:lang w:val="fr-FR" w:eastAsia="ar-SA"/>
        </w:rPr>
        <w:t xml:space="preserve"> </w:t>
      </w:r>
      <w:proofErr w:type="spellStart"/>
      <w:r w:rsidRPr="006C2D91">
        <w:rPr>
          <w:rFonts w:cs="Arial"/>
          <w:lang w:val="fr-FR" w:eastAsia="ar-SA"/>
        </w:rPr>
        <w:t>lunare</w:t>
      </w:r>
      <w:proofErr w:type="spellEnd"/>
      <w:r w:rsidRPr="006C2D91">
        <w:rPr>
          <w:rFonts w:cs="Arial"/>
          <w:lang w:val="fr-FR" w:eastAsia="ar-SA"/>
        </w:rPr>
        <w:t xml:space="preserve">) </w:t>
      </w:r>
      <w:proofErr w:type="spellStart"/>
      <w:r w:rsidRPr="006C2D91">
        <w:rPr>
          <w:rFonts w:cs="Arial"/>
          <w:lang w:val="fr-FR" w:eastAsia="ar-SA"/>
        </w:rPr>
        <w:t>pe</w:t>
      </w:r>
      <w:proofErr w:type="spellEnd"/>
      <w:r w:rsidRPr="006C2D91">
        <w:rPr>
          <w:rFonts w:cs="Arial"/>
          <w:lang w:val="fr-FR" w:eastAsia="ar-SA"/>
        </w:rPr>
        <w:t xml:space="preserve"> </w:t>
      </w:r>
      <w:proofErr w:type="spellStart"/>
      <w:r w:rsidRPr="006C2D91">
        <w:rPr>
          <w:rFonts w:cs="Arial"/>
          <w:lang w:val="fr-FR" w:eastAsia="ar-SA"/>
        </w:rPr>
        <w:t>râurile</w:t>
      </w:r>
      <w:proofErr w:type="spellEnd"/>
      <w:r w:rsidRPr="006C2D91">
        <w:rPr>
          <w:rFonts w:cs="Arial"/>
          <w:lang w:val="fr-FR" w:eastAsia="ar-SA"/>
        </w:rPr>
        <w:t xml:space="preserve"> </w:t>
      </w:r>
      <w:proofErr w:type="spellStart"/>
      <w:r w:rsidRPr="006C2D91">
        <w:rPr>
          <w:rFonts w:cs="Arial"/>
          <w:lang w:val="fr-FR" w:eastAsia="ar-SA"/>
        </w:rPr>
        <w:t>din</w:t>
      </w:r>
      <w:proofErr w:type="spellEnd"/>
      <w:r w:rsidRPr="006C2D91">
        <w:rPr>
          <w:rFonts w:cs="Arial"/>
          <w:lang w:val="fr-FR" w:eastAsia="ar-SA"/>
        </w:rPr>
        <w:t xml:space="preserve"> </w:t>
      </w:r>
      <w:proofErr w:type="spellStart"/>
      <w:r w:rsidRPr="006C2D91">
        <w:rPr>
          <w:rFonts w:cs="Arial"/>
          <w:lang w:val="fr-FR" w:eastAsia="ar-SA"/>
        </w:rPr>
        <w:t>bazinele</w:t>
      </w:r>
      <w:proofErr w:type="spellEnd"/>
      <w:r w:rsidRPr="006C2D91">
        <w:rPr>
          <w:rFonts w:cs="Arial"/>
          <w:lang w:val="fr-FR" w:eastAsia="ar-SA"/>
        </w:rPr>
        <w:t xml:space="preserve"> </w:t>
      </w:r>
      <w:proofErr w:type="spellStart"/>
      <w:r w:rsidRPr="006C2D91">
        <w:rPr>
          <w:rFonts w:cs="Arial"/>
          <w:lang w:val="fr-FR" w:eastAsia="ar-SA"/>
        </w:rPr>
        <w:t>hidrografice</w:t>
      </w:r>
      <w:proofErr w:type="spellEnd"/>
      <w:r w:rsidRPr="006C2D91">
        <w:rPr>
          <w:rFonts w:cs="Arial"/>
          <w:lang w:val="fr-FR" w:eastAsia="ar-SA"/>
        </w:rPr>
        <w:t xml:space="preserve"> </w:t>
      </w:r>
      <w:proofErr w:type="spellStart"/>
      <w:r w:rsidRPr="006C2D91">
        <w:rPr>
          <w:rFonts w:cs="Arial"/>
          <w:lang w:val="fr-FR" w:eastAsia="ar-SA"/>
        </w:rPr>
        <w:t>Vișeu</w:t>
      </w:r>
      <w:proofErr w:type="spellEnd"/>
      <w:r w:rsidRPr="006C2D91">
        <w:rPr>
          <w:rFonts w:cs="Arial"/>
          <w:lang w:val="fr-FR" w:eastAsia="ar-SA"/>
        </w:rPr>
        <w:t xml:space="preserve">, </w:t>
      </w:r>
      <w:proofErr w:type="spellStart"/>
      <w:r w:rsidRPr="006C2D91">
        <w:rPr>
          <w:rFonts w:cs="Arial"/>
          <w:lang w:val="fr-FR" w:eastAsia="ar-SA"/>
        </w:rPr>
        <w:t>Iza</w:t>
      </w:r>
      <w:proofErr w:type="spellEnd"/>
      <w:r w:rsidRPr="006C2D91">
        <w:rPr>
          <w:rFonts w:cs="Arial"/>
          <w:lang w:val="fr-FR" w:eastAsia="ar-SA"/>
        </w:rPr>
        <w:t xml:space="preserve">, </w:t>
      </w:r>
      <w:proofErr w:type="spellStart"/>
      <w:r w:rsidRPr="006C2D91">
        <w:rPr>
          <w:rFonts w:cs="Arial"/>
          <w:lang w:val="fr-FR" w:eastAsia="ar-SA"/>
        </w:rPr>
        <w:t>Tur</w:t>
      </w:r>
      <w:proofErr w:type="spellEnd"/>
      <w:r w:rsidRPr="006C2D91">
        <w:rPr>
          <w:rFonts w:cs="Arial"/>
          <w:lang w:val="fr-FR" w:eastAsia="ar-SA"/>
        </w:rPr>
        <w:t xml:space="preserve">, </w:t>
      </w:r>
      <w:proofErr w:type="spellStart"/>
      <w:r w:rsidRPr="006C2D91">
        <w:rPr>
          <w:rFonts w:cs="Arial"/>
          <w:lang w:val="fr-FR" w:eastAsia="ar-SA"/>
        </w:rPr>
        <w:t>Someșul</w:t>
      </w:r>
      <w:proofErr w:type="spellEnd"/>
      <w:r w:rsidRPr="006C2D91">
        <w:rPr>
          <w:rFonts w:cs="Arial"/>
          <w:lang w:val="fr-FR" w:eastAsia="ar-SA"/>
        </w:rPr>
        <w:t xml:space="preserve"> Mare, </w:t>
      </w:r>
      <w:proofErr w:type="spellStart"/>
      <w:r w:rsidRPr="006C2D91">
        <w:rPr>
          <w:rFonts w:cs="Arial"/>
          <w:lang w:val="fr-FR" w:eastAsia="ar-SA"/>
        </w:rPr>
        <w:t>Târnave</w:t>
      </w:r>
      <w:proofErr w:type="spellEnd"/>
      <w:r w:rsidRPr="006C2D91">
        <w:rPr>
          <w:rFonts w:cs="Arial"/>
          <w:lang w:val="fr-FR" w:eastAsia="ar-SA"/>
        </w:rPr>
        <w:t xml:space="preserve">, Suceava, Moldova, Buzău,  </w:t>
      </w:r>
      <w:proofErr w:type="spellStart"/>
      <w:r w:rsidRPr="006C2D91">
        <w:rPr>
          <w:rFonts w:cs="Arial"/>
          <w:lang w:val="fr-FR" w:eastAsia="ar-SA"/>
        </w:rPr>
        <w:t>bazinele</w:t>
      </w:r>
      <w:proofErr w:type="spellEnd"/>
      <w:r w:rsidRPr="006C2D91">
        <w:rPr>
          <w:rFonts w:cs="Arial"/>
          <w:lang w:val="fr-FR" w:eastAsia="ar-SA"/>
        </w:rPr>
        <w:t xml:space="preserve"> </w:t>
      </w:r>
      <w:proofErr w:type="spellStart"/>
      <w:r w:rsidRPr="006C2D91">
        <w:rPr>
          <w:rFonts w:cs="Arial"/>
          <w:lang w:val="fr-FR" w:eastAsia="ar-SA"/>
        </w:rPr>
        <w:t>superioare</w:t>
      </w:r>
      <w:proofErr w:type="spellEnd"/>
      <w:r w:rsidRPr="006C2D91">
        <w:rPr>
          <w:rFonts w:cs="Arial"/>
          <w:lang w:val="fr-FR" w:eastAsia="ar-SA"/>
        </w:rPr>
        <w:t xml:space="preserve"> </w:t>
      </w:r>
      <w:proofErr w:type="spellStart"/>
      <w:r w:rsidRPr="006C2D91">
        <w:rPr>
          <w:rFonts w:cs="Arial"/>
          <w:lang w:val="fr-FR" w:eastAsia="ar-SA"/>
        </w:rPr>
        <w:t>ale</w:t>
      </w:r>
      <w:proofErr w:type="spellEnd"/>
      <w:r w:rsidRPr="006C2D91">
        <w:rPr>
          <w:rFonts w:cs="Arial"/>
          <w:lang w:val="fr-FR" w:eastAsia="ar-SA"/>
        </w:rPr>
        <w:t xml:space="preserve"> </w:t>
      </w:r>
      <w:proofErr w:type="spellStart"/>
      <w:r w:rsidRPr="006C2D91">
        <w:rPr>
          <w:rFonts w:cs="Arial"/>
          <w:lang w:val="fr-FR" w:eastAsia="ar-SA"/>
        </w:rPr>
        <w:t>Crasnei</w:t>
      </w:r>
      <w:proofErr w:type="spellEnd"/>
      <w:r w:rsidRPr="006C2D91">
        <w:rPr>
          <w:rFonts w:cs="Arial"/>
          <w:lang w:val="fr-FR" w:eastAsia="ar-SA"/>
        </w:rPr>
        <w:t xml:space="preserve">, </w:t>
      </w:r>
      <w:proofErr w:type="spellStart"/>
      <w:r w:rsidRPr="006C2D91">
        <w:rPr>
          <w:rFonts w:cs="Arial"/>
          <w:lang w:val="fr-FR" w:eastAsia="ar-SA"/>
        </w:rPr>
        <w:t>Crișului</w:t>
      </w:r>
      <w:proofErr w:type="spellEnd"/>
      <w:r w:rsidRPr="006C2D91">
        <w:rPr>
          <w:rFonts w:cs="Arial"/>
          <w:lang w:val="fr-FR" w:eastAsia="ar-SA"/>
        </w:rPr>
        <w:t xml:space="preserve"> </w:t>
      </w:r>
      <w:proofErr w:type="spellStart"/>
      <w:r w:rsidRPr="006C2D91">
        <w:rPr>
          <w:rFonts w:cs="Arial"/>
          <w:lang w:val="fr-FR" w:eastAsia="ar-SA"/>
        </w:rPr>
        <w:t>Repede</w:t>
      </w:r>
      <w:proofErr w:type="spellEnd"/>
      <w:r w:rsidRPr="006C2D91">
        <w:rPr>
          <w:rFonts w:cs="Arial"/>
          <w:lang w:val="fr-FR" w:eastAsia="ar-SA"/>
        </w:rPr>
        <w:t xml:space="preserve">, </w:t>
      </w:r>
      <w:proofErr w:type="spellStart"/>
      <w:r w:rsidRPr="006C2D91">
        <w:rPr>
          <w:rFonts w:cs="Arial"/>
          <w:lang w:val="fr-FR" w:eastAsia="ar-SA"/>
        </w:rPr>
        <w:t>Mureșului</w:t>
      </w:r>
      <w:proofErr w:type="spellEnd"/>
      <w:r w:rsidRPr="006C2D91">
        <w:rPr>
          <w:rFonts w:cs="Arial"/>
          <w:lang w:val="fr-FR" w:eastAsia="ar-SA"/>
        </w:rPr>
        <w:t xml:space="preserve">, </w:t>
      </w:r>
      <w:proofErr w:type="spellStart"/>
      <w:r w:rsidRPr="006C2D91">
        <w:rPr>
          <w:rFonts w:cs="Arial"/>
          <w:lang w:val="fr-FR" w:eastAsia="ar-SA"/>
        </w:rPr>
        <w:t>Bistriței</w:t>
      </w:r>
      <w:proofErr w:type="spellEnd"/>
      <w:r w:rsidRPr="006C2D91">
        <w:rPr>
          <w:rFonts w:cs="Arial"/>
          <w:lang w:val="fr-FR" w:eastAsia="ar-SA"/>
        </w:rPr>
        <w:t xml:space="preserve"> (</w:t>
      </w:r>
      <w:proofErr w:type="spellStart"/>
      <w:r w:rsidRPr="006C2D91">
        <w:rPr>
          <w:rFonts w:cs="Arial"/>
          <w:lang w:val="fr-FR" w:eastAsia="ar-SA"/>
        </w:rPr>
        <w:t>afluent</w:t>
      </w:r>
      <w:proofErr w:type="spellEnd"/>
      <w:r w:rsidRPr="006C2D91">
        <w:rPr>
          <w:rFonts w:cs="Arial"/>
          <w:lang w:val="fr-FR" w:eastAsia="ar-SA"/>
        </w:rPr>
        <w:t xml:space="preserve"> al </w:t>
      </w:r>
      <w:proofErr w:type="spellStart"/>
      <w:r w:rsidRPr="006C2D91">
        <w:rPr>
          <w:rFonts w:cs="Arial"/>
          <w:lang w:val="fr-FR" w:eastAsia="ar-SA"/>
        </w:rPr>
        <w:t>Siretului</w:t>
      </w:r>
      <w:proofErr w:type="spellEnd"/>
      <w:r w:rsidRPr="006C2D91">
        <w:rPr>
          <w:rFonts w:cs="Arial"/>
          <w:lang w:val="fr-FR" w:eastAsia="ar-SA"/>
        </w:rPr>
        <w:t xml:space="preserve">), </w:t>
      </w:r>
      <w:proofErr w:type="spellStart"/>
      <w:r w:rsidRPr="006C2D91">
        <w:rPr>
          <w:rFonts w:cs="Arial"/>
          <w:lang w:val="fr-FR" w:eastAsia="ar-SA"/>
        </w:rPr>
        <w:t>bazinul</w:t>
      </w:r>
      <w:proofErr w:type="spellEnd"/>
      <w:r w:rsidRPr="006C2D91">
        <w:rPr>
          <w:rFonts w:cs="Arial"/>
          <w:lang w:val="fr-FR" w:eastAsia="ar-SA"/>
        </w:rPr>
        <w:t xml:space="preserve"> </w:t>
      </w:r>
      <w:proofErr w:type="spellStart"/>
      <w:r w:rsidRPr="006C2D91">
        <w:rPr>
          <w:rFonts w:cs="Arial"/>
          <w:lang w:val="fr-FR" w:eastAsia="ar-SA"/>
        </w:rPr>
        <w:t>superior</w:t>
      </w:r>
      <w:proofErr w:type="spellEnd"/>
      <w:r w:rsidRPr="006C2D91">
        <w:rPr>
          <w:rFonts w:cs="Arial"/>
          <w:lang w:val="fr-FR" w:eastAsia="ar-SA"/>
        </w:rPr>
        <w:t xml:space="preserve"> </w:t>
      </w:r>
      <w:proofErr w:type="spellStart"/>
      <w:r w:rsidRPr="006C2D91">
        <w:rPr>
          <w:rFonts w:cs="Arial"/>
          <w:lang w:val="fr-FR" w:eastAsia="ar-SA"/>
        </w:rPr>
        <w:t>și</w:t>
      </w:r>
      <w:proofErr w:type="spellEnd"/>
      <w:r w:rsidRPr="006C2D91">
        <w:rPr>
          <w:rFonts w:cs="Arial"/>
          <w:lang w:val="fr-FR" w:eastAsia="ar-SA"/>
        </w:rPr>
        <w:t xml:space="preserve"> </w:t>
      </w:r>
      <w:proofErr w:type="spellStart"/>
      <w:r w:rsidRPr="006C2D91">
        <w:rPr>
          <w:rFonts w:cs="Arial"/>
          <w:lang w:val="fr-FR" w:eastAsia="ar-SA"/>
        </w:rPr>
        <w:t>mijlociu</w:t>
      </w:r>
      <w:proofErr w:type="spellEnd"/>
      <w:r w:rsidRPr="006C2D91">
        <w:rPr>
          <w:rFonts w:cs="Arial"/>
          <w:lang w:val="fr-FR" w:eastAsia="ar-SA"/>
        </w:rPr>
        <w:t xml:space="preserve"> al </w:t>
      </w:r>
      <w:proofErr w:type="spellStart"/>
      <w:r w:rsidRPr="006C2D91">
        <w:rPr>
          <w:rFonts w:cs="Arial"/>
          <w:lang w:val="fr-FR" w:eastAsia="ar-SA"/>
        </w:rPr>
        <w:t>Oltului</w:t>
      </w:r>
      <w:proofErr w:type="spellEnd"/>
      <w:r w:rsidRPr="006C2D91">
        <w:rPr>
          <w:rFonts w:cs="Arial"/>
          <w:lang w:val="fr-FR" w:eastAsia="ar-SA"/>
        </w:rPr>
        <w:t xml:space="preserve">, </w:t>
      </w:r>
      <w:proofErr w:type="spellStart"/>
      <w:r w:rsidRPr="006C2D91">
        <w:rPr>
          <w:rFonts w:cs="Arial"/>
          <w:lang w:val="fr-FR" w:eastAsia="ar-SA"/>
        </w:rPr>
        <w:t>pe</w:t>
      </w:r>
      <w:proofErr w:type="spellEnd"/>
      <w:r w:rsidRPr="006C2D91">
        <w:rPr>
          <w:rFonts w:cs="Arial"/>
          <w:lang w:val="fr-FR" w:eastAsia="ar-SA"/>
        </w:rPr>
        <w:t xml:space="preserve"> Jiu </w:t>
      </w:r>
      <w:proofErr w:type="spellStart"/>
      <w:r w:rsidRPr="006C2D91">
        <w:rPr>
          <w:rFonts w:cs="Arial"/>
          <w:lang w:val="fr-FR" w:eastAsia="ar-SA"/>
        </w:rPr>
        <w:t>şi</w:t>
      </w:r>
      <w:proofErr w:type="spellEnd"/>
      <w:r w:rsidRPr="006C2D91">
        <w:rPr>
          <w:rFonts w:cs="Arial"/>
          <w:lang w:val="fr-FR" w:eastAsia="ar-SA"/>
        </w:rPr>
        <w:t xml:space="preserve"> mai </w:t>
      </w:r>
      <w:proofErr w:type="spellStart"/>
      <w:r w:rsidRPr="006C2D91">
        <w:rPr>
          <w:rFonts w:cs="Arial"/>
          <w:lang w:val="fr-FR" w:eastAsia="ar-SA"/>
        </w:rPr>
        <w:t>mici</w:t>
      </w:r>
      <w:proofErr w:type="spellEnd"/>
      <w:r w:rsidRPr="006C2D91">
        <w:rPr>
          <w:rFonts w:cs="Arial"/>
          <w:lang w:val="fr-FR" w:eastAsia="ar-SA"/>
        </w:rPr>
        <w:t xml:space="preserve"> (</w:t>
      </w:r>
      <w:proofErr w:type="spellStart"/>
      <w:r w:rsidRPr="006C2D91">
        <w:rPr>
          <w:rFonts w:cs="Arial"/>
          <w:lang w:val="fr-FR" w:eastAsia="ar-SA"/>
        </w:rPr>
        <w:t>sub</w:t>
      </w:r>
      <w:proofErr w:type="spellEnd"/>
      <w:r w:rsidRPr="006C2D91">
        <w:rPr>
          <w:rFonts w:cs="Arial"/>
          <w:lang w:val="fr-FR" w:eastAsia="ar-SA"/>
        </w:rPr>
        <w:t xml:space="preserve"> 30% </w:t>
      </w:r>
      <w:proofErr w:type="spellStart"/>
      <w:r w:rsidRPr="006C2D91">
        <w:rPr>
          <w:rFonts w:cs="Arial"/>
          <w:lang w:val="fr-FR" w:eastAsia="ar-SA"/>
        </w:rPr>
        <w:t>din</w:t>
      </w:r>
      <w:proofErr w:type="spellEnd"/>
      <w:r w:rsidRPr="006C2D91">
        <w:rPr>
          <w:rFonts w:cs="Arial"/>
          <w:lang w:val="fr-FR" w:eastAsia="ar-SA"/>
        </w:rPr>
        <w:t xml:space="preserve"> </w:t>
      </w:r>
      <w:proofErr w:type="spellStart"/>
      <w:r w:rsidRPr="006C2D91">
        <w:rPr>
          <w:rFonts w:cs="Arial"/>
          <w:lang w:val="fr-FR" w:eastAsia="ar-SA"/>
        </w:rPr>
        <w:t>normalele</w:t>
      </w:r>
      <w:proofErr w:type="spellEnd"/>
      <w:r w:rsidRPr="006C2D91">
        <w:rPr>
          <w:rFonts w:cs="Arial"/>
          <w:lang w:val="fr-FR" w:eastAsia="ar-SA"/>
        </w:rPr>
        <w:t xml:space="preserve"> </w:t>
      </w:r>
      <w:proofErr w:type="spellStart"/>
      <w:r w:rsidRPr="006C2D91">
        <w:rPr>
          <w:rFonts w:cs="Arial"/>
          <w:lang w:val="fr-FR" w:eastAsia="ar-SA"/>
        </w:rPr>
        <w:t>lunare</w:t>
      </w:r>
      <w:proofErr w:type="spellEnd"/>
      <w:r w:rsidRPr="006C2D91">
        <w:rPr>
          <w:rFonts w:cs="Arial"/>
          <w:lang w:val="fr-FR" w:eastAsia="ar-SA"/>
        </w:rPr>
        <w:t xml:space="preserve">) </w:t>
      </w:r>
      <w:proofErr w:type="spellStart"/>
      <w:r w:rsidRPr="006C2D91">
        <w:rPr>
          <w:rFonts w:cs="Arial"/>
          <w:lang w:val="fr-FR" w:eastAsia="ar-SA"/>
        </w:rPr>
        <w:t>în</w:t>
      </w:r>
      <w:proofErr w:type="spellEnd"/>
      <w:r w:rsidRPr="006C2D91">
        <w:rPr>
          <w:rFonts w:cs="Arial"/>
          <w:lang w:val="fr-FR" w:eastAsia="ar-SA"/>
        </w:rPr>
        <w:t xml:space="preserve"> </w:t>
      </w:r>
      <w:proofErr w:type="spellStart"/>
      <w:r w:rsidRPr="006C2D91">
        <w:rPr>
          <w:rFonts w:cs="Arial"/>
          <w:lang w:val="fr-FR" w:eastAsia="ar-SA"/>
        </w:rPr>
        <w:t>bazinul</w:t>
      </w:r>
      <w:proofErr w:type="spellEnd"/>
      <w:r w:rsidRPr="006C2D91">
        <w:rPr>
          <w:rFonts w:cs="Arial"/>
          <w:lang w:val="fr-FR" w:eastAsia="ar-SA"/>
        </w:rPr>
        <w:t xml:space="preserve"> </w:t>
      </w:r>
      <w:proofErr w:type="spellStart"/>
      <w:r w:rsidRPr="006C2D91">
        <w:rPr>
          <w:rFonts w:cs="Arial"/>
          <w:lang w:val="fr-FR" w:eastAsia="ar-SA"/>
        </w:rPr>
        <w:t>hidrografic</w:t>
      </w:r>
      <w:proofErr w:type="spellEnd"/>
      <w:r w:rsidRPr="006C2D91">
        <w:rPr>
          <w:rFonts w:cs="Arial"/>
          <w:lang w:val="fr-FR" w:eastAsia="ar-SA"/>
        </w:rPr>
        <w:t xml:space="preserve"> Bârlad, </w:t>
      </w:r>
      <w:proofErr w:type="spellStart"/>
      <w:r w:rsidRPr="006C2D91">
        <w:rPr>
          <w:rFonts w:cs="Arial"/>
          <w:lang w:val="fr-FR" w:eastAsia="ar-SA"/>
        </w:rPr>
        <w:t>pe</w:t>
      </w:r>
      <w:proofErr w:type="spellEnd"/>
      <w:r w:rsidRPr="006C2D91">
        <w:rPr>
          <w:rFonts w:cs="Arial"/>
          <w:lang w:val="fr-FR" w:eastAsia="ar-SA"/>
        </w:rPr>
        <w:t xml:space="preserve"> </w:t>
      </w:r>
      <w:proofErr w:type="spellStart"/>
      <w:r w:rsidRPr="006C2D91">
        <w:rPr>
          <w:rFonts w:cs="Arial"/>
          <w:lang w:val="fr-FR" w:eastAsia="ar-SA"/>
        </w:rPr>
        <w:t>afluenții</w:t>
      </w:r>
      <w:proofErr w:type="spellEnd"/>
      <w:r w:rsidRPr="006C2D91">
        <w:rPr>
          <w:rFonts w:cs="Arial"/>
          <w:lang w:val="fr-FR" w:eastAsia="ar-SA"/>
        </w:rPr>
        <w:t xml:space="preserve"> </w:t>
      </w:r>
      <w:proofErr w:type="spellStart"/>
      <w:r w:rsidRPr="006C2D91">
        <w:rPr>
          <w:rFonts w:cs="Arial"/>
          <w:lang w:val="fr-FR" w:eastAsia="ar-SA"/>
        </w:rPr>
        <w:t>Prutului</w:t>
      </w:r>
      <w:proofErr w:type="spellEnd"/>
      <w:r w:rsidRPr="006C2D91">
        <w:rPr>
          <w:rFonts w:cs="Arial"/>
          <w:lang w:val="fr-FR" w:eastAsia="ar-SA"/>
        </w:rPr>
        <w:t>.</w:t>
      </w:r>
    </w:p>
    <w:p w14:paraId="5585772B" w14:textId="77777777" w:rsidR="00596BD1" w:rsidRPr="006C2D91" w:rsidRDefault="00596BD1" w:rsidP="003138EF">
      <w:pPr>
        <w:keepLines/>
        <w:spacing w:line="360" w:lineRule="auto"/>
        <w:ind w:left="1080" w:firstLine="720"/>
        <w:rPr>
          <w:rFonts w:cs="Arial"/>
        </w:rPr>
      </w:pPr>
      <w:r w:rsidRPr="006C2D91">
        <w:rPr>
          <w:rFonts w:cs="Arial"/>
        </w:rPr>
        <w:t xml:space="preserve">Este </w:t>
      </w:r>
      <w:proofErr w:type="spellStart"/>
      <w:r w:rsidRPr="006C2D91">
        <w:rPr>
          <w:rFonts w:cs="Arial"/>
        </w:rPr>
        <w:t>în</w:t>
      </w:r>
      <w:proofErr w:type="spellEnd"/>
      <w:r w:rsidRPr="006C2D91">
        <w:rPr>
          <w:rFonts w:cs="Arial"/>
        </w:rPr>
        <w:t xml:space="preserve"> </w:t>
      </w:r>
      <w:proofErr w:type="spellStart"/>
      <w:r w:rsidRPr="006C2D91">
        <w:rPr>
          <w:rFonts w:cs="Arial"/>
        </w:rPr>
        <w:t>vigoare</w:t>
      </w:r>
      <w:proofErr w:type="spellEnd"/>
      <w:r w:rsidRPr="006C2D91">
        <w:rPr>
          <w:rFonts w:cs="Arial"/>
        </w:rPr>
        <w:t xml:space="preserve"> </w:t>
      </w:r>
      <w:r w:rsidRPr="006C2D91">
        <w:rPr>
          <w:rFonts w:cs="Arial"/>
          <w:b/>
        </w:rPr>
        <w:t>AVERTIZAREA HIDROLOGICĂ</w:t>
      </w:r>
      <w:r w:rsidRPr="006C2D91">
        <w:rPr>
          <w:rFonts w:cs="Arial"/>
        </w:rPr>
        <w:t xml:space="preserve"> nr. 11 din 13.06.2020.</w:t>
      </w:r>
    </w:p>
    <w:p w14:paraId="7C397E97" w14:textId="77777777" w:rsidR="00596BD1" w:rsidRPr="006C2D91" w:rsidRDefault="00596BD1" w:rsidP="003138EF">
      <w:pPr>
        <w:spacing w:line="360" w:lineRule="auto"/>
        <w:ind w:left="1080" w:firstLine="720"/>
        <w:rPr>
          <w:rFonts w:cs="Arial"/>
          <w:lang w:val="fr-FR"/>
        </w:rPr>
      </w:pPr>
      <w:proofErr w:type="spellStart"/>
      <w:r w:rsidRPr="006C2D91">
        <w:rPr>
          <w:rFonts w:cs="Arial"/>
          <w:lang w:val="fr-FR"/>
        </w:rPr>
        <w:t>În</w:t>
      </w:r>
      <w:proofErr w:type="spellEnd"/>
      <w:r w:rsidRPr="006C2D91">
        <w:rPr>
          <w:rFonts w:cs="Arial"/>
          <w:lang w:val="fr-FR"/>
        </w:rPr>
        <w:t xml:space="preserve"> </w:t>
      </w:r>
      <w:proofErr w:type="spellStart"/>
      <w:r w:rsidRPr="006C2D91">
        <w:rPr>
          <w:rFonts w:cs="Arial"/>
          <w:lang w:val="fr-FR"/>
        </w:rPr>
        <w:t>interval</w:t>
      </w:r>
      <w:proofErr w:type="spellEnd"/>
      <w:r w:rsidRPr="006C2D91">
        <w:rPr>
          <w:rFonts w:cs="Arial"/>
          <w:lang w:val="fr-FR"/>
        </w:rPr>
        <w:t xml:space="preserve"> au </w:t>
      </w:r>
      <w:proofErr w:type="spellStart"/>
      <w:r w:rsidRPr="006C2D91">
        <w:rPr>
          <w:rFonts w:cs="Arial"/>
          <w:lang w:val="fr-FR"/>
        </w:rPr>
        <w:t>fost</w:t>
      </w:r>
      <w:proofErr w:type="spellEnd"/>
      <w:r w:rsidRPr="006C2D91">
        <w:rPr>
          <w:rFonts w:cs="Arial"/>
          <w:lang w:val="fr-FR"/>
        </w:rPr>
        <w:t xml:space="preserve"> </w:t>
      </w:r>
      <w:proofErr w:type="spellStart"/>
      <w:r w:rsidRPr="006C2D91">
        <w:rPr>
          <w:rFonts w:cs="Arial"/>
          <w:lang w:val="fr-FR"/>
        </w:rPr>
        <w:t>emise</w:t>
      </w:r>
      <w:proofErr w:type="spellEnd"/>
      <w:r w:rsidRPr="006C2D91">
        <w:rPr>
          <w:rFonts w:cs="Arial"/>
          <w:lang w:val="fr-FR"/>
        </w:rPr>
        <w:t xml:space="preserve"> </w:t>
      </w:r>
      <w:proofErr w:type="spellStart"/>
      <w:r w:rsidRPr="006C2D91">
        <w:rPr>
          <w:rFonts w:cs="Arial"/>
          <w:lang w:val="fr-FR"/>
        </w:rPr>
        <w:t>șapte</w:t>
      </w:r>
      <w:proofErr w:type="spellEnd"/>
      <w:r w:rsidRPr="006C2D91">
        <w:rPr>
          <w:rFonts w:cs="Arial"/>
          <w:lang w:val="fr-FR"/>
        </w:rPr>
        <w:t xml:space="preserve"> </w:t>
      </w:r>
      <w:r w:rsidRPr="006C2D91">
        <w:rPr>
          <w:rFonts w:cs="Arial"/>
          <w:b/>
          <w:lang w:val="fr-FR"/>
        </w:rPr>
        <w:t xml:space="preserve">AVERTIZĂRI </w:t>
      </w:r>
      <w:proofErr w:type="spellStart"/>
      <w:r w:rsidRPr="006C2D91">
        <w:rPr>
          <w:rFonts w:cs="Arial"/>
          <w:lang w:val="fr-FR"/>
        </w:rPr>
        <w:t>și</w:t>
      </w:r>
      <w:proofErr w:type="spellEnd"/>
      <w:r w:rsidRPr="006C2D91">
        <w:rPr>
          <w:rFonts w:cs="Arial"/>
          <w:lang w:val="fr-FR"/>
        </w:rPr>
        <w:t xml:space="preserve"> </w:t>
      </w:r>
      <w:proofErr w:type="spellStart"/>
      <w:r w:rsidRPr="006C2D91">
        <w:rPr>
          <w:rFonts w:cs="Arial"/>
          <w:lang w:val="fr-FR"/>
        </w:rPr>
        <w:t>trei</w:t>
      </w:r>
      <w:proofErr w:type="spellEnd"/>
      <w:r w:rsidRPr="006C2D91">
        <w:rPr>
          <w:rFonts w:cs="Arial"/>
          <w:lang w:val="fr-FR"/>
        </w:rPr>
        <w:t xml:space="preserve"> </w:t>
      </w:r>
      <w:r w:rsidRPr="006C2D91">
        <w:rPr>
          <w:rFonts w:cs="Arial"/>
          <w:b/>
          <w:lang w:val="fr-FR"/>
        </w:rPr>
        <w:t xml:space="preserve">ATENȚIONĂRI HIDROLOGICE </w:t>
      </w:r>
      <w:proofErr w:type="spellStart"/>
      <w:r w:rsidRPr="006C2D91">
        <w:rPr>
          <w:rFonts w:cs="Arial"/>
          <w:lang w:val="fr-FR"/>
        </w:rPr>
        <w:t>pentru</w:t>
      </w:r>
      <w:proofErr w:type="spellEnd"/>
      <w:r w:rsidRPr="006C2D91">
        <w:rPr>
          <w:rFonts w:cs="Arial"/>
          <w:lang w:val="fr-FR"/>
        </w:rPr>
        <w:t xml:space="preserve"> </w:t>
      </w:r>
      <w:proofErr w:type="spellStart"/>
      <w:r w:rsidRPr="006C2D91">
        <w:rPr>
          <w:rFonts w:cs="Arial"/>
          <w:lang w:val="fr-FR"/>
        </w:rPr>
        <w:t>fenomene</w:t>
      </w:r>
      <w:proofErr w:type="spellEnd"/>
      <w:r w:rsidRPr="006C2D91">
        <w:rPr>
          <w:rFonts w:cs="Arial"/>
          <w:lang w:val="fr-FR"/>
        </w:rPr>
        <w:t xml:space="preserve"> </w:t>
      </w:r>
      <w:proofErr w:type="spellStart"/>
      <w:r w:rsidRPr="006C2D91">
        <w:rPr>
          <w:rFonts w:cs="Arial"/>
          <w:lang w:val="fr-FR"/>
        </w:rPr>
        <w:t>imediate</w:t>
      </w:r>
      <w:proofErr w:type="spellEnd"/>
      <w:r w:rsidRPr="006C2D91">
        <w:rPr>
          <w:rFonts w:cs="Arial"/>
          <w:lang w:val="fr-FR"/>
        </w:rPr>
        <w:t>.</w:t>
      </w:r>
    </w:p>
    <w:p w14:paraId="44BA5C1E" w14:textId="77777777" w:rsidR="00043917" w:rsidRPr="006C2D91" w:rsidRDefault="00043917" w:rsidP="003138EF">
      <w:pPr>
        <w:spacing w:after="0" w:line="360" w:lineRule="auto"/>
        <w:ind w:left="1080" w:right="13"/>
        <w:rPr>
          <w:b/>
          <w:lang w:val="ro-RO"/>
        </w:rPr>
      </w:pPr>
    </w:p>
    <w:p w14:paraId="3C6CCF14" w14:textId="0B4214FF" w:rsidR="00596BD1" w:rsidRPr="006C2D91" w:rsidRDefault="00596BD1" w:rsidP="003138EF">
      <w:pPr>
        <w:spacing w:line="360" w:lineRule="auto"/>
        <w:ind w:left="1080" w:firstLine="720"/>
        <w:rPr>
          <w:rFonts w:cs="Arial"/>
          <w:lang w:val="ro-RO"/>
        </w:rPr>
      </w:pPr>
      <w:r w:rsidRPr="000A5DC4">
        <w:rPr>
          <w:rFonts w:cs="Arial"/>
          <w:b/>
          <w:lang w:val="ro-RO"/>
        </w:rPr>
        <w:t>Debitele vor fi</w:t>
      </w:r>
      <w:r w:rsidR="003138EF">
        <w:rPr>
          <w:rFonts w:cs="Arial"/>
          <w:b/>
          <w:lang w:val="ro-RO"/>
        </w:rPr>
        <w:t>,</w:t>
      </w:r>
      <w:r w:rsidRPr="000A5DC4">
        <w:rPr>
          <w:rFonts w:cs="Arial"/>
          <w:b/>
          <w:lang w:val="ro-RO"/>
        </w:rPr>
        <w:t xml:space="preserve"> în general</w:t>
      </w:r>
      <w:r w:rsidR="003138EF">
        <w:rPr>
          <w:rFonts w:cs="Arial"/>
          <w:b/>
          <w:lang w:val="ro-RO"/>
        </w:rPr>
        <w:t>,</w:t>
      </w:r>
      <w:r w:rsidRPr="000A5DC4">
        <w:rPr>
          <w:rFonts w:cs="Arial"/>
          <w:b/>
          <w:lang w:val="ro-RO"/>
        </w:rPr>
        <w:t xml:space="preserve"> în creştere</w:t>
      </w:r>
      <w:r w:rsidR="003138EF">
        <w:rPr>
          <w:rFonts w:cs="Arial"/>
          <w:b/>
          <w:lang w:val="ro-RO"/>
        </w:rPr>
        <w:t>,</w:t>
      </w:r>
      <w:r w:rsidRPr="006C2D91">
        <w:rPr>
          <w:rFonts w:cs="Arial"/>
          <w:lang w:val="ro-RO"/>
        </w:rPr>
        <w:t xml:space="preserve"> datorită  precipitaţiilor prognozate şi propagării, exceptând râurile din zonele de câmpie din sudul țării unde vor fi staționare.</w:t>
      </w:r>
    </w:p>
    <w:p w14:paraId="3551067C" w14:textId="77777777" w:rsidR="00596BD1" w:rsidRPr="006C2D91" w:rsidRDefault="00596BD1" w:rsidP="003138EF">
      <w:pPr>
        <w:spacing w:line="360" w:lineRule="auto"/>
        <w:ind w:left="1080" w:firstLine="720"/>
        <w:rPr>
          <w:rFonts w:cs="Arial"/>
          <w:lang w:val="ro-RO"/>
        </w:rPr>
      </w:pPr>
      <w:r w:rsidRPr="006C2D91">
        <w:rPr>
          <w:rFonts w:cs="Arial"/>
          <w:lang w:val="ro-RO"/>
        </w:rPr>
        <w:t xml:space="preserve">Sunt posibile scurgeri importante pe versanți, torenți, pâraie, </w:t>
      </w:r>
      <w:r w:rsidRPr="006C2D91">
        <w:rPr>
          <w:rFonts w:cs="Arial"/>
          <w:lang w:val="ro-RO" w:eastAsia="ar-SA"/>
        </w:rPr>
        <w:t>viituri rapide pe râurile mici cu posibile efecte de inundaţii locale</w:t>
      </w:r>
      <w:r w:rsidRPr="006C2D91">
        <w:rPr>
          <w:rFonts w:cs="Arial"/>
          <w:lang w:val="ro-RO"/>
        </w:rPr>
        <w:t xml:space="preserve"> și creșteri mai însemnate de niveluri și debite cu posibile depășiri ale </w:t>
      </w:r>
      <w:r w:rsidRPr="006C2D91">
        <w:rPr>
          <w:rFonts w:cs="Arial"/>
          <w:b/>
          <w:lang w:val="ro-RO"/>
        </w:rPr>
        <w:t>COTELOR DE APĂRARE</w:t>
      </w:r>
      <w:r w:rsidRPr="006C2D91">
        <w:rPr>
          <w:rFonts w:cs="Arial"/>
          <w:lang w:val="ro-RO"/>
        </w:rPr>
        <w:t xml:space="preserve"> pe unele râuri din zonele de deal și de munte, în special din jumătatea de nord a țării, datorită precipitaţiilor torențiale sub formă de aversă, de scurtă durată, însemnate cantitativ prognozate. </w:t>
      </w:r>
    </w:p>
    <w:p w14:paraId="0072A32F" w14:textId="77777777" w:rsidR="00596BD1" w:rsidRPr="006C2D91" w:rsidRDefault="00596BD1" w:rsidP="003138EF">
      <w:pPr>
        <w:spacing w:line="360" w:lineRule="auto"/>
        <w:ind w:left="1080" w:firstLine="720"/>
        <w:rPr>
          <w:rFonts w:cs="Arial"/>
        </w:rPr>
      </w:pPr>
      <w:r w:rsidRPr="006C2D91">
        <w:rPr>
          <w:rFonts w:cs="Arial"/>
        </w:rPr>
        <w:t xml:space="preserve">Se </w:t>
      </w:r>
      <w:proofErr w:type="spellStart"/>
      <w:r w:rsidRPr="006C2D91">
        <w:rPr>
          <w:rFonts w:cs="Arial"/>
        </w:rPr>
        <w:t>menține</w:t>
      </w:r>
      <w:proofErr w:type="spellEnd"/>
      <w:r w:rsidRPr="006C2D91">
        <w:rPr>
          <w:rFonts w:cs="Arial"/>
        </w:rPr>
        <w:t xml:space="preserve"> </w:t>
      </w:r>
      <w:proofErr w:type="spellStart"/>
      <w:r w:rsidRPr="006C2D91">
        <w:rPr>
          <w:rFonts w:cs="Arial"/>
        </w:rPr>
        <w:t>în</w:t>
      </w:r>
      <w:proofErr w:type="spellEnd"/>
      <w:r w:rsidRPr="006C2D91">
        <w:rPr>
          <w:rFonts w:cs="Arial"/>
        </w:rPr>
        <w:t xml:space="preserve"> </w:t>
      </w:r>
      <w:proofErr w:type="spellStart"/>
      <w:r w:rsidRPr="006C2D91">
        <w:rPr>
          <w:rFonts w:cs="Arial"/>
        </w:rPr>
        <w:t>vigoare</w:t>
      </w:r>
      <w:proofErr w:type="spellEnd"/>
      <w:r w:rsidRPr="006C2D91">
        <w:rPr>
          <w:rFonts w:cs="Arial"/>
        </w:rPr>
        <w:t xml:space="preserve"> </w:t>
      </w:r>
      <w:r w:rsidRPr="006C2D91">
        <w:rPr>
          <w:rFonts w:cs="Arial"/>
          <w:b/>
        </w:rPr>
        <w:t>AVERTIZAREA HIDROLOGICĂ</w:t>
      </w:r>
      <w:r w:rsidRPr="006C2D91">
        <w:rPr>
          <w:rFonts w:cs="Arial"/>
        </w:rPr>
        <w:t xml:space="preserve"> nr. 11 din 13.06.2020.</w:t>
      </w:r>
    </w:p>
    <w:p w14:paraId="48EAF746" w14:textId="77777777" w:rsidR="00596BD1" w:rsidRPr="006C2D91" w:rsidRDefault="00596BD1" w:rsidP="003138EF">
      <w:pPr>
        <w:spacing w:after="0" w:line="360" w:lineRule="auto"/>
        <w:ind w:left="1134" w:right="13"/>
        <w:rPr>
          <w:b/>
          <w:u w:val="single"/>
          <w:lang w:val="ro-RO"/>
        </w:rPr>
      </w:pPr>
    </w:p>
    <w:p w14:paraId="791D10EB" w14:textId="77777777" w:rsidR="005850CE" w:rsidRPr="006C2D91" w:rsidRDefault="005850CE" w:rsidP="003138EF">
      <w:pPr>
        <w:spacing w:after="0" w:line="360" w:lineRule="auto"/>
        <w:ind w:left="1134" w:right="13"/>
        <w:rPr>
          <w:b/>
          <w:u w:val="single"/>
          <w:lang w:val="ro-RO"/>
        </w:rPr>
      </w:pPr>
      <w:r w:rsidRPr="006C2D91">
        <w:rPr>
          <w:b/>
          <w:u w:val="single"/>
          <w:lang w:val="ro-RO"/>
        </w:rPr>
        <w:t>DUNĂRE</w:t>
      </w:r>
    </w:p>
    <w:p w14:paraId="6B1F0087" w14:textId="77777777" w:rsidR="00391C2D" w:rsidRPr="006C2D91" w:rsidRDefault="00F67125" w:rsidP="003138EF">
      <w:pPr>
        <w:spacing w:after="0" w:line="360" w:lineRule="auto"/>
        <w:ind w:left="1080" w:right="13"/>
        <w:rPr>
          <w:bCs/>
          <w:lang w:val="ro-RO"/>
        </w:rPr>
      </w:pPr>
      <w:r w:rsidRPr="006C2D91">
        <w:rPr>
          <w:b/>
          <w:bCs/>
          <w:lang w:val="ro-RO"/>
        </w:rPr>
        <w:lastRenderedPageBreak/>
        <w:t xml:space="preserve">Debitul la intrarea în ţară (secţiunea Baziaş) în intervalul </w:t>
      </w:r>
      <w:r w:rsidR="00A713E8" w:rsidRPr="006C2D91">
        <w:rPr>
          <w:b/>
          <w:bCs/>
          <w:lang w:val="ro-RO"/>
        </w:rPr>
        <w:t>13</w:t>
      </w:r>
      <w:r w:rsidRPr="006C2D91">
        <w:rPr>
          <w:b/>
          <w:bCs/>
          <w:lang w:val="ro-RO"/>
        </w:rPr>
        <w:t>.0</w:t>
      </w:r>
      <w:r w:rsidR="00A713E8" w:rsidRPr="006C2D91">
        <w:rPr>
          <w:b/>
          <w:bCs/>
          <w:lang w:val="ro-RO"/>
        </w:rPr>
        <w:t>6</w:t>
      </w:r>
      <w:r w:rsidRPr="006C2D91">
        <w:rPr>
          <w:b/>
          <w:bCs/>
          <w:lang w:val="ro-RO"/>
        </w:rPr>
        <w:t xml:space="preserve">.2020 – </w:t>
      </w:r>
      <w:r w:rsidR="00A713E8" w:rsidRPr="006C2D91">
        <w:rPr>
          <w:b/>
          <w:bCs/>
          <w:lang w:val="ro-RO"/>
        </w:rPr>
        <w:t>14</w:t>
      </w:r>
      <w:r w:rsidRPr="006C2D91">
        <w:rPr>
          <w:b/>
          <w:bCs/>
          <w:lang w:val="ro-RO"/>
        </w:rPr>
        <w:t>.0</w:t>
      </w:r>
      <w:r w:rsidR="00A713E8" w:rsidRPr="006C2D91">
        <w:rPr>
          <w:b/>
          <w:bCs/>
          <w:lang w:val="ro-RO"/>
        </w:rPr>
        <w:t>6</w:t>
      </w:r>
      <w:r w:rsidRPr="006C2D91">
        <w:rPr>
          <w:b/>
          <w:bCs/>
          <w:lang w:val="ro-RO"/>
        </w:rPr>
        <w:t>.2020 a fost</w:t>
      </w:r>
      <w:r w:rsidR="00667846" w:rsidRPr="006C2D91">
        <w:rPr>
          <w:b/>
          <w:bCs/>
          <w:lang w:val="ro-RO"/>
        </w:rPr>
        <w:t xml:space="preserve"> </w:t>
      </w:r>
      <w:r w:rsidR="000709BA" w:rsidRPr="006C2D91">
        <w:rPr>
          <w:b/>
          <w:bCs/>
          <w:lang w:val="ro-RO"/>
        </w:rPr>
        <w:t>î</w:t>
      </w:r>
      <w:r w:rsidR="00DC404C" w:rsidRPr="006C2D91">
        <w:rPr>
          <w:b/>
          <w:bCs/>
          <w:lang w:val="ro-RO"/>
        </w:rPr>
        <w:t>n uşoară creştere</w:t>
      </w:r>
      <w:r w:rsidR="002412E4" w:rsidRPr="006C2D91">
        <w:rPr>
          <w:b/>
          <w:bCs/>
          <w:lang w:val="ro-RO"/>
        </w:rPr>
        <w:t>,</w:t>
      </w:r>
      <w:r w:rsidRPr="006C2D91">
        <w:rPr>
          <w:b/>
          <w:bCs/>
          <w:lang w:val="ro-RO"/>
        </w:rPr>
        <w:t xml:space="preserve"> având valoarea de </w:t>
      </w:r>
      <w:r w:rsidR="00596BD1" w:rsidRPr="006C2D91">
        <w:rPr>
          <w:b/>
          <w:bCs/>
          <w:lang w:val="ro-RO"/>
        </w:rPr>
        <w:t>42</w:t>
      </w:r>
      <w:r w:rsidR="00DC404C" w:rsidRPr="006C2D91">
        <w:rPr>
          <w:b/>
          <w:bCs/>
          <w:lang w:val="ro-RO"/>
        </w:rPr>
        <w:t>00</w:t>
      </w:r>
      <w:r w:rsidRPr="006C2D91">
        <w:rPr>
          <w:b/>
          <w:bCs/>
          <w:lang w:val="ro-RO"/>
        </w:rPr>
        <w:t xml:space="preserve"> m</w:t>
      </w:r>
      <w:r w:rsidRPr="006C2D91">
        <w:rPr>
          <w:b/>
          <w:bCs/>
          <w:vertAlign w:val="superscript"/>
          <w:lang w:val="ro-RO"/>
        </w:rPr>
        <w:t>3</w:t>
      </w:r>
      <w:r w:rsidRPr="006C2D91">
        <w:rPr>
          <w:b/>
          <w:bCs/>
          <w:lang w:val="ro-RO"/>
        </w:rPr>
        <w:t>/s</w:t>
      </w:r>
      <w:r w:rsidRPr="006C2D91">
        <w:rPr>
          <w:bCs/>
          <w:lang w:val="ro-RO"/>
        </w:rPr>
        <w:t xml:space="preserve">, sub media multianuală a lunii </w:t>
      </w:r>
      <w:r w:rsidR="00596BD1" w:rsidRPr="006C2D91">
        <w:rPr>
          <w:rFonts w:cs="Arial"/>
          <w:b/>
          <w:color w:val="000000"/>
          <w:lang w:val="ro-RO"/>
        </w:rPr>
        <w:t>iunie</w:t>
      </w:r>
      <w:r w:rsidR="00C238D0" w:rsidRPr="006C2D91">
        <w:rPr>
          <w:rFonts w:cs="Arial"/>
          <w:b/>
          <w:color w:val="000000"/>
          <w:lang w:val="ro-RO"/>
        </w:rPr>
        <w:t xml:space="preserve"> (</w:t>
      </w:r>
      <w:r w:rsidR="00596BD1" w:rsidRPr="006C2D91">
        <w:rPr>
          <w:rFonts w:cs="Arial"/>
          <w:b/>
          <w:color w:val="000000"/>
          <w:lang w:val="ro-RO"/>
        </w:rPr>
        <w:t>640</w:t>
      </w:r>
      <w:r w:rsidR="00C238D0" w:rsidRPr="006C2D91">
        <w:rPr>
          <w:rFonts w:cs="Arial"/>
          <w:b/>
          <w:color w:val="000000"/>
          <w:lang w:val="ro-RO"/>
        </w:rPr>
        <w:t>0 m</w:t>
      </w:r>
      <w:r w:rsidR="00C238D0" w:rsidRPr="006C2D91">
        <w:rPr>
          <w:rFonts w:cs="Arial"/>
          <w:b/>
          <w:color w:val="000000"/>
          <w:sz w:val="28"/>
          <w:szCs w:val="28"/>
          <w:vertAlign w:val="superscript"/>
          <w:lang w:val="ro-RO"/>
        </w:rPr>
        <w:t>3</w:t>
      </w:r>
      <w:r w:rsidR="00C238D0" w:rsidRPr="006C2D91">
        <w:rPr>
          <w:rFonts w:cs="Arial"/>
          <w:b/>
          <w:color w:val="000000"/>
          <w:lang w:val="ro-RO"/>
        </w:rPr>
        <w:t>/s)</w:t>
      </w:r>
      <w:r w:rsidR="00391C2D" w:rsidRPr="006C2D91">
        <w:rPr>
          <w:bCs/>
          <w:lang w:val="ro-RO"/>
        </w:rPr>
        <w:t xml:space="preserve">.   </w:t>
      </w:r>
    </w:p>
    <w:p w14:paraId="1F64304F" w14:textId="77777777" w:rsidR="00F67125" w:rsidRPr="006C2D91" w:rsidRDefault="00596BD1" w:rsidP="003138EF">
      <w:pPr>
        <w:spacing w:line="360" w:lineRule="auto"/>
        <w:ind w:left="1080" w:right="13"/>
        <w:rPr>
          <w:bCs/>
          <w:lang w:val="ro-RO"/>
        </w:rPr>
      </w:pPr>
      <w:r w:rsidRPr="006C2D91">
        <w:rPr>
          <w:lang w:val="ro-RO" w:eastAsia="ar-SA"/>
        </w:rPr>
        <w:t>În aval de Porţile de Fier debitele au fost creștere pe sectorul Gruia – Vadu Oii, staționare pe sectorul Brăila – Galați și în scădere pe sectorul Isaccea – Tulcea</w:t>
      </w:r>
      <w:r w:rsidR="001771E9" w:rsidRPr="006C2D91">
        <w:rPr>
          <w:bCs/>
          <w:lang w:val="ro-RO"/>
        </w:rPr>
        <w:t>.</w:t>
      </w:r>
    </w:p>
    <w:p w14:paraId="619E0483" w14:textId="77777777" w:rsidR="00744868" w:rsidRPr="006C2D91" w:rsidRDefault="00744868" w:rsidP="003138EF">
      <w:pPr>
        <w:spacing w:after="0" w:line="360" w:lineRule="auto"/>
        <w:ind w:left="1080" w:right="13"/>
        <w:rPr>
          <w:b/>
          <w:bCs/>
          <w:lang w:val="ro-RO"/>
        </w:rPr>
      </w:pPr>
    </w:p>
    <w:p w14:paraId="0620102D" w14:textId="77777777" w:rsidR="00F67125" w:rsidRPr="006C2D91" w:rsidRDefault="00F67125" w:rsidP="003138EF">
      <w:pPr>
        <w:spacing w:after="0" w:line="360" w:lineRule="auto"/>
        <w:ind w:left="1080" w:right="13"/>
        <w:rPr>
          <w:b/>
          <w:bCs/>
          <w:lang w:val="ro-RO"/>
        </w:rPr>
      </w:pPr>
      <w:r w:rsidRPr="006C2D91">
        <w:rPr>
          <w:b/>
          <w:bCs/>
          <w:lang w:val="ro-RO"/>
        </w:rPr>
        <w:t xml:space="preserve">Debitul la intrarea în ţară (secţiunea Baziaş) va fi </w:t>
      </w:r>
      <w:r w:rsidR="001771E9" w:rsidRPr="006C2D91">
        <w:rPr>
          <w:b/>
          <w:bCs/>
          <w:lang w:val="ro-RO"/>
        </w:rPr>
        <w:t xml:space="preserve">în </w:t>
      </w:r>
      <w:r w:rsidR="00DC404C" w:rsidRPr="006C2D91">
        <w:rPr>
          <w:b/>
          <w:bCs/>
          <w:lang w:val="ro-RO"/>
        </w:rPr>
        <w:t>creştere</w:t>
      </w:r>
      <w:r w:rsidRPr="006C2D91">
        <w:rPr>
          <w:b/>
          <w:bCs/>
          <w:lang w:val="ro-RO"/>
        </w:rPr>
        <w:t xml:space="preserve"> (</w:t>
      </w:r>
      <w:r w:rsidR="00596BD1" w:rsidRPr="006C2D91">
        <w:rPr>
          <w:b/>
          <w:bCs/>
          <w:lang w:val="ro-RO"/>
        </w:rPr>
        <w:t>44</w:t>
      </w:r>
      <w:r w:rsidR="00DC404C" w:rsidRPr="006C2D91">
        <w:rPr>
          <w:b/>
          <w:bCs/>
          <w:lang w:val="ro-RO"/>
        </w:rPr>
        <w:t>00</w:t>
      </w:r>
      <w:r w:rsidRPr="006C2D91">
        <w:rPr>
          <w:b/>
          <w:bCs/>
          <w:lang w:val="ro-RO"/>
        </w:rPr>
        <w:t xml:space="preserve"> m</w:t>
      </w:r>
      <w:r w:rsidRPr="006C2D91">
        <w:rPr>
          <w:b/>
          <w:bCs/>
          <w:vertAlign w:val="superscript"/>
          <w:lang w:val="ro-RO"/>
        </w:rPr>
        <w:t>3</w:t>
      </w:r>
      <w:r w:rsidRPr="006C2D91">
        <w:rPr>
          <w:b/>
          <w:bCs/>
          <w:lang w:val="ro-RO"/>
        </w:rPr>
        <w:t>/s).</w:t>
      </w:r>
    </w:p>
    <w:p w14:paraId="1719481F" w14:textId="77777777" w:rsidR="00FC57AA" w:rsidRPr="006C2D91" w:rsidRDefault="00596BD1" w:rsidP="003138EF">
      <w:pPr>
        <w:spacing w:line="360" w:lineRule="auto"/>
        <w:ind w:left="1080"/>
        <w:rPr>
          <w:rFonts w:cs="Arial"/>
          <w:lang w:val="ro-RO" w:eastAsia="ar-SA"/>
        </w:rPr>
      </w:pPr>
      <w:r w:rsidRPr="006C2D91">
        <w:rPr>
          <w:rFonts w:cs="Arial"/>
          <w:lang w:val="ro-RO" w:eastAsia="ar-SA"/>
        </w:rPr>
        <w:t>Pe tot sectorul, aval de Porţile de Fier debitele vor fi în creştere.</w:t>
      </w:r>
      <w:r w:rsidR="00FC57AA" w:rsidRPr="006C2D91">
        <w:rPr>
          <w:rFonts w:cs="Arial"/>
          <w:lang w:val="ro-RO" w:eastAsia="ar-SA"/>
        </w:rPr>
        <w:t xml:space="preserve"> </w:t>
      </w:r>
    </w:p>
    <w:p w14:paraId="3FF08276" w14:textId="77777777" w:rsidR="00C07C8E" w:rsidRPr="006C2D91" w:rsidRDefault="00C07C8E" w:rsidP="003138EF">
      <w:pPr>
        <w:spacing w:line="360" w:lineRule="auto"/>
        <w:ind w:left="1080"/>
        <w:rPr>
          <w:rFonts w:cs="Arial"/>
          <w:lang w:val="fr-FR" w:eastAsia="ar-SA"/>
        </w:rPr>
      </w:pPr>
    </w:p>
    <w:p w14:paraId="08C9C15C" w14:textId="77777777" w:rsidR="005850CE" w:rsidRPr="006C2D91" w:rsidRDefault="005850CE" w:rsidP="003138EF">
      <w:pPr>
        <w:spacing w:line="360" w:lineRule="auto"/>
        <w:ind w:left="1134" w:right="13"/>
        <w:rPr>
          <w:b/>
          <w:spacing w:val="-2"/>
          <w:u w:val="single"/>
          <w:lang w:val="ro-RO"/>
        </w:rPr>
      </w:pPr>
      <w:r w:rsidRPr="006C2D91">
        <w:rPr>
          <w:b/>
          <w:spacing w:val="-2"/>
          <w:lang w:val="ro-RO"/>
        </w:rPr>
        <w:t>2.</w:t>
      </w:r>
      <w:r w:rsidRPr="006C2D91">
        <w:rPr>
          <w:bCs/>
          <w:spacing w:val="-2"/>
          <w:lang w:val="ro-RO"/>
        </w:rPr>
        <w:t xml:space="preserve"> </w:t>
      </w:r>
      <w:r w:rsidRPr="006C2D91">
        <w:rPr>
          <w:b/>
          <w:spacing w:val="-2"/>
          <w:u w:val="single"/>
          <w:lang w:val="ro-RO"/>
        </w:rPr>
        <w:t xml:space="preserve">Situația meteorologică în intervalul </w:t>
      </w:r>
      <w:r w:rsidR="00A713E8" w:rsidRPr="006C2D91">
        <w:rPr>
          <w:b/>
          <w:spacing w:val="-2"/>
          <w:u w:val="single"/>
          <w:lang w:val="ro-RO"/>
        </w:rPr>
        <w:t>13</w:t>
      </w:r>
      <w:r w:rsidR="000B3AB8" w:rsidRPr="006C2D91">
        <w:rPr>
          <w:b/>
          <w:spacing w:val="-2"/>
          <w:u w:val="single"/>
          <w:lang w:val="ro-RO"/>
        </w:rPr>
        <w:t>.</w:t>
      </w:r>
      <w:r w:rsidR="004057D6" w:rsidRPr="006C2D91">
        <w:rPr>
          <w:b/>
          <w:spacing w:val="-2"/>
          <w:u w:val="single"/>
          <w:lang w:val="ro-RO"/>
        </w:rPr>
        <w:t>0</w:t>
      </w:r>
      <w:r w:rsidR="00A713E8" w:rsidRPr="006C2D91">
        <w:rPr>
          <w:b/>
          <w:spacing w:val="-2"/>
          <w:u w:val="single"/>
          <w:lang w:val="ro-RO"/>
        </w:rPr>
        <w:t>6</w:t>
      </w:r>
      <w:r w:rsidRPr="006C2D91">
        <w:rPr>
          <w:b/>
          <w:spacing w:val="-2"/>
          <w:u w:val="single"/>
          <w:lang w:val="ro-RO"/>
        </w:rPr>
        <w:t>.20</w:t>
      </w:r>
      <w:r w:rsidR="004057D6" w:rsidRPr="006C2D91">
        <w:rPr>
          <w:b/>
          <w:spacing w:val="-2"/>
          <w:u w:val="single"/>
          <w:lang w:val="ro-RO"/>
        </w:rPr>
        <w:t>20</w:t>
      </w:r>
      <w:r w:rsidRPr="006C2D91">
        <w:rPr>
          <w:b/>
          <w:spacing w:val="-2"/>
          <w:u w:val="single"/>
          <w:lang w:val="ro-RO"/>
        </w:rPr>
        <w:t>, ora 09.</w:t>
      </w:r>
      <w:r w:rsidRPr="006C2D91">
        <w:rPr>
          <w:b/>
          <w:spacing w:val="-2"/>
          <w:u w:val="single"/>
          <w:vertAlign w:val="superscript"/>
          <w:lang w:val="ro-RO"/>
        </w:rPr>
        <w:t>00</w:t>
      </w:r>
      <w:r w:rsidRPr="006C2D91">
        <w:rPr>
          <w:b/>
          <w:spacing w:val="-2"/>
          <w:u w:val="single"/>
          <w:lang w:val="ro-RO"/>
        </w:rPr>
        <w:t xml:space="preserve"> – </w:t>
      </w:r>
      <w:r w:rsidR="00A713E8" w:rsidRPr="006C2D91">
        <w:rPr>
          <w:b/>
          <w:spacing w:val="-2"/>
          <w:u w:val="single"/>
          <w:lang w:val="ro-RO"/>
        </w:rPr>
        <w:t>14</w:t>
      </w:r>
      <w:r w:rsidR="00D94E20" w:rsidRPr="006C2D91">
        <w:rPr>
          <w:b/>
          <w:spacing w:val="-2"/>
          <w:u w:val="single"/>
          <w:lang w:val="ro-RO"/>
        </w:rPr>
        <w:t>.</w:t>
      </w:r>
      <w:r w:rsidR="00584740" w:rsidRPr="006C2D91">
        <w:rPr>
          <w:b/>
          <w:spacing w:val="-2"/>
          <w:u w:val="single"/>
          <w:lang w:val="ro-RO"/>
        </w:rPr>
        <w:t>0</w:t>
      </w:r>
      <w:r w:rsidR="00A713E8" w:rsidRPr="006C2D91">
        <w:rPr>
          <w:b/>
          <w:spacing w:val="-2"/>
          <w:u w:val="single"/>
          <w:lang w:val="ro-RO"/>
        </w:rPr>
        <w:t>6</w:t>
      </w:r>
      <w:r w:rsidRPr="006C2D91">
        <w:rPr>
          <w:b/>
          <w:spacing w:val="-2"/>
          <w:u w:val="single"/>
          <w:lang w:val="ro-RO"/>
        </w:rPr>
        <w:t>.20</w:t>
      </w:r>
      <w:r w:rsidR="00584740" w:rsidRPr="006C2D91">
        <w:rPr>
          <w:b/>
          <w:spacing w:val="-2"/>
          <w:u w:val="single"/>
          <w:lang w:val="ro-RO"/>
        </w:rPr>
        <w:t>20</w:t>
      </w:r>
      <w:r w:rsidRPr="006C2D91">
        <w:rPr>
          <w:b/>
          <w:spacing w:val="-2"/>
          <w:u w:val="single"/>
          <w:lang w:val="ro-RO"/>
        </w:rPr>
        <w:t>, ora 06.</w:t>
      </w:r>
      <w:r w:rsidRPr="006C2D91">
        <w:rPr>
          <w:b/>
          <w:spacing w:val="-2"/>
          <w:u w:val="single"/>
          <w:vertAlign w:val="superscript"/>
          <w:lang w:val="ro-RO"/>
        </w:rPr>
        <w:t>00</w:t>
      </w:r>
    </w:p>
    <w:p w14:paraId="3F0BADC1" w14:textId="012C30BD" w:rsidR="00CD11A3" w:rsidRPr="006C2D91" w:rsidRDefault="00CD11A3" w:rsidP="003138EF">
      <w:pPr>
        <w:tabs>
          <w:tab w:val="left" w:pos="720"/>
        </w:tabs>
        <w:spacing w:after="0" w:line="360" w:lineRule="auto"/>
        <w:ind w:left="1134" w:right="13"/>
        <w:rPr>
          <w:rFonts w:eastAsia="Times New Roman"/>
          <w:bCs/>
          <w:lang w:val="ro-RO"/>
        </w:rPr>
      </w:pPr>
      <w:r w:rsidRPr="006C2D91">
        <w:rPr>
          <w:rFonts w:eastAsia="Times New Roman"/>
          <w:b/>
          <w:bCs/>
          <w:lang w:val="ro-RO"/>
        </w:rPr>
        <w:t>A.N.M.</w:t>
      </w:r>
      <w:r w:rsidRPr="006C2D91">
        <w:rPr>
          <w:rFonts w:eastAsia="Times New Roman"/>
          <w:bCs/>
          <w:lang w:val="ro-RO"/>
        </w:rPr>
        <w:t xml:space="preserve"> – Administraţia Naţională de Meteorologie a emis o </w:t>
      </w:r>
      <w:r w:rsidRPr="006C2D91">
        <w:rPr>
          <w:rFonts w:eastAsia="Times New Roman"/>
          <w:b/>
          <w:bCs/>
          <w:lang w:val="ro-RO"/>
        </w:rPr>
        <w:t>A</w:t>
      </w:r>
      <w:r w:rsidR="00EC1060" w:rsidRPr="006C2D91">
        <w:rPr>
          <w:rFonts w:eastAsia="Times New Roman"/>
          <w:b/>
          <w:bCs/>
          <w:lang w:val="ro-RO"/>
        </w:rPr>
        <w:t xml:space="preserve">ctualizare de Avertizare </w:t>
      </w:r>
      <w:r w:rsidRPr="006C2D91">
        <w:rPr>
          <w:rFonts w:eastAsia="Times New Roman"/>
          <w:b/>
          <w:bCs/>
          <w:lang w:val="ro-RO"/>
        </w:rPr>
        <w:t>Meteorologică</w:t>
      </w:r>
      <w:r w:rsidRPr="006C2D91">
        <w:rPr>
          <w:rFonts w:eastAsia="Times New Roman"/>
          <w:bCs/>
          <w:lang w:val="ro-RO"/>
        </w:rPr>
        <w:t xml:space="preserve">, valabilă în intervalul </w:t>
      </w:r>
      <w:r w:rsidR="00674024" w:rsidRPr="006C2D91">
        <w:rPr>
          <w:rFonts w:eastAsia="Times New Roman"/>
          <w:bCs/>
          <w:lang w:val="ro-RO"/>
        </w:rPr>
        <w:t>13</w:t>
      </w:r>
      <w:r w:rsidRPr="006C2D91">
        <w:rPr>
          <w:rFonts w:eastAsia="Times New Roman"/>
          <w:bCs/>
          <w:lang w:val="ro-RO"/>
        </w:rPr>
        <w:t>.0</w:t>
      </w:r>
      <w:r w:rsidR="00674024" w:rsidRPr="006C2D91">
        <w:rPr>
          <w:rFonts w:eastAsia="Times New Roman"/>
          <w:bCs/>
          <w:lang w:val="ro-RO"/>
        </w:rPr>
        <w:t>6</w:t>
      </w:r>
      <w:r w:rsidRPr="006C2D91">
        <w:rPr>
          <w:rFonts w:eastAsia="Times New Roman"/>
          <w:bCs/>
          <w:lang w:val="ro-RO"/>
        </w:rPr>
        <w:t xml:space="preserve">.2020, ora </w:t>
      </w:r>
      <w:r w:rsidR="00674024" w:rsidRPr="006C2D91">
        <w:rPr>
          <w:rFonts w:eastAsia="Times New Roman"/>
          <w:bCs/>
          <w:lang w:val="ro-RO"/>
        </w:rPr>
        <w:t>11</w:t>
      </w:r>
      <w:r w:rsidRPr="006C2D91">
        <w:rPr>
          <w:rFonts w:eastAsia="Times New Roman"/>
          <w:bCs/>
          <w:lang w:val="ro-RO"/>
        </w:rPr>
        <w:t xml:space="preserve">:00 – </w:t>
      </w:r>
      <w:r w:rsidR="00674024" w:rsidRPr="006C2D91">
        <w:rPr>
          <w:rFonts w:eastAsia="Times New Roman"/>
          <w:bCs/>
          <w:lang w:val="ro-RO"/>
        </w:rPr>
        <w:t>16</w:t>
      </w:r>
      <w:r w:rsidR="005A0E30" w:rsidRPr="006C2D91">
        <w:rPr>
          <w:rFonts w:eastAsia="Times New Roman"/>
          <w:bCs/>
          <w:lang w:val="ro-RO"/>
        </w:rPr>
        <w:t>.0</w:t>
      </w:r>
      <w:r w:rsidR="00674024" w:rsidRPr="006C2D91">
        <w:rPr>
          <w:rFonts w:eastAsia="Times New Roman"/>
          <w:bCs/>
          <w:lang w:val="ro-RO"/>
        </w:rPr>
        <w:t>6</w:t>
      </w:r>
      <w:r w:rsidR="005A0E30" w:rsidRPr="006C2D91">
        <w:rPr>
          <w:rFonts w:eastAsia="Times New Roman"/>
          <w:bCs/>
          <w:lang w:val="ro-RO"/>
        </w:rPr>
        <w:t xml:space="preserve">.2020, </w:t>
      </w:r>
      <w:r w:rsidRPr="006C2D91">
        <w:rPr>
          <w:rFonts w:eastAsia="Times New Roman"/>
          <w:bCs/>
          <w:lang w:val="ro-RO"/>
        </w:rPr>
        <w:t xml:space="preserve">ora </w:t>
      </w:r>
      <w:r w:rsidR="00674024" w:rsidRPr="006C2D91">
        <w:rPr>
          <w:rFonts w:eastAsia="Times New Roman"/>
          <w:bCs/>
          <w:lang w:val="ro-RO"/>
        </w:rPr>
        <w:t>10</w:t>
      </w:r>
      <w:r w:rsidRPr="006C2D91">
        <w:rPr>
          <w:rFonts w:eastAsia="Times New Roman"/>
          <w:bCs/>
          <w:lang w:val="ro-RO"/>
        </w:rPr>
        <w:t>:00,</w:t>
      </w:r>
      <w:r w:rsidR="00F22297" w:rsidRPr="006C2D91">
        <w:rPr>
          <w:rFonts w:eastAsia="Times New Roman"/>
          <w:bCs/>
          <w:lang w:val="ro-RO"/>
        </w:rPr>
        <w:t xml:space="preserve"> vizând</w:t>
      </w:r>
      <w:r w:rsidRPr="006C2D91">
        <w:rPr>
          <w:rFonts w:eastAsia="Times New Roman"/>
          <w:bCs/>
          <w:lang w:val="ro-RO"/>
        </w:rPr>
        <w:t xml:space="preserve"> </w:t>
      </w:r>
      <w:r w:rsidR="005A0E30" w:rsidRPr="006C2D91">
        <w:rPr>
          <w:b/>
          <w:bCs/>
          <w:lang w:val="ro-RO"/>
        </w:rPr>
        <w:t>instabilitate atmosferică accentuată, ploi abundente</w:t>
      </w:r>
      <w:r w:rsidRPr="006C2D91">
        <w:rPr>
          <w:rFonts w:eastAsia="Times New Roman"/>
          <w:bCs/>
          <w:lang w:val="ro-RO"/>
        </w:rPr>
        <w:t xml:space="preserve">, </w:t>
      </w:r>
      <w:r w:rsidR="00EC1060" w:rsidRPr="006C2D91">
        <w:rPr>
          <w:rFonts w:eastAsia="Times New Roman"/>
          <w:bCs/>
          <w:lang w:val="ro-RO"/>
        </w:rPr>
        <w:t xml:space="preserve">Cod Galben şi Portocaliu, </w:t>
      </w:r>
      <w:r w:rsidRPr="006C2D91">
        <w:rPr>
          <w:rFonts w:eastAsia="Times New Roman"/>
          <w:bCs/>
          <w:lang w:val="ro-RO"/>
        </w:rPr>
        <w:t xml:space="preserve">după cum urmează: </w:t>
      </w:r>
    </w:p>
    <w:p w14:paraId="3E159BF5" w14:textId="77777777" w:rsidR="00CD11A3" w:rsidRPr="006C2D91" w:rsidRDefault="00CD11A3" w:rsidP="003138EF">
      <w:pPr>
        <w:spacing w:after="0" w:line="360" w:lineRule="auto"/>
        <w:ind w:left="1080"/>
        <w:rPr>
          <w:rFonts w:eastAsia="Times New Roman"/>
          <w:bCs/>
          <w:lang w:val="ro-RO"/>
        </w:rPr>
      </w:pPr>
      <w:r w:rsidRPr="006C2D91">
        <w:rPr>
          <w:rFonts w:eastAsia="Times New Roman"/>
          <w:bCs/>
          <w:lang w:val="ro-RO"/>
        </w:rPr>
        <w:t xml:space="preserve">        </w:t>
      </w:r>
    </w:p>
    <w:p w14:paraId="5E0CCD7C" w14:textId="77777777" w:rsidR="00674024" w:rsidRPr="006C2D91" w:rsidRDefault="00EC1060" w:rsidP="003138EF">
      <w:pPr>
        <w:spacing w:after="0" w:line="360" w:lineRule="auto"/>
        <w:ind w:left="1080" w:firstLine="360"/>
        <w:rPr>
          <w:rFonts w:cs="Arial"/>
          <w:bCs/>
          <w:i/>
          <w:color w:val="000000"/>
          <w:lang w:val="ro-RO"/>
        </w:rPr>
      </w:pPr>
      <w:r w:rsidRPr="006C2D91">
        <w:rPr>
          <w:rFonts w:eastAsia="Times New Roman"/>
          <w:b/>
          <w:bCs/>
          <w:lang w:val="ro-RO"/>
        </w:rPr>
        <w:t>Cod Galben,</w:t>
      </w:r>
      <w:r w:rsidRPr="006C2D91">
        <w:rPr>
          <w:rFonts w:eastAsia="Times New Roman"/>
          <w:bCs/>
          <w:lang w:val="ro-RO"/>
        </w:rPr>
        <w:t xml:space="preserve"> </w:t>
      </w:r>
      <w:r w:rsidR="005E113C" w:rsidRPr="006C2D91">
        <w:rPr>
          <w:rFonts w:cs="Arial"/>
          <w:bCs/>
          <w:color w:val="000000"/>
          <w:lang w:val="ro-RO"/>
        </w:rPr>
        <w:t>în</w:t>
      </w:r>
      <w:r w:rsidRPr="006C2D91">
        <w:rPr>
          <w:rFonts w:cs="Arial"/>
          <w:bCs/>
          <w:color w:val="000000"/>
          <w:lang w:val="ro-RO"/>
        </w:rPr>
        <w:t xml:space="preserve"> intervalul </w:t>
      </w:r>
      <w:r w:rsidR="00674024" w:rsidRPr="006C2D91">
        <w:rPr>
          <w:rFonts w:cs="Arial"/>
          <w:bCs/>
          <w:color w:val="000000"/>
          <w:lang w:val="ro-RO"/>
        </w:rPr>
        <w:t>13</w:t>
      </w:r>
      <w:r w:rsidRPr="006C2D91">
        <w:rPr>
          <w:rFonts w:cs="Arial"/>
          <w:bCs/>
          <w:color w:val="000000"/>
          <w:lang w:val="ro-RO"/>
        </w:rPr>
        <w:t xml:space="preserve"> </w:t>
      </w:r>
      <w:r w:rsidR="00674024" w:rsidRPr="006C2D91">
        <w:rPr>
          <w:rFonts w:cs="Arial"/>
          <w:bCs/>
          <w:color w:val="000000"/>
          <w:lang w:val="ro-RO"/>
        </w:rPr>
        <w:t>iunie</w:t>
      </w:r>
      <w:r w:rsidRPr="006C2D91">
        <w:rPr>
          <w:rFonts w:cs="Arial"/>
          <w:bCs/>
          <w:color w:val="000000"/>
          <w:lang w:val="ro-RO"/>
        </w:rPr>
        <w:t xml:space="preserve"> 2020, ora </w:t>
      </w:r>
      <w:r w:rsidR="00674024" w:rsidRPr="006C2D91">
        <w:rPr>
          <w:rFonts w:cs="Arial"/>
          <w:bCs/>
          <w:color w:val="000000"/>
          <w:lang w:val="ro-RO"/>
        </w:rPr>
        <w:t>11</w:t>
      </w:r>
      <w:r w:rsidRPr="006C2D91">
        <w:rPr>
          <w:rFonts w:cs="Arial"/>
          <w:bCs/>
          <w:color w:val="000000"/>
          <w:lang w:val="ro-RO"/>
        </w:rPr>
        <w:t xml:space="preserve">:00 – </w:t>
      </w:r>
      <w:r w:rsidR="00674024" w:rsidRPr="006C2D91">
        <w:rPr>
          <w:rFonts w:cs="Arial"/>
          <w:bCs/>
          <w:color w:val="000000"/>
          <w:lang w:val="ro-RO"/>
        </w:rPr>
        <w:t>16 iunie</w:t>
      </w:r>
      <w:r w:rsidRPr="006C2D91">
        <w:rPr>
          <w:rFonts w:cs="Arial"/>
          <w:bCs/>
          <w:color w:val="000000"/>
          <w:lang w:val="ro-RO"/>
        </w:rPr>
        <w:t xml:space="preserve"> 2020, ora </w:t>
      </w:r>
      <w:r w:rsidR="00674024" w:rsidRPr="006C2D91">
        <w:rPr>
          <w:rFonts w:cs="Arial"/>
          <w:bCs/>
          <w:color w:val="000000"/>
          <w:lang w:val="ro-RO"/>
        </w:rPr>
        <w:t>10</w:t>
      </w:r>
      <w:r w:rsidRPr="006C2D91">
        <w:rPr>
          <w:rFonts w:cs="Arial"/>
          <w:bCs/>
          <w:color w:val="000000"/>
          <w:lang w:val="ro-RO"/>
        </w:rPr>
        <w:t xml:space="preserve">:00, </w:t>
      </w:r>
      <w:r w:rsidR="005A0E30" w:rsidRPr="006C2D91">
        <w:rPr>
          <w:rFonts w:cs="Arial"/>
          <w:bCs/>
          <w:color w:val="000000"/>
          <w:lang w:val="ro-RO"/>
        </w:rPr>
        <w:t xml:space="preserve">instabilitate atmosferică temporar accentuată, în intervalul menționat, în </w:t>
      </w:r>
      <w:r w:rsidR="00674024" w:rsidRPr="006C2D91">
        <w:rPr>
          <w:rFonts w:cs="Arial"/>
          <w:bCs/>
          <w:color w:val="000000"/>
          <w:lang w:val="ro-RO"/>
        </w:rPr>
        <w:t>în cea mai mare parte a țării vor fi perioade cu instabilitate atmosferică accentuată, ce se va manifesta prin frecvente descărcări electrice, averse torențiale, grindină și vijelii. Cantitățile de apă vor depăși 25...30 l/mp și pe arii restrânse 40...60 l/mp.</w:t>
      </w:r>
      <w:r w:rsidR="00674024" w:rsidRPr="006C2D91">
        <w:rPr>
          <w:rFonts w:cs="Arial"/>
          <w:bCs/>
          <w:color w:val="000000"/>
          <w:lang w:val="ro-RO"/>
        </w:rPr>
        <w:cr/>
      </w:r>
      <w:r w:rsidR="00674024" w:rsidRPr="006C2D91">
        <w:rPr>
          <w:lang w:val="fr-FR"/>
        </w:rPr>
        <w:t xml:space="preserve"> </w:t>
      </w:r>
      <w:r w:rsidR="00674024" w:rsidRPr="006C2D91">
        <w:rPr>
          <w:rFonts w:cs="Arial"/>
          <w:b/>
          <w:bCs/>
          <w:color w:val="000000"/>
          <w:lang w:val="ro-RO"/>
        </w:rPr>
        <w:t>Notă:</w:t>
      </w:r>
      <w:r w:rsidR="00674024" w:rsidRPr="006C2D91">
        <w:rPr>
          <w:rFonts w:cs="Arial"/>
          <w:bCs/>
          <w:color w:val="000000"/>
          <w:lang w:val="ro-RO"/>
        </w:rPr>
        <w:t xml:space="preserve"> </w:t>
      </w:r>
      <w:r w:rsidR="00674024" w:rsidRPr="006C2D91">
        <w:rPr>
          <w:rFonts w:cs="Arial"/>
          <w:bCs/>
          <w:i/>
          <w:color w:val="000000"/>
          <w:lang w:val="ro-RO"/>
        </w:rPr>
        <w:t>În cursul săptămânii viitoare gradul de instabilitate atmosferică se va menține accentuat în cea mai mare parte a țării.</w:t>
      </w:r>
    </w:p>
    <w:p w14:paraId="2C33F2D4" w14:textId="77777777" w:rsidR="00EC1060" w:rsidRPr="006C2D91" w:rsidRDefault="00CD11A3" w:rsidP="003138EF">
      <w:pPr>
        <w:spacing w:after="0" w:line="360" w:lineRule="auto"/>
        <w:ind w:left="1080" w:firstLine="360"/>
        <w:rPr>
          <w:rFonts w:cs="Arial"/>
          <w:b/>
          <w:bCs/>
          <w:color w:val="000000"/>
          <w:lang w:val="ro-RO"/>
        </w:rPr>
      </w:pPr>
      <w:r w:rsidRPr="006C2D91">
        <w:rPr>
          <w:rFonts w:cs="Arial"/>
          <w:b/>
          <w:bCs/>
          <w:i/>
          <w:color w:val="000000"/>
          <w:lang w:val="ro-RO"/>
        </w:rPr>
        <w:t xml:space="preserve"> </w:t>
      </w:r>
      <w:r w:rsidR="00EC1060" w:rsidRPr="006C2D91">
        <w:rPr>
          <w:rFonts w:eastAsia="Times New Roman"/>
          <w:b/>
          <w:bCs/>
          <w:lang w:val="ro-RO"/>
        </w:rPr>
        <w:t>Cod Portocaliu,</w:t>
      </w:r>
      <w:r w:rsidR="00EC1060" w:rsidRPr="006C2D91">
        <w:rPr>
          <w:rFonts w:eastAsia="Times New Roman"/>
          <w:bCs/>
          <w:lang w:val="ro-RO"/>
        </w:rPr>
        <w:t xml:space="preserve"> </w:t>
      </w:r>
      <w:r w:rsidR="00EC1060" w:rsidRPr="006C2D91">
        <w:rPr>
          <w:rFonts w:cs="Arial"/>
          <w:bCs/>
          <w:color w:val="000000"/>
          <w:lang w:val="ro-RO"/>
        </w:rPr>
        <w:t xml:space="preserve">în intervalul </w:t>
      </w:r>
      <w:r w:rsidR="00674024" w:rsidRPr="006C2D91">
        <w:rPr>
          <w:rFonts w:cs="Arial"/>
          <w:bCs/>
          <w:color w:val="000000"/>
          <w:lang w:val="ro-RO"/>
        </w:rPr>
        <w:t>13 iunie</w:t>
      </w:r>
      <w:r w:rsidR="00B96403" w:rsidRPr="006C2D91">
        <w:rPr>
          <w:rFonts w:cs="Arial"/>
          <w:bCs/>
          <w:color w:val="000000"/>
          <w:lang w:val="ro-RO"/>
        </w:rPr>
        <w:t xml:space="preserve"> 2020, ora 1</w:t>
      </w:r>
      <w:r w:rsidR="00674024" w:rsidRPr="006C2D91">
        <w:rPr>
          <w:rFonts w:cs="Arial"/>
          <w:bCs/>
          <w:color w:val="000000"/>
          <w:lang w:val="ro-RO"/>
        </w:rPr>
        <w:t>5</w:t>
      </w:r>
      <w:r w:rsidR="00EC1060" w:rsidRPr="006C2D91">
        <w:rPr>
          <w:rFonts w:cs="Arial"/>
          <w:bCs/>
          <w:color w:val="000000"/>
          <w:lang w:val="ro-RO"/>
        </w:rPr>
        <w:t xml:space="preserve">:00 – </w:t>
      </w:r>
      <w:r w:rsidR="00674024" w:rsidRPr="006C2D91">
        <w:rPr>
          <w:rFonts w:cs="Arial"/>
          <w:bCs/>
          <w:color w:val="000000"/>
          <w:lang w:val="ro-RO"/>
        </w:rPr>
        <w:t>14 iunie</w:t>
      </w:r>
      <w:r w:rsidR="00EC1060" w:rsidRPr="006C2D91">
        <w:rPr>
          <w:rFonts w:cs="Arial"/>
          <w:bCs/>
          <w:color w:val="000000"/>
          <w:lang w:val="ro-RO"/>
        </w:rPr>
        <w:t xml:space="preserve"> 2020, ora </w:t>
      </w:r>
      <w:r w:rsidR="00B96403" w:rsidRPr="006C2D91">
        <w:rPr>
          <w:rFonts w:cs="Arial"/>
          <w:bCs/>
          <w:color w:val="000000"/>
          <w:lang w:val="ro-RO"/>
        </w:rPr>
        <w:t>0</w:t>
      </w:r>
      <w:r w:rsidR="00674024" w:rsidRPr="006C2D91">
        <w:rPr>
          <w:rFonts w:cs="Arial"/>
          <w:bCs/>
          <w:color w:val="000000"/>
          <w:lang w:val="ro-RO"/>
        </w:rPr>
        <w:t>2</w:t>
      </w:r>
      <w:r w:rsidR="00EC1060" w:rsidRPr="006C2D91">
        <w:rPr>
          <w:rFonts w:cs="Arial"/>
          <w:bCs/>
          <w:color w:val="000000"/>
          <w:lang w:val="ro-RO"/>
        </w:rPr>
        <w:t>:00,</w:t>
      </w:r>
      <w:r w:rsidR="00B96403" w:rsidRPr="006C2D91">
        <w:rPr>
          <w:rFonts w:cs="Arial"/>
          <w:bCs/>
          <w:color w:val="000000"/>
          <w:lang w:val="ro-RO"/>
        </w:rPr>
        <w:t xml:space="preserve"> </w:t>
      </w:r>
      <w:r w:rsidR="00594634" w:rsidRPr="006C2D91">
        <w:rPr>
          <w:rFonts w:cs="Arial"/>
          <w:bCs/>
          <w:color w:val="000000"/>
          <w:lang w:val="ro-RO"/>
        </w:rPr>
        <w:t xml:space="preserve">vizând </w:t>
      </w:r>
      <w:r w:rsidR="00674024" w:rsidRPr="006C2D91">
        <w:rPr>
          <w:b/>
          <w:bCs/>
          <w:lang w:val="ro-RO"/>
        </w:rPr>
        <w:t>cantități de apă însemnate, grindină, intensificări puternice ale vântului, vijelii</w:t>
      </w:r>
      <w:r w:rsidR="00B96403" w:rsidRPr="006C2D91">
        <w:rPr>
          <w:b/>
          <w:bCs/>
          <w:lang w:val="ro-RO"/>
        </w:rPr>
        <w:t xml:space="preserve">, </w:t>
      </w:r>
      <w:r w:rsidR="00B96403" w:rsidRPr="006C2D91">
        <w:rPr>
          <w:rFonts w:cs="Arial"/>
          <w:bCs/>
          <w:color w:val="000000"/>
          <w:lang w:val="ro-RO"/>
        </w:rPr>
        <w:t xml:space="preserve">în intervalul menționat, </w:t>
      </w:r>
      <w:r w:rsidR="00674024" w:rsidRPr="006C2D91">
        <w:rPr>
          <w:rFonts w:cs="Arial"/>
          <w:bCs/>
          <w:color w:val="000000"/>
          <w:lang w:val="ro-RO"/>
        </w:rPr>
        <w:t xml:space="preserve"> În după-amiaza zilei de sâmbătă (13 iunie) și în prima parte a nopții de sâmbătă spre duminică (13/14 iunie), în Moldova, Transilvania, Maramureș, nordul Crișanei local în Muntenia și zonele de munte vor fi perioade cu averse torențiale, grindină de dimensiuni medii și mari, vijelii, intensificări puternice ale vântului (rafale de peste 70...80 km/h) și frecvente descărcări electrice. În intervale scurte de timp sau prin acumulare, se vor înregistra cantități de apă ce vor depăși 40 l/mp și pe arii restrânse 50...80 l/mp</w:t>
      </w:r>
      <w:r w:rsidR="00B96403" w:rsidRPr="006C2D91">
        <w:rPr>
          <w:rFonts w:cs="Arial"/>
          <w:bCs/>
          <w:color w:val="000000"/>
          <w:lang w:val="ro-RO"/>
        </w:rPr>
        <w:t>.</w:t>
      </w:r>
    </w:p>
    <w:p w14:paraId="5FF76E41" w14:textId="77777777" w:rsidR="009920AB" w:rsidRPr="006C2D91" w:rsidRDefault="00674024" w:rsidP="003138EF">
      <w:pPr>
        <w:tabs>
          <w:tab w:val="left" w:pos="720"/>
        </w:tabs>
        <w:spacing w:after="0" w:line="360" w:lineRule="auto"/>
        <w:ind w:left="1134" w:right="13"/>
        <w:rPr>
          <w:rFonts w:eastAsia="Times New Roman"/>
          <w:bCs/>
          <w:lang w:val="ro-RO"/>
        </w:rPr>
      </w:pPr>
      <w:r w:rsidRPr="006C2D91">
        <w:rPr>
          <w:b/>
          <w:bCs/>
          <w:i/>
          <w:lang w:val="it-IT"/>
        </w:rPr>
        <w:lastRenderedPageBreak/>
        <w:t>În funcţie de evoluţia şi intensitatea fenomenelor meteorologice, Administraţia Naţională de Meteorologie va actualiza prezentul mesaj prin avertizări de vreme severă imediată.</w:t>
      </w:r>
      <w:r w:rsidRPr="006C2D91">
        <w:rPr>
          <w:b/>
          <w:bCs/>
          <w:u w:val="single"/>
          <w:lang w:val="it-IT"/>
        </w:rPr>
        <w:cr/>
      </w:r>
    </w:p>
    <w:p w14:paraId="324D9924" w14:textId="49D3288A" w:rsidR="00CD11A3" w:rsidRPr="006C2D91" w:rsidRDefault="00CD11A3" w:rsidP="003138EF">
      <w:pPr>
        <w:tabs>
          <w:tab w:val="left" w:pos="720"/>
        </w:tabs>
        <w:spacing w:after="0" w:line="360" w:lineRule="auto"/>
        <w:ind w:left="1134" w:right="13"/>
        <w:rPr>
          <w:rFonts w:eastAsia="Times New Roman"/>
          <w:bCs/>
          <w:lang w:val="ro-RO"/>
        </w:rPr>
      </w:pPr>
      <w:r w:rsidRPr="006C2D91">
        <w:rPr>
          <w:rFonts w:eastAsia="Times New Roman"/>
          <w:bCs/>
          <w:lang w:val="ro-RO"/>
        </w:rPr>
        <w:t>Această A</w:t>
      </w:r>
      <w:r w:rsidR="009920AB" w:rsidRPr="006C2D91">
        <w:rPr>
          <w:rFonts w:eastAsia="Times New Roman"/>
          <w:bCs/>
          <w:lang w:val="ro-RO"/>
        </w:rPr>
        <w:t>ctualizare de Avertizare</w:t>
      </w:r>
      <w:r w:rsidRPr="006C2D91">
        <w:rPr>
          <w:rFonts w:eastAsia="Times New Roman"/>
          <w:bCs/>
          <w:lang w:val="ro-RO"/>
        </w:rPr>
        <w:t xml:space="preserve"> meteorologică</w:t>
      </w:r>
      <w:r w:rsidR="005E113C" w:rsidRPr="006C2D91">
        <w:rPr>
          <w:rFonts w:eastAsia="Times New Roman"/>
          <w:bCs/>
          <w:lang w:val="ro-RO"/>
        </w:rPr>
        <w:t xml:space="preserve"> </w:t>
      </w:r>
      <w:r w:rsidR="009920AB" w:rsidRPr="006C2D91">
        <w:rPr>
          <w:rFonts w:eastAsia="Times New Roman"/>
          <w:bCs/>
          <w:lang w:val="ro-RO"/>
        </w:rPr>
        <w:t xml:space="preserve">a </w:t>
      </w:r>
      <w:r w:rsidRPr="006C2D91">
        <w:rPr>
          <w:rFonts w:eastAsia="Times New Roman"/>
          <w:bCs/>
          <w:lang w:val="ro-RO"/>
        </w:rPr>
        <w:t>fost transmis</w:t>
      </w:r>
      <w:r w:rsidR="009920AB" w:rsidRPr="006C2D91">
        <w:rPr>
          <w:rFonts w:eastAsia="Times New Roman"/>
          <w:bCs/>
          <w:lang w:val="ro-RO"/>
        </w:rPr>
        <w:t>ă</w:t>
      </w:r>
      <w:r w:rsidRPr="006C2D91">
        <w:rPr>
          <w:rFonts w:eastAsia="Times New Roman"/>
          <w:bCs/>
          <w:lang w:val="ro-RO"/>
        </w:rPr>
        <w:t xml:space="preserve"> de Centrul Operativ pentru Situaţii de Urgenţă al Ministerului Mediului, Apelor şi Pădurilor către: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65F8D8A3" w14:textId="77777777" w:rsidR="00EC1060" w:rsidRPr="006C2D91" w:rsidRDefault="00CD11A3" w:rsidP="003138EF">
      <w:pPr>
        <w:spacing w:line="360" w:lineRule="auto"/>
        <w:ind w:left="1080"/>
        <w:rPr>
          <w:bCs/>
          <w:i/>
          <w:u w:val="single"/>
          <w:lang w:val="ro-RO"/>
        </w:rPr>
      </w:pPr>
      <w:r w:rsidRPr="006C2D91">
        <w:rPr>
          <w:b/>
          <w:bCs/>
          <w:i/>
          <w:lang w:val="ro-RO"/>
        </w:rPr>
        <w:t xml:space="preserve">- </w:t>
      </w:r>
      <w:r w:rsidR="006C60E5" w:rsidRPr="006C2D91">
        <w:rPr>
          <w:bCs/>
          <w:i/>
          <w:lang w:val="ro-RO"/>
        </w:rPr>
        <w:t>Arad, Argeş, Caraş-Severin, Călăraşi, Constanţa, Dâmboviţa, Dolj, Giurgiu, Gorj, Ilfov, Mehedinţi, Olt, Teleorman, Timiş, Tulcea, Vâlcea şi Municipiul Bucureşti</w:t>
      </w:r>
      <w:r w:rsidR="006C60E5" w:rsidRPr="006C2D91">
        <w:rPr>
          <w:b/>
          <w:bCs/>
          <w:i/>
          <w:lang w:val="ro-RO"/>
        </w:rPr>
        <w:t xml:space="preserve"> </w:t>
      </w:r>
      <w:r w:rsidR="001F2CE3" w:rsidRPr="006C2D91">
        <w:rPr>
          <w:bCs/>
          <w:i/>
          <w:lang w:val="ro-RO"/>
        </w:rPr>
        <w:t>(</w:t>
      </w:r>
      <w:r w:rsidR="006C60E5" w:rsidRPr="006C2D91">
        <w:rPr>
          <w:bCs/>
          <w:i/>
          <w:lang w:val="ro-RO"/>
        </w:rPr>
        <w:t>17</w:t>
      </w:r>
      <w:r w:rsidR="001F2CE3" w:rsidRPr="006C2D91">
        <w:rPr>
          <w:bCs/>
          <w:i/>
          <w:lang w:val="ro-RO"/>
        </w:rPr>
        <w:t xml:space="preserve"> prefecturi)</w:t>
      </w:r>
      <w:r w:rsidR="00EC1060" w:rsidRPr="006C2D91">
        <w:rPr>
          <w:bCs/>
          <w:i/>
          <w:lang w:val="ro-RO"/>
        </w:rPr>
        <w:t xml:space="preserve"> – </w:t>
      </w:r>
      <w:r w:rsidR="00EC1060" w:rsidRPr="006C2D91">
        <w:rPr>
          <w:bCs/>
          <w:i/>
          <w:u w:val="single"/>
          <w:lang w:val="ro-RO"/>
        </w:rPr>
        <w:t xml:space="preserve">Cod Galben </w:t>
      </w:r>
    </w:p>
    <w:p w14:paraId="169BC7E6" w14:textId="77777777" w:rsidR="00EC1060" w:rsidRPr="006C2D91" w:rsidRDefault="00CD11A3" w:rsidP="003138EF">
      <w:pPr>
        <w:spacing w:line="360" w:lineRule="auto"/>
        <w:ind w:left="1080"/>
        <w:rPr>
          <w:bCs/>
          <w:i/>
          <w:u w:val="single"/>
          <w:lang w:val="ro-RO"/>
        </w:rPr>
      </w:pPr>
      <w:r w:rsidRPr="006C2D91">
        <w:rPr>
          <w:b/>
          <w:bCs/>
          <w:i/>
          <w:lang w:val="ro-RO"/>
        </w:rPr>
        <w:t xml:space="preserve">- </w:t>
      </w:r>
      <w:r w:rsidR="006C60E5" w:rsidRPr="006C2D91">
        <w:rPr>
          <w:bCs/>
          <w:i/>
          <w:lang w:val="ro-RO"/>
        </w:rPr>
        <w:t xml:space="preserve">Alba, Argeş, Bacău, Bihor, Bistriţa-Năsăud, Botoşani, Braşov, Brăila, Buzău, Caraş-Severin, Cluj, Covasna, Dâmboviţa, Galaţi, Gorj, Harghita, Hunedoara, Ialomiţa, Iaşi, Maramureş, Mehedinţi, Mureş, Neamţ, Prahova, Satu Mare, Sălaj, Sibiu, Suceava, Vaslui, Vâlcea şi Vrancea </w:t>
      </w:r>
      <w:r w:rsidR="001F2CE3" w:rsidRPr="006C2D91">
        <w:rPr>
          <w:bCs/>
          <w:i/>
          <w:lang w:val="ro-RO"/>
        </w:rPr>
        <w:t>(</w:t>
      </w:r>
      <w:r w:rsidR="006C60E5" w:rsidRPr="006C2D91">
        <w:rPr>
          <w:bCs/>
          <w:i/>
          <w:lang w:val="ro-RO"/>
        </w:rPr>
        <w:t>31</w:t>
      </w:r>
      <w:r w:rsidR="00EC1060" w:rsidRPr="006C2D91">
        <w:rPr>
          <w:bCs/>
          <w:i/>
          <w:lang w:val="ro-RO"/>
        </w:rPr>
        <w:t xml:space="preserve"> Prefecturi) </w:t>
      </w:r>
      <w:r w:rsidR="00EC1060" w:rsidRPr="006C2D91">
        <w:rPr>
          <w:bCs/>
          <w:i/>
          <w:u w:val="single"/>
          <w:lang w:val="ro-RO"/>
        </w:rPr>
        <w:t>Cod Portocaliu.</w:t>
      </w:r>
    </w:p>
    <w:p w14:paraId="71507E7F" w14:textId="77777777" w:rsidR="005850CE" w:rsidRPr="006C2D91" w:rsidRDefault="005850CE" w:rsidP="003138EF">
      <w:pPr>
        <w:tabs>
          <w:tab w:val="left" w:pos="720"/>
        </w:tabs>
        <w:spacing w:after="0" w:line="360" w:lineRule="auto"/>
        <w:ind w:left="1134" w:right="13"/>
        <w:rPr>
          <w:rFonts w:eastAsia="Times New Roman"/>
          <w:b/>
          <w:bCs/>
          <w:u w:val="single"/>
          <w:lang w:val="ro-RO"/>
        </w:rPr>
      </w:pPr>
      <w:r w:rsidRPr="006C2D91">
        <w:rPr>
          <w:rFonts w:eastAsia="Times New Roman"/>
          <w:b/>
          <w:bCs/>
          <w:u w:val="single"/>
          <w:lang w:val="ro-RO"/>
        </w:rPr>
        <w:t>ÎN ŢARĂ</w:t>
      </w:r>
    </w:p>
    <w:p w14:paraId="3811B3F7" w14:textId="3594C48F" w:rsidR="003D5D8F" w:rsidRPr="006C2D91" w:rsidRDefault="001326B3" w:rsidP="003138EF">
      <w:pPr>
        <w:tabs>
          <w:tab w:val="left" w:pos="720"/>
        </w:tabs>
        <w:spacing w:after="0" w:line="360" w:lineRule="auto"/>
        <w:ind w:left="1134" w:right="13"/>
        <w:rPr>
          <w:lang w:val="ro-RO"/>
        </w:rPr>
      </w:pPr>
      <w:r w:rsidRPr="006C2D91">
        <w:rPr>
          <w:b/>
          <w:lang w:val="ro-RO"/>
        </w:rPr>
        <w:t>Vremea a fost</w:t>
      </w:r>
      <w:r w:rsidR="003138EF">
        <w:rPr>
          <w:b/>
          <w:lang w:val="ro-RO"/>
        </w:rPr>
        <w:t>,</w:t>
      </w:r>
      <w:r w:rsidRPr="006C2D91">
        <w:rPr>
          <w:b/>
          <w:lang w:val="ro-RO"/>
        </w:rPr>
        <w:t xml:space="preserve"> în general</w:t>
      </w:r>
      <w:r w:rsidR="003138EF">
        <w:rPr>
          <w:b/>
          <w:lang w:val="ro-RO"/>
        </w:rPr>
        <w:t>,</w:t>
      </w:r>
      <w:r w:rsidRPr="006C2D91">
        <w:rPr>
          <w:b/>
          <w:lang w:val="ro-RO"/>
        </w:rPr>
        <w:t xml:space="preserve"> instabilă. </w:t>
      </w:r>
      <w:r w:rsidRPr="006C2D91">
        <w:rPr>
          <w:lang w:val="ro-RO"/>
        </w:rPr>
        <w:t>În prima parte a zilei cerul a fost variabil în majoritatea regiunilor, însă începând cu orele după-amiezii înnorările s-au accentuat și, pe arii extinse în Transilvania, Maramureș și în zonele de munte și local în rest au căzut averse ce au avut și caracter torențial, însoțite de frecvente descărcări electrice, intensificări ale vântului ce au atins la rafală 60...80 km/h și vijelii (consemnate fiind cele din județele Harghita, Maramureș, Mureș și Sibiu). Din datele colectate la stațiile meteorologice și hidrologice, s-a consemnat grindină pe raza județelor Suceava, Maramureș, Mureș, Alba, iar din surse externe și în județele, Bistrița Năsăud, Sălaj și Tulcea. În intervale scurte de timp, cantitățile de apă au depășit 15...20 l/mp și izolat 50...70 l/mp în special în nordul, centrul teritoriului și în zona de munte. Temperaturile maxime, apropiate de mediile multianuale în cea mai mare parte a țării, s-au încadrat între 22 de grade la Întorsura Buzăului, Miercurea Ciuc, Odorheiu Secuiesc, Baraolt, Brașov, Joseni, Târgu Secuiesc și Sulina și 32 de grade la Adjud. La ora 06</w:t>
      </w:r>
      <w:r w:rsidR="003138EF">
        <w:rPr>
          <w:lang w:val="ro-RO"/>
        </w:rPr>
        <w:t>.00</w:t>
      </w:r>
      <w:r w:rsidRPr="006C2D91">
        <w:rPr>
          <w:lang w:val="ro-RO"/>
        </w:rPr>
        <w:t>, valorile termice erau cuprinse între 13 grade la Petroșani și 22 de grade la Calafat</w:t>
      </w:r>
      <w:r w:rsidR="000A5C52" w:rsidRPr="006C2D91">
        <w:rPr>
          <w:lang w:val="ro-RO"/>
        </w:rPr>
        <w:t>.</w:t>
      </w:r>
    </w:p>
    <w:p w14:paraId="1A31DEE1" w14:textId="77777777" w:rsidR="009A3010" w:rsidRPr="006C2D91" w:rsidRDefault="009A3010" w:rsidP="003138EF">
      <w:pPr>
        <w:tabs>
          <w:tab w:val="left" w:pos="720"/>
        </w:tabs>
        <w:spacing w:after="0" w:line="360" w:lineRule="auto"/>
        <w:ind w:left="1134" w:right="13"/>
        <w:rPr>
          <w:lang w:val="ro-RO"/>
        </w:rPr>
      </w:pPr>
    </w:p>
    <w:p w14:paraId="0640108B" w14:textId="23D17B37" w:rsidR="001326B3" w:rsidRPr="006C2D91" w:rsidRDefault="003D5D8F" w:rsidP="003138EF">
      <w:pPr>
        <w:autoSpaceDE w:val="0"/>
        <w:autoSpaceDN w:val="0"/>
        <w:adjustRightInd w:val="0"/>
        <w:spacing w:after="0" w:line="360" w:lineRule="auto"/>
        <w:ind w:left="1170"/>
        <w:jc w:val="left"/>
        <w:rPr>
          <w:rFonts w:cs="ArialMT"/>
          <w:i/>
          <w:lang w:val="ro-RO"/>
        </w:rPr>
      </w:pPr>
      <w:r w:rsidRPr="006C2D91">
        <w:rPr>
          <w:b/>
          <w:i/>
          <w:lang w:val="ro-RO"/>
        </w:rPr>
        <w:t xml:space="preserve">Observații: </w:t>
      </w:r>
      <w:r w:rsidR="001326B3" w:rsidRPr="006C2D91">
        <w:rPr>
          <w:rFonts w:cs="ArialMT"/>
          <w:i/>
          <w:lang w:val="ro-RO"/>
        </w:rPr>
        <w:t>de ieri de la ora 06</w:t>
      </w:r>
      <w:r w:rsidR="003138EF">
        <w:rPr>
          <w:rFonts w:cs="ArialMT"/>
          <w:i/>
          <w:lang w:val="ro-RO"/>
        </w:rPr>
        <w:t>.00</w:t>
      </w:r>
      <w:r w:rsidR="001326B3" w:rsidRPr="006C2D91">
        <w:rPr>
          <w:rFonts w:cs="ArialMT"/>
          <w:i/>
          <w:lang w:val="ro-RO"/>
        </w:rPr>
        <w:t xml:space="preserve"> au fost în vigoare </w:t>
      </w:r>
      <w:r w:rsidR="001326B3" w:rsidRPr="006C2D91">
        <w:rPr>
          <w:rFonts w:cs="Arial-BoldMT"/>
          <w:b/>
          <w:bCs/>
          <w:i/>
          <w:lang w:val="ro-RO"/>
        </w:rPr>
        <w:t>10 de mesaje pentru fenomene meteorologice periculoase imediate</w:t>
      </w:r>
      <w:r w:rsidR="001326B3" w:rsidRPr="006C2D91">
        <w:rPr>
          <w:rFonts w:cs="ArialMT"/>
          <w:i/>
          <w:lang w:val="ro-RO"/>
        </w:rPr>
        <w:t>:</w:t>
      </w:r>
    </w:p>
    <w:p w14:paraId="62C75DD0" w14:textId="0DCA83A5" w:rsidR="001326B3" w:rsidRPr="006C2D91" w:rsidRDefault="001326B3" w:rsidP="003138EF">
      <w:pPr>
        <w:autoSpaceDE w:val="0"/>
        <w:autoSpaceDN w:val="0"/>
        <w:adjustRightInd w:val="0"/>
        <w:spacing w:after="0" w:line="360" w:lineRule="auto"/>
        <w:ind w:left="1170"/>
        <w:jc w:val="left"/>
        <w:rPr>
          <w:rFonts w:cs="ArialMT"/>
          <w:i/>
          <w:lang w:val="ro-RO"/>
        </w:rPr>
      </w:pPr>
      <w:r w:rsidRPr="006C2D91">
        <w:rPr>
          <w:rFonts w:cs="Arial-BoldMT"/>
          <w:b/>
          <w:bCs/>
          <w:i/>
          <w:lang w:val="ro-RO"/>
        </w:rPr>
        <w:t>- 2 mesaje cod ro</w:t>
      </w:r>
      <w:r w:rsidRPr="006C2D91">
        <w:rPr>
          <w:rFonts w:cs="LiberationSans-Bold"/>
          <w:b/>
          <w:bCs/>
          <w:i/>
          <w:lang w:val="ro-RO"/>
        </w:rPr>
        <w:t>ș</w:t>
      </w:r>
      <w:r w:rsidRPr="006C2D91">
        <w:rPr>
          <w:rFonts w:cs="Arial-BoldMT"/>
          <w:b/>
          <w:bCs/>
          <w:i/>
          <w:lang w:val="ro-RO"/>
        </w:rPr>
        <w:t xml:space="preserve">u, </w:t>
      </w:r>
      <w:r w:rsidRPr="006C2D91">
        <w:rPr>
          <w:rFonts w:cs="ArialMT"/>
          <w:i/>
          <w:lang w:val="ro-RO"/>
        </w:rPr>
        <w:t xml:space="preserve">emise de SRPV Bacău </w:t>
      </w:r>
      <w:r w:rsidRPr="006C2D91">
        <w:rPr>
          <w:rFonts w:cs="LiberationSans"/>
          <w:i/>
          <w:lang w:val="ro-RO"/>
        </w:rPr>
        <w:t>ș</w:t>
      </w:r>
      <w:r w:rsidRPr="006C2D91">
        <w:rPr>
          <w:rFonts w:cs="ArialMT"/>
          <w:i/>
          <w:lang w:val="ro-RO"/>
        </w:rPr>
        <w:t>i SRPV Cluj Napoca;</w:t>
      </w:r>
    </w:p>
    <w:p w14:paraId="1566F30B" w14:textId="66F5062C" w:rsidR="00887F27" w:rsidRPr="006C2D91" w:rsidRDefault="001326B3" w:rsidP="003138EF">
      <w:pPr>
        <w:autoSpaceDE w:val="0"/>
        <w:autoSpaceDN w:val="0"/>
        <w:adjustRightInd w:val="0"/>
        <w:spacing w:after="0" w:line="360" w:lineRule="auto"/>
        <w:ind w:left="1170"/>
        <w:jc w:val="left"/>
        <w:rPr>
          <w:i/>
          <w:lang w:val="ro-RO"/>
        </w:rPr>
      </w:pPr>
      <w:r w:rsidRPr="006C2D91">
        <w:rPr>
          <w:rFonts w:cs="Arial-BoldMT"/>
          <w:b/>
          <w:bCs/>
          <w:i/>
          <w:lang w:val="ro-RO"/>
        </w:rPr>
        <w:t xml:space="preserve">- 8 mesaje cod portocaliu, </w:t>
      </w:r>
      <w:r w:rsidRPr="006C2D91">
        <w:rPr>
          <w:rFonts w:cs="ArialMT"/>
          <w:i/>
          <w:lang w:val="ro-RO"/>
        </w:rPr>
        <w:t>emise după cum urmează, 4 de SRPV Timi</w:t>
      </w:r>
      <w:r w:rsidRPr="006C2D91">
        <w:rPr>
          <w:rFonts w:cs="LiberationSans"/>
          <w:i/>
          <w:lang w:val="ro-RO"/>
        </w:rPr>
        <w:t>ș</w:t>
      </w:r>
      <w:r w:rsidRPr="006C2D91">
        <w:rPr>
          <w:rFonts w:cs="ArialMT"/>
          <w:i/>
          <w:lang w:val="ro-RO"/>
        </w:rPr>
        <w:t xml:space="preserve">oara, 2 de SRPV Bacău </w:t>
      </w:r>
      <w:r w:rsidRPr="006C2D91">
        <w:rPr>
          <w:rFonts w:cs="LiberationSans"/>
          <w:i/>
          <w:lang w:val="ro-RO"/>
        </w:rPr>
        <w:t>ș</w:t>
      </w:r>
      <w:r w:rsidRPr="006C2D91">
        <w:rPr>
          <w:rFonts w:cs="ArialMT"/>
          <w:i/>
          <w:lang w:val="ro-RO"/>
        </w:rPr>
        <w:t>i 2 de SRPV Constan</w:t>
      </w:r>
      <w:r w:rsidRPr="006C2D91">
        <w:rPr>
          <w:rFonts w:cs="LiberationSans"/>
          <w:i/>
          <w:lang w:val="ro-RO"/>
        </w:rPr>
        <w:t>ț</w:t>
      </w:r>
      <w:r w:rsidRPr="006C2D91">
        <w:rPr>
          <w:rFonts w:cs="ArialMT"/>
          <w:i/>
          <w:lang w:val="ro-RO"/>
        </w:rPr>
        <w:t>a.</w:t>
      </w:r>
      <w:r w:rsidR="002F498A" w:rsidRPr="006C2D91">
        <w:rPr>
          <w:i/>
          <w:lang w:val="ro-RO"/>
        </w:rPr>
        <w:t xml:space="preserve"> </w:t>
      </w:r>
    </w:p>
    <w:p w14:paraId="3047EB48" w14:textId="77777777" w:rsidR="00517C09" w:rsidRPr="006C2D91" w:rsidRDefault="00517C09" w:rsidP="003138EF">
      <w:pPr>
        <w:tabs>
          <w:tab w:val="left" w:pos="720"/>
        </w:tabs>
        <w:spacing w:after="0" w:line="360" w:lineRule="auto"/>
        <w:ind w:left="1134" w:right="13"/>
        <w:rPr>
          <w:lang w:val="ro-RO"/>
        </w:rPr>
      </w:pPr>
    </w:p>
    <w:p w14:paraId="5219EEC4" w14:textId="77777777" w:rsidR="005850CE" w:rsidRPr="006C2D91" w:rsidRDefault="005850CE" w:rsidP="003138EF">
      <w:pPr>
        <w:tabs>
          <w:tab w:val="left" w:pos="720"/>
        </w:tabs>
        <w:spacing w:after="0" w:line="360" w:lineRule="auto"/>
        <w:ind w:left="1134" w:right="13"/>
        <w:rPr>
          <w:rFonts w:eastAsia="Times New Roman" w:cs="Arial"/>
          <w:b/>
          <w:bCs/>
          <w:u w:val="single"/>
          <w:lang w:val="ro-RO"/>
        </w:rPr>
      </w:pPr>
      <w:r w:rsidRPr="006C2D91">
        <w:rPr>
          <w:rFonts w:eastAsia="Times New Roman" w:cs="Arial"/>
          <w:b/>
          <w:bCs/>
          <w:u w:val="single"/>
          <w:lang w:val="ro-RO"/>
        </w:rPr>
        <w:t>LA BUCUREŞTI</w:t>
      </w:r>
    </w:p>
    <w:p w14:paraId="47E9A53A" w14:textId="14B81E72" w:rsidR="005850CE" w:rsidRPr="006C2D91" w:rsidRDefault="00325B28" w:rsidP="003138EF">
      <w:pPr>
        <w:tabs>
          <w:tab w:val="left" w:pos="630"/>
          <w:tab w:val="left" w:pos="720"/>
        </w:tabs>
        <w:spacing w:after="0" w:line="360" w:lineRule="auto"/>
        <w:ind w:left="1134" w:right="13"/>
        <w:rPr>
          <w:lang w:val="fr-FR"/>
        </w:rPr>
      </w:pPr>
      <w:r w:rsidRPr="006C2D91">
        <w:rPr>
          <w:rFonts w:cs="Arial"/>
          <w:b/>
          <w:lang w:val="ro-RO" w:eastAsia="en-GB"/>
        </w:rPr>
        <w:tab/>
      </w:r>
      <w:r w:rsidR="001326B3" w:rsidRPr="006C2D91">
        <w:rPr>
          <w:b/>
          <w:lang w:val="ro-RO"/>
        </w:rPr>
        <w:t xml:space="preserve">Valorile termice, </w:t>
      </w:r>
      <w:r w:rsidR="001326B3" w:rsidRPr="006C2D91">
        <w:rPr>
          <w:lang w:val="ro-RO"/>
        </w:rPr>
        <w:t>mai ridicate față de ziua anterioară, au fost apropiate de mediile multianuale. Astfel, temperatura maximă a fost de 29 de grade la stația meteo Băneasa și 30 de grade la Filaret și Afumați. Cerul a fost variabil, cu unele înnorări în cursul zilei. Vântul a suflat slab și moderat. La ora 06</w:t>
      </w:r>
      <w:r w:rsidR="003138EF">
        <w:rPr>
          <w:lang w:val="ro-RO"/>
        </w:rPr>
        <w:t>.00</w:t>
      </w:r>
      <w:r w:rsidR="001326B3" w:rsidRPr="006C2D91">
        <w:rPr>
          <w:lang w:val="ro-RO"/>
        </w:rPr>
        <w:t xml:space="preserve"> se înregistrau 15 grade la stația meteo Băneasa și 17 grade la Filaret și Afumați</w:t>
      </w:r>
      <w:r w:rsidR="001F7FF3" w:rsidRPr="006C2D91">
        <w:rPr>
          <w:lang w:val="fr-FR"/>
        </w:rPr>
        <w:t>.</w:t>
      </w:r>
    </w:p>
    <w:p w14:paraId="34B6EBD6" w14:textId="77777777" w:rsidR="003211BF" w:rsidRPr="006C2D91" w:rsidRDefault="003211BF" w:rsidP="003138EF">
      <w:pPr>
        <w:tabs>
          <w:tab w:val="left" w:pos="630"/>
          <w:tab w:val="left" w:pos="720"/>
        </w:tabs>
        <w:spacing w:after="0" w:line="360" w:lineRule="auto"/>
        <w:ind w:left="1134" w:right="13"/>
        <w:rPr>
          <w:lang w:val="ro-RO"/>
        </w:rPr>
      </w:pPr>
    </w:p>
    <w:p w14:paraId="68823440" w14:textId="77777777" w:rsidR="005850CE" w:rsidRPr="006C2D91" w:rsidRDefault="005850CE" w:rsidP="003138EF">
      <w:pPr>
        <w:tabs>
          <w:tab w:val="left" w:pos="630"/>
          <w:tab w:val="left" w:pos="720"/>
        </w:tabs>
        <w:spacing w:line="360" w:lineRule="auto"/>
        <w:ind w:left="1134" w:right="13"/>
        <w:rPr>
          <w:b/>
          <w:u w:val="single"/>
          <w:vertAlign w:val="superscript"/>
          <w:lang w:val="ro-RO"/>
        </w:rPr>
      </w:pPr>
      <w:r w:rsidRPr="006C2D91">
        <w:rPr>
          <w:b/>
          <w:lang w:val="ro-RO"/>
        </w:rPr>
        <w:t xml:space="preserve">3. </w:t>
      </w:r>
      <w:r w:rsidRPr="006C2D91">
        <w:rPr>
          <w:b/>
          <w:u w:val="single"/>
          <w:lang w:val="ro-RO"/>
        </w:rPr>
        <w:t xml:space="preserve">Prognoza meteorologică în intervalul </w:t>
      </w:r>
      <w:r w:rsidR="00A713E8" w:rsidRPr="006C2D91">
        <w:rPr>
          <w:b/>
          <w:u w:val="single"/>
          <w:lang w:val="ro-RO"/>
        </w:rPr>
        <w:t>14</w:t>
      </w:r>
      <w:r w:rsidRPr="006C2D91">
        <w:rPr>
          <w:b/>
          <w:u w:val="single"/>
          <w:lang w:val="ro-RO"/>
        </w:rPr>
        <w:t>.</w:t>
      </w:r>
      <w:r w:rsidR="00584740" w:rsidRPr="006C2D91">
        <w:rPr>
          <w:b/>
          <w:u w:val="single"/>
          <w:lang w:val="ro-RO"/>
        </w:rPr>
        <w:t>0</w:t>
      </w:r>
      <w:r w:rsidR="00A713E8" w:rsidRPr="006C2D91">
        <w:rPr>
          <w:b/>
          <w:u w:val="single"/>
          <w:lang w:val="ro-RO"/>
        </w:rPr>
        <w:t>6</w:t>
      </w:r>
      <w:r w:rsidRPr="006C2D91">
        <w:rPr>
          <w:b/>
          <w:u w:val="single"/>
          <w:lang w:val="ro-RO"/>
        </w:rPr>
        <w:t>.20</w:t>
      </w:r>
      <w:r w:rsidR="00584740" w:rsidRPr="006C2D91">
        <w:rPr>
          <w:b/>
          <w:u w:val="single"/>
          <w:lang w:val="ro-RO"/>
        </w:rPr>
        <w:t>20</w:t>
      </w:r>
      <w:r w:rsidRPr="006C2D91">
        <w:rPr>
          <w:b/>
          <w:u w:val="single"/>
          <w:lang w:val="ro-RO"/>
        </w:rPr>
        <w:t>, ora 09.</w:t>
      </w:r>
      <w:r w:rsidRPr="006C2D91">
        <w:rPr>
          <w:b/>
          <w:u w:val="single"/>
          <w:vertAlign w:val="superscript"/>
          <w:lang w:val="ro-RO"/>
        </w:rPr>
        <w:t>00</w:t>
      </w:r>
      <w:r w:rsidRPr="006C2D91">
        <w:rPr>
          <w:b/>
          <w:u w:val="single"/>
          <w:lang w:val="ro-RO"/>
        </w:rPr>
        <w:t xml:space="preserve"> – </w:t>
      </w:r>
      <w:r w:rsidR="00A713E8" w:rsidRPr="006C2D91">
        <w:rPr>
          <w:b/>
          <w:u w:val="single"/>
          <w:lang w:val="ro-RO"/>
        </w:rPr>
        <w:t>15</w:t>
      </w:r>
      <w:r w:rsidRPr="006C2D91">
        <w:rPr>
          <w:b/>
          <w:u w:val="single"/>
          <w:lang w:val="ro-RO"/>
        </w:rPr>
        <w:t>.</w:t>
      </w:r>
      <w:r w:rsidR="00584740" w:rsidRPr="006C2D91">
        <w:rPr>
          <w:b/>
          <w:u w:val="single"/>
          <w:lang w:val="ro-RO"/>
        </w:rPr>
        <w:t>0</w:t>
      </w:r>
      <w:r w:rsidR="00A713E8" w:rsidRPr="006C2D91">
        <w:rPr>
          <w:b/>
          <w:u w:val="single"/>
          <w:lang w:val="ro-RO"/>
        </w:rPr>
        <w:t>6</w:t>
      </w:r>
      <w:r w:rsidRPr="006C2D91">
        <w:rPr>
          <w:b/>
          <w:u w:val="single"/>
          <w:lang w:val="ro-RO"/>
        </w:rPr>
        <w:t>.20</w:t>
      </w:r>
      <w:r w:rsidR="00584740" w:rsidRPr="006C2D91">
        <w:rPr>
          <w:b/>
          <w:u w:val="single"/>
          <w:lang w:val="ro-RO"/>
        </w:rPr>
        <w:t>20</w:t>
      </w:r>
      <w:r w:rsidRPr="006C2D91">
        <w:rPr>
          <w:b/>
          <w:u w:val="single"/>
          <w:lang w:val="ro-RO"/>
        </w:rPr>
        <w:t>, ora 09.</w:t>
      </w:r>
      <w:r w:rsidRPr="006C2D91">
        <w:rPr>
          <w:b/>
          <w:u w:val="single"/>
          <w:vertAlign w:val="superscript"/>
          <w:lang w:val="ro-RO"/>
        </w:rPr>
        <w:t>00</w:t>
      </w:r>
    </w:p>
    <w:p w14:paraId="661B6E56" w14:textId="77777777" w:rsidR="005850CE" w:rsidRPr="006C2D91" w:rsidRDefault="005850CE" w:rsidP="003138EF">
      <w:pPr>
        <w:tabs>
          <w:tab w:val="left" w:pos="630"/>
          <w:tab w:val="left" w:pos="720"/>
        </w:tabs>
        <w:spacing w:after="0" w:line="360" w:lineRule="auto"/>
        <w:ind w:left="1134" w:right="13"/>
        <w:rPr>
          <w:b/>
          <w:u w:val="single"/>
          <w:lang w:val="ro-RO"/>
        </w:rPr>
      </w:pPr>
      <w:r w:rsidRPr="006C2D91">
        <w:rPr>
          <w:b/>
          <w:u w:val="single"/>
          <w:lang w:val="ro-RO"/>
        </w:rPr>
        <w:t>ÎN ŢARĂ</w:t>
      </w:r>
    </w:p>
    <w:p w14:paraId="4564D972" w14:textId="77777777" w:rsidR="005850CE" w:rsidRPr="006C2D91" w:rsidRDefault="00325B28" w:rsidP="003138EF">
      <w:pPr>
        <w:autoSpaceDE w:val="0"/>
        <w:autoSpaceDN w:val="0"/>
        <w:adjustRightInd w:val="0"/>
        <w:spacing w:after="0" w:line="360" w:lineRule="auto"/>
        <w:ind w:left="1080"/>
        <w:rPr>
          <w:lang w:val="fr-FR"/>
        </w:rPr>
      </w:pPr>
      <w:r w:rsidRPr="006C2D91">
        <w:rPr>
          <w:rFonts w:cs="Arial"/>
          <w:b/>
          <w:lang w:val="ro-RO" w:eastAsia="en-GB"/>
        </w:rPr>
        <w:tab/>
      </w:r>
      <w:proofErr w:type="spellStart"/>
      <w:r w:rsidR="001326B3" w:rsidRPr="006C2D91">
        <w:rPr>
          <w:b/>
          <w:u w:val="single"/>
          <w:lang w:val="fr-FR"/>
        </w:rPr>
        <w:t>Vremea</w:t>
      </w:r>
      <w:proofErr w:type="spellEnd"/>
      <w:r w:rsidR="001326B3" w:rsidRPr="006C2D91">
        <w:rPr>
          <w:b/>
          <w:u w:val="single"/>
          <w:lang w:val="fr-FR"/>
        </w:rPr>
        <w:t xml:space="preserve"> va fi </w:t>
      </w:r>
      <w:proofErr w:type="spellStart"/>
      <w:r w:rsidR="001326B3" w:rsidRPr="006C2D91">
        <w:rPr>
          <w:b/>
          <w:u w:val="single"/>
          <w:lang w:val="fr-FR"/>
        </w:rPr>
        <w:t>instabilă</w:t>
      </w:r>
      <w:proofErr w:type="spellEnd"/>
      <w:r w:rsidR="001326B3" w:rsidRPr="006C2D91">
        <w:rPr>
          <w:b/>
          <w:u w:val="single"/>
          <w:lang w:val="fr-FR"/>
        </w:rPr>
        <w:t xml:space="preserve">. Vor fi </w:t>
      </w:r>
      <w:proofErr w:type="spellStart"/>
      <w:r w:rsidR="001326B3" w:rsidRPr="006C2D91">
        <w:rPr>
          <w:b/>
          <w:u w:val="single"/>
          <w:lang w:val="fr-FR"/>
        </w:rPr>
        <w:t>înnorări</w:t>
      </w:r>
      <w:proofErr w:type="spellEnd"/>
      <w:r w:rsidR="001326B3" w:rsidRPr="006C2D91">
        <w:rPr>
          <w:b/>
          <w:u w:val="single"/>
          <w:lang w:val="fr-FR"/>
        </w:rPr>
        <w:t xml:space="preserve"> </w:t>
      </w:r>
      <w:proofErr w:type="spellStart"/>
      <w:r w:rsidR="001326B3" w:rsidRPr="006C2D91">
        <w:rPr>
          <w:b/>
          <w:u w:val="single"/>
          <w:lang w:val="fr-FR"/>
        </w:rPr>
        <w:t>temporar</w:t>
      </w:r>
      <w:proofErr w:type="spellEnd"/>
      <w:r w:rsidR="001326B3" w:rsidRPr="006C2D91">
        <w:rPr>
          <w:b/>
          <w:u w:val="single"/>
          <w:lang w:val="fr-FR"/>
        </w:rPr>
        <w:t xml:space="preserve"> </w:t>
      </w:r>
      <w:proofErr w:type="spellStart"/>
      <w:r w:rsidR="001326B3" w:rsidRPr="006C2D91">
        <w:rPr>
          <w:b/>
          <w:u w:val="single"/>
          <w:lang w:val="fr-FR"/>
        </w:rPr>
        <w:t>accentuate</w:t>
      </w:r>
      <w:proofErr w:type="spellEnd"/>
      <w:r w:rsidR="001326B3" w:rsidRPr="006C2D91">
        <w:rPr>
          <w:b/>
          <w:u w:val="single"/>
          <w:lang w:val="fr-FR"/>
        </w:rPr>
        <w:t xml:space="preserve"> </w:t>
      </w:r>
      <w:proofErr w:type="spellStart"/>
      <w:r w:rsidR="001326B3" w:rsidRPr="006C2D91">
        <w:rPr>
          <w:b/>
          <w:u w:val="single"/>
          <w:lang w:val="fr-FR"/>
        </w:rPr>
        <w:t>și</w:t>
      </w:r>
      <w:proofErr w:type="spellEnd"/>
      <w:r w:rsidR="001326B3" w:rsidRPr="006C2D91">
        <w:rPr>
          <w:b/>
          <w:u w:val="single"/>
          <w:lang w:val="fr-FR"/>
        </w:rPr>
        <w:t xml:space="preserve"> </w:t>
      </w:r>
      <w:proofErr w:type="spellStart"/>
      <w:r w:rsidR="001326B3" w:rsidRPr="006C2D91">
        <w:rPr>
          <w:b/>
          <w:u w:val="single"/>
          <w:lang w:val="fr-FR"/>
        </w:rPr>
        <w:t>perioade</w:t>
      </w:r>
      <w:proofErr w:type="spellEnd"/>
      <w:r w:rsidR="001326B3" w:rsidRPr="006C2D91">
        <w:rPr>
          <w:b/>
          <w:u w:val="single"/>
          <w:lang w:val="fr-FR"/>
        </w:rPr>
        <w:t xml:space="preserve"> </w:t>
      </w:r>
      <w:proofErr w:type="spellStart"/>
      <w:r w:rsidR="001326B3" w:rsidRPr="006C2D91">
        <w:rPr>
          <w:b/>
          <w:u w:val="single"/>
          <w:lang w:val="fr-FR"/>
        </w:rPr>
        <w:t>cu</w:t>
      </w:r>
      <w:proofErr w:type="spellEnd"/>
      <w:r w:rsidR="001326B3" w:rsidRPr="006C2D91">
        <w:rPr>
          <w:b/>
          <w:u w:val="single"/>
          <w:lang w:val="fr-FR"/>
        </w:rPr>
        <w:t xml:space="preserve"> averse </w:t>
      </w:r>
      <w:proofErr w:type="spellStart"/>
      <w:r w:rsidR="001326B3" w:rsidRPr="006C2D91">
        <w:rPr>
          <w:b/>
          <w:u w:val="single"/>
          <w:lang w:val="fr-FR"/>
        </w:rPr>
        <w:t>torențiale</w:t>
      </w:r>
      <w:proofErr w:type="spellEnd"/>
      <w:r w:rsidR="001326B3" w:rsidRPr="006C2D91">
        <w:rPr>
          <w:b/>
          <w:u w:val="single"/>
          <w:lang w:val="fr-FR"/>
        </w:rPr>
        <w:t xml:space="preserve">, </w:t>
      </w:r>
      <w:proofErr w:type="spellStart"/>
      <w:r w:rsidR="001326B3" w:rsidRPr="006C2D91">
        <w:rPr>
          <w:b/>
          <w:u w:val="single"/>
          <w:lang w:val="fr-FR"/>
        </w:rPr>
        <w:t>frecvente</w:t>
      </w:r>
      <w:proofErr w:type="spellEnd"/>
      <w:r w:rsidR="001326B3" w:rsidRPr="006C2D91">
        <w:rPr>
          <w:b/>
          <w:u w:val="single"/>
          <w:lang w:val="fr-FR"/>
        </w:rPr>
        <w:t xml:space="preserve"> </w:t>
      </w:r>
      <w:proofErr w:type="spellStart"/>
      <w:r w:rsidR="001326B3" w:rsidRPr="006C2D91">
        <w:rPr>
          <w:b/>
          <w:u w:val="single"/>
          <w:lang w:val="fr-FR"/>
        </w:rPr>
        <w:t>descărcări</w:t>
      </w:r>
      <w:proofErr w:type="spellEnd"/>
      <w:r w:rsidR="001326B3" w:rsidRPr="006C2D91">
        <w:rPr>
          <w:b/>
          <w:u w:val="single"/>
          <w:lang w:val="fr-FR"/>
        </w:rPr>
        <w:t xml:space="preserve"> </w:t>
      </w:r>
      <w:proofErr w:type="spellStart"/>
      <w:r w:rsidR="001326B3" w:rsidRPr="006C2D91">
        <w:rPr>
          <w:b/>
          <w:u w:val="single"/>
          <w:lang w:val="fr-FR"/>
        </w:rPr>
        <w:t>electrice</w:t>
      </w:r>
      <w:proofErr w:type="spellEnd"/>
      <w:r w:rsidR="001326B3" w:rsidRPr="006C2D91">
        <w:rPr>
          <w:b/>
          <w:u w:val="single"/>
          <w:lang w:val="fr-FR"/>
        </w:rPr>
        <w:t xml:space="preserve">, </w:t>
      </w:r>
      <w:proofErr w:type="spellStart"/>
      <w:r w:rsidR="001326B3" w:rsidRPr="006C2D91">
        <w:rPr>
          <w:b/>
          <w:u w:val="single"/>
          <w:lang w:val="fr-FR"/>
        </w:rPr>
        <w:t>intensificări</w:t>
      </w:r>
      <w:proofErr w:type="spellEnd"/>
      <w:r w:rsidR="001326B3" w:rsidRPr="006C2D91">
        <w:rPr>
          <w:b/>
          <w:u w:val="single"/>
          <w:lang w:val="fr-FR"/>
        </w:rPr>
        <w:t xml:space="preserve"> de </w:t>
      </w:r>
      <w:proofErr w:type="spellStart"/>
      <w:r w:rsidR="001326B3" w:rsidRPr="006C2D91">
        <w:rPr>
          <w:b/>
          <w:u w:val="single"/>
          <w:lang w:val="fr-FR"/>
        </w:rPr>
        <w:t>scurtă</w:t>
      </w:r>
      <w:proofErr w:type="spellEnd"/>
      <w:r w:rsidR="001326B3" w:rsidRPr="006C2D91">
        <w:rPr>
          <w:b/>
          <w:u w:val="single"/>
          <w:lang w:val="fr-FR"/>
        </w:rPr>
        <w:t xml:space="preserve"> </w:t>
      </w:r>
      <w:proofErr w:type="spellStart"/>
      <w:r w:rsidR="001326B3" w:rsidRPr="006C2D91">
        <w:rPr>
          <w:b/>
          <w:u w:val="single"/>
          <w:lang w:val="fr-FR"/>
        </w:rPr>
        <w:t>durată</w:t>
      </w:r>
      <w:proofErr w:type="spellEnd"/>
      <w:r w:rsidR="001326B3" w:rsidRPr="006C2D91">
        <w:rPr>
          <w:b/>
          <w:u w:val="single"/>
          <w:lang w:val="fr-FR"/>
        </w:rPr>
        <w:t xml:space="preserve"> </w:t>
      </w:r>
      <w:proofErr w:type="spellStart"/>
      <w:r w:rsidR="001326B3" w:rsidRPr="006C2D91">
        <w:rPr>
          <w:b/>
          <w:u w:val="single"/>
          <w:lang w:val="fr-FR"/>
        </w:rPr>
        <w:t>ale</w:t>
      </w:r>
      <w:proofErr w:type="spellEnd"/>
      <w:r w:rsidR="001326B3" w:rsidRPr="006C2D91">
        <w:rPr>
          <w:b/>
          <w:u w:val="single"/>
          <w:lang w:val="fr-FR"/>
        </w:rPr>
        <w:t xml:space="preserve"> </w:t>
      </w:r>
      <w:proofErr w:type="spellStart"/>
      <w:r w:rsidR="001326B3" w:rsidRPr="006C2D91">
        <w:rPr>
          <w:b/>
          <w:u w:val="single"/>
          <w:lang w:val="fr-FR"/>
        </w:rPr>
        <w:t>vântului</w:t>
      </w:r>
      <w:proofErr w:type="spellEnd"/>
      <w:r w:rsidR="001326B3" w:rsidRPr="006C2D91">
        <w:rPr>
          <w:b/>
          <w:u w:val="single"/>
          <w:lang w:val="fr-FR"/>
        </w:rPr>
        <w:t xml:space="preserve">, </w:t>
      </w:r>
      <w:proofErr w:type="spellStart"/>
      <w:r w:rsidR="001326B3" w:rsidRPr="006C2D91">
        <w:rPr>
          <w:b/>
          <w:u w:val="single"/>
          <w:lang w:val="fr-FR"/>
        </w:rPr>
        <w:t>iar</w:t>
      </w:r>
      <w:proofErr w:type="spellEnd"/>
      <w:r w:rsidR="001326B3" w:rsidRPr="006C2D91">
        <w:rPr>
          <w:b/>
          <w:u w:val="single"/>
          <w:lang w:val="fr-FR"/>
        </w:rPr>
        <w:t xml:space="preserve"> </w:t>
      </w:r>
      <w:proofErr w:type="spellStart"/>
      <w:r w:rsidR="001326B3" w:rsidRPr="006C2D91">
        <w:rPr>
          <w:b/>
          <w:u w:val="single"/>
          <w:lang w:val="fr-FR"/>
        </w:rPr>
        <w:t>trecător</w:t>
      </w:r>
      <w:proofErr w:type="spellEnd"/>
      <w:r w:rsidR="001326B3" w:rsidRPr="006C2D91">
        <w:rPr>
          <w:b/>
          <w:u w:val="single"/>
          <w:lang w:val="fr-FR"/>
        </w:rPr>
        <w:t xml:space="preserve"> </w:t>
      </w:r>
      <w:proofErr w:type="spellStart"/>
      <w:r w:rsidR="001326B3" w:rsidRPr="006C2D91">
        <w:rPr>
          <w:b/>
          <w:u w:val="single"/>
          <w:lang w:val="fr-FR"/>
        </w:rPr>
        <w:t>vijelii</w:t>
      </w:r>
      <w:proofErr w:type="spellEnd"/>
      <w:r w:rsidR="001326B3" w:rsidRPr="006C2D91">
        <w:rPr>
          <w:b/>
          <w:u w:val="single"/>
          <w:lang w:val="fr-FR"/>
        </w:rPr>
        <w:t xml:space="preserve"> </w:t>
      </w:r>
      <w:proofErr w:type="spellStart"/>
      <w:r w:rsidR="001326B3" w:rsidRPr="006C2D91">
        <w:rPr>
          <w:b/>
          <w:u w:val="single"/>
          <w:lang w:val="fr-FR"/>
        </w:rPr>
        <w:t>și</w:t>
      </w:r>
      <w:proofErr w:type="spellEnd"/>
      <w:r w:rsidR="001326B3" w:rsidRPr="006C2D91">
        <w:rPr>
          <w:b/>
          <w:u w:val="single"/>
          <w:lang w:val="fr-FR"/>
        </w:rPr>
        <w:t xml:space="preserve"> </w:t>
      </w:r>
      <w:proofErr w:type="spellStart"/>
      <w:r w:rsidR="001326B3" w:rsidRPr="006C2D91">
        <w:rPr>
          <w:b/>
          <w:u w:val="single"/>
          <w:lang w:val="fr-FR"/>
        </w:rPr>
        <w:t>grindină</w:t>
      </w:r>
      <w:proofErr w:type="spellEnd"/>
      <w:r w:rsidR="001326B3" w:rsidRPr="006C2D91">
        <w:rPr>
          <w:b/>
          <w:u w:val="single"/>
          <w:lang w:val="fr-FR"/>
        </w:rPr>
        <w:t xml:space="preserve">. </w:t>
      </w:r>
      <w:proofErr w:type="spellStart"/>
      <w:r w:rsidR="001326B3" w:rsidRPr="006C2D91">
        <w:rPr>
          <w:b/>
          <w:u w:val="single"/>
          <w:lang w:val="fr-FR"/>
        </w:rPr>
        <w:t>Cantitățile</w:t>
      </w:r>
      <w:proofErr w:type="spellEnd"/>
      <w:r w:rsidR="001326B3" w:rsidRPr="006C2D91">
        <w:rPr>
          <w:b/>
          <w:u w:val="single"/>
          <w:lang w:val="fr-FR"/>
        </w:rPr>
        <w:t xml:space="preserve"> de </w:t>
      </w:r>
      <w:proofErr w:type="spellStart"/>
      <w:r w:rsidR="001326B3" w:rsidRPr="006C2D91">
        <w:rPr>
          <w:b/>
          <w:u w:val="single"/>
          <w:lang w:val="fr-FR"/>
        </w:rPr>
        <w:t>apă</w:t>
      </w:r>
      <w:proofErr w:type="spellEnd"/>
      <w:r w:rsidR="001326B3" w:rsidRPr="006C2D91">
        <w:rPr>
          <w:b/>
          <w:u w:val="single"/>
          <w:lang w:val="fr-FR"/>
        </w:rPr>
        <w:t xml:space="preserve"> vor </w:t>
      </w:r>
      <w:proofErr w:type="spellStart"/>
      <w:r w:rsidR="001326B3" w:rsidRPr="006C2D91">
        <w:rPr>
          <w:b/>
          <w:u w:val="single"/>
          <w:lang w:val="fr-FR"/>
        </w:rPr>
        <w:t>depăși</w:t>
      </w:r>
      <w:proofErr w:type="spellEnd"/>
      <w:r w:rsidR="001326B3" w:rsidRPr="006C2D91">
        <w:rPr>
          <w:b/>
          <w:u w:val="single"/>
          <w:lang w:val="fr-FR"/>
        </w:rPr>
        <w:t xml:space="preserve"> 25...30 l/</w:t>
      </w:r>
      <w:proofErr w:type="spellStart"/>
      <w:r w:rsidR="001326B3" w:rsidRPr="006C2D91">
        <w:rPr>
          <w:b/>
          <w:u w:val="single"/>
          <w:lang w:val="fr-FR"/>
        </w:rPr>
        <w:t>mp</w:t>
      </w:r>
      <w:proofErr w:type="spellEnd"/>
      <w:r w:rsidR="001326B3" w:rsidRPr="006C2D91">
        <w:rPr>
          <w:b/>
          <w:u w:val="single"/>
          <w:lang w:val="fr-FR"/>
        </w:rPr>
        <w:t xml:space="preserve"> </w:t>
      </w:r>
      <w:proofErr w:type="spellStart"/>
      <w:r w:rsidR="001326B3" w:rsidRPr="006C2D91">
        <w:rPr>
          <w:b/>
          <w:u w:val="single"/>
          <w:lang w:val="fr-FR"/>
        </w:rPr>
        <w:t>și</w:t>
      </w:r>
      <w:proofErr w:type="spellEnd"/>
      <w:r w:rsidR="001326B3" w:rsidRPr="006C2D91">
        <w:rPr>
          <w:b/>
          <w:u w:val="single"/>
          <w:lang w:val="fr-FR"/>
        </w:rPr>
        <w:t xml:space="preserve"> </w:t>
      </w:r>
      <w:proofErr w:type="spellStart"/>
      <w:r w:rsidR="001326B3" w:rsidRPr="006C2D91">
        <w:rPr>
          <w:b/>
          <w:u w:val="single"/>
          <w:lang w:val="fr-FR"/>
        </w:rPr>
        <w:t>pe</w:t>
      </w:r>
      <w:proofErr w:type="spellEnd"/>
      <w:r w:rsidR="001326B3" w:rsidRPr="006C2D91">
        <w:rPr>
          <w:b/>
          <w:u w:val="single"/>
          <w:lang w:val="fr-FR"/>
        </w:rPr>
        <w:t xml:space="preserve"> </w:t>
      </w:r>
      <w:proofErr w:type="spellStart"/>
      <w:r w:rsidR="001326B3" w:rsidRPr="006C2D91">
        <w:rPr>
          <w:b/>
          <w:u w:val="single"/>
          <w:lang w:val="fr-FR"/>
        </w:rPr>
        <w:t>arii</w:t>
      </w:r>
      <w:proofErr w:type="spellEnd"/>
      <w:r w:rsidR="001326B3" w:rsidRPr="006C2D91">
        <w:rPr>
          <w:b/>
          <w:u w:val="single"/>
          <w:lang w:val="fr-FR"/>
        </w:rPr>
        <w:t xml:space="preserve"> </w:t>
      </w:r>
      <w:proofErr w:type="spellStart"/>
      <w:r w:rsidR="001326B3" w:rsidRPr="006C2D91">
        <w:rPr>
          <w:b/>
          <w:u w:val="single"/>
          <w:lang w:val="fr-FR"/>
        </w:rPr>
        <w:t>restrânse</w:t>
      </w:r>
      <w:proofErr w:type="spellEnd"/>
      <w:r w:rsidR="001326B3" w:rsidRPr="006C2D91">
        <w:rPr>
          <w:b/>
          <w:u w:val="single"/>
          <w:lang w:val="fr-FR"/>
        </w:rPr>
        <w:t xml:space="preserve"> 40...60 l/</w:t>
      </w:r>
      <w:proofErr w:type="spellStart"/>
      <w:r w:rsidR="001326B3" w:rsidRPr="006C2D91">
        <w:rPr>
          <w:b/>
          <w:u w:val="single"/>
          <w:lang w:val="fr-FR"/>
        </w:rPr>
        <w:t>mp</w:t>
      </w:r>
      <w:proofErr w:type="spellEnd"/>
      <w:r w:rsidR="001326B3" w:rsidRPr="006C2D91">
        <w:rPr>
          <w:lang w:val="fr-FR"/>
        </w:rPr>
        <w:t xml:space="preserve">. </w:t>
      </w:r>
      <w:proofErr w:type="spellStart"/>
      <w:r w:rsidR="001326B3" w:rsidRPr="006C2D91">
        <w:rPr>
          <w:lang w:val="fr-FR"/>
        </w:rPr>
        <w:t>În</w:t>
      </w:r>
      <w:proofErr w:type="spellEnd"/>
      <w:r w:rsidR="001326B3" w:rsidRPr="006C2D91">
        <w:rPr>
          <w:lang w:val="fr-FR"/>
        </w:rPr>
        <w:t xml:space="preserve"> </w:t>
      </w:r>
      <w:proofErr w:type="spellStart"/>
      <w:r w:rsidR="001326B3" w:rsidRPr="006C2D91">
        <w:rPr>
          <w:lang w:val="fr-FR"/>
        </w:rPr>
        <w:t>extremitatea</w:t>
      </w:r>
      <w:proofErr w:type="spellEnd"/>
      <w:r w:rsidR="001326B3" w:rsidRPr="006C2D91">
        <w:rPr>
          <w:lang w:val="fr-FR"/>
        </w:rPr>
        <w:t xml:space="preserve"> de sud </w:t>
      </w:r>
      <w:proofErr w:type="spellStart"/>
      <w:r w:rsidR="001326B3" w:rsidRPr="006C2D91">
        <w:rPr>
          <w:lang w:val="fr-FR"/>
        </w:rPr>
        <w:t>și</w:t>
      </w:r>
      <w:proofErr w:type="spellEnd"/>
      <w:r w:rsidR="001326B3" w:rsidRPr="006C2D91">
        <w:rPr>
          <w:lang w:val="fr-FR"/>
        </w:rPr>
        <w:t xml:space="preserve"> </w:t>
      </w:r>
      <w:proofErr w:type="spellStart"/>
      <w:r w:rsidR="001326B3" w:rsidRPr="006C2D91">
        <w:rPr>
          <w:lang w:val="fr-FR"/>
        </w:rPr>
        <w:t>pe</w:t>
      </w:r>
      <w:proofErr w:type="spellEnd"/>
      <w:r w:rsidR="001326B3" w:rsidRPr="006C2D91">
        <w:rPr>
          <w:lang w:val="fr-FR"/>
        </w:rPr>
        <w:t xml:space="preserve"> </w:t>
      </w:r>
      <w:proofErr w:type="spellStart"/>
      <w:r w:rsidR="001326B3" w:rsidRPr="006C2D91">
        <w:rPr>
          <w:lang w:val="fr-FR"/>
        </w:rPr>
        <w:t>litoral</w:t>
      </w:r>
      <w:proofErr w:type="spellEnd"/>
      <w:r w:rsidR="001326B3" w:rsidRPr="006C2D91">
        <w:rPr>
          <w:lang w:val="fr-FR"/>
        </w:rPr>
        <w:t xml:space="preserve">, </w:t>
      </w:r>
      <w:proofErr w:type="spellStart"/>
      <w:r w:rsidR="001326B3" w:rsidRPr="006C2D91">
        <w:rPr>
          <w:lang w:val="fr-FR"/>
        </w:rPr>
        <w:t>probabilitatea</w:t>
      </w:r>
      <w:proofErr w:type="spellEnd"/>
      <w:r w:rsidR="001326B3" w:rsidRPr="006C2D91">
        <w:rPr>
          <w:lang w:val="fr-FR"/>
        </w:rPr>
        <w:t xml:space="preserve"> </w:t>
      </w:r>
      <w:proofErr w:type="spellStart"/>
      <w:r w:rsidR="001326B3" w:rsidRPr="006C2D91">
        <w:rPr>
          <w:lang w:val="fr-FR"/>
        </w:rPr>
        <w:t>pentru</w:t>
      </w:r>
      <w:proofErr w:type="spellEnd"/>
      <w:r w:rsidR="001326B3" w:rsidRPr="006C2D91">
        <w:rPr>
          <w:lang w:val="fr-FR"/>
        </w:rPr>
        <w:t xml:space="preserve"> </w:t>
      </w:r>
      <w:proofErr w:type="spellStart"/>
      <w:r w:rsidR="001326B3" w:rsidRPr="006C2D91">
        <w:rPr>
          <w:lang w:val="fr-FR"/>
        </w:rPr>
        <w:t>astfel</w:t>
      </w:r>
      <w:proofErr w:type="spellEnd"/>
      <w:r w:rsidR="001326B3" w:rsidRPr="006C2D91">
        <w:rPr>
          <w:lang w:val="fr-FR"/>
        </w:rPr>
        <w:t xml:space="preserve"> de </w:t>
      </w:r>
      <w:proofErr w:type="spellStart"/>
      <w:r w:rsidR="001326B3" w:rsidRPr="006C2D91">
        <w:rPr>
          <w:lang w:val="fr-FR"/>
        </w:rPr>
        <w:t>fenomene</w:t>
      </w:r>
      <w:proofErr w:type="spellEnd"/>
      <w:r w:rsidR="001326B3" w:rsidRPr="006C2D91">
        <w:rPr>
          <w:lang w:val="fr-FR"/>
        </w:rPr>
        <w:t xml:space="preserve"> va fi mai </w:t>
      </w:r>
      <w:proofErr w:type="spellStart"/>
      <w:r w:rsidR="001326B3" w:rsidRPr="006C2D91">
        <w:rPr>
          <w:lang w:val="fr-FR"/>
        </w:rPr>
        <w:t>redusă</w:t>
      </w:r>
      <w:proofErr w:type="spellEnd"/>
      <w:r w:rsidR="001326B3" w:rsidRPr="006C2D91">
        <w:rPr>
          <w:lang w:val="fr-FR"/>
        </w:rPr>
        <w:t xml:space="preserve">. </w:t>
      </w:r>
      <w:proofErr w:type="spellStart"/>
      <w:r w:rsidR="001326B3" w:rsidRPr="006C2D91">
        <w:rPr>
          <w:lang w:val="fr-FR"/>
        </w:rPr>
        <w:t>Temperaturile</w:t>
      </w:r>
      <w:proofErr w:type="spellEnd"/>
      <w:r w:rsidR="001326B3" w:rsidRPr="006C2D91">
        <w:rPr>
          <w:lang w:val="fr-FR"/>
        </w:rPr>
        <w:t xml:space="preserve"> maxime, </w:t>
      </w:r>
      <w:proofErr w:type="spellStart"/>
      <w:r w:rsidR="001326B3" w:rsidRPr="006C2D91">
        <w:rPr>
          <w:lang w:val="fr-FR"/>
        </w:rPr>
        <w:t>apropiate</w:t>
      </w:r>
      <w:proofErr w:type="spellEnd"/>
      <w:r w:rsidR="001326B3" w:rsidRPr="006C2D91">
        <w:rPr>
          <w:lang w:val="fr-FR"/>
        </w:rPr>
        <w:t xml:space="preserve"> de </w:t>
      </w:r>
      <w:proofErr w:type="spellStart"/>
      <w:r w:rsidR="001326B3" w:rsidRPr="006C2D91">
        <w:rPr>
          <w:lang w:val="fr-FR"/>
        </w:rPr>
        <w:t>cele</w:t>
      </w:r>
      <w:proofErr w:type="spellEnd"/>
      <w:r w:rsidR="001326B3" w:rsidRPr="006C2D91">
        <w:rPr>
          <w:lang w:val="fr-FR"/>
        </w:rPr>
        <w:t xml:space="preserve"> normale </w:t>
      </w:r>
      <w:proofErr w:type="spellStart"/>
      <w:r w:rsidR="001326B3" w:rsidRPr="006C2D91">
        <w:rPr>
          <w:lang w:val="fr-FR"/>
        </w:rPr>
        <w:t>pentru</w:t>
      </w:r>
      <w:proofErr w:type="spellEnd"/>
      <w:r w:rsidR="001326B3" w:rsidRPr="006C2D91">
        <w:rPr>
          <w:lang w:val="fr-FR"/>
        </w:rPr>
        <w:t xml:space="preserve"> </w:t>
      </w:r>
      <w:proofErr w:type="spellStart"/>
      <w:r w:rsidR="001326B3" w:rsidRPr="006C2D91">
        <w:rPr>
          <w:lang w:val="fr-FR"/>
        </w:rPr>
        <w:t>această</w:t>
      </w:r>
      <w:proofErr w:type="spellEnd"/>
      <w:r w:rsidR="001326B3" w:rsidRPr="006C2D91">
        <w:rPr>
          <w:lang w:val="fr-FR"/>
        </w:rPr>
        <w:t xml:space="preserve"> </w:t>
      </w:r>
      <w:proofErr w:type="spellStart"/>
      <w:r w:rsidR="001326B3" w:rsidRPr="006C2D91">
        <w:rPr>
          <w:lang w:val="fr-FR"/>
        </w:rPr>
        <w:t>dată</w:t>
      </w:r>
      <w:proofErr w:type="spellEnd"/>
      <w:r w:rsidR="001326B3" w:rsidRPr="006C2D91">
        <w:rPr>
          <w:lang w:val="fr-FR"/>
        </w:rPr>
        <w:t xml:space="preserve">, se vor </w:t>
      </w:r>
      <w:proofErr w:type="spellStart"/>
      <w:r w:rsidR="001326B3" w:rsidRPr="006C2D91">
        <w:rPr>
          <w:lang w:val="fr-FR"/>
        </w:rPr>
        <w:t>încadra</w:t>
      </w:r>
      <w:proofErr w:type="spellEnd"/>
      <w:r w:rsidR="001326B3" w:rsidRPr="006C2D91">
        <w:rPr>
          <w:lang w:val="fr-FR"/>
        </w:rPr>
        <w:t xml:space="preserve"> </w:t>
      </w:r>
      <w:proofErr w:type="spellStart"/>
      <w:r w:rsidR="001326B3" w:rsidRPr="006C2D91">
        <w:rPr>
          <w:lang w:val="fr-FR"/>
        </w:rPr>
        <w:t>între</w:t>
      </w:r>
      <w:proofErr w:type="spellEnd"/>
      <w:r w:rsidR="001326B3" w:rsidRPr="006C2D91">
        <w:rPr>
          <w:lang w:val="fr-FR"/>
        </w:rPr>
        <w:t xml:space="preserve"> 22 </w:t>
      </w:r>
      <w:proofErr w:type="spellStart"/>
      <w:r w:rsidR="001326B3" w:rsidRPr="006C2D91">
        <w:rPr>
          <w:lang w:val="fr-FR"/>
        </w:rPr>
        <w:t>și</w:t>
      </w:r>
      <w:proofErr w:type="spellEnd"/>
      <w:r w:rsidR="001326B3" w:rsidRPr="006C2D91">
        <w:rPr>
          <w:lang w:val="fr-FR"/>
        </w:rPr>
        <w:t xml:space="preserve"> 31 de grade, </w:t>
      </w:r>
      <w:proofErr w:type="spellStart"/>
      <w:r w:rsidR="001326B3" w:rsidRPr="006C2D91">
        <w:rPr>
          <w:lang w:val="fr-FR"/>
        </w:rPr>
        <w:t>iar</w:t>
      </w:r>
      <w:proofErr w:type="spellEnd"/>
      <w:r w:rsidR="001326B3" w:rsidRPr="006C2D91">
        <w:rPr>
          <w:lang w:val="fr-FR"/>
        </w:rPr>
        <w:t xml:space="preserve"> </w:t>
      </w:r>
      <w:proofErr w:type="spellStart"/>
      <w:r w:rsidR="001326B3" w:rsidRPr="006C2D91">
        <w:rPr>
          <w:lang w:val="fr-FR"/>
        </w:rPr>
        <w:t>cele</w:t>
      </w:r>
      <w:proofErr w:type="spellEnd"/>
      <w:r w:rsidR="001326B3" w:rsidRPr="006C2D91">
        <w:rPr>
          <w:lang w:val="fr-FR"/>
        </w:rPr>
        <w:t xml:space="preserve"> minime </w:t>
      </w:r>
      <w:proofErr w:type="spellStart"/>
      <w:r w:rsidR="001326B3" w:rsidRPr="006C2D91">
        <w:rPr>
          <w:lang w:val="fr-FR"/>
        </w:rPr>
        <w:t>între</w:t>
      </w:r>
      <w:proofErr w:type="spellEnd"/>
      <w:r w:rsidR="001326B3" w:rsidRPr="006C2D91">
        <w:rPr>
          <w:lang w:val="fr-FR"/>
        </w:rPr>
        <w:t xml:space="preserve"> 13 și 19 grade.</w:t>
      </w:r>
    </w:p>
    <w:p w14:paraId="48F6BC16" w14:textId="77777777" w:rsidR="001F7FF3" w:rsidRPr="006C2D91" w:rsidRDefault="001F7FF3" w:rsidP="003138EF">
      <w:pPr>
        <w:autoSpaceDE w:val="0"/>
        <w:autoSpaceDN w:val="0"/>
        <w:adjustRightInd w:val="0"/>
        <w:spacing w:after="0" w:line="360" w:lineRule="auto"/>
        <w:ind w:left="1080"/>
        <w:rPr>
          <w:lang w:val="ro-RO"/>
        </w:rPr>
      </w:pPr>
    </w:p>
    <w:p w14:paraId="3C9A7162" w14:textId="77777777" w:rsidR="005850CE" w:rsidRPr="006C2D91" w:rsidRDefault="005850CE" w:rsidP="003138EF">
      <w:pPr>
        <w:tabs>
          <w:tab w:val="left" w:pos="720"/>
        </w:tabs>
        <w:spacing w:after="0" w:line="360" w:lineRule="auto"/>
        <w:ind w:left="1134" w:right="13"/>
        <w:rPr>
          <w:rFonts w:eastAsia="Times New Roman"/>
          <w:b/>
          <w:bCs/>
          <w:u w:val="single"/>
          <w:lang w:val="ro-RO"/>
        </w:rPr>
      </w:pPr>
      <w:r w:rsidRPr="006C2D91">
        <w:rPr>
          <w:rFonts w:eastAsia="Times New Roman"/>
          <w:b/>
          <w:bCs/>
          <w:u w:val="single"/>
          <w:lang w:val="ro-RO"/>
        </w:rPr>
        <w:t>LA BUCUREŞTI</w:t>
      </w:r>
    </w:p>
    <w:p w14:paraId="0BFC8AD5" w14:textId="77777777" w:rsidR="005850CE" w:rsidRPr="006C2D91" w:rsidRDefault="00325B28" w:rsidP="003138EF">
      <w:pPr>
        <w:autoSpaceDE w:val="0"/>
        <w:autoSpaceDN w:val="0"/>
        <w:adjustRightInd w:val="0"/>
        <w:spacing w:after="0" w:line="360" w:lineRule="auto"/>
        <w:ind w:left="1080"/>
        <w:rPr>
          <w:lang w:val="ro-RO"/>
        </w:rPr>
      </w:pPr>
      <w:r w:rsidRPr="006C2D91">
        <w:rPr>
          <w:rFonts w:cs="Arial"/>
          <w:b/>
          <w:lang w:val="ro-RO" w:eastAsia="en-GB"/>
        </w:rPr>
        <w:tab/>
      </w:r>
      <w:proofErr w:type="spellStart"/>
      <w:r w:rsidR="001326B3" w:rsidRPr="006C2D91">
        <w:rPr>
          <w:b/>
          <w:lang w:val="fr-FR"/>
        </w:rPr>
        <w:t>Vremea</w:t>
      </w:r>
      <w:proofErr w:type="spellEnd"/>
      <w:r w:rsidR="001326B3" w:rsidRPr="006C2D91">
        <w:rPr>
          <w:b/>
          <w:lang w:val="fr-FR"/>
        </w:rPr>
        <w:t xml:space="preserve"> va fi </w:t>
      </w:r>
      <w:proofErr w:type="spellStart"/>
      <w:r w:rsidR="001326B3" w:rsidRPr="006C2D91">
        <w:rPr>
          <w:b/>
          <w:lang w:val="fr-FR"/>
        </w:rPr>
        <w:t>instabilă</w:t>
      </w:r>
      <w:proofErr w:type="spellEnd"/>
      <w:r w:rsidR="001326B3" w:rsidRPr="006C2D91">
        <w:rPr>
          <w:b/>
          <w:lang w:val="fr-FR"/>
        </w:rPr>
        <w:t xml:space="preserve">. </w:t>
      </w:r>
      <w:proofErr w:type="spellStart"/>
      <w:r w:rsidR="001326B3" w:rsidRPr="006C2D91">
        <w:rPr>
          <w:lang w:val="fr-FR"/>
        </w:rPr>
        <w:t>Cerul</w:t>
      </w:r>
      <w:proofErr w:type="spellEnd"/>
      <w:r w:rsidR="001326B3" w:rsidRPr="006C2D91">
        <w:rPr>
          <w:lang w:val="fr-FR"/>
        </w:rPr>
        <w:t xml:space="preserve"> va </w:t>
      </w:r>
      <w:proofErr w:type="spellStart"/>
      <w:r w:rsidR="001326B3" w:rsidRPr="006C2D91">
        <w:rPr>
          <w:lang w:val="fr-FR"/>
        </w:rPr>
        <w:t>prezenta</w:t>
      </w:r>
      <w:proofErr w:type="spellEnd"/>
      <w:r w:rsidR="001326B3" w:rsidRPr="006C2D91">
        <w:rPr>
          <w:lang w:val="fr-FR"/>
        </w:rPr>
        <w:t xml:space="preserve"> </w:t>
      </w:r>
      <w:proofErr w:type="spellStart"/>
      <w:r w:rsidR="001326B3" w:rsidRPr="006C2D91">
        <w:rPr>
          <w:lang w:val="fr-FR"/>
        </w:rPr>
        <w:t>înnorări</w:t>
      </w:r>
      <w:proofErr w:type="spellEnd"/>
      <w:r w:rsidR="001326B3" w:rsidRPr="006C2D91">
        <w:rPr>
          <w:lang w:val="fr-FR"/>
        </w:rPr>
        <w:t xml:space="preserve"> </w:t>
      </w:r>
      <w:proofErr w:type="spellStart"/>
      <w:r w:rsidR="001326B3" w:rsidRPr="006C2D91">
        <w:rPr>
          <w:lang w:val="fr-FR"/>
        </w:rPr>
        <w:t>temporar</w:t>
      </w:r>
      <w:proofErr w:type="spellEnd"/>
      <w:r w:rsidR="001326B3" w:rsidRPr="006C2D91">
        <w:rPr>
          <w:lang w:val="fr-FR"/>
        </w:rPr>
        <w:t xml:space="preserve"> </w:t>
      </w:r>
      <w:proofErr w:type="spellStart"/>
      <w:r w:rsidR="001326B3" w:rsidRPr="006C2D91">
        <w:rPr>
          <w:lang w:val="fr-FR"/>
        </w:rPr>
        <w:t>accentuate</w:t>
      </w:r>
      <w:proofErr w:type="spellEnd"/>
      <w:r w:rsidR="001326B3" w:rsidRPr="006C2D91">
        <w:rPr>
          <w:lang w:val="fr-FR"/>
        </w:rPr>
        <w:t xml:space="preserve"> </w:t>
      </w:r>
      <w:proofErr w:type="spellStart"/>
      <w:r w:rsidR="001326B3" w:rsidRPr="006C2D91">
        <w:rPr>
          <w:lang w:val="fr-FR"/>
        </w:rPr>
        <w:t>și</w:t>
      </w:r>
      <w:proofErr w:type="spellEnd"/>
      <w:r w:rsidR="001326B3" w:rsidRPr="006C2D91">
        <w:rPr>
          <w:lang w:val="fr-FR"/>
        </w:rPr>
        <w:t xml:space="preserve"> mai ales </w:t>
      </w:r>
      <w:proofErr w:type="spellStart"/>
      <w:r w:rsidR="001326B3" w:rsidRPr="006C2D91">
        <w:rPr>
          <w:lang w:val="fr-FR"/>
        </w:rPr>
        <w:t>spre</w:t>
      </w:r>
      <w:proofErr w:type="spellEnd"/>
      <w:r w:rsidR="001326B3" w:rsidRPr="006C2D91">
        <w:rPr>
          <w:lang w:val="fr-FR"/>
        </w:rPr>
        <w:t xml:space="preserve"> </w:t>
      </w:r>
      <w:proofErr w:type="spellStart"/>
      <w:r w:rsidR="001326B3" w:rsidRPr="006C2D91">
        <w:rPr>
          <w:lang w:val="fr-FR"/>
        </w:rPr>
        <w:t>seară</w:t>
      </w:r>
      <w:proofErr w:type="spellEnd"/>
      <w:r w:rsidR="001326B3" w:rsidRPr="006C2D91">
        <w:rPr>
          <w:lang w:val="fr-FR"/>
        </w:rPr>
        <w:t xml:space="preserve"> </w:t>
      </w:r>
      <w:proofErr w:type="spellStart"/>
      <w:r w:rsidR="001326B3" w:rsidRPr="006C2D91">
        <w:rPr>
          <w:lang w:val="fr-FR"/>
        </w:rPr>
        <w:t>și</w:t>
      </w:r>
      <w:proofErr w:type="spellEnd"/>
      <w:r w:rsidR="001326B3" w:rsidRPr="006C2D91">
        <w:rPr>
          <w:lang w:val="fr-FR"/>
        </w:rPr>
        <w:t xml:space="preserve"> </w:t>
      </w:r>
      <w:proofErr w:type="spellStart"/>
      <w:r w:rsidR="001326B3" w:rsidRPr="006C2D91">
        <w:rPr>
          <w:lang w:val="fr-FR"/>
        </w:rPr>
        <w:t>noaptea</w:t>
      </w:r>
      <w:proofErr w:type="spellEnd"/>
      <w:r w:rsidR="001326B3" w:rsidRPr="006C2D91">
        <w:rPr>
          <w:lang w:val="fr-FR"/>
        </w:rPr>
        <w:t xml:space="preserve"> se vor </w:t>
      </w:r>
      <w:proofErr w:type="spellStart"/>
      <w:r w:rsidR="001326B3" w:rsidRPr="006C2D91">
        <w:rPr>
          <w:lang w:val="fr-FR"/>
        </w:rPr>
        <w:t>semnala</w:t>
      </w:r>
      <w:proofErr w:type="spellEnd"/>
      <w:r w:rsidR="001326B3" w:rsidRPr="006C2D91">
        <w:rPr>
          <w:lang w:val="fr-FR"/>
        </w:rPr>
        <w:t xml:space="preserve">, averse, </w:t>
      </w:r>
      <w:proofErr w:type="spellStart"/>
      <w:r w:rsidR="001326B3" w:rsidRPr="006C2D91">
        <w:rPr>
          <w:lang w:val="fr-FR"/>
        </w:rPr>
        <w:t>frecvente</w:t>
      </w:r>
      <w:proofErr w:type="spellEnd"/>
      <w:r w:rsidR="001326B3" w:rsidRPr="006C2D91">
        <w:rPr>
          <w:lang w:val="fr-FR"/>
        </w:rPr>
        <w:t xml:space="preserve"> </w:t>
      </w:r>
      <w:proofErr w:type="spellStart"/>
      <w:r w:rsidR="001326B3" w:rsidRPr="006C2D91">
        <w:rPr>
          <w:lang w:val="fr-FR"/>
        </w:rPr>
        <w:t>descărcări</w:t>
      </w:r>
      <w:proofErr w:type="spellEnd"/>
      <w:r w:rsidR="001326B3" w:rsidRPr="006C2D91">
        <w:rPr>
          <w:lang w:val="fr-FR"/>
        </w:rPr>
        <w:t xml:space="preserve"> </w:t>
      </w:r>
      <w:proofErr w:type="spellStart"/>
      <w:r w:rsidR="001326B3" w:rsidRPr="006C2D91">
        <w:rPr>
          <w:lang w:val="fr-FR"/>
        </w:rPr>
        <w:t>electrice</w:t>
      </w:r>
      <w:proofErr w:type="spellEnd"/>
      <w:r w:rsidR="001326B3" w:rsidRPr="006C2D91">
        <w:rPr>
          <w:lang w:val="fr-FR"/>
        </w:rPr>
        <w:t xml:space="preserve">, </w:t>
      </w:r>
      <w:proofErr w:type="spellStart"/>
      <w:r w:rsidR="001326B3" w:rsidRPr="006C2D91">
        <w:rPr>
          <w:lang w:val="fr-FR"/>
        </w:rPr>
        <w:t>intensificări</w:t>
      </w:r>
      <w:proofErr w:type="spellEnd"/>
      <w:r w:rsidR="001326B3" w:rsidRPr="006C2D91">
        <w:rPr>
          <w:lang w:val="fr-FR"/>
        </w:rPr>
        <w:t xml:space="preserve"> de </w:t>
      </w:r>
      <w:proofErr w:type="spellStart"/>
      <w:r w:rsidR="001326B3" w:rsidRPr="006C2D91">
        <w:rPr>
          <w:lang w:val="fr-FR"/>
        </w:rPr>
        <w:t>scurtă</w:t>
      </w:r>
      <w:proofErr w:type="spellEnd"/>
      <w:r w:rsidR="001326B3" w:rsidRPr="006C2D91">
        <w:rPr>
          <w:lang w:val="fr-FR"/>
        </w:rPr>
        <w:t xml:space="preserve"> </w:t>
      </w:r>
      <w:proofErr w:type="spellStart"/>
      <w:r w:rsidR="001326B3" w:rsidRPr="006C2D91">
        <w:rPr>
          <w:lang w:val="fr-FR"/>
        </w:rPr>
        <w:t>durată</w:t>
      </w:r>
      <w:proofErr w:type="spellEnd"/>
      <w:r w:rsidR="001326B3" w:rsidRPr="006C2D91">
        <w:rPr>
          <w:lang w:val="fr-FR"/>
        </w:rPr>
        <w:t xml:space="preserve"> </w:t>
      </w:r>
      <w:proofErr w:type="spellStart"/>
      <w:r w:rsidR="001326B3" w:rsidRPr="006C2D91">
        <w:rPr>
          <w:lang w:val="fr-FR"/>
        </w:rPr>
        <w:t>ale</w:t>
      </w:r>
      <w:proofErr w:type="spellEnd"/>
      <w:r w:rsidR="001326B3" w:rsidRPr="006C2D91">
        <w:rPr>
          <w:lang w:val="fr-FR"/>
        </w:rPr>
        <w:t xml:space="preserve"> </w:t>
      </w:r>
      <w:proofErr w:type="spellStart"/>
      <w:r w:rsidR="001326B3" w:rsidRPr="006C2D91">
        <w:rPr>
          <w:lang w:val="fr-FR"/>
        </w:rPr>
        <w:t>vântului</w:t>
      </w:r>
      <w:proofErr w:type="spellEnd"/>
      <w:r w:rsidR="001326B3" w:rsidRPr="006C2D91">
        <w:rPr>
          <w:lang w:val="fr-FR"/>
        </w:rPr>
        <w:t xml:space="preserve"> </w:t>
      </w:r>
      <w:proofErr w:type="spellStart"/>
      <w:r w:rsidR="001326B3" w:rsidRPr="006C2D91">
        <w:rPr>
          <w:lang w:val="fr-FR"/>
        </w:rPr>
        <w:t>și</w:t>
      </w:r>
      <w:proofErr w:type="spellEnd"/>
      <w:r w:rsidR="001326B3" w:rsidRPr="006C2D91">
        <w:rPr>
          <w:lang w:val="fr-FR"/>
        </w:rPr>
        <w:t xml:space="preserve"> </w:t>
      </w:r>
      <w:proofErr w:type="spellStart"/>
      <w:r w:rsidR="001326B3" w:rsidRPr="006C2D91">
        <w:rPr>
          <w:lang w:val="fr-FR"/>
        </w:rPr>
        <w:t>posibil</w:t>
      </w:r>
      <w:proofErr w:type="spellEnd"/>
      <w:r w:rsidR="001326B3" w:rsidRPr="006C2D91">
        <w:rPr>
          <w:lang w:val="fr-FR"/>
        </w:rPr>
        <w:t xml:space="preserve"> </w:t>
      </w:r>
      <w:proofErr w:type="spellStart"/>
      <w:r w:rsidR="001326B3" w:rsidRPr="006C2D91">
        <w:rPr>
          <w:lang w:val="fr-FR"/>
        </w:rPr>
        <w:t>vijelii</w:t>
      </w:r>
      <w:proofErr w:type="spellEnd"/>
      <w:r w:rsidR="001326B3" w:rsidRPr="006C2D91">
        <w:rPr>
          <w:lang w:val="fr-FR"/>
        </w:rPr>
        <w:t xml:space="preserve"> </w:t>
      </w:r>
      <w:proofErr w:type="spellStart"/>
      <w:r w:rsidR="001326B3" w:rsidRPr="006C2D91">
        <w:rPr>
          <w:lang w:val="fr-FR"/>
        </w:rPr>
        <w:t>și</w:t>
      </w:r>
      <w:proofErr w:type="spellEnd"/>
      <w:r w:rsidR="001326B3" w:rsidRPr="006C2D91">
        <w:rPr>
          <w:lang w:val="fr-FR"/>
        </w:rPr>
        <w:t xml:space="preserve"> </w:t>
      </w:r>
      <w:proofErr w:type="spellStart"/>
      <w:r w:rsidR="001326B3" w:rsidRPr="006C2D91">
        <w:rPr>
          <w:lang w:val="fr-FR"/>
        </w:rPr>
        <w:t>grindină</w:t>
      </w:r>
      <w:proofErr w:type="spellEnd"/>
      <w:r w:rsidR="001326B3" w:rsidRPr="006C2D91">
        <w:rPr>
          <w:lang w:val="fr-FR"/>
        </w:rPr>
        <w:t xml:space="preserve">. </w:t>
      </w:r>
      <w:proofErr w:type="spellStart"/>
      <w:r w:rsidR="001326B3" w:rsidRPr="006C2D91">
        <w:rPr>
          <w:lang w:val="fr-FR"/>
        </w:rPr>
        <w:t>Ploile</w:t>
      </w:r>
      <w:proofErr w:type="spellEnd"/>
      <w:r w:rsidR="001326B3" w:rsidRPr="006C2D91">
        <w:rPr>
          <w:lang w:val="fr-FR"/>
        </w:rPr>
        <w:t xml:space="preserve"> vor </w:t>
      </w:r>
      <w:proofErr w:type="spellStart"/>
      <w:r w:rsidR="001326B3" w:rsidRPr="006C2D91">
        <w:rPr>
          <w:lang w:val="fr-FR"/>
        </w:rPr>
        <w:t>avea</w:t>
      </w:r>
      <w:proofErr w:type="spellEnd"/>
      <w:r w:rsidR="001326B3" w:rsidRPr="006C2D91">
        <w:rPr>
          <w:lang w:val="fr-FR"/>
        </w:rPr>
        <w:t xml:space="preserve"> </w:t>
      </w:r>
      <w:proofErr w:type="spellStart"/>
      <w:r w:rsidR="001326B3" w:rsidRPr="006C2D91">
        <w:rPr>
          <w:lang w:val="fr-FR"/>
        </w:rPr>
        <w:t>și</w:t>
      </w:r>
      <w:proofErr w:type="spellEnd"/>
      <w:r w:rsidR="001326B3" w:rsidRPr="006C2D91">
        <w:rPr>
          <w:lang w:val="fr-FR"/>
        </w:rPr>
        <w:t xml:space="preserve"> </w:t>
      </w:r>
      <w:proofErr w:type="spellStart"/>
      <w:r w:rsidR="001326B3" w:rsidRPr="006C2D91">
        <w:rPr>
          <w:lang w:val="fr-FR"/>
        </w:rPr>
        <w:t>caracter</w:t>
      </w:r>
      <w:proofErr w:type="spellEnd"/>
      <w:r w:rsidR="001326B3" w:rsidRPr="006C2D91">
        <w:rPr>
          <w:lang w:val="fr-FR"/>
        </w:rPr>
        <w:t xml:space="preserve"> </w:t>
      </w:r>
      <w:proofErr w:type="spellStart"/>
      <w:r w:rsidR="001326B3" w:rsidRPr="006C2D91">
        <w:rPr>
          <w:lang w:val="fr-FR"/>
        </w:rPr>
        <w:t>torențial</w:t>
      </w:r>
      <w:proofErr w:type="spellEnd"/>
      <w:r w:rsidR="001326B3" w:rsidRPr="006C2D91">
        <w:rPr>
          <w:lang w:val="fr-FR"/>
        </w:rPr>
        <w:t xml:space="preserve">, </w:t>
      </w:r>
      <w:proofErr w:type="spellStart"/>
      <w:r w:rsidR="001326B3" w:rsidRPr="006C2D91">
        <w:rPr>
          <w:lang w:val="fr-FR"/>
        </w:rPr>
        <w:t>iar</w:t>
      </w:r>
      <w:proofErr w:type="spellEnd"/>
      <w:r w:rsidR="001326B3" w:rsidRPr="006C2D91">
        <w:rPr>
          <w:lang w:val="fr-FR"/>
        </w:rPr>
        <w:t xml:space="preserve"> </w:t>
      </w:r>
      <w:proofErr w:type="spellStart"/>
      <w:r w:rsidR="001326B3" w:rsidRPr="006C2D91">
        <w:rPr>
          <w:lang w:val="fr-FR"/>
        </w:rPr>
        <w:t>cantitățile</w:t>
      </w:r>
      <w:proofErr w:type="spellEnd"/>
      <w:r w:rsidR="001326B3" w:rsidRPr="006C2D91">
        <w:rPr>
          <w:lang w:val="fr-FR"/>
        </w:rPr>
        <w:t xml:space="preserve"> de </w:t>
      </w:r>
      <w:proofErr w:type="spellStart"/>
      <w:r w:rsidR="001326B3" w:rsidRPr="006C2D91">
        <w:rPr>
          <w:lang w:val="fr-FR"/>
        </w:rPr>
        <w:t>apă</w:t>
      </w:r>
      <w:proofErr w:type="spellEnd"/>
      <w:r w:rsidR="001326B3" w:rsidRPr="006C2D91">
        <w:rPr>
          <w:lang w:val="fr-FR"/>
        </w:rPr>
        <w:t xml:space="preserve">, </w:t>
      </w:r>
      <w:proofErr w:type="spellStart"/>
      <w:r w:rsidR="001326B3" w:rsidRPr="006C2D91">
        <w:rPr>
          <w:lang w:val="fr-FR"/>
        </w:rPr>
        <w:t>înregistrate</w:t>
      </w:r>
      <w:proofErr w:type="spellEnd"/>
      <w:r w:rsidR="001326B3" w:rsidRPr="006C2D91">
        <w:rPr>
          <w:lang w:val="fr-FR"/>
        </w:rPr>
        <w:t xml:space="preserve"> </w:t>
      </w:r>
      <w:proofErr w:type="spellStart"/>
      <w:r w:rsidR="001326B3" w:rsidRPr="006C2D91">
        <w:rPr>
          <w:lang w:val="fr-FR"/>
        </w:rPr>
        <w:t>în</w:t>
      </w:r>
      <w:proofErr w:type="spellEnd"/>
      <w:r w:rsidR="001326B3" w:rsidRPr="006C2D91">
        <w:rPr>
          <w:lang w:val="fr-FR"/>
        </w:rPr>
        <w:t xml:space="preserve"> </w:t>
      </w:r>
      <w:proofErr w:type="spellStart"/>
      <w:r w:rsidR="001326B3" w:rsidRPr="006C2D91">
        <w:rPr>
          <w:lang w:val="fr-FR"/>
        </w:rPr>
        <w:t>intervale</w:t>
      </w:r>
      <w:proofErr w:type="spellEnd"/>
      <w:r w:rsidR="001326B3" w:rsidRPr="006C2D91">
        <w:rPr>
          <w:lang w:val="fr-FR"/>
        </w:rPr>
        <w:t xml:space="preserve"> </w:t>
      </w:r>
      <w:proofErr w:type="spellStart"/>
      <w:r w:rsidR="001326B3" w:rsidRPr="006C2D91">
        <w:rPr>
          <w:lang w:val="fr-FR"/>
        </w:rPr>
        <w:t>scurte</w:t>
      </w:r>
      <w:proofErr w:type="spellEnd"/>
      <w:r w:rsidR="001326B3" w:rsidRPr="006C2D91">
        <w:rPr>
          <w:lang w:val="fr-FR"/>
        </w:rPr>
        <w:t xml:space="preserve"> de </w:t>
      </w:r>
      <w:proofErr w:type="spellStart"/>
      <w:r w:rsidR="001326B3" w:rsidRPr="006C2D91">
        <w:rPr>
          <w:lang w:val="fr-FR"/>
        </w:rPr>
        <w:t>timp</w:t>
      </w:r>
      <w:proofErr w:type="spellEnd"/>
      <w:r w:rsidR="001326B3" w:rsidRPr="006C2D91">
        <w:rPr>
          <w:lang w:val="fr-FR"/>
        </w:rPr>
        <w:t xml:space="preserve"> </w:t>
      </w:r>
      <w:proofErr w:type="spellStart"/>
      <w:r w:rsidR="001326B3" w:rsidRPr="006C2D91">
        <w:rPr>
          <w:lang w:val="fr-FR"/>
        </w:rPr>
        <w:t>sau</w:t>
      </w:r>
      <w:proofErr w:type="spellEnd"/>
      <w:r w:rsidR="001326B3" w:rsidRPr="006C2D91">
        <w:rPr>
          <w:lang w:val="fr-FR"/>
        </w:rPr>
        <w:t xml:space="preserve"> </w:t>
      </w:r>
      <w:proofErr w:type="spellStart"/>
      <w:r w:rsidR="001326B3" w:rsidRPr="006C2D91">
        <w:rPr>
          <w:lang w:val="fr-FR"/>
        </w:rPr>
        <w:t>prin</w:t>
      </w:r>
      <w:proofErr w:type="spellEnd"/>
      <w:r w:rsidR="001326B3" w:rsidRPr="006C2D91">
        <w:rPr>
          <w:lang w:val="fr-FR"/>
        </w:rPr>
        <w:t xml:space="preserve"> </w:t>
      </w:r>
      <w:proofErr w:type="spellStart"/>
      <w:r w:rsidR="001326B3" w:rsidRPr="006C2D91">
        <w:rPr>
          <w:lang w:val="fr-FR"/>
        </w:rPr>
        <w:t>acumulare</w:t>
      </w:r>
      <w:proofErr w:type="spellEnd"/>
      <w:r w:rsidR="001326B3" w:rsidRPr="006C2D91">
        <w:rPr>
          <w:lang w:val="fr-FR"/>
        </w:rPr>
        <w:t xml:space="preserve">, vor </w:t>
      </w:r>
      <w:proofErr w:type="spellStart"/>
      <w:r w:rsidR="001326B3" w:rsidRPr="006C2D91">
        <w:rPr>
          <w:lang w:val="fr-FR"/>
        </w:rPr>
        <w:t>depăși</w:t>
      </w:r>
      <w:proofErr w:type="spellEnd"/>
      <w:r w:rsidR="001326B3" w:rsidRPr="006C2D91">
        <w:rPr>
          <w:lang w:val="fr-FR"/>
        </w:rPr>
        <w:t xml:space="preserve"> 15 l/</w:t>
      </w:r>
      <w:proofErr w:type="spellStart"/>
      <w:r w:rsidR="001326B3" w:rsidRPr="006C2D91">
        <w:rPr>
          <w:lang w:val="fr-FR"/>
        </w:rPr>
        <w:t>mp</w:t>
      </w:r>
      <w:proofErr w:type="spellEnd"/>
      <w:r w:rsidR="001326B3" w:rsidRPr="006C2D91">
        <w:rPr>
          <w:lang w:val="fr-FR"/>
        </w:rPr>
        <w:t xml:space="preserve">. </w:t>
      </w:r>
      <w:proofErr w:type="spellStart"/>
      <w:r w:rsidR="001326B3" w:rsidRPr="006C2D91">
        <w:rPr>
          <w:lang w:val="fr-FR"/>
        </w:rPr>
        <w:t>Temperatura</w:t>
      </w:r>
      <w:proofErr w:type="spellEnd"/>
      <w:r w:rsidR="001326B3" w:rsidRPr="006C2D91">
        <w:rPr>
          <w:lang w:val="fr-FR"/>
        </w:rPr>
        <w:t xml:space="preserve"> </w:t>
      </w:r>
      <w:proofErr w:type="spellStart"/>
      <w:r w:rsidR="001326B3" w:rsidRPr="006C2D91">
        <w:rPr>
          <w:lang w:val="fr-FR"/>
        </w:rPr>
        <w:t>maximă</w:t>
      </w:r>
      <w:proofErr w:type="spellEnd"/>
      <w:r w:rsidR="001326B3" w:rsidRPr="006C2D91">
        <w:rPr>
          <w:lang w:val="fr-FR"/>
        </w:rPr>
        <w:t xml:space="preserve"> va fi de 29...30 de grade, </w:t>
      </w:r>
      <w:proofErr w:type="spellStart"/>
      <w:r w:rsidR="001326B3" w:rsidRPr="006C2D91">
        <w:rPr>
          <w:lang w:val="fr-FR"/>
        </w:rPr>
        <w:t>iar</w:t>
      </w:r>
      <w:proofErr w:type="spellEnd"/>
      <w:r w:rsidR="001326B3" w:rsidRPr="006C2D91">
        <w:rPr>
          <w:lang w:val="fr-FR"/>
        </w:rPr>
        <w:t xml:space="preserve"> </w:t>
      </w:r>
      <w:proofErr w:type="spellStart"/>
      <w:r w:rsidR="001326B3" w:rsidRPr="006C2D91">
        <w:rPr>
          <w:lang w:val="fr-FR"/>
        </w:rPr>
        <w:t>cea</w:t>
      </w:r>
      <w:proofErr w:type="spellEnd"/>
      <w:r w:rsidR="001326B3" w:rsidRPr="006C2D91">
        <w:rPr>
          <w:lang w:val="fr-FR"/>
        </w:rPr>
        <w:t xml:space="preserve"> </w:t>
      </w:r>
      <w:proofErr w:type="spellStart"/>
      <w:r w:rsidR="001326B3" w:rsidRPr="006C2D91">
        <w:rPr>
          <w:lang w:val="fr-FR"/>
        </w:rPr>
        <w:t>minimă</w:t>
      </w:r>
      <w:proofErr w:type="spellEnd"/>
      <w:r w:rsidR="001326B3" w:rsidRPr="006C2D91">
        <w:rPr>
          <w:lang w:val="fr-FR"/>
        </w:rPr>
        <w:t xml:space="preserve"> va fi de 16...18 grade</w:t>
      </w:r>
      <w:r w:rsidR="00617F9C" w:rsidRPr="006C2D91">
        <w:rPr>
          <w:lang w:val="ro-RO"/>
        </w:rPr>
        <w:t>.</w:t>
      </w:r>
    </w:p>
    <w:p w14:paraId="7266B2C4" w14:textId="77777777" w:rsidR="00B42F08" w:rsidRPr="006C2D91" w:rsidRDefault="00B42F08" w:rsidP="003138EF">
      <w:pPr>
        <w:autoSpaceDE w:val="0"/>
        <w:autoSpaceDN w:val="0"/>
        <w:adjustRightInd w:val="0"/>
        <w:spacing w:after="0" w:line="360" w:lineRule="auto"/>
        <w:ind w:left="1080"/>
        <w:rPr>
          <w:lang w:val="ro-RO"/>
        </w:rPr>
      </w:pPr>
    </w:p>
    <w:p w14:paraId="68E4FB8B" w14:textId="77777777" w:rsidR="005850CE" w:rsidRPr="006C2D91" w:rsidRDefault="005850CE" w:rsidP="003138EF">
      <w:pPr>
        <w:numPr>
          <w:ilvl w:val="0"/>
          <w:numId w:val="1"/>
        </w:numPr>
        <w:tabs>
          <w:tab w:val="left" w:pos="720"/>
        </w:tabs>
        <w:spacing w:line="360" w:lineRule="auto"/>
        <w:ind w:left="1134" w:right="13" w:firstLine="0"/>
        <w:rPr>
          <w:rFonts w:eastAsia="Times New Roman"/>
          <w:b/>
          <w:bCs/>
          <w:i/>
          <w:u w:val="single"/>
          <w:lang w:val="ro-RO"/>
        </w:rPr>
      </w:pPr>
      <w:r w:rsidRPr="006C2D91">
        <w:rPr>
          <w:rFonts w:eastAsia="Times New Roman"/>
          <w:b/>
          <w:bCs/>
          <w:i/>
          <w:u w:val="single"/>
          <w:lang w:val="ro-RO"/>
        </w:rPr>
        <w:t>CALITATEA APELOR</w:t>
      </w:r>
    </w:p>
    <w:p w14:paraId="3392E488" w14:textId="77777777" w:rsidR="005850CE" w:rsidRPr="006C2D91" w:rsidRDefault="005850CE" w:rsidP="003138EF">
      <w:pPr>
        <w:spacing w:after="0" w:line="360" w:lineRule="auto"/>
        <w:ind w:left="1134"/>
        <w:rPr>
          <w:b/>
          <w:bCs/>
          <w:lang w:val="ro-RO"/>
        </w:rPr>
      </w:pPr>
      <w:r w:rsidRPr="006C2D91">
        <w:rPr>
          <w:b/>
          <w:bCs/>
          <w:lang w:val="ro-RO"/>
        </w:rPr>
        <w:t>2.1. Pe fluviul Dunărea</w:t>
      </w:r>
    </w:p>
    <w:p w14:paraId="2555F180" w14:textId="77777777" w:rsidR="00F27EE9" w:rsidRPr="006C2D91" w:rsidRDefault="00F27EE9" w:rsidP="003138EF">
      <w:pPr>
        <w:spacing w:after="0" w:line="360" w:lineRule="auto"/>
        <w:ind w:left="1699"/>
        <w:rPr>
          <w:lang w:val="it-IT"/>
        </w:rPr>
      </w:pPr>
      <w:r w:rsidRPr="006C2D91">
        <w:rPr>
          <w:lang w:val="it-IT"/>
        </w:rPr>
        <w:lastRenderedPageBreak/>
        <w:t>Nu au fost semnalate evenimente deosebite.</w:t>
      </w:r>
    </w:p>
    <w:p w14:paraId="6D1E88E6" w14:textId="77777777" w:rsidR="003A1440" w:rsidRPr="006C2D91" w:rsidRDefault="003A1440" w:rsidP="003138EF">
      <w:pPr>
        <w:spacing w:after="0" w:line="360" w:lineRule="auto"/>
        <w:ind w:left="414" w:firstLine="720"/>
        <w:rPr>
          <w:lang w:val="it-IT"/>
        </w:rPr>
      </w:pPr>
    </w:p>
    <w:p w14:paraId="4776D1BF" w14:textId="77777777" w:rsidR="005847A4" w:rsidRPr="006C2D91" w:rsidRDefault="005850CE" w:rsidP="003138EF">
      <w:pPr>
        <w:spacing w:after="0" w:line="360" w:lineRule="auto"/>
        <w:ind w:left="1134"/>
        <w:rPr>
          <w:b/>
          <w:bCs/>
          <w:lang w:val="ro-RO"/>
        </w:rPr>
      </w:pPr>
      <w:r w:rsidRPr="006C2D91">
        <w:rPr>
          <w:b/>
          <w:bCs/>
          <w:lang w:val="ro-RO"/>
        </w:rPr>
        <w:t>2.2.Pe râurile interioare</w:t>
      </w:r>
    </w:p>
    <w:p w14:paraId="34595F55" w14:textId="0856B2CE" w:rsidR="00076C0F" w:rsidRPr="006C2D91" w:rsidRDefault="00933A32" w:rsidP="003138EF">
      <w:pPr>
        <w:spacing w:line="360" w:lineRule="auto"/>
        <w:ind w:left="1170" w:right="243"/>
        <w:rPr>
          <w:lang w:val="it-IT"/>
        </w:rPr>
      </w:pPr>
      <w:r w:rsidRPr="006C2D91">
        <w:rPr>
          <w:b/>
          <w:lang w:val="ro-RO"/>
        </w:rPr>
        <w:t>ABA Mures</w:t>
      </w:r>
      <w:r w:rsidRPr="006C2D91">
        <w:rPr>
          <w:lang w:val="ro-RO"/>
        </w:rPr>
        <w:t xml:space="preserve"> inf. ca urmare a precipita</w:t>
      </w:r>
      <w:r w:rsidR="003211BF">
        <w:rPr>
          <w:lang w:val="ro-RO"/>
        </w:rPr>
        <w:t>ţ</w:t>
      </w:r>
      <w:r w:rsidRPr="006C2D91">
        <w:rPr>
          <w:lang w:val="ro-RO"/>
        </w:rPr>
        <w:t xml:space="preserve">iilor abundente, </w:t>
      </w:r>
      <w:r w:rsidR="003138EF">
        <w:rPr>
          <w:lang w:val="ro-RO"/>
        </w:rPr>
        <w:t>la</w:t>
      </w:r>
      <w:r w:rsidRPr="006C2D91">
        <w:rPr>
          <w:lang w:val="ro-RO"/>
        </w:rPr>
        <w:t xml:space="preserve"> data de </w:t>
      </w:r>
      <w:r w:rsidRPr="006C2D91">
        <w:rPr>
          <w:b/>
          <w:lang w:val="ro-RO"/>
        </w:rPr>
        <w:t xml:space="preserve">13.06.2020, </w:t>
      </w:r>
      <w:r w:rsidR="003138EF">
        <w:rPr>
          <w:b/>
          <w:lang w:val="ro-RO"/>
        </w:rPr>
        <w:t>î</w:t>
      </w:r>
      <w:r w:rsidRPr="006C2D91">
        <w:rPr>
          <w:b/>
          <w:lang w:val="ro-RO"/>
        </w:rPr>
        <w:t>ncep</w:t>
      </w:r>
      <w:r w:rsidR="003211BF">
        <w:rPr>
          <w:b/>
          <w:lang w:val="ro-RO"/>
        </w:rPr>
        <w:t>â</w:t>
      </w:r>
      <w:r w:rsidRPr="006C2D91">
        <w:rPr>
          <w:b/>
          <w:lang w:val="ro-RO"/>
        </w:rPr>
        <w:t>nd cu or</w:t>
      </w:r>
      <w:r w:rsidR="003138EF">
        <w:rPr>
          <w:b/>
          <w:lang w:val="ro-RO"/>
        </w:rPr>
        <w:t>a</w:t>
      </w:r>
      <w:r w:rsidRPr="006C2D91">
        <w:rPr>
          <w:b/>
          <w:lang w:val="ro-RO"/>
        </w:rPr>
        <w:t xml:space="preserve"> 23.30, apele neepurate de la Sta</w:t>
      </w:r>
      <w:r w:rsidR="003211BF">
        <w:rPr>
          <w:b/>
          <w:lang w:val="ro-RO"/>
        </w:rPr>
        <w:t>ţi</w:t>
      </w:r>
      <w:r w:rsidRPr="006C2D91">
        <w:rPr>
          <w:b/>
          <w:lang w:val="ro-RO"/>
        </w:rPr>
        <w:t>a de Epurare: Alba Iulia, jud. Alba, apar</w:t>
      </w:r>
      <w:r w:rsidR="003211BF">
        <w:rPr>
          <w:b/>
          <w:lang w:val="ro-RO"/>
        </w:rPr>
        <w:t>ţ</w:t>
      </w:r>
      <w:r w:rsidRPr="006C2D91">
        <w:rPr>
          <w:b/>
          <w:lang w:val="ro-RO"/>
        </w:rPr>
        <w:t>in</w:t>
      </w:r>
      <w:r w:rsidR="003211BF">
        <w:rPr>
          <w:b/>
          <w:lang w:val="ro-RO"/>
        </w:rPr>
        <w:t>â</w:t>
      </w:r>
      <w:r w:rsidRPr="006C2D91">
        <w:rPr>
          <w:b/>
          <w:lang w:val="ro-RO"/>
        </w:rPr>
        <w:t xml:space="preserve">nd operatorului SC APA CTTA Sucursala Alba Iulia, sunt evacuate direct </w:t>
      </w:r>
      <w:r w:rsidR="003211BF">
        <w:rPr>
          <w:b/>
          <w:lang w:val="ro-RO"/>
        </w:rPr>
        <w:t>î</w:t>
      </w:r>
      <w:r w:rsidRPr="006C2D91">
        <w:rPr>
          <w:b/>
          <w:lang w:val="ro-RO"/>
        </w:rPr>
        <w:t>n cursul de ap</w:t>
      </w:r>
      <w:r w:rsidR="003211BF">
        <w:rPr>
          <w:b/>
          <w:lang w:val="ro-RO"/>
        </w:rPr>
        <w:t>ă</w:t>
      </w:r>
      <w:r w:rsidRPr="006C2D91">
        <w:rPr>
          <w:b/>
          <w:lang w:val="ro-RO"/>
        </w:rPr>
        <w:t xml:space="preserve"> Mure</w:t>
      </w:r>
      <w:r w:rsidR="003211BF">
        <w:rPr>
          <w:b/>
          <w:lang w:val="ro-RO"/>
        </w:rPr>
        <w:t>ş</w:t>
      </w:r>
      <w:r w:rsidRPr="006C2D91">
        <w:rPr>
          <w:lang w:val="ro-RO"/>
        </w:rPr>
        <w:t>, cf.</w:t>
      </w:r>
      <w:r w:rsidR="003211BF">
        <w:rPr>
          <w:lang w:val="ro-RO"/>
        </w:rPr>
        <w:t xml:space="preserve"> informarii telefonice primite î</w:t>
      </w:r>
      <w:r w:rsidRPr="006C2D91">
        <w:rPr>
          <w:lang w:val="ro-RO"/>
        </w:rPr>
        <w:t xml:space="preserve">n Dispeceratul SGA Alba. </w:t>
      </w:r>
    </w:p>
    <w:p w14:paraId="63AB1CA3" w14:textId="77777777" w:rsidR="005850CE" w:rsidRPr="006C2D91" w:rsidRDefault="005850CE" w:rsidP="003138EF">
      <w:pPr>
        <w:spacing w:after="0" w:line="360" w:lineRule="auto"/>
        <w:ind w:left="1134"/>
        <w:rPr>
          <w:b/>
          <w:bCs/>
          <w:lang w:val="ro-RO"/>
        </w:rPr>
      </w:pPr>
      <w:r w:rsidRPr="006C2D91">
        <w:rPr>
          <w:b/>
          <w:bCs/>
          <w:lang w:val="ro-RO"/>
        </w:rPr>
        <w:t>2.3.Pe Marea Neagră</w:t>
      </w:r>
    </w:p>
    <w:p w14:paraId="36769479" w14:textId="77777777" w:rsidR="00F27EE9" w:rsidRPr="006C2D91" w:rsidRDefault="00F27EE9" w:rsidP="003138EF">
      <w:pPr>
        <w:spacing w:after="0" w:line="360" w:lineRule="auto"/>
        <w:ind w:left="1699"/>
        <w:rPr>
          <w:lang w:val="it-IT"/>
        </w:rPr>
      </w:pPr>
      <w:r w:rsidRPr="006C2D91">
        <w:rPr>
          <w:lang w:val="it-IT"/>
        </w:rPr>
        <w:t>Nu au fost semnalate evenimente deosebite.</w:t>
      </w:r>
    </w:p>
    <w:p w14:paraId="47E4B41A" w14:textId="77777777" w:rsidR="00F27EE9" w:rsidRPr="006C2D91" w:rsidRDefault="00F27EE9" w:rsidP="003138EF">
      <w:pPr>
        <w:spacing w:after="0" w:line="360" w:lineRule="auto"/>
        <w:ind w:left="414" w:firstLine="720"/>
        <w:rPr>
          <w:lang w:val="it-IT"/>
        </w:rPr>
      </w:pPr>
    </w:p>
    <w:p w14:paraId="2BDE2562" w14:textId="77777777" w:rsidR="005850CE" w:rsidRPr="006C2D91" w:rsidRDefault="005850CE" w:rsidP="003138EF">
      <w:pPr>
        <w:numPr>
          <w:ilvl w:val="0"/>
          <w:numId w:val="3"/>
        </w:numPr>
        <w:spacing w:line="360" w:lineRule="auto"/>
        <w:ind w:left="1134" w:right="13" w:firstLine="0"/>
        <w:outlineLvl w:val="5"/>
        <w:rPr>
          <w:rFonts w:eastAsia="Times New Roman"/>
          <w:b/>
          <w:bCs/>
          <w:i/>
          <w:u w:val="single"/>
          <w:lang w:val="ro-RO"/>
        </w:rPr>
      </w:pPr>
      <w:r w:rsidRPr="006C2D91">
        <w:rPr>
          <w:rFonts w:eastAsia="Times New Roman"/>
          <w:b/>
          <w:bCs/>
          <w:i/>
          <w:u w:val="single"/>
          <w:lang w:val="ro-RO"/>
        </w:rPr>
        <w:t>CALITATEA MEDIULUI</w:t>
      </w:r>
    </w:p>
    <w:p w14:paraId="044CF593" w14:textId="77777777" w:rsidR="005850CE" w:rsidRPr="006C2D91" w:rsidRDefault="005850CE" w:rsidP="003138EF">
      <w:pPr>
        <w:numPr>
          <w:ilvl w:val="0"/>
          <w:numId w:val="2"/>
        </w:numPr>
        <w:tabs>
          <w:tab w:val="num" w:pos="720"/>
        </w:tabs>
        <w:spacing w:line="360" w:lineRule="auto"/>
        <w:ind w:left="1134" w:right="13" w:firstLine="0"/>
        <w:contextualSpacing/>
        <w:rPr>
          <w:b/>
          <w:noProof/>
          <w:lang w:val="ro-RO"/>
        </w:rPr>
      </w:pPr>
      <w:r w:rsidRPr="006C2D91">
        <w:rPr>
          <w:b/>
          <w:lang w:val="ro-RO"/>
        </w:rPr>
        <w:t>Î</w:t>
      </w:r>
      <w:r w:rsidRPr="006C2D91">
        <w:rPr>
          <w:b/>
          <w:noProof/>
          <w:lang w:val="ro-RO"/>
        </w:rPr>
        <w:t>n domeniul aerului</w:t>
      </w:r>
    </w:p>
    <w:p w14:paraId="1775BB22" w14:textId="5C2B3F2B" w:rsidR="00893D3E" w:rsidRPr="006C2D91" w:rsidRDefault="00893D3E" w:rsidP="003138EF">
      <w:pPr>
        <w:spacing w:after="0" w:line="360" w:lineRule="auto"/>
        <w:ind w:left="1170" w:right="333" w:firstLine="270"/>
        <w:rPr>
          <w:color w:val="000000" w:themeColor="text1"/>
          <w:lang w:val="it-IT"/>
        </w:rPr>
      </w:pPr>
      <w:r w:rsidRPr="006C2D91">
        <w:rPr>
          <w:b/>
          <w:color w:val="000000" w:themeColor="text1"/>
          <w:lang w:val="it-IT"/>
        </w:rPr>
        <w:t xml:space="preserve">Agenţia Naţională pentru Protecţia Mediului informează </w:t>
      </w:r>
      <w:r w:rsidRPr="006C2D91">
        <w:rPr>
          <w:color w:val="000000" w:themeColor="text1"/>
          <w:lang w:val="it-IT"/>
        </w:rPr>
        <w:t xml:space="preserve">că, din rezultatele analizelor efectuate </w:t>
      </w:r>
      <w:r w:rsidR="003138EF">
        <w:rPr>
          <w:color w:val="000000" w:themeColor="text1"/>
          <w:lang w:val="it-IT"/>
        </w:rPr>
        <w:t>la</w:t>
      </w:r>
      <w:r w:rsidRPr="006C2D91">
        <w:rPr>
          <w:color w:val="000000" w:themeColor="text1"/>
          <w:lang w:val="it-IT"/>
        </w:rPr>
        <w:t xml:space="preserve"> </w:t>
      </w:r>
      <w:r w:rsidR="00076C0F" w:rsidRPr="006C2D91">
        <w:rPr>
          <w:lang w:val="it-IT"/>
        </w:rPr>
        <w:t>data de</w:t>
      </w:r>
      <w:r w:rsidR="00D811CA" w:rsidRPr="006C2D91">
        <w:rPr>
          <w:lang w:val="it-IT"/>
        </w:rPr>
        <w:t xml:space="preserve"> </w:t>
      </w:r>
      <w:r w:rsidR="00076C0F" w:rsidRPr="006C2D91">
        <w:rPr>
          <w:lang w:val="it-IT"/>
        </w:rPr>
        <w:t>1</w:t>
      </w:r>
      <w:r w:rsidR="007961DB" w:rsidRPr="006C2D91">
        <w:rPr>
          <w:lang w:val="it-IT"/>
        </w:rPr>
        <w:t>1</w:t>
      </w:r>
      <w:r w:rsidR="00D811CA" w:rsidRPr="006C2D91">
        <w:rPr>
          <w:lang w:val="it-IT"/>
        </w:rPr>
        <w:t>.0</w:t>
      </w:r>
      <w:r w:rsidR="007961DB" w:rsidRPr="006C2D91">
        <w:rPr>
          <w:lang w:val="it-IT"/>
        </w:rPr>
        <w:t>6</w:t>
      </w:r>
      <w:r w:rsidR="00D811CA" w:rsidRPr="006C2D91">
        <w:rPr>
          <w:lang w:val="it-IT"/>
        </w:rPr>
        <w:t>.2020</w:t>
      </w:r>
      <w:r w:rsidRPr="006C2D91">
        <w:rPr>
          <w:color w:val="000000" w:themeColor="text1"/>
          <w:lang w:val="it-IT"/>
        </w:rPr>
        <w:t xml:space="preserve">, în cadrul Reţelei Naţionale de Monitorizare, nu s-au constatat depăşiri ale pragurilor de alertă pentru NO2 (dioxid de azot), SO2 (dioxid de sulf), ale pragurilor de alertă și informare pentru O3 (ozon). </w:t>
      </w:r>
    </w:p>
    <w:p w14:paraId="70190AA0" w14:textId="0223476A" w:rsidR="00832079" w:rsidRPr="006C2D91" w:rsidRDefault="00945A8C" w:rsidP="003138EF">
      <w:pPr>
        <w:spacing w:after="0" w:line="360" w:lineRule="auto"/>
        <w:ind w:left="1170" w:right="333" w:firstLine="9"/>
        <w:rPr>
          <w:color w:val="000000" w:themeColor="text1"/>
          <w:lang w:val="it-IT"/>
        </w:rPr>
      </w:pPr>
      <w:r w:rsidRPr="006C2D91">
        <w:rPr>
          <w:b/>
          <w:color w:val="000000" w:themeColor="text1"/>
          <w:lang w:val="it-IT"/>
        </w:rPr>
        <w:t>Nu s-au înregistrat depăşiri ale mediei zilnice de 50 µg/</w:t>
      </w:r>
      <w:r w:rsidRPr="006C2D91">
        <w:rPr>
          <w:rFonts w:cs="Arial"/>
          <w:b/>
          <w:color w:val="000000" w:themeColor="text1"/>
          <w:lang w:val="ro-RO"/>
        </w:rPr>
        <w:t>m</w:t>
      </w:r>
      <w:r w:rsidRPr="006C2D91">
        <w:rPr>
          <w:rFonts w:cs="Arial"/>
          <w:b/>
          <w:color w:val="000000" w:themeColor="text1"/>
          <w:vertAlign w:val="superscript"/>
          <w:lang w:val="ro-RO"/>
        </w:rPr>
        <w:t xml:space="preserve">3 </w:t>
      </w:r>
      <w:r w:rsidRPr="006C2D91">
        <w:rPr>
          <w:b/>
          <w:color w:val="000000" w:themeColor="text1"/>
          <w:lang w:val="it-IT"/>
        </w:rPr>
        <w:t xml:space="preserve">pentru PM10 </w:t>
      </w:r>
      <w:r w:rsidRPr="006C2D91">
        <w:rPr>
          <w:color w:val="000000" w:themeColor="text1"/>
          <w:lang w:val="it-IT"/>
        </w:rPr>
        <w:t>(pulberi în suspensie cu diametrul sub 10 microni)</w:t>
      </w:r>
      <w:r w:rsidRPr="006C2D91">
        <w:rPr>
          <w:b/>
          <w:color w:val="000000" w:themeColor="text1"/>
          <w:lang w:val="it-IT"/>
        </w:rPr>
        <w:t xml:space="preserve">. </w:t>
      </w:r>
      <w:r w:rsidR="00893D3E" w:rsidRPr="006C2D91">
        <w:rPr>
          <w:color w:val="000000" w:themeColor="text1"/>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832079" w:rsidRPr="006C2D91">
        <w:rPr>
          <w:color w:val="000000" w:themeColor="text1"/>
          <w:lang w:val="it-IT"/>
        </w:rPr>
        <w:t>.</w:t>
      </w:r>
    </w:p>
    <w:p w14:paraId="149B8375" w14:textId="77777777" w:rsidR="005850CE" w:rsidRPr="006C2D91" w:rsidRDefault="005516B2" w:rsidP="003138EF">
      <w:pPr>
        <w:spacing w:after="0" w:line="360" w:lineRule="auto"/>
        <w:ind w:left="450" w:right="333" w:firstLine="720"/>
        <w:rPr>
          <w:b/>
          <w:lang w:val="ro-RO"/>
        </w:rPr>
      </w:pPr>
      <w:r w:rsidRPr="006C2D91">
        <w:rPr>
          <w:b/>
          <w:lang w:val="ro-RO"/>
        </w:rPr>
        <w:t>2</w:t>
      </w:r>
      <w:r w:rsidR="00CD28A6" w:rsidRPr="006C2D91">
        <w:rPr>
          <w:b/>
          <w:lang w:val="ro-RO"/>
        </w:rPr>
        <w:t>.</w:t>
      </w:r>
      <w:r w:rsidRPr="006C2D91">
        <w:rPr>
          <w:b/>
          <w:lang w:val="ro-RO"/>
        </w:rPr>
        <w:t xml:space="preserve"> </w:t>
      </w:r>
      <w:r w:rsidR="005850CE" w:rsidRPr="006C2D91">
        <w:rPr>
          <w:b/>
          <w:lang w:val="ro-RO"/>
        </w:rPr>
        <w:t>În domeniul solului şi vegetaţiei</w:t>
      </w:r>
      <w:r w:rsidR="00F27151" w:rsidRPr="006C2D91">
        <w:rPr>
          <w:b/>
          <w:lang w:val="ro-RO"/>
        </w:rPr>
        <w:t>:</w:t>
      </w:r>
    </w:p>
    <w:p w14:paraId="2D0EE50A" w14:textId="77777777" w:rsidR="00D811CA" w:rsidRPr="006C2D91" w:rsidRDefault="00D811CA" w:rsidP="003138EF">
      <w:pPr>
        <w:spacing w:after="0" w:line="360" w:lineRule="auto"/>
        <w:ind w:left="1170"/>
        <w:rPr>
          <w:noProof/>
          <w:lang w:val="ro-RO"/>
        </w:rPr>
      </w:pPr>
      <w:r w:rsidRPr="006C2D91">
        <w:rPr>
          <w:lang w:val="ro-RO"/>
        </w:rPr>
        <w:t>Nu au fost semnalate evenimente deosebite, iar la nivelul fondului forestier de stat nu s-au înregistrat incendii sau doborâturi de vânt.</w:t>
      </w:r>
    </w:p>
    <w:p w14:paraId="48CA3299" w14:textId="77777777" w:rsidR="00614F49" w:rsidRPr="006C2D91" w:rsidRDefault="00614F49" w:rsidP="003138EF">
      <w:pPr>
        <w:spacing w:after="0" w:line="360" w:lineRule="auto"/>
        <w:ind w:left="1170" w:right="333" w:hanging="7"/>
        <w:rPr>
          <w:b/>
          <w:lang w:val="ro-RO"/>
        </w:rPr>
      </w:pPr>
      <w:r w:rsidRPr="006C2D91">
        <w:rPr>
          <w:b/>
          <w:lang w:val="ro-RO"/>
        </w:rPr>
        <w:t xml:space="preserve">3. </w:t>
      </w:r>
      <w:r w:rsidRPr="006C2D91">
        <w:rPr>
          <w:b/>
          <w:lang w:val="ro-RO"/>
        </w:rPr>
        <w:tab/>
        <w:t>În domeniul supravegherii radioactivităţii mediului</w:t>
      </w:r>
    </w:p>
    <w:p w14:paraId="1003F35F" w14:textId="77777777" w:rsidR="00937A19" w:rsidRPr="006C2D91" w:rsidRDefault="00937A19" w:rsidP="003138EF">
      <w:pPr>
        <w:spacing w:after="0" w:line="360" w:lineRule="auto"/>
        <w:ind w:left="1170" w:right="333"/>
        <w:rPr>
          <w:lang w:val="ro-RO"/>
        </w:rPr>
      </w:pPr>
      <w:r w:rsidRPr="006C2D91">
        <w:rPr>
          <w:lang w:val="ro-RO"/>
        </w:rPr>
        <w:t xml:space="preserve">Menţionăm că pentru factorii de mediu urmăriţi nu s-au înregistrat depăşiri ale limitelor de avertizare/alarmare în </w:t>
      </w:r>
      <w:r w:rsidRPr="006C2D91">
        <w:rPr>
          <w:lang w:val="it-IT"/>
        </w:rPr>
        <w:t xml:space="preserve">intervalul </w:t>
      </w:r>
      <w:r w:rsidR="00076C0F" w:rsidRPr="006C2D91">
        <w:rPr>
          <w:lang w:val="it-IT"/>
        </w:rPr>
        <w:t>1</w:t>
      </w:r>
      <w:r w:rsidR="00F2159A" w:rsidRPr="006C2D91">
        <w:rPr>
          <w:lang w:val="it-IT"/>
        </w:rPr>
        <w:t>0</w:t>
      </w:r>
      <w:r w:rsidRPr="006C2D91">
        <w:rPr>
          <w:lang w:val="it-IT"/>
        </w:rPr>
        <w:t>-</w:t>
      </w:r>
      <w:r w:rsidR="00F2159A" w:rsidRPr="006C2D91">
        <w:rPr>
          <w:lang w:val="it-IT"/>
        </w:rPr>
        <w:t>11</w:t>
      </w:r>
      <w:r w:rsidRPr="006C2D91">
        <w:rPr>
          <w:lang w:val="it-IT"/>
        </w:rPr>
        <w:t>.0</w:t>
      </w:r>
      <w:r w:rsidR="00F2159A" w:rsidRPr="006C2D91">
        <w:rPr>
          <w:lang w:val="it-IT"/>
        </w:rPr>
        <w:t>6</w:t>
      </w:r>
      <w:r w:rsidRPr="006C2D91">
        <w:rPr>
          <w:lang w:val="it-IT"/>
        </w:rPr>
        <w:t xml:space="preserve">.2020 </w:t>
      </w:r>
      <w:r w:rsidRPr="006C2D91">
        <w:rPr>
          <w:lang w:val="ro-RO"/>
        </w:rPr>
        <w:t>şi nu s-au semnalat evenimente deosebite. Parametrii constataţi la staţiile de pe teritoriul României s-au situat în limitele fondului natural.</w:t>
      </w:r>
    </w:p>
    <w:p w14:paraId="029C4A8C" w14:textId="77777777" w:rsidR="00AD252B" w:rsidRPr="006C2D91" w:rsidRDefault="00AD252B" w:rsidP="003138EF">
      <w:pPr>
        <w:spacing w:after="0" w:line="360" w:lineRule="auto"/>
        <w:ind w:left="1170" w:right="333"/>
        <w:rPr>
          <w:lang w:val="ro-RO"/>
        </w:rPr>
      </w:pPr>
    </w:p>
    <w:p w14:paraId="40E497D4" w14:textId="77777777" w:rsidR="005850CE" w:rsidRPr="006C2D91" w:rsidRDefault="003C39AB" w:rsidP="003138EF">
      <w:pPr>
        <w:spacing w:after="0" w:line="360" w:lineRule="auto"/>
        <w:ind w:left="1170" w:right="333"/>
        <w:rPr>
          <w:b/>
          <w:noProof/>
          <w:lang w:val="ro-RO"/>
        </w:rPr>
      </w:pPr>
      <w:r w:rsidRPr="006C2D91">
        <w:rPr>
          <w:lang w:val="ro-RO"/>
        </w:rPr>
        <w:t xml:space="preserve">4. </w:t>
      </w:r>
      <w:r w:rsidR="005850CE" w:rsidRPr="006C2D91">
        <w:rPr>
          <w:b/>
          <w:lang w:val="ro-RO"/>
        </w:rPr>
        <w:t>Î</w:t>
      </w:r>
      <w:r w:rsidR="005850CE" w:rsidRPr="006C2D91">
        <w:rPr>
          <w:b/>
          <w:noProof/>
          <w:lang w:val="ro-RO"/>
        </w:rPr>
        <w:t>n municipiul Bucureşti</w:t>
      </w:r>
    </w:p>
    <w:p w14:paraId="1CA177FC" w14:textId="77777777" w:rsidR="00E47774" w:rsidRPr="006C2D91" w:rsidRDefault="00E47774" w:rsidP="003138EF">
      <w:pPr>
        <w:spacing w:after="0" w:line="360" w:lineRule="auto"/>
        <w:ind w:left="1170" w:right="333"/>
        <w:rPr>
          <w:lang w:val="ro-RO"/>
        </w:rPr>
      </w:pPr>
      <w:r w:rsidRPr="006C2D91">
        <w:rPr>
          <w:lang w:val="ro-RO"/>
        </w:rPr>
        <w:lastRenderedPageBreak/>
        <w:t>În ultimele 24 de ore, sistemul de monitorizare a calităţii aerului în municipiul Bucureşti nu a semnalat depăşiri ale pragurilor de informare şi alertă.</w:t>
      </w:r>
    </w:p>
    <w:p w14:paraId="7984D277" w14:textId="77777777" w:rsidR="00C8309F" w:rsidRPr="006C2D91" w:rsidRDefault="00C8309F" w:rsidP="003138EF">
      <w:pPr>
        <w:spacing w:after="0" w:line="360" w:lineRule="auto"/>
        <w:ind w:left="1170" w:right="333"/>
        <w:rPr>
          <w:lang w:val="ro-RO"/>
        </w:rPr>
      </w:pPr>
    </w:p>
    <w:p w14:paraId="778B09DA" w14:textId="77777777" w:rsidR="00C8309F" w:rsidRPr="006C2D91" w:rsidRDefault="00C8309F" w:rsidP="003138EF">
      <w:pPr>
        <w:spacing w:after="0" w:line="360" w:lineRule="auto"/>
        <w:ind w:left="1170" w:right="333"/>
        <w:rPr>
          <w:lang w:val="ro-RO"/>
        </w:rPr>
      </w:pPr>
    </w:p>
    <w:p w14:paraId="7FE05563" w14:textId="77777777" w:rsidR="003138EF" w:rsidRDefault="003138EF" w:rsidP="003138EF">
      <w:pPr>
        <w:spacing w:line="360" w:lineRule="auto"/>
        <w:jc w:val="center"/>
        <w:rPr>
          <w:b/>
          <w:bCs/>
          <w:sz w:val="24"/>
          <w:szCs w:val="24"/>
          <w:lang w:val="da-DK"/>
        </w:rPr>
      </w:pPr>
      <w:r>
        <w:rPr>
          <w:b/>
          <w:bCs/>
          <w:sz w:val="24"/>
          <w:szCs w:val="24"/>
          <w:lang w:val="da-DK"/>
        </w:rPr>
        <w:t>DIRECȚIA DE COMUNICARE, TRANSPARENȚĂ ȘI IT</w:t>
      </w:r>
    </w:p>
    <w:p w14:paraId="5EDA0BA8" w14:textId="77777777" w:rsidR="00C8309F" w:rsidRPr="006C2D91" w:rsidRDefault="00C8309F" w:rsidP="003138EF">
      <w:pPr>
        <w:spacing w:line="360" w:lineRule="auto"/>
        <w:ind w:left="1134"/>
        <w:jc w:val="center"/>
        <w:rPr>
          <w:b/>
          <w:bCs/>
          <w:lang w:val="da-DK"/>
        </w:rPr>
      </w:pPr>
    </w:p>
    <w:sectPr w:rsidR="00C8309F" w:rsidRPr="006C2D91"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E053A" w14:textId="77777777" w:rsidR="008425BA" w:rsidRDefault="008425BA" w:rsidP="00CD5B3B">
      <w:r>
        <w:separator/>
      </w:r>
    </w:p>
  </w:endnote>
  <w:endnote w:type="continuationSeparator" w:id="0">
    <w:p w14:paraId="60AE541C" w14:textId="77777777" w:rsidR="008425BA" w:rsidRDefault="008425B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LiberationSans-Bold">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EAF51" w14:textId="77777777" w:rsidR="004008DF" w:rsidRDefault="004008DF"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2DD857D8" w14:textId="77777777" w:rsidR="004008DF" w:rsidRDefault="004008DF" w:rsidP="00BC41AB">
    <w:pPr>
      <w:pStyle w:val="Footer"/>
      <w:spacing w:after="0" w:line="240" w:lineRule="auto"/>
      <w:rPr>
        <w:sz w:val="14"/>
        <w:szCs w:val="14"/>
      </w:rPr>
    </w:pPr>
    <w:r>
      <w:rPr>
        <w:sz w:val="14"/>
        <w:szCs w:val="14"/>
      </w:rPr>
      <w:t>Tel: +4 021 316 0219</w:t>
    </w:r>
  </w:p>
  <w:p w14:paraId="5FAED3C1" w14:textId="77777777" w:rsidR="004008DF" w:rsidRPr="00BC41AB" w:rsidRDefault="004008DF" w:rsidP="00BC41AB">
    <w:pPr>
      <w:pStyle w:val="Footer"/>
      <w:spacing w:after="0" w:line="240" w:lineRule="auto"/>
      <w:rPr>
        <w:sz w:val="14"/>
        <w:szCs w:val="14"/>
        <w:lang w:val="fr-FR"/>
      </w:rPr>
    </w:pPr>
    <w:r w:rsidRPr="00BC41AB">
      <w:rPr>
        <w:sz w:val="14"/>
        <w:szCs w:val="14"/>
        <w:lang w:val="fr-FR"/>
      </w:rPr>
      <w:t>Fax: +4 021 319 4609</w:t>
    </w:r>
  </w:p>
  <w:p w14:paraId="50FE8E98" w14:textId="77777777" w:rsidR="004008DF" w:rsidRPr="00BC41AB" w:rsidRDefault="004008DF"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14:paraId="50B1443F" w14:textId="77777777" w:rsidR="004008DF" w:rsidRPr="00BC41AB" w:rsidRDefault="004008DF"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8B2AB" w14:textId="77777777" w:rsidR="004008DF" w:rsidRDefault="004008DF" w:rsidP="008C7043">
    <w:pPr>
      <w:pStyle w:val="Footer"/>
      <w:spacing w:after="0" w:line="240" w:lineRule="auto"/>
      <w:rPr>
        <w:sz w:val="14"/>
        <w:szCs w:val="14"/>
      </w:rPr>
    </w:pPr>
  </w:p>
  <w:p w14:paraId="09CB4E13" w14:textId="77777777" w:rsidR="004008DF" w:rsidRDefault="004008DF" w:rsidP="008C7043">
    <w:pPr>
      <w:pStyle w:val="Footer"/>
      <w:spacing w:after="0" w:line="240" w:lineRule="auto"/>
      <w:rPr>
        <w:sz w:val="14"/>
        <w:szCs w:val="14"/>
      </w:rPr>
    </w:pPr>
  </w:p>
  <w:p w14:paraId="577EDD6F" w14:textId="77777777" w:rsidR="004008DF" w:rsidRDefault="004008DF"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3901BD72" w14:textId="77777777" w:rsidR="004008DF" w:rsidRDefault="004008DF" w:rsidP="008C7043">
    <w:pPr>
      <w:pStyle w:val="Footer"/>
      <w:spacing w:after="0" w:line="240" w:lineRule="auto"/>
      <w:rPr>
        <w:sz w:val="14"/>
        <w:szCs w:val="14"/>
      </w:rPr>
    </w:pPr>
    <w:r>
      <w:rPr>
        <w:sz w:val="14"/>
        <w:szCs w:val="14"/>
      </w:rPr>
      <w:t>Tel: +4 021 316 0219</w:t>
    </w:r>
  </w:p>
  <w:p w14:paraId="12CD9B41" w14:textId="77777777" w:rsidR="004008DF" w:rsidRPr="002C0313" w:rsidRDefault="004008DF" w:rsidP="008C7043">
    <w:pPr>
      <w:pStyle w:val="Footer"/>
      <w:spacing w:after="0" w:line="240" w:lineRule="auto"/>
      <w:rPr>
        <w:sz w:val="14"/>
        <w:szCs w:val="14"/>
        <w:lang w:val="fr-FR"/>
      </w:rPr>
    </w:pPr>
    <w:r w:rsidRPr="002C0313">
      <w:rPr>
        <w:sz w:val="14"/>
        <w:szCs w:val="14"/>
        <w:lang w:val="fr-FR"/>
      </w:rPr>
      <w:t>Fax: +4 021 319 4609</w:t>
    </w:r>
  </w:p>
  <w:p w14:paraId="74C9C21C" w14:textId="77777777" w:rsidR="004008DF" w:rsidRPr="0019631F" w:rsidRDefault="004008DF"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14:paraId="7B28A088" w14:textId="77777777" w:rsidR="004008DF" w:rsidRPr="008C7043" w:rsidRDefault="004008DF"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CE8E5" w14:textId="77777777" w:rsidR="008425BA" w:rsidRDefault="008425BA" w:rsidP="00CD5B3B">
      <w:r>
        <w:separator/>
      </w:r>
    </w:p>
  </w:footnote>
  <w:footnote w:type="continuationSeparator" w:id="0">
    <w:p w14:paraId="4255EDB8" w14:textId="77777777" w:rsidR="008425BA" w:rsidRDefault="008425B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5103"/>
      <w:gridCol w:w="4111"/>
    </w:tblGrid>
    <w:tr w:rsidR="004008DF" w14:paraId="7916A468" w14:textId="77777777" w:rsidTr="00BC41AB">
      <w:tc>
        <w:tcPr>
          <w:tcW w:w="5103" w:type="dxa"/>
          <w:shd w:val="clear" w:color="auto" w:fill="auto"/>
        </w:tcPr>
        <w:p w14:paraId="11BD88ED" w14:textId="77777777" w:rsidR="004008DF" w:rsidRPr="00CD5B3B" w:rsidRDefault="004008DF" w:rsidP="00E562FC">
          <w:pPr>
            <w:pStyle w:val="MediumGrid21"/>
          </w:pPr>
          <w:r>
            <w:rPr>
              <w:noProof/>
              <w:lang w:val="ro-RO" w:eastAsia="ro-RO"/>
            </w:rPr>
            <w:drawing>
              <wp:anchor distT="0" distB="0" distL="114300" distR="114300" simplePos="0" relativeHeight="251661312" behindDoc="0" locked="0" layoutInCell="1" allowOverlap="1" wp14:anchorId="7CF36332" wp14:editId="203176DE">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2F3AAD49" w14:textId="77777777" w:rsidR="004008DF" w:rsidRDefault="004008DF" w:rsidP="00C20EF1">
          <w:pPr>
            <w:pStyle w:val="MediumGrid21"/>
            <w:jc w:val="right"/>
          </w:pPr>
          <w:proofErr w:type="spellStart"/>
          <w:r>
            <w:t>Nesecret</w:t>
          </w:r>
          <w:proofErr w:type="spellEnd"/>
        </w:p>
      </w:tc>
    </w:tr>
  </w:tbl>
  <w:p w14:paraId="74AE1048" w14:textId="77777777" w:rsidR="004008DF" w:rsidRPr="00CD5B3B" w:rsidRDefault="004008DF"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CellMar>
        <w:left w:w="0" w:type="dxa"/>
        <w:right w:w="0" w:type="dxa"/>
      </w:tblCellMar>
      <w:tblLook w:val="04A0" w:firstRow="1" w:lastRow="0" w:firstColumn="1" w:lastColumn="0" w:noHBand="0" w:noVBand="1"/>
    </w:tblPr>
    <w:tblGrid>
      <w:gridCol w:w="6804"/>
      <w:gridCol w:w="4111"/>
    </w:tblGrid>
    <w:tr w:rsidR="004008DF" w14:paraId="2E1D5BE3" w14:textId="77777777" w:rsidTr="000A0EC5">
      <w:tc>
        <w:tcPr>
          <w:tcW w:w="6804" w:type="dxa"/>
          <w:shd w:val="clear" w:color="auto" w:fill="auto"/>
        </w:tcPr>
        <w:p w14:paraId="3638A769" w14:textId="77777777" w:rsidR="004008DF" w:rsidRPr="00CD5B3B" w:rsidRDefault="004008DF" w:rsidP="00901B67">
          <w:pPr>
            <w:pStyle w:val="MediumGrid21"/>
          </w:pPr>
          <w:r>
            <w:rPr>
              <w:noProof/>
              <w:lang w:val="ro-RO" w:eastAsia="ro-RO"/>
            </w:rPr>
            <w:drawing>
              <wp:anchor distT="0" distB="0" distL="114300" distR="114300" simplePos="0" relativeHeight="251659264" behindDoc="0" locked="0" layoutInCell="1" allowOverlap="1" wp14:anchorId="24A9E650" wp14:editId="24F53F5D">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367B2A95" w14:textId="77777777" w:rsidR="004008DF" w:rsidRDefault="004008DF" w:rsidP="00901B67">
          <w:pPr>
            <w:pStyle w:val="MediumGrid21"/>
            <w:jc w:val="right"/>
          </w:pPr>
        </w:p>
      </w:tc>
    </w:tr>
  </w:tbl>
  <w:p w14:paraId="31BE351B" w14:textId="01381C26" w:rsidR="004008DF" w:rsidRPr="00901B67" w:rsidRDefault="004008DF" w:rsidP="003138EF">
    <w:pPr>
      <w:pStyle w:val="Header"/>
      <w:tabs>
        <w:tab w:val="clear" w:pos="4320"/>
        <w:tab w:val="left" w:pos="1530"/>
        <w:tab w:val="center" w:pos="2790"/>
      </w:tabs>
      <w:spacing w:after="60" w:line="240" w:lineRule="auto"/>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A3F46"/>
    <w:multiLevelType w:val="hybridMultilevel"/>
    <w:tmpl w:val="FA727DD0"/>
    <w:lvl w:ilvl="0" w:tplc="60308DD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343C1A2E"/>
    <w:multiLevelType w:val="hybridMultilevel"/>
    <w:tmpl w:val="3260127C"/>
    <w:lvl w:ilvl="0" w:tplc="CE60D1B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49946930"/>
    <w:multiLevelType w:val="hybridMultilevel"/>
    <w:tmpl w:val="1D3AB98C"/>
    <w:lvl w:ilvl="0" w:tplc="F7AC1A7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2B6BCA"/>
    <w:multiLevelType w:val="hybridMultilevel"/>
    <w:tmpl w:val="165C2E1C"/>
    <w:lvl w:ilvl="0" w:tplc="E26E42E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1"/>
  </w:num>
  <w:num w:numId="3">
    <w:abstractNumId w:val="9"/>
  </w:num>
  <w:num w:numId="4">
    <w:abstractNumId w:val="2"/>
  </w:num>
  <w:num w:numId="5">
    <w:abstractNumId w:val="3"/>
  </w:num>
  <w:num w:numId="6">
    <w:abstractNumId w:val="8"/>
  </w:num>
  <w:num w:numId="7">
    <w:abstractNumId w:val="4"/>
  </w:num>
  <w:num w:numId="8">
    <w:abstractNumId w:val="6"/>
  </w:num>
  <w:num w:numId="9">
    <w:abstractNumId w:val="10"/>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93"/>
    <w:rsid w:val="000011AD"/>
    <w:rsid w:val="00001238"/>
    <w:rsid w:val="00001717"/>
    <w:rsid w:val="0000226F"/>
    <w:rsid w:val="000024FD"/>
    <w:rsid w:val="00003188"/>
    <w:rsid w:val="000031AE"/>
    <w:rsid w:val="000041AB"/>
    <w:rsid w:val="00004505"/>
    <w:rsid w:val="00004C9B"/>
    <w:rsid w:val="00004E35"/>
    <w:rsid w:val="00006208"/>
    <w:rsid w:val="000063EB"/>
    <w:rsid w:val="000067E5"/>
    <w:rsid w:val="00007035"/>
    <w:rsid w:val="00007A24"/>
    <w:rsid w:val="00007D7C"/>
    <w:rsid w:val="0001092B"/>
    <w:rsid w:val="000112D6"/>
    <w:rsid w:val="0001143A"/>
    <w:rsid w:val="0001285D"/>
    <w:rsid w:val="00012F60"/>
    <w:rsid w:val="0001311B"/>
    <w:rsid w:val="000132EB"/>
    <w:rsid w:val="0001368D"/>
    <w:rsid w:val="00013733"/>
    <w:rsid w:val="0001442A"/>
    <w:rsid w:val="000164EC"/>
    <w:rsid w:val="00016FD7"/>
    <w:rsid w:val="00016FDA"/>
    <w:rsid w:val="00017B88"/>
    <w:rsid w:val="00017E93"/>
    <w:rsid w:val="000208EC"/>
    <w:rsid w:val="00020F57"/>
    <w:rsid w:val="00021ABF"/>
    <w:rsid w:val="000222DF"/>
    <w:rsid w:val="00022CCD"/>
    <w:rsid w:val="00022E04"/>
    <w:rsid w:val="000232D6"/>
    <w:rsid w:val="00023375"/>
    <w:rsid w:val="000234C4"/>
    <w:rsid w:val="00023A2B"/>
    <w:rsid w:val="00023A56"/>
    <w:rsid w:val="00023C89"/>
    <w:rsid w:val="00023D46"/>
    <w:rsid w:val="00024704"/>
    <w:rsid w:val="0002592B"/>
    <w:rsid w:val="0002599E"/>
    <w:rsid w:val="00025BF0"/>
    <w:rsid w:val="00025F18"/>
    <w:rsid w:val="000268D4"/>
    <w:rsid w:val="00027CAA"/>
    <w:rsid w:val="0003040A"/>
    <w:rsid w:val="000314D3"/>
    <w:rsid w:val="00031B3E"/>
    <w:rsid w:val="00032507"/>
    <w:rsid w:val="000325A0"/>
    <w:rsid w:val="0003407B"/>
    <w:rsid w:val="0003493D"/>
    <w:rsid w:val="00035567"/>
    <w:rsid w:val="00035E96"/>
    <w:rsid w:val="000360BF"/>
    <w:rsid w:val="000365FF"/>
    <w:rsid w:val="000366F8"/>
    <w:rsid w:val="000371FB"/>
    <w:rsid w:val="00037B91"/>
    <w:rsid w:val="000403B6"/>
    <w:rsid w:val="000409B6"/>
    <w:rsid w:val="00040FBC"/>
    <w:rsid w:val="0004122B"/>
    <w:rsid w:val="000413F9"/>
    <w:rsid w:val="00041681"/>
    <w:rsid w:val="00041EA9"/>
    <w:rsid w:val="00042D29"/>
    <w:rsid w:val="00043917"/>
    <w:rsid w:val="000463D4"/>
    <w:rsid w:val="000468F5"/>
    <w:rsid w:val="00046D82"/>
    <w:rsid w:val="00050223"/>
    <w:rsid w:val="00050840"/>
    <w:rsid w:val="00050E44"/>
    <w:rsid w:val="000515E2"/>
    <w:rsid w:val="0005175A"/>
    <w:rsid w:val="00052308"/>
    <w:rsid w:val="00052DA1"/>
    <w:rsid w:val="00053068"/>
    <w:rsid w:val="00053413"/>
    <w:rsid w:val="00053766"/>
    <w:rsid w:val="000545DF"/>
    <w:rsid w:val="000555A5"/>
    <w:rsid w:val="000561D6"/>
    <w:rsid w:val="00056995"/>
    <w:rsid w:val="00056DC0"/>
    <w:rsid w:val="0006049B"/>
    <w:rsid w:val="00061D15"/>
    <w:rsid w:val="000622E5"/>
    <w:rsid w:val="0006492D"/>
    <w:rsid w:val="0006561F"/>
    <w:rsid w:val="00065D3E"/>
    <w:rsid w:val="00066483"/>
    <w:rsid w:val="0006735A"/>
    <w:rsid w:val="00067A60"/>
    <w:rsid w:val="00070135"/>
    <w:rsid w:val="000709BA"/>
    <w:rsid w:val="000717EB"/>
    <w:rsid w:val="00072151"/>
    <w:rsid w:val="000724C2"/>
    <w:rsid w:val="00072A1E"/>
    <w:rsid w:val="00073523"/>
    <w:rsid w:val="00073C18"/>
    <w:rsid w:val="0007478B"/>
    <w:rsid w:val="000751DE"/>
    <w:rsid w:val="00075299"/>
    <w:rsid w:val="0007625C"/>
    <w:rsid w:val="0007660A"/>
    <w:rsid w:val="00076942"/>
    <w:rsid w:val="00076C0F"/>
    <w:rsid w:val="00076DA1"/>
    <w:rsid w:val="00077940"/>
    <w:rsid w:val="00077A8E"/>
    <w:rsid w:val="00080AFD"/>
    <w:rsid w:val="0008223C"/>
    <w:rsid w:val="000826D6"/>
    <w:rsid w:val="00083494"/>
    <w:rsid w:val="000836E9"/>
    <w:rsid w:val="00084702"/>
    <w:rsid w:val="0008732B"/>
    <w:rsid w:val="00090C98"/>
    <w:rsid w:val="000945B2"/>
    <w:rsid w:val="0009470B"/>
    <w:rsid w:val="000953C0"/>
    <w:rsid w:val="00095770"/>
    <w:rsid w:val="000959BE"/>
    <w:rsid w:val="0009737C"/>
    <w:rsid w:val="00097F8F"/>
    <w:rsid w:val="000A0EC5"/>
    <w:rsid w:val="000A1A54"/>
    <w:rsid w:val="000A1E3B"/>
    <w:rsid w:val="000A2DE4"/>
    <w:rsid w:val="000A3069"/>
    <w:rsid w:val="000A361F"/>
    <w:rsid w:val="000A5C52"/>
    <w:rsid w:val="000A5DC4"/>
    <w:rsid w:val="000A6D88"/>
    <w:rsid w:val="000A7541"/>
    <w:rsid w:val="000A7E2D"/>
    <w:rsid w:val="000B0027"/>
    <w:rsid w:val="000B0275"/>
    <w:rsid w:val="000B06F7"/>
    <w:rsid w:val="000B0829"/>
    <w:rsid w:val="000B0EBE"/>
    <w:rsid w:val="000B29F5"/>
    <w:rsid w:val="000B2EAB"/>
    <w:rsid w:val="000B302B"/>
    <w:rsid w:val="000B3780"/>
    <w:rsid w:val="000B3A1A"/>
    <w:rsid w:val="000B3AB8"/>
    <w:rsid w:val="000B3BD1"/>
    <w:rsid w:val="000B4203"/>
    <w:rsid w:val="000B48A3"/>
    <w:rsid w:val="000B5E1B"/>
    <w:rsid w:val="000B62E8"/>
    <w:rsid w:val="000C1544"/>
    <w:rsid w:val="000C1777"/>
    <w:rsid w:val="000C1863"/>
    <w:rsid w:val="000C2F33"/>
    <w:rsid w:val="000C3330"/>
    <w:rsid w:val="000C3B5F"/>
    <w:rsid w:val="000C3E93"/>
    <w:rsid w:val="000C5CB0"/>
    <w:rsid w:val="000C5D13"/>
    <w:rsid w:val="000C650E"/>
    <w:rsid w:val="000C72E8"/>
    <w:rsid w:val="000D2215"/>
    <w:rsid w:val="000D2632"/>
    <w:rsid w:val="000D2672"/>
    <w:rsid w:val="000D2973"/>
    <w:rsid w:val="000D309F"/>
    <w:rsid w:val="000D3F0D"/>
    <w:rsid w:val="000D56F8"/>
    <w:rsid w:val="000D5CA5"/>
    <w:rsid w:val="000D67AB"/>
    <w:rsid w:val="000D698C"/>
    <w:rsid w:val="000D6E1A"/>
    <w:rsid w:val="000E0CA7"/>
    <w:rsid w:val="000E0FA1"/>
    <w:rsid w:val="000E1895"/>
    <w:rsid w:val="000E23B9"/>
    <w:rsid w:val="000E258D"/>
    <w:rsid w:val="000E2CDA"/>
    <w:rsid w:val="000E3ADB"/>
    <w:rsid w:val="000E3BB7"/>
    <w:rsid w:val="000E4524"/>
    <w:rsid w:val="000E51B7"/>
    <w:rsid w:val="000E54C4"/>
    <w:rsid w:val="000E60FA"/>
    <w:rsid w:val="000E62D1"/>
    <w:rsid w:val="000E62D7"/>
    <w:rsid w:val="000E751E"/>
    <w:rsid w:val="000F2B75"/>
    <w:rsid w:val="000F3D2B"/>
    <w:rsid w:val="000F4B4B"/>
    <w:rsid w:val="000F4EF2"/>
    <w:rsid w:val="000F4F8E"/>
    <w:rsid w:val="000F56E1"/>
    <w:rsid w:val="000F584D"/>
    <w:rsid w:val="000F5B1D"/>
    <w:rsid w:val="000F6213"/>
    <w:rsid w:val="000F7FCE"/>
    <w:rsid w:val="00100BE2"/>
    <w:rsid w:val="00100F36"/>
    <w:rsid w:val="00100F57"/>
    <w:rsid w:val="00102188"/>
    <w:rsid w:val="00102AA3"/>
    <w:rsid w:val="00102C6D"/>
    <w:rsid w:val="00103799"/>
    <w:rsid w:val="0010390D"/>
    <w:rsid w:val="00103EC0"/>
    <w:rsid w:val="001049C3"/>
    <w:rsid w:val="00105817"/>
    <w:rsid w:val="00105904"/>
    <w:rsid w:val="00105AEB"/>
    <w:rsid w:val="00105FB2"/>
    <w:rsid w:val="001060E2"/>
    <w:rsid w:val="00107ED9"/>
    <w:rsid w:val="001107FF"/>
    <w:rsid w:val="0011159A"/>
    <w:rsid w:val="001115E4"/>
    <w:rsid w:val="0011201C"/>
    <w:rsid w:val="00112490"/>
    <w:rsid w:val="001127DC"/>
    <w:rsid w:val="00112CA3"/>
    <w:rsid w:val="0011306C"/>
    <w:rsid w:val="0011354E"/>
    <w:rsid w:val="00113B84"/>
    <w:rsid w:val="00113C4C"/>
    <w:rsid w:val="00113F03"/>
    <w:rsid w:val="001156F9"/>
    <w:rsid w:val="0011764C"/>
    <w:rsid w:val="00120341"/>
    <w:rsid w:val="00120594"/>
    <w:rsid w:val="001209F0"/>
    <w:rsid w:val="00120DCE"/>
    <w:rsid w:val="00120F74"/>
    <w:rsid w:val="00121516"/>
    <w:rsid w:val="00121E57"/>
    <w:rsid w:val="00122553"/>
    <w:rsid w:val="0012273B"/>
    <w:rsid w:val="00122E85"/>
    <w:rsid w:val="00122E8C"/>
    <w:rsid w:val="001233A7"/>
    <w:rsid w:val="00123B9F"/>
    <w:rsid w:val="00124333"/>
    <w:rsid w:val="001264DF"/>
    <w:rsid w:val="001267BF"/>
    <w:rsid w:val="00126EBC"/>
    <w:rsid w:val="0012796F"/>
    <w:rsid w:val="00127D4B"/>
    <w:rsid w:val="00127F6E"/>
    <w:rsid w:val="00127FC9"/>
    <w:rsid w:val="00130525"/>
    <w:rsid w:val="00130680"/>
    <w:rsid w:val="00130976"/>
    <w:rsid w:val="00131989"/>
    <w:rsid w:val="001326B3"/>
    <w:rsid w:val="00132A34"/>
    <w:rsid w:val="00133466"/>
    <w:rsid w:val="00134080"/>
    <w:rsid w:val="0013418F"/>
    <w:rsid w:val="00134320"/>
    <w:rsid w:val="001345B7"/>
    <w:rsid w:val="00135A7E"/>
    <w:rsid w:val="001362D6"/>
    <w:rsid w:val="001366ED"/>
    <w:rsid w:val="0013691D"/>
    <w:rsid w:val="0013752F"/>
    <w:rsid w:val="001409BB"/>
    <w:rsid w:val="00141AFF"/>
    <w:rsid w:val="00141E8F"/>
    <w:rsid w:val="0014225E"/>
    <w:rsid w:val="001426BC"/>
    <w:rsid w:val="001429B5"/>
    <w:rsid w:val="00142CBB"/>
    <w:rsid w:val="00142D7A"/>
    <w:rsid w:val="00144039"/>
    <w:rsid w:val="00144EB3"/>
    <w:rsid w:val="001455FD"/>
    <w:rsid w:val="0014585A"/>
    <w:rsid w:val="00146D45"/>
    <w:rsid w:val="00147205"/>
    <w:rsid w:val="00147289"/>
    <w:rsid w:val="00147388"/>
    <w:rsid w:val="00150A53"/>
    <w:rsid w:val="00150B96"/>
    <w:rsid w:val="00151F96"/>
    <w:rsid w:val="00152790"/>
    <w:rsid w:val="001545DF"/>
    <w:rsid w:val="00154AB3"/>
    <w:rsid w:val="00155B2F"/>
    <w:rsid w:val="00156082"/>
    <w:rsid w:val="0015624A"/>
    <w:rsid w:val="0015673B"/>
    <w:rsid w:val="0015713E"/>
    <w:rsid w:val="00157386"/>
    <w:rsid w:val="00160A8A"/>
    <w:rsid w:val="00162AE0"/>
    <w:rsid w:val="00162EA3"/>
    <w:rsid w:val="001631FF"/>
    <w:rsid w:val="00163AB9"/>
    <w:rsid w:val="00164721"/>
    <w:rsid w:val="0016489F"/>
    <w:rsid w:val="00164C23"/>
    <w:rsid w:val="00165264"/>
    <w:rsid w:val="001657C5"/>
    <w:rsid w:val="0016658F"/>
    <w:rsid w:val="00166A3C"/>
    <w:rsid w:val="00167221"/>
    <w:rsid w:val="00170491"/>
    <w:rsid w:val="00170B69"/>
    <w:rsid w:val="001728BD"/>
    <w:rsid w:val="00172918"/>
    <w:rsid w:val="00172E4F"/>
    <w:rsid w:val="00172F6E"/>
    <w:rsid w:val="00173509"/>
    <w:rsid w:val="001736CD"/>
    <w:rsid w:val="001748E2"/>
    <w:rsid w:val="00174DE6"/>
    <w:rsid w:val="00175311"/>
    <w:rsid w:val="00175313"/>
    <w:rsid w:val="00176321"/>
    <w:rsid w:val="00176738"/>
    <w:rsid w:val="001771E9"/>
    <w:rsid w:val="00177744"/>
    <w:rsid w:val="0018080E"/>
    <w:rsid w:val="00180B55"/>
    <w:rsid w:val="00180D44"/>
    <w:rsid w:val="00181B71"/>
    <w:rsid w:val="0018240D"/>
    <w:rsid w:val="00182D63"/>
    <w:rsid w:val="00184B6E"/>
    <w:rsid w:val="00186356"/>
    <w:rsid w:val="00186443"/>
    <w:rsid w:val="001864A0"/>
    <w:rsid w:val="00186641"/>
    <w:rsid w:val="001871ED"/>
    <w:rsid w:val="00187416"/>
    <w:rsid w:val="00187DC6"/>
    <w:rsid w:val="00190A25"/>
    <w:rsid w:val="0019100B"/>
    <w:rsid w:val="001919A2"/>
    <w:rsid w:val="00193214"/>
    <w:rsid w:val="00193857"/>
    <w:rsid w:val="00193FAE"/>
    <w:rsid w:val="0019446A"/>
    <w:rsid w:val="00196035"/>
    <w:rsid w:val="00196229"/>
    <w:rsid w:val="0019631F"/>
    <w:rsid w:val="0019745A"/>
    <w:rsid w:val="00197C49"/>
    <w:rsid w:val="001A16AC"/>
    <w:rsid w:val="001A1B1A"/>
    <w:rsid w:val="001A31AE"/>
    <w:rsid w:val="001A34F7"/>
    <w:rsid w:val="001A468D"/>
    <w:rsid w:val="001A469F"/>
    <w:rsid w:val="001A4751"/>
    <w:rsid w:val="001A4B3B"/>
    <w:rsid w:val="001A62EC"/>
    <w:rsid w:val="001A694E"/>
    <w:rsid w:val="001A6C28"/>
    <w:rsid w:val="001A6D7D"/>
    <w:rsid w:val="001A7ADA"/>
    <w:rsid w:val="001A7C65"/>
    <w:rsid w:val="001A7CC2"/>
    <w:rsid w:val="001B00A7"/>
    <w:rsid w:val="001B026E"/>
    <w:rsid w:val="001B152A"/>
    <w:rsid w:val="001B2F2F"/>
    <w:rsid w:val="001B36A5"/>
    <w:rsid w:val="001B3E5B"/>
    <w:rsid w:val="001B4648"/>
    <w:rsid w:val="001B4A15"/>
    <w:rsid w:val="001B6B8D"/>
    <w:rsid w:val="001B707F"/>
    <w:rsid w:val="001B79B3"/>
    <w:rsid w:val="001B7F3B"/>
    <w:rsid w:val="001C1A09"/>
    <w:rsid w:val="001C20BC"/>
    <w:rsid w:val="001C359C"/>
    <w:rsid w:val="001C39AC"/>
    <w:rsid w:val="001C3DF6"/>
    <w:rsid w:val="001C4CE4"/>
    <w:rsid w:val="001C4E37"/>
    <w:rsid w:val="001C5ADE"/>
    <w:rsid w:val="001D08FF"/>
    <w:rsid w:val="001D0CCC"/>
    <w:rsid w:val="001D1CC8"/>
    <w:rsid w:val="001D2971"/>
    <w:rsid w:val="001D2D35"/>
    <w:rsid w:val="001D31A0"/>
    <w:rsid w:val="001D3447"/>
    <w:rsid w:val="001D41CB"/>
    <w:rsid w:val="001D4A41"/>
    <w:rsid w:val="001D4A9C"/>
    <w:rsid w:val="001D5172"/>
    <w:rsid w:val="001D662F"/>
    <w:rsid w:val="001D6818"/>
    <w:rsid w:val="001D69EC"/>
    <w:rsid w:val="001D70AC"/>
    <w:rsid w:val="001D7A6E"/>
    <w:rsid w:val="001E0AF7"/>
    <w:rsid w:val="001E18F8"/>
    <w:rsid w:val="001E3500"/>
    <w:rsid w:val="001E3C4A"/>
    <w:rsid w:val="001E3FCD"/>
    <w:rsid w:val="001E4074"/>
    <w:rsid w:val="001E4C49"/>
    <w:rsid w:val="001E5D8E"/>
    <w:rsid w:val="001E6744"/>
    <w:rsid w:val="001E6821"/>
    <w:rsid w:val="001E7028"/>
    <w:rsid w:val="001E7331"/>
    <w:rsid w:val="001E7725"/>
    <w:rsid w:val="001E7A2E"/>
    <w:rsid w:val="001F06AF"/>
    <w:rsid w:val="001F1066"/>
    <w:rsid w:val="001F1AA4"/>
    <w:rsid w:val="001F205F"/>
    <w:rsid w:val="001F208F"/>
    <w:rsid w:val="001F2AA1"/>
    <w:rsid w:val="001F2CE3"/>
    <w:rsid w:val="001F38FD"/>
    <w:rsid w:val="001F3B8F"/>
    <w:rsid w:val="001F4B9E"/>
    <w:rsid w:val="001F51DD"/>
    <w:rsid w:val="001F6D3A"/>
    <w:rsid w:val="001F6FE4"/>
    <w:rsid w:val="001F7C51"/>
    <w:rsid w:val="001F7FF3"/>
    <w:rsid w:val="00200191"/>
    <w:rsid w:val="00202889"/>
    <w:rsid w:val="00202F22"/>
    <w:rsid w:val="00203787"/>
    <w:rsid w:val="002047D6"/>
    <w:rsid w:val="00205149"/>
    <w:rsid w:val="00207A7B"/>
    <w:rsid w:val="00207E22"/>
    <w:rsid w:val="002106A5"/>
    <w:rsid w:val="00210871"/>
    <w:rsid w:val="00210AC2"/>
    <w:rsid w:val="00211826"/>
    <w:rsid w:val="00211EEF"/>
    <w:rsid w:val="00212712"/>
    <w:rsid w:val="00212AD0"/>
    <w:rsid w:val="00212EC2"/>
    <w:rsid w:val="0021357D"/>
    <w:rsid w:val="00213729"/>
    <w:rsid w:val="00213FA3"/>
    <w:rsid w:val="002145D8"/>
    <w:rsid w:val="00214D0A"/>
    <w:rsid w:val="002155F3"/>
    <w:rsid w:val="002163A4"/>
    <w:rsid w:val="002164BA"/>
    <w:rsid w:val="00216564"/>
    <w:rsid w:val="00216E35"/>
    <w:rsid w:val="002178C6"/>
    <w:rsid w:val="00220571"/>
    <w:rsid w:val="002212BB"/>
    <w:rsid w:val="00221340"/>
    <w:rsid w:val="00221891"/>
    <w:rsid w:val="00222FB0"/>
    <w:rsid w:val="0022347F"/>
    <w:rsid w:val="00223514"/>
    <w:rsid w:val="0022361D"/>
    <w:rsid w:val="00223D69"/>
    <w:rsid w:val="00223EDE"/>
    <w:rsid w:val="002241D1"/>
    <w:rsid w:val="00224463"/>
    <w:rsid w:val="00225822"/>
    <w:rsid w:val="00225A7E"/>
    <w:rsid w:val="00227B6F"/>
    <w:rsid w:val="00230524"/>
    <w:rsid w:val="002306B2"/>
    <w:rsid w:val="002315CD"/>
    <w:rsid w:val="00232D0B"/>
    <w:rsid w:val="0023314F"/>
    <w:rsid w:val="00233D43"/>
    <w:rsid w:val="00234392"/>
    <w:rsid w:val="00234FCD"/>
    <w:rsid w:val="002352B6"/>
    <w:rsid w:val="002353E4"/>
    <w:rsid w:val="00235C0E"/>
    <w:rsid w:val="00237441"/>
    <w:rsid w:val="002375A1"/>
    <w:rsid w:val="00237731"/>
    <w:rsid w:val="00240E66"/>
    <w:rsid w:val="0024102B"/>
    <w:rsid w:val="002412E4"/>
    <w:rsid w:val="00241349"/>
    <w:rsid w:val="00241B6C"/>
    <w:rsid w:val="00241F00"/>
    <w:rsid w:val="00242A1A"/>
    <w:rsid w:val="00243208"/>
    <w:rsid w:val="002442B7"/>
    <w:rsid w:val="002444EB"/>
    <w:rsid w:val="00244A27"/>
    <w:rsid w:val="002453CD"/>
    <w:rsid w:val="00245B69"/>
    <w:rsid w:val="002463AE"/>
    <w:rsid w:val="00247E75"/>
    <w:rsid w:val="002509FD"/>
    <w:rsid w:val="00251F30"/>
    <w:rsid w:val="00252752"/>
    <w:rsid w:val="0025318B"/>
    <w:rsid w:val="00253943"/>
    <w:rsid w:val="00256EED"/>
    <w:rsid w:val="00260795"/>
    <w:rsid w:val="00260908"/>
    <w:rsid w:val="00261224"/>
    <w:rsid w:val="00261349"/>
    <w:rsid w:val="0026199A"/>
    <w:rsid w:val="002619F0"/>
    <w:rsid w:val="0026241E"/>
    <w:rsid w:val="00262532"/>
    <w:rsid w:val="00262761"/>
    <w:rsid w:val="0026358B"/>
    <w:rsid w:val="00265FCC"/>
    <w:rsid w:val="00266382"/>
    <w:rsid w:val="00266ABB"/>
    <w:rsid w:val="00266B3E"/>
    <w:rsid w:val="00266E68"/>
    <w:rsid w:val="0026738E"/>
    <w:rsid w:val="002676D4"/>
    <w:rsid w:val="00267F34"/>
    <w:rsid w:val="002702FE"/>
    <w:rsid w:val="00270324"/>
    <w:rsid w:val="00270CC0"/>
    <w:rsid w:val="00271020"/>
    <w:rsid w:val="0027162A"/>
    <w:rsid w:val="0027294E"/>
    <w:rsid w:val="002729D2"/>
    <w:rsid w:val="00273F08"/>
    <w:rsid w:val="002760E7"/>
    <w:rsid w:val="00276474"/>
    <w:rsid w:val="00276571"/>
    <w:rsid w:val="00276575"/>
    <w:rsid w:val="0027705C"/>
    <w:rsid w:val="002804F7"/>
    <w:rsid w:val="00280512"/>
    <w:rsid w:val="002808F8"/>
    <w:rsid w:val="00282E99"/>
    <w:rsid w:val="00283816"/>
    <w:rsid w:val="00284302"/>
    <w:rsid w:val="00284BE2"/>
    <w:rsid w:val="00285400"/>
    <w:rsid w:val="00286B24"/>
    <w:rsid w:val="00286B40"/>
    <w:rsid w:val="00286E77"/>
    <w:rsid w:val="00287077"/>
    <w:rsid w:val="00287B10"/>
    <w:rsid w:val="0029013F"/>
    <w:rsid w:val="0029048D"/>
    <w:rsid w:val="002905B4"/>
    <w:rsid w:val="00290CEC"/>
    <w:rsid w:val="00291BEE"/>
    <w:rsid w:val="00292763"/>
    <w:rsid w:val="00292D32"/>
    <w:rsid w:val="00293535"/>
    <w:rsid w:val="00294944"/>
    <w:rsid w:val="00294DF6"/>
    <w:rsid w:val="002955ED"/>
    <w:rsid w:val="00295882"/>
    <w:rsid w:val="002958B8"/>
    <w:rsid w:val="0029599E"/>
    <w:rsid w:val="002966FD"/>
    <w:rsid w:val="00296A32"/>
    <w:rsid w:val="00297213"/>
    <w:rsid w:val="002A0733"/>
    <w:rsid w:val="002A0E2D"/>
    <w:rsid w:val="002A108B"/>
    <w:rsid w:val="002A15CB"/>
    <w:rsid w:val="002A31E7"/>
    <w:rsid w:val="002A3702"/>
    <w:rsid w:val="002A3ED9"/>
    <w:rsid w:val="002A3EDE"/>
    <w:rsid w:val="002A49DA"/>
    <w:rsid w:val="002A4A22"/>
    <w:rsid w:val="002A4D65"/>
    <w:rsid w:val="002A5029"/>
    <w:rsid w:val="002A5742"/>
    <w:rsid w:val="002A6238"/>
    <w:rsid w:val="002A683A"/>
    <w:rsid w:val="002A71F2"/>
    <w:rsid w:val="002A7608"/>
    <w:rsid w:val="002A7AE0"/>
    <w:rsid w:val="002A7E10"/>
    <w:rsid w:val="002A7E11"/>
    <w:rsid w:val="002B0918"/>
    <w:rsid w:val="002B0919"/>
    <w:rsid w:val="002B0CDD"/>
    <w:rsid w:val="002B1E1B"/>
    <w:rsid w:val="002B2568"/>
    <w:rsid w:val="002B347C"/>
    <w:rsid w:val="002B3BDB"/>
    <w:rsid w:val="002B547A"/>
    <w:rsid w:val="002B5BAE"/>
    <w:rsid w:val="002B5F0C"/>
    <w:rsid w:val="002B5F96"/>
    <w:rsid w:val="002B6590"/>
    <w:rsid w:val="002B6C7E"/>
    <w:rsid w:val="002B725A"/>
    <w:rsid w:val="002C0313"/>
    <w:rsid w:val="002C187A"/>
    <w:rsid w:val="002C2414"/>
    <w:rsid w:val="002C2971"/>
    <w:rsid w:val="002C2A99"/>
    <w:rsid w:val="002C2DE0"/>
    <w:rsid w:val="002C3623"/>
    <w:rsid w:val="002C3B4D"/>
    <w:rsid w:val="002C40AF"/>
    <w:rsid w:val="002C4E77"/>
    <w:rsid w:val="002C5996"/>
    <w:rsid w:val="002C5C3C"/>
    <w:rsid w:val="002C75F1"/>
    <w:rsid w:val="002C7906"/>
    <w:rsid w:val="002D04F5"/>
    <w:rsid w:val="002D114C"/>
    <w:rsid w:val="002D16EF"/>
    <w:rsid w:val="002D1B3A"/>
    <w:rsid w:val="002D1E2A"/>
    <w:rsid w:val="002D1FA3"/>
    <w:rsid w:val="002D207B"/>
    <w:rsid w:val="002D56E7"/>
    <w:rsid w:val="002D58B2"/>
    <w:rsid w:val="002D5A66"/>
    <w:rsid w:val="002D5EE4"/>
    <w:rsid w:val="002D752F"/>
    <w:rsid w:val="002D7A30"/>
    <w:rsid w:val="002D7E61"/>
    <w:rsid w:val="002E0DE8"/>
    <w:rsid w:val="002E185D"/>
    <w:rsid w:val="002E1C3C"/>
    <w:rsid w:val="002E24F4"/>
    <w:rsid w:val="002E2A3E"/>
    <w:rsid w:val="002E2AE4"/>
    <w:rsid w:val="002E3DD5"/>
    <w:rsid w:val="002E420D"/>
    <w:rsid w:val="002E46E4"/>
    <w:rsid w:val="002E4CD2"/>
    <w:rsid w:val="002E5206"/>
    <w:rsid w:val="002E6C71"/>
    <w:rsid w:val="002E6FE9"/>
    <w:rsid w:val="002E75C1"/>
    <w:rsid w:val="002E775A"/>
    <w:rsid w:val="002E7772"/>
    <w:rsid w:val="002F166A"/>
    <w:rsid w:val="002F229D"/>
    <w:rsid w:val="002F3397"/>
    <w:rsid w:val="002F36D2"/>
    <w:rsid w:val="002F3EFE"/>
    <w:rsid w:val="002F4574"/>
    <w:rsid w:val="002F498A"/>
    <w:rsid w:val="002F57F5"/>
    <w:rsid w:val="002F62D2"/>
    <w:rsid w:val="002F65F6"/>
    <w:rsid w:val="002F71D5"/>
    <w:rsid w:val="002F7907"/>
    <w:rsid w:val="00300C9E"/>
    <w:rsid w:val="0030153D"/>
    <w:rsid w:val="003018E0"/>
    <w:rsid w:val="0030218C"/>
    <w:rsid w:val="003024C6"/>
    <w:rsid w:val="00302C15"/>
    <w:rsid w:val="0030343E"/>
    <w:rsid w:val="00304338"/>
    <w:rsid w:val="003043A4"/>
    <w:rsid w:val="003047DB"/>
    <w:rsid w:val="00304C74"/>
    <w:rsid w:val="00305790"/>
    <w:rsid w:val="00306877"/>
    <w:rsid w:val="003070E3"/>
    <w:rsid w:val="0031144C"/>
    <w:rsid w:val="00311BDE"/>
    <w:rsid w:val="003129F0"/>
    <w:rsid w:val="003138EF"/>
    <w:rsid w:val="003151B9"/>
    <w:rsid w:val="00315948"/>
    <w:rsid w:val="0031614F"/>
    <w:rsid w:val="00316839"/>
    <w:rsid w:val="00316B49"/>
    <w:rsid w:val="00320A56"/>
    <w:rsid w:val="003211BF"/>
    <w:rsid w:val="00321BB6"/>
    <w:rsid w:val="00322235"/>
    <w:rsid w:val="00322E74"/>
    <w:rsid w:val="00322E96"/>
    <w:rsid w:val="00323159"/>
    <w:rsid w:val="0032317C"/>
    <w:rsid w:val="00324E4E"/>
    <w:rsid w:val="00325125"/>
    <w:rsid w:val="00325603"/>
    <w:rsid w:val="00325B28"/>
    <w:rsid w:val="00330695"/>
    <w:rsid w:val="00330996"/>
    <w:rsid w:val="0033108F"/>
    <w:rsid w:val="003314CE"/>
    <w:rsid w:val="00333136"/>
    <w:rsid w:val="00333137"/>
    <w:rsid w:val="00333141"/>
    <w:rsid w:val="003332F4"/>
    <w:rsid w:val="0033355B"/>
    <w:rsid w:val="00333C75"/>
    <w:rsid w:val="00334B5E"/>
    <w:rsid w:val="00335288"/>
    <w:rsid w:val="00335D06"/>
    <w:rsid w:val="00336361"/>
    <w:rsid w:val="0033658C"/>
    <w:rsid w:val="00336749"/>
    <w:rsid w:val="003368BB"/>
    <w:rsid w:val="003412F4"/>
    <w:rsid w:val="0034198F"/>
    <w:rsid w:val="00341D2A"/>
    <w:rsid w:val="00343D07"/>
    <w:rsid w:val="003441E2"/>
    <w:rsid w:val="00345FB4"/>
    <w:rsid w:val="003476B7"/>
    <w:rsid w:val="003476B8"/>
    <w:rsid w:val="003478B7"/>
    <w:rsid w:val="0035073B"/>
    <w:rsid w:val="003507DD"/>
    <w:rsid w:val="0035287F"/>
    <w:rsid w:val="00352B45"/>
    <w:rsid w:val="00353289"/>
    <w:rsid w:val="003546EE"/>
    <w:rsid w:val="00354A74"/>
    <w:rsid w:val="00354F0F"/>
    <w:rsid w:val="00355C0E"/>
    <w:rsid w:val="00356DFA"/>
    <w:rsid w:val="003574C5"/>
    <w:rsid w:val="00357AF0"/>
    <w:rsid w:val="00360A1B"/>
    <w:rsid w:val="00360A90"/>
    <w:rsid w:val="00360B3A"/>
    <w:rsid w:val="00360C00"/>
    <w:rsid w:val="0036142D"/>
    <w:rsid w:val="0036186D"/>
    <w:rsid w:val="00362C6C"/>
    <w:rsid w:val="00363897"/>
    <w:rsid w:val="003647E2"/>
    <w:rsid w:val="00364891"/>
    <w:rsid w:val="003648F8"/>
    <w:rsid w:val="00364A49"/>
    <w:rsid w:val="00364B69"/>
    <w:rsid w:val="00365DCE"/>
    <w:rsid w:val="00366E48"/>
    <w:rsid w:val="0036745D"/>
    <w:rsid w:val="00367F7B"/>
    <w:rsid w:val="003701D0"/>
    <w:rsid w:val="00371417"/>
    <w:rsid w:val="00371696"/>
    <w:rsid w:val="0037242E"/>
    <w:rsid w:val="003729DE"/>
    <w:rsid w:val="00372B53"/>
    <w:rsid w:val="00373BFC"/>
    <w:rsid w:val="0037404E"/>
    <w:rsid w:val="003742BF"/>
    <w:rsid w:val="00374307"/>
    <w:rsid w:val="00374364"/>
    <w:rsid w:val="003747F5"/>
    <w:rsid w:val="00375E21"/>
    <w:rsid w:val="003763E5"/>
    <w:rsid w:val="00376A3C"/>
    <w:rsid w:val="00376AF5"/>
    <w:rsid w:val="00376F87"/>
    <w:rsid w:val="00376FAE"/>
    <w:rsid w:val="00377D05"/>
    <w:rsid w:val="00377F1B"/>
    <w:rsid w:val="00381419"/>
    <w:rsid w:val="003816A2"/>
    <w:rsid w:val="00382250"/>
    <w:rsid w:val="00383925"/>
    <w:rsid w:val="00384231"/>
    <w:rsid w:val="00384BEF"/>
    <w:rsid w:val="003851F0"/>
    <w:rsid w:val="0038533C"/>
    <w:rsid w:val="00385410"/>
    <w:rsid w:val="0038626C"/>
    <w:rsid w:val="00386FA1"/>
    <w:rsid w:val="003870F7"/>
    <w:rsid w:val="00390C6C"/>
    <w:rsid w:val="003914F5"/>
    <w:rsid w:val="00391824"/>
    <w:rsid w:val="00391C2D"/>
    <w:rsid w:val="00392D10"/>
    <w:rsid w:val="003937D4"/>
    <w:rsid w:val="00394C29"/>
    <w:rsid w:val="003952F7"/>
    <w:rsid w:val="00395FF4"/>
    <w:rsid w:val="00396453"/>
    <w:rsid w:val="00396650"/>
    <w:rsid w:val="003A0197"/>
    <w:rsid w:val="003A03F9"/>
    <w:rsid w:val="003A0B1A"/>
    <w:rsid w:val="003A0BA6"/>
    <w:rsid w:val="003A0DBF"/>
    <w:rsid w:val="003A1440"/>
    <w:rsid w:val="003A1A7B"/>
    <w:rsid w:val="003A2156"/>
    <w:rsid w:val="003A21BF"/>
    <w:rsid w:val="003A251F"/>
    <w:rsid w:val="003A2F99"/>
    <w:rsid w:val="003A3C11"/>
    <w:rsid w:val="003A49EF"/>
    <w:rsid w:val="003A5723"/>
    <w:rsid w:val="003A6520"/>
    <w:rsid w:val="003A6762"/>
    <w:rsid w:val="003A7423"/>
    <w:rsid w:val="003A7BEF"/>
    <w:rsid w:val="003B02DB"/>
    <w:rsid w:val="003B0784"/>
    <w:rsid w:val="003B0C56"/>
    <w:rsid w:val="003B1086"/>
    <w:rsid w:val="003B23E2"/>
    <w:rsid w:val="003B3EDE"/>
    <w:rsid w:val="003B4584"/>
    <w:rsid w:val="003B4EEB"/>
    <w:rsid w:val="003B5672"/>
    <w:rsid w:val="003B59F8"/>
    <w:rsid w:val="003B5A6F"/>
    <w:rsid w:val="003B62FE"/>
    <w:rsid w:val="003B6A73"/>
    <w:rsid w:val="003B6B2F"/>
    <w:rsid w:val="003B6E38"/>
    <w:rsid w:val="003B72A3"/>
    <w:rsid w:val="003B7386"/>
    <w:rsid w:val="003C0A18"/>
    <w:rsid w:val="003C39AB"/>
    <w:rsid w:val="003C3BA7"/>
    <w:rsid w:val="003C3E49"/>
    <w:rsid w:val="003C4B20"/>
    <w:rsid w:val="003C5E48"/>
    <w:rsid w:val="003C60CA"/>
    <w:rsid w:val="003C6139"/>
    <w:rsid w:val="003C6233"/>
    <w:rsid w:val="003C6423"/>
    <w:rsid w:val="003C735D"/>
    <w:rsid w:val="003C7AC5"/>
    <w:rsid w:val="003C7D77"/>
    <w:rsid w:val="003C7D92"/>
    <w:rsid w:val="003D25AE"/>
    <w:rsid w:val="003D490D"/>
    <w:rsid w:val="003D4A46"/>
    <w:rsid w:val="003D4ABF"/>
    <w:rsid w:val="003D4F99"/>
    <w:rsid w:val="003D5572"/>
    <w:rsid w:val="003D5D8F"/>
    <w:rsid w:val="003D6A79"/>
    <w:rsid w:val="003D6B24"/>
    <w:rsid w:val="003D714B"/>
    <w:rsid w:val="003D7165"/>
    <w:rsid w:val="003D78AA"/>
    <w:rsid w:val="003E013A"/>
    <w:rsid w:val="003E3498"/>
    <w:rsid w:val="003E3B56"/>
    <w:rsid w:val="003E3C79"/>
    <w:rsid w:val="003E4338"/>
    <w:rsid w:val="003E4B07"/>
    <w:rsid w:val="003E5108"/>
    <w:rsid w:val="003E51E0"/>
    <w:rsid w:val="003E55FD"/>
    <w:rsid w:val="003E573A"/>
    <w:rsid w:val="003E58F6"/>
    <w:rsid w:val="003E7052"/>
    <w:rsid w:val="003F0904"/>
    <w:rsid w:val="003F14B7"/>
    <w:rsid w:val="003F1E1F"/>
    <w:rsid w:val="003F2B2D"/>
    <w:rsid w:val="003F3B65"/>
    <w:rsid w:val="003F4891"/>
    <w:rsid w:val="003F5081"/>
    <w:rsid w:val="003F5FBA"/>
    <w:rsid w:val="003F6521"/>
    <w:rsid w:val="003F6AD8"/>
    <w:rsid w:val="003F7AA8"/>
    <w:rsid w:val="004008DF"/>
    <w:rsid w:val="004008EF"/>
    <w:rsid w:val="00400ABF"/>
    <w:rsid w:val="00401043"/>
    <w:rsid w:val="00401286"/>
    <w:rsid w:val="00401E49"/>
    <w:rsid w:val="0040275C"/>
    <w:rsid w:val="00402D4E"/>
    <w:rsid w:val="00404189"/>
    <w:rsid w:val="00404883"/>
    <w:rsid w:val="004057D6"/>
    <w:rsid w:val="00405EB6"/>
    <w:rsid w:val="00406066"/>
    <w:rsid w:val="0040636F"/>
    <w:rsid w:val="00407420"/>
    <w:rsid w:val="004079B0"/>
    <w:rsid w:val="00410B36"/>
    <w:rsid w:val="00411337"/>
    <w:rsid w:val="004118B8"/>
    <w:rsid w:val="0041200A"/>
    <w:rsid w:val="00413A2B"/>
    <w:rsid w:val="00413C64"/>
    <w:rsid w:val="00414404"/>
    <w:rsid w:val="004144CB"/>
    <w:rsid w:val="0041556D"/>
    <w:rsid w:val="00415D6D"/>
    <w:rsid w:val="00416245"/>
    <w:rsid w:val="004167AC"/>
    <w:rsid w:val="00416F56"/>
    <w:rsid w:val="0041799C"/>
    <w:rsid w:val="00417A6C"/>
    <w:rsid w:val="00417CA2"/>
    <w:rsid w:val="00421E69"/>
    <w:rsid w:val="00422691"/>
    <w:rsid w:val="00422747"/>
    <w:rsid w:val="00423230"/>
    <w:rsid w:val="004237EC"/>
    <w:rsid w:val="00424733"/>
    <w:rsid w:val="00424F19"/>
    <w:rsid w:val="00424FAA"/>
    <w:rsid w:val="004266C1"/>
    <w:rsid w:val="00427617"/>
    <w:rsid w:val="00427710"/>
    <w:rsid w:val="00427B80"/>
    <w:rsid w:val="00430082"/>
    <w:rsid w:val="00430A58"/>
    <w:rsid w:val="004314AA"/>
    <w:rsid w:val="004319D9"/>
    <w:rsid w:val="00432A87"/>
    <w:rsid w:val="00433257"/>
    <w:rsid w:val="00435B6F"/>
    <w:rsid w:val="00436135"/>
    <w:rsid w:val="00436925"/>
    <w:rsid w:val="00436D81"/>
    <w:rsid w:val="00436F1A"/>
    <w:rsid w:val="004373DF"/>
    <w:rsid w:val="00437F0D"/>
    <w:rsid w:val="004400FE"/>
    <w:rsid w:val="00440FAD"/>
    <w:rsid w:val="004411D3"/>
    <w:rsid w:val="00441434"/>
    <w:rsid w:val="00441A06"/>
    <w:rsid w:val="00441A97"/>
    <w:rsid w:val="00441BD0"/>
    <w:rsid w:val="0044292E"/>
    <w:rsid w:val="00443F60"/>
    <w:rsid w:val="0044410D"/>
    <w:rsid w:val="0044428D"/>
    <w:rsid w:val="004465D0"/>
    <w:rsid w:val="0044783E"/>
    <w:rsid w:val="0045007D"/>
    <w:rsid w:val="004500F8"/>
    <w:rsid w:val="00450498"/>
    <w:rsid w:val="0045076F"/>
    <w:rsid w:val="00450813"/>
    <w:rsid w:val="00451A02"/>
    <w:rsid w:val="00452A26"/>
    <w:rsid w:val="00452AD4"/>
    <w:rsid w:val="00452F84"/>
    <w:rsid w:val="004530E2"/>
    <w:rsid w:val="00453855"/>
    <w:rsid w:val="00454CDF"/>
    <w:rsid w:val="00454F09"/>
    <w:rsid w:val="00456074"/>
    <w:rsid w:val="004615A4"/>
    <w:rsid w:val="00462032"/>
    <w:rsid w:val="004629F9"/>
    <w:rsid w:val="00463398"/>
    <w:rsid w:val="00464124"/>
    <w:rsid w:val="004641EF"/>
    <w:rsid w:val="0046430C"/>
    <w:rsid w:val="004647D9"/>
    <w:rsid w:val="00464A18"/>
    <w:rsid w:val="0046597C"/>
    <w:rsid w:val="00465A91"/>
    <w:rsid w:val="00465F1B"/>
    <w:rsid w:val="004668C3"/>
    <w:rsid w:val="00467223"/>
    <w:rsid w:val="00467525"/>
    <w:rsid w:val="0046763D"/>
    <w:rsid w:val="004702FF"/>
    <w:rsid w:val="004721E1"/>
    <w:rsid w:val="00472789"/>
    <w:rsid w:val="00473F02"/>
    <w:rsid w:val="00474053"/>
    <w:rsid w:val="0047685C"/>
    <w:rsid w:val="00476EC4"/>
    <w:rsid w:val="004775FB"/>
    <w:rsid w:val="00477667"/>
    <w:rsid w:val="00477A9A"/>
    <w:rsid w:val="00477C84"/>
    <w:rsid w:val="00477D56"/>
    <w:rsid w:val="0048022E"/>
    <w:rsid w:val="0048102D"/>
    <w:rsid w:val="00481044"/>
    <w:rsid w:val="00481F38"/>
    <w:rsid w:val="00481FC9"/>
    <w:rsid w:val="004820B8"/>
    <w:rsid w:val="00482290"/>
    <w:rsid w:val="0048246C"/>
    <w:rsid w:val="00484D70"/>
    <w:rsid w:val="004853CE"/>
    <w:rsid w:val="00485B9A"/>
    <w:rsid w:val="004905AC"/>
    <w:rsid w:val="00490A99"/>
    <w:rsid w:val="00490AB2"/>
    <w:rsid w:val="004916BE"/>
    <w:rsid w:val="00492B4C"/>
    <w:rsid w:val="00493058"/>
    <w:rsid w:val="00493949"/>
    <w:rsid w:val="00493AD5"/>
    <w:rsid w:val="0049466F"/>
    <w:rsid w:val="0049514D"/>
    <w:rsid w:val="004951BD"/>
    <w:rsid w:val="00495AB2"/>
    <w:rsid w:val="00495FD3"/>
    <w:rsid w:val="00496319"/>
    <w:rsid w:val="00496DB9"/>
    <w:rsid w:val="00497374"/>
    <w:rsid w:val="004974DE"/>
    <w:rsid w:val="004A05BE"/>
    <w:rsid w:val="004A2218"/>
    <w:rsid w:val="004A2A0F"/>
    <w:rsid w:val="004A2B8B"/>
    <w:rsid w:val="004A3509"/>
    <w:rsid w:val="004A3566"/>
    <w:rsid w:val="004A4F79"/>
    <w:rsid w:val="004A4FA6"/>
    <w:rsid w:val="004A570C"/>
    <w:rsid w:val="004A7273"/>
    <w:rsid w:val="004A7DBB"/>
    <w:rsid w:val="004B0283"/>
    <w:rsid w:val="004B2951"/>
    <w:rsid w:val="004B2C1F"/>
    <w:rsid w:val="004B444B"/>
    <w:rsid w:val="004B48EC"/>
    <w:rsid w:val="004B5036"/>
    <w:rsid w:val="004B674F"/>
    <w:rsid w:val="004B6AEB"/>
    <w:rsid w:val="004B6F8A"/>
    <w:rsid w:val="004B7791"/>
    <w:rsid w:val="004B78CC"/>
    <w:rsid w:val="004C05D7"/>
    <w:rsid w:val="004C1AB1"/>
    <w:rsid w:val="004C22F8"/>
    <w:rsid w:val="004C254F"/>
    <w:rsid w:val="004C3479"/>
    <w:rsid w:val="004C3D74"/>
    <w:rsid w:val="004C448D"/>
    <w:rsid w:val="004C4E0B"/>
    <w:rsid w:val="004C51BE"/>
    <w:rsid w:val="004C523D"/>
    <w:rsid w:val="004C665E"/>
    <w:rsid w:val="004C6E5C"/>
    <w:rsid w:val="004D117B"/>
    <w:rsid w:val="004D1A09"/>
    <w:rsid w:val="004D32EF"/>
    <w:rsid w:val="004D3FFC"/>
    <w:rsid w:val="004D4763"/>
    <w:rsid w:val="004D5F71"/>
    <w:rsid w:val="004D6136"/>
    <w:rsid w:val="004D74CC"/>
    <w:rsid w:val="004E2165"/>
    <w:rsid w:val="004E49E5"/>
    <w:rsid w:val="004E4EBA"/>
    <w:rsid w:val="004E4F26"/>
    <w:rsid w:val="004E4F41"/>
    <w:rsid w:val="004E5BD7"/>
    <w:rsid w:val="004E6770"/>
    <w:rsid w:val="004E686D"/>
    <w:rsid w:val="004E6D9A"/>
    <w:rsid w:val="004E7142"/>
    <w:rsid w:val="004E7750"/>
    <w:rsid w:val="004F1A7B"/>
    <w:rsid w:val="004F1DC3"/>
    <w:rsid w:val="004F2711"/>
    <w:rsid w:val="004F423E"/>
    <w:rsid w:val="004F4C76"/>
    <w:rsid w:val="004F70B6"/>
    <w:rsid w:val="0050009C"/>
    <w:rsid w:val="0050196D"/>
    <w:rsid w:val="00501F46"/>
    <w:rsid w:val="005031C8"/>
    <w:rsid w:val="0050324B"/>
    <w:rsid w:val="00504193"/>
    <w:rsid w:val="00504411"/>
    <w:rsid w:val="005054AE"/>
    <w:rsid w:val="00505F1B"/>
    <w:rsid w:val="0050697E"/>
    <w:rsid w:val="00507A9D"/>
    <w:rsid w:val="00510616"/>
    <w:rsid w:val="00512AC2"/>
    <w:rsid w:val="00513040"/>
    <w:rsid w:val="005138BC"/>
    <w:rsid w:val="00513D1B"/>
    <w:rsid w:val="00514508"/>
    <w:rsid w:val="00514D71"/>
    <w:rsid w:val="005152A8"/>
    <w:rsid w:val="00515EAC"/>
    <w:rsid w:val="00515F3F"/>
    <w:rsid w:val="005160B2"/>
    <w:rsid w:val="00516181"/>
    <w:rsid w:val="00516865"/>
    <w:rsid w:val="00517202"/>
    <w:rsid w:val="00517274"/>
    <w:rsid w:val="005176B6"/>
    <w:rsid w:val="00517C09"/>
    <w:rsid w:val="0052091A"/>
    <w:rsid w:val="005209C8"/>
    <w:rsid w:val="00520DAA"/>
    <w:rsid w:val="005211F0"/>
    <w:rsid w:val="00521813"/>
    <w:rsid w:val="00521A04"/>
    <w:rsid w:val="00521B31"/>
    <w:rsid w:val="00521ECC"/>
    <w:rsid w:val="00521ED9"/>
    <w:rsid w:val="005237D9"/>
    <w:rsid w:val="00523C7C"/>
    <w:rsid w:val="005245FB"/>
    <w:rsid w:val="005258C8"/>
    <w:rsid w:val="00526265"/>
    <w:rsid w:val="005265FE"/>
    <w:rsid w:val="0052732A"/>
    <w:rsid w:val="0052747D"/>
    <w:rsid w:val="00527A48"/>
    <w:rsid w:val="00527D3C"/>
    <w:rsid w:val="00530745"/>
    <w:rsid w:val="00530C6C"/>
    <w:rsid w:val="00530CE3"/>
    <w:rsid w:val="00530D12"/>
    <w:rsid w:val="005313C6"/>
    <w:rsid w:val="00531D09"/>
    <w:rsid w:val="00532107"/>
    <w:rsid w:val="005334B7"/>
    <w:rsid w:val="00534F4E"/>
    <w:rsid w:val="005354F6"/>
    <w:rsid w:val="005357FE"/>
    <w:rsid w:val="0053585C"/>
    <w:rsid w:val="00535B55"/>
    <w:rsid w:val="005363AE"/>
    <w:rsid w:val="005363B3"/>
    <w:rsid w:val="00536658"/>
    <w:rsid w:val="00536683"/>
    <w:rsid w:val="00536781"/>
    <w:rsid w:val="00536F59"/>
    <w:rsid w:val="005370F9"/>
    <w:rsid w:val="0054009F"/>
    <w:rsid w:val="00540786"/>
    <w:rsid w:val="00540B48"/>
    <w:rsid w:val="00540BA5"/>
    <w:rsid w:val="00540DBA"/>
    <w:rsid w:val="00541167"/>
    <w:rsid w:val="00541798"/>
    <w:rsid w:val="00542113"/>
    <w:rsid w:val="0054286C"/>
    <w:rsid w:val="005439F6"/>
    <w:rsid w:val="00543BC8"/>
    <w:rsid w:val="00544031"/>
    <w:rsid w:val="00544147"/>
    <w:rsid w:val="005444CF"/>
    <w:rsid w:val="00545E7B"/>
    <w:rsid w:val="00550E53"/>
    <w:rsid w:val="0055128D"/>
    <w:rsid w:val="00551459"/>
    <w:rsid w:val="005516B2"/>
    <w:rsid w:val="00552AC7"/>
    <w:rsid w:val="00552BC6"/>
    <w:rsid w:val="0055339B"/>
    <w:rsid w:val="00553550"/>
    <w:rsid w:val="00554EF2"/>
    <w:rsid w:val="00555895"/>
    <w:rsid w:val="00555FBD"/>
    <w:rsid w:val="00556566"/>
    <w:rsid w:val="00556E99"/>
    <w:rsid w:val="0055786F"/>
    <w:rsid w:val="00561650"/>
    <w:rsid w:val="005619A5"/>
    <w:rsid w:val="00563002"/>
    <w:rsid w:val="005635A8"/>
    <w:rsid w:val="00563F3A"/>
    <w:rsid w:val="0056477D"/>
    <w:rsid w:val="00564838"/>
    <w:rsid w:val="005656FA"/>
    <w:rsid w:val="00567072"/>
    <w:rsid w:val="00567234"/>
    <w:rsid w:val="0056755A"/>
    <w:rsid w:val="00571C50"/>
    <w:rsid w:val="00571F0A"/>
    <w:rsid w:val="00572178"/>
    <w:rsid w:val="00572AB0"/>
    <w:rsid w:val="00572DA6"/>
    <w:rsid w:val="00573469"/>
    <w:rsid w:val="00573B95"/>
    <w:rsid w:val="00573DF0"/>
    <w:rsid w:val="00574126"/>
    <w:rsid w:val="00574CB4"/>
    <w:rsid w:val="00575B06"/>
    <w:rsid w:val="00576D92"/>
    <w:rsid w:val="0057739B"/>
    <w:rsid w:val="00577578"/>
    <w:rsid w:val="00580B2E"/>
    <w:rsid w:val="00581810"/>
    <w:rsid w:val="0058187B"/>
    <w:rsid w:val="005819B5"/>
    <w:rsid w:val="00581AB0"/>
    <w:rsid w:val="00582369"/>
    <w:rsid w:val="0058272D"/>
    <w:rsid w:val="005829DA"/>
    <w:rsid w:val="0058306E"/>
    <w:rsid w:val="005838E6"/>
    <w:rsid w:val="00584455"/>
    <w:rsid w:val="00584516"/>
    <w:rsid w:val="00584740"/>
    <w:rsid w:val="005847A4"/>
    <w:rsid w:val="00584F95"/>
    <w:rsid w:val="005850CE"/>
    <w:rsid w:val="00585924"/>
    <w:rsid w:val="00585B0F"/>
    <w:rsid w:val="00586641"/>
    <w:rsid w:val="00586FB4"/>
    <w:rsid w:val="005876B5"/>
    <w:rsid w:val="0058799C"/>
    <w:rsid w:val="00587C01"/>
    <w:rsid w:val="005900B0"/>
    <w:rsid w:val="0059048A"/>
    <w:rsid w:val="00590BAC"/>
    <w:rsid w:val="00590D6C"/>
    <w:rsid w:val="00590E1E"/>
    <w:rsid w:val="00594634"/>
    <w:rsid w:val="00594C74"/>
    <w:rsid w:val="00595002"/>
    <w:rsid w:val="0059640E"/>
    <w:rsid w:val="00596BD1"/>
    <w:rsid w:val="0059755D"/>
    <w:rsid w:val="00597778"/>
    <w:rsid w:val="005A0053"/>
    <w:rsid w:val="005A00E3"/>
    <w:rsid w:val="005A0C03"/>
    <w:rsid w:val="005A0E30"/>
    <w:rsid w:val="005A26E5"/>
    <w:rsid w:val="005A34CF"/>
    <w:rsid w:val="005A3588"/>
    <w:rsid w:val="005A372F"/>
    <w:rsid w:val="005A3F30"/>
    <w:rsid w:val="005A448C"/>
    <w:rsid w:val="005A532E"/>
    <w:rsid w:val="005A53FC"/>
    <w:rsid w:val="005A66C6"/>
    <w:rsid w:val="005A6925"/>
    <w:rsid w:val="005A7240"/>
    <w:rsid w:val="005B11D2"/>
    <w:rsid w:val="005B1BB7"/>
    <w:rsid w:val="005B2F3A"/>
    <w:rsid w:val="005B3B19"/>
    <w:rsid w:val="005B3BD0"/>
    <w:rsid w:val="005B3D70"/>
    <w:rsid w:val="005B42A6"/>
    <w:rsid w:val="005B590D"/>
    <w:rsid w:val="005B6F87"/>
    <w:rsid w:val="005B70B3"/>
    <w:rsid w:val="005B75AE"/>
    <w:rsid w:val="005B764F"/>
    <w:rsid w:val="005C0AA7"/>
    <w:rsid w:val="005C1967"/>
    <w:rsid w:val="005C1EBE"/>
    <w:rsid w:val="005C211F"/>
    <w:rsid w:val="005C2402"/>
    <w:rsid w:val="005C2D74"/>
    <w:rsid w:val="005C323B"/>
    <w:rsid w:val="005C3DBB"/>
    <w:rsid w:val="005C4189"/>
    <w:rsid w:val="005C4326"/>
    <w:rsid w:val="005C5451"/>
    <w:rsid w:val="005C5ACF"/>
    <w:rsid w:val="005C5BB9"/>
    <w:rsid w:val="005C6778"/>
    <w:rsid w:val="005C729C"/>
    <w:rsid w:val="005D0B3C"/>
    <w:rsid w:val="005D0EF1"/>
    <w:rsid w:val="005D2BAF"/>
    <w:rsid w:val="005D3323"/>
    <w:rsid w:val="005D3DA6"/>
    <w:rsid w:val="005D3DEF"/>
    <w:rsid w:val="005D5441"/>
    <w:rsid w:val="005D761D"/>
    <w:rsid w:val="005D7C3C"/>
    <w:rsid w:val="005E042E"/>
    <w:rsid w:val="005E113C"/>
    <w:rsid w:val="005E16E2"/>
    <w:rsid w:val="005E1DB6"/>
    <w:rsid w:val="005E2063"/>
    <w:rsid w:val="005E3544"/>
    <w:rsid w:val="005E3B4C"/>
    <w:rsid w:val="005E3EC7"/>
    <w:rsid w:val="005E3F96"/>
    <w:rsid w:val="005E425B"/>
    <w:rsid w:val="005E4A0D"/>
    <w:rsid w:val="005E5AD7"/>
    <w:rsid w:val="005E5CDC"/>
    <w:rsid w:val="005E61A0"/>
    <w:rsid w:val="005E6A6D"/>
    <w:rsid w:val="005E6AEF"/>
    <w:rsid w:val="005E6FFA"/>
    <w:rsid w:val="005E7023"/>
    <w:rsid w:val="005E789E"/>
    <w:rsid w:val="005F0A85"/>
    <w:rsid w:val="005F1605"/>
    <w:rsid w:val="005F1B35"/>
    <w:rsid w:val="005F1DA8"/>
    <w:rsid w:val="005F2675"/>
    <w:rsid w:val="005F2BA7"/>
    <w:rsid w:val="005F3744"/>
    <w:rsid w:val="005F4071"/>
    <w:rsid w:val="005F4224"/>
    <w:rsid w:val="005F5940"/>
    <w:rsid w:val="005F6869"/>
    <w:rsid w:val="005F69CB"/>
    <w:rsid w:val="005F6A02"/>
    <w:rsid w:val="006000C0"/>
    <w:rsid w:val="00601321"/>
    <w:rsid w:val="0060160E"/>
    <w:rsid w:val="00602867"/>
    <w:rsid w:val="00603380"/>
    <w:rsid w:val="0060352E"/>
    <w:rsid w:val="00603ECA"/>
    <w:rsid w:val="00604090"/>
    <w:rsid w:val="00604B0C"/>
    <w:rsid w:val="00604D37"/>
    <w:rsid w:val="00605C05"/>
    <w:rsid w:val="00606FCB"/>
    <w:rsid w:val="0060703C"/>
    <w:rsid w:val="0060772A"/>
    <w:rsid w:val="00607A75"/>
    <w:rsid w:val="0061073F"/>
    <w:rsid w:val="0061275A"/>
    <w:rsid w:val="00612A30"/>
    <w:rsid w:val="00613058"/>
    <w:rsid w:val="0061457F"/>
    <w:rsid w:val="00614790"/>
    <w:rsid w:val="00614F49"/>
    <w:rsid w:val="006158B3"/>
    <w:rsid w:val="00615A0C"/>
    <w:rsid w:val="00616674"/>
    <w:rsid w:val="006167FF"/>
    <w:rsid w:val="00617F9C"/>
    <w:rsid w:val="00620B79"/>
    <w:rsid w:val="00620F40"/>
    <w:rsid w:val="00621EF1"/>
    <w:rsid w:val="00621F52"/>
    <w:rsid w:val="00622593"/>
    <w:rsid w:val="0062262F"/>
    <w:rsid w:val="006226DB"/>
    <w:rsid w:val="006229EC"/>
    <w:rsid w:val="00622AFD"/>
    <w:rsid w:val="00622FA6"/>
    <w:rsid w:val="00624122"/>
    <w:rsid w:val="0062500C"/>
    <w:rsid w:val="0062525A"/>
    <w:rsid w:val="00625645"/>
    <w:rsid w:val="00625713"/>
    <w:rsid w:val="00625801"/>
    <w:rsid w:val="00626D6B"/>
    <w:rsid w:val="0062798E"/>
    <w:rsid w:val="006279F7"/>
    <w:rsid w:val="00630262"/>
    <w:rsid w:val="00630C2E"/>
    <w:rsid w:val="00630DFB"/>
    <w:rsid w:val="006318E4"/>
    <w:rsid w:val="00631E16"/>
    <w:rsid w:val="00631E25"/>
    <w:rsid w:val="00632685"/>
    <w:rsid w:val="00635A35"/>
    <w:rsid w:val="00635D2A"/>
    <w:rsid w:val="00636300"/>
    <w:rsid w:val="00636B01"/>
    <w:rsid w:val="00636F36"/>
    <w:rsid w:val="006379D9"/>
    <w:rsid w:val="00637B1D"/>
    <w:rsid w:val="0064023C"/>
    <w:rsid w:val="0064074D"/>
    <w:rsid w:val="00640779"/>
    <w:rsid w:val="00641306"/>
    <w:rsid w:val="0064259B"/>
    <w:rsid w:val="0064364B"/>
    <w:rsid w:val="00643A38"/>
    <w:rsid w:val="006441E6"/>
    <w:rsid w:val="00647680"/>
    <w:rsid w:val="00647B67"/>
    <w:rsid w:val="006505F3"/>
    <w:rsid w:val="00650622"/>
    <w:rsid w:val="006508B6"/>
    <w:rsid w:val="00651567"/>
    <w:rsid w:val="006520F6"/>
    <w:rsid w:val="00652C7E"/>
    <w:rsid w:val="0065392A"/>
    <w:rsid w:val="00653BD1"/>
    <w:rsid w:val="00654559"/>
    <w:rsid w:val="00654993"/>
    <w:rsid w:val="00656393"/>
    <w:rsid w:val="006566CB"/>
    <w:rsid w:val="0065674A"/>
    <w:rsid w:val="00656A0C"/>
    <w:rsid w:val="00657059"/>
    <w:rsid w:val="00657201"/>
    <w:rsid w:val="0065727D"/>
    <w:rsid w:val="0065761A"/>
    <w:rsid w:val="00657EFF"/>
    <w:rsid w:val="00660647"/>
    <w:rsid w:val="00660707"/>
    <w:rsid w:val="0066186B"/>
    <w:rsid w:val="00661B93"/>
    <w:rsid w:val="00662022"/>
    <w:rsid w:val="00662E94"/>
    <w:rsid w:val="006640AF"/>
    <w:rsid w:val="0066560D"/>
    <w:rsid w:val="006662F0"/>
    <w:rsid w:val="006665D2"/>
    <w:rsid w:val="006675DE"/>
    <w:rsid w:val="00667846"/>
    <w:rsid w:val="00667A6A"/>
    <w:rsid w:val="00670710"/>
    <w:rsid w:val="0067258C"/>
    <w:rsid w:val="00672F32"/>
    <w:rsid w:val="00673283"/>
    <w:rsid w:val="006736D3"/>
    <w:rsid w:val="00674024"/>
    <w:rsid w:val="0067412E"/>
    <w:rsid w:val="006745BD"/>
    <w:rsid w:val="006754C1"/>
    <w:rsid w:val="006762F9"/>
    <w:rsid w:val="006763C5"/>
    <w:rsid w:val="0067676D"/>
    <w:rsid w:val="00676EE9"/>
    <w:rsid w:val="00680E21"/>
    <w:rsid w:val="00681A40"/>
    <w:rsid w:val="00681B7D"/>
    <w:rsid w:val="006829B8"/>
    <w:rsid w:val="00682E30"/>
    <w:rsid w:val="00683641"/>
    <w:rsid w:val="006837B7"/>
    <w:rsid w:val="00685BA9"/>
    <w:rsid w:val="0068644C"/>
    <w:rsid w:val="0068649F"/>
    <w:rsid w:val="0068650E"/>
    <w:rsid w:val="006869CD"/>
    <w:rsid w:val="006873A0"/>
    <w:rsid w:val="00687487"/>
    <w:rsid w:val="0069017B"/>
    <w:rsid w:val="00690D28"/>
    <w:rsid w:val="00690F9E"/>
    <w:rsid w:val="00691DB1"/>
    <w:rsid w:val="00692E63"/>
    <w:rsid w:val="00693010"/>
    <w:rsid w:val="00693DDB"/>
    <w:rsid w:val="0069444C"/>
    <w:rsid w:val="0069498F"/>
    <w:rsid w:val="00695937"/>
    <w:rsid w:val="00696364"/>
    <w:rsid w:val="006963A9"/>
    <w:rsid w:val="00696D86"/>
    <w:rsid w:val="0069783A"/>
    <w:rsid w:val="00697958"/>
    <w:rsid w:val="006A0849"/>
    <w:rsid w:val="006A11E8"/>
    <w:rsid w:val="006A155A"/>
    <w:rsid w:val="006A1FAB"/>
    <w:rsid w:val="006A2415"/>
    <w:rsid w:val="006A263E"/>
    <w:rsid w:val="006A2816"/>
    <w:rsid w:val="006A32F9"/>
    <w:rsid w:val="006A426C"/>
    <w:rsid w:val="006A4BBC"/>
    <w:rsid w:val="006A56E7"/>
    <w:rsid w:val="006A57EF"/>
    <w:rsid w:val="006A7234"/>
    <w:rsid w:val="006A765F"/>
    <w:rsid w:val="006B007E"/>
    <w:rsid w:val="006B1120"/>
    <w:rsid w:val="006B1A4F"/>
    <w:rsid w:val="006B20DE"/>
    <w:rsid w:val="006B2889"/>
    <w:rsid w:val="006B34BD"/>
    <w:rsid w:val="006B392B"/>
    <w:rsid w:val="006B39ED"/>
    <w:rsid w:val="006B3F27"/>
    <w:rsid w:val="006B4B67"/>
    <w:rsid w:val="006B51DC"/>
    <w:rsid w:val="006B528B"/>
    <w:rsid w:val="006B5495"/>
    <w:rsid w:val="006B5B2C"/>
    <w:rsid w:val="006B6536"/>
    <w:rsid w:val="006B68DA"/>
    <w:rsid w:val="006C03A7"/>
    <w:rsid w:val="006C0615"/>
    <w:rsid w:val="006C2424"/>
    <w:rsid w:val="006C2D91"/>
    <w:rsid w:val="006C39F7"/>
    <w:rsid w:val="006C3B6B"/>
    <w:rsid w:val="006C3F4C"/>
    <w:rsid w:val="006C47A0"/>
    <w:rsid w:val="006C4C86"/>
    <w:rsid w:val="006C4F1B"/>
    <w:rsid w:val="006C4FAA"/>
    <w:rsid w:val="006C60E5"/>
    <w:rsid w:val="006C68AF"/>
    <w:rsid w:val="006C6B70"/>
    <w:rsid w:val="006C76EA"/>
    <w:rsid w:val="006D01AB"/>
    <w:rsid w:val="006D058F"/>
    <w:rsid w:val="006D0D26"/>
    <w:rsid w:val="006D101D"/>
    <w:rsid w:val="006D1528"/>
    <w:rsid w:val="006D1BC6"/>
    <w:rsid w:val="006D2249"/>
    <w:rsid w:val="006D30A0"/>
    <w:rsid w:val="006D454E"/>
    <w:rsid w:val="006D45F1"/>
    <w:rsid w:val="006D56CD"/>
    <w:rsid w:val="006D6726"/>
    <w:rsid w:val="006D779B"/>
    <w:rsid w:val="006D7FA3"/>
    <w:rsid w:val="006E04E8"/>
    <w:rsid w:val="006E0530"/>
    <w:rsid w:val="006E067E"/>
    <w:rsid w:val="006E06A4"/>
    <w:rsid w:val="006E0895"/>
    <w:rsid w:val="006E0E45"/>
    <w:rsid w:val="006E27D3"/>
    <w:rsid w:val="006E3851"/>
    <w:rsid w:val="006E415A"/>
    <w:rsid w:val="006E4C1D"/>
    <w:rsid w:val="006E6762"/>
    <w:rsid w:val="006E6CEB"/>
    <w:rsid w:val="006E77E3"/>
    <w:rsid w:val="006E784F"/>
    <w:rsid w:val="006E7FA9"/>
    <w:rsid w:val="006E7FDC"/>
    <w:rsid w:val="006F2A2D"/>
    <w:rsid w:val="006F3655"/>
    <w:rsid w:val="006F3ABE"/>
    <w:rsid w:val="006F40D6"/>
    <w:rsid w:val="006F46C1"/>
    <w:rsid w:val="006F4B71"/>
    <w:rsid w:val="006F5E3C"/>
    <w:rsid w:val="006F63DA"/>
    <w:rsid w:val="006F7284"/>
    <w:rsid w:val="006F7333"/>
    <w:rsid w:val="00700B99"/>
    <w:rsid w:val="00701106"/>
    <w:rsid w:val="00702115"/>
    <w:rsid w:val="00702645"/>
    <w:rsid w:val="00702FA6"/>
    <w:rsid w:val="00703E42"/>
    <w:rsid w:val="00705043"/>
    <w:rsid w:val="00705365"/>
    <w:rsid w:val="0070781F"/>
    <w:rsid w:val="00707A9E"/>
    <w:rsid w:val="00710135"/>
    <w:rsid w:val="007124A7"/>
    <w:rsid w:val="00712731"/>
    <w:rsid w:val="00713130"/>
    <w:rsid w:val="0071383A"/>
    <w:rsid w:val="00713E20"/>
    <w:rsid w:val="00714488"/>
    <w:rsid w:val="00714C04"/>
    <w:rsid w:val="0071513A"/>
    <w:rsid w:val="007153D1"/>
    <w:rsid w:val="00715517"/>
    <w:rsid w:val="0071566D"/>
    <w:rsid w:val="007157C3"/>
    <w:rsid w:val="00715CD1"/>
    <w:rsid w:val="00717847"/>
    <w:rsid w:val="00717B0A"/>
    <w:rsid w:val="00717BE2"/>
    <w:rsid w:val="007207F4"/>
    <w:rsid w:val="00720D06"/>
    <w:rsid w:val="00721239"/>
    <w:rsid w:val="00721A11"/>
    <w:rsid w:val="00722BEC"/>
    <w:rsid w:val="0072306A"/>
    <w:rsid w:val="00724A03"/>
    <w:rsid w:val="00724AF1"/>
    <w:rsid w:val="00726715"/>
    <w:rsid w:val="0072679B"/>
    <w:rsid w:val="00727BB3"/>
    <w:rsid w:val="0073083F"/>
    <w:rsid w:val="007309E4"/>
    <w:rsid w:val="007309ED"/>
    <w:rsid w:val="00730B6E"/>
    <w:rsid w:val="00730D5D"/>
    <w:rsid w:val="00731010"/>
    <w:rsid w:val="00731B1B"/>
    <w:rsid w:val="00732CA8"/>
    <w:rsid w:val="007345D6"/>
    <w:rsid w:val="00734BB2"/>
    <w:rsid w:val="0073572E"/>
    <w:rsid w:val="00735DA7"/>
    <w:rsid w:val="0073603A"/>
    <w:rsid w:val="00736CDB"/>
    <w:rsid w:val="00737618"/>
    <w:rsid w:val="00740044"/>
    <w:rsid w:val="00740F82"/>
    <w:rsid w:val="0074143B"/>
    <w:rsid w:val="00741D35"/>
    <w:rsid w:val="00741E6E"/>
    <w:rsid w:val="00741F14"/>
    <w:rsid w:val="0074217C"/>
    <w:rsid w:val="00743988"/>
    <w:rsid w:val="0074450E"/>
    <w:rsid w:val="00744868"/>
    <w:rsid w:val="0074545F"/>
    <w:rsid w:val="00745737"/>
    <w:rsid w:val="0074592D"/>
    <w:rsid w:val="00745B5D"/>
    <w:rsid w:val="00745F61"/>
    <w:rsid w:val="0074619A"/>
    <w:rsid w:val="00747512"/>
    <w:rsid w:val="00747CA6"/>
    <w:rsid w:val="00747D8F"/>
    <w:rsid w:val="007509AA"/>
    <w:rsid w:val="00754F02"/>
    <w:rsid w:val="0075547E"/>
    <w:rsid w:val="00755FC0"/>
    <w:rsid w:val="007562CC"/>
    <w:rsid w:val="00756AC9"/>
    <w:rsid w:val="0075735B"/>
    <w:rsid w:val="00757DC8"/>
    <w:rsid w:val="007609A8"/>
    <w:rsid w:val="00760E32"/>
    <w:rsid w:val="00761413"/>
    <w:rsid w:val="00762851"/>
    <w:rsid w:val="00762D9D"/>
    <w:rsid w:val="00763492"/>
    <w:rsid w:val="00763857"/>
    <w:rsid w:val="00763E9B"/>
    <w:rsid w:val="00763FB6"/>
    <w:rsid w:val="00765377"/>
    <w:rsid w:val="00765593"/>
    <w:rsid w:val="00765790"/>
    <w:rsid w:val="007662AB"/>
    <w:rsid w:val="00766E0E"/>
    <w:rsid w:val="00766F7C"/>
    <w:rsid w:val="007672CA"/>
    <w:rsid w:val="00767FED"/>
    <w:rsid w:val="0077025C"/>
    <w:rsid w:val="00771161"/>
    <w:rsid w:val="007716A9"/>
    <w:rsid w:val="00772374"/>
    <w:rsid w:val="007726CC"/>
    <w:rsid w:val="007727EA"/>
    <w:rsid w:val="0077351C"/>
    <w:rsid w:val="007737AB"/>
    <w:rsid w:val="00773C8D"/>
    <w:rsid w:val="00774530"/>
    <w:rsid w:val="0077470E"/>
    <w:rsid w:val="00774CDE"/>
    <w:rsid w:val="007750EF"/>
    <w:rsid w:val="0077729D"/>
    <w:rsid w:val="00777E5E"/>
    <w:rsid w:val="00777F71"/>
    <w:rsid w:val="007813F3"/>
    <w:rsid w:val="00781E39"/>
    <w:rsid w:val="00782382"/>
    <w:rsid w:val="007834F5"/>
    <w:rsid w:val="007856F1"/>
    <w:rsid w:val="00785C7C"/>
    <w:rsid w:val="0078615E"/>
    <w:rsid w:val="00786AB9"/>
    <w:rsid w:val="007871D4"/>
    <w:rsid w:val="00787EF2"/>
    <w:rsid w:val="00787F94"/>
    <w:rsid w:val="00790041"/>
    <w:rsid w:val="00791ADE"/>
    <w:rsid w:val="007933B9"/>
    <w:rsid w:val="00794643"/>
    <w:rsid w:val="00795F12"/>
    <w:rsid w:val="007961DB"/>
    <w:rsid w:val="007962BF"/>
    <w:rsid w:val="00796708"/>
    <w:rsid w:val="00796AC0"/>
    <w:rsid w:val="00797306"/>
    <w:rsid w:val="0079753F"/>
    <w:rsid w:val="007A0320"/>
    <w:rsid w:val="007A197F"/>
    <w:rsid w:val="007A1F80"/>
    <w:rsid w:val="007A2942"/>
    <w:rsid w:val="007A4018"/>
    <w:rsid w:val="007A5302"/>
    <w:rsid w:val="007A5E6A"/>
    <w:rsid w:val="007A63BF"/>
    <w:rsid w:val="007A6495"/>
    <w:rsid w:val="007A68DC"/>
    <w:rsid w:val="007A6E5F"/>
    <w:rsid w:val="007A7661"/>
    <w:rsid w:val="007A7B2F"/>
    <w:rsid w:val="007A7E44"/>
    <w:rsid w:val="007B1BED"/>
    <w:rsid w:val="007B2249"/>
    <w:rsid w:val="007B2460"/>
    <w:rsid w:val="007B32EB"/>
    <w:rsid w:val="007B3940"/>
    <w:rsid w:val="007B3AB7"/>
    <w:rsid w:val="007B3D79"/>
    <w:rsid w:val="007B4416"/>
    <w:rsid w:val="007B68DA"/>
    <w:rsid w:val="007B68DD"/>
    <w:rsid w:val="007B7408"/>
    <w:rsid w:val="007B763E"/>
    <w:rsid w:val="007B7715"/>
    <w:rsid w:val="007B77E4"/>
    <w:rsid w:val="007B7A2A"/>
    <w:rsid w:val="007B7CC4"/>
    <w:rsid w:val="007C0176"/>
    <w:rsid w:val="007C1B17"/>
    <w:rsid w:val="007C3553"/>
    <w:rsid w:val="007C3688"/>
    <w:rsid w:val="007C37D5"/>
    <w:rsid w:val="007C4503"/>
    <w:rsid w:val="007C48D3"/>
    <w:rsid w:val="007C4C18"/>
    <w:rsid w:val="007C51A8"/>
    <w:rsid w:val="007C628A"/>
    <w:rsid w:val="007C6408"/>
    <w:rsid w:val="007C6C58"/>
    <w:rsid w:val="007C6DFA"/>
    <w:rsid w:val="007C7B47"/>
    <w:rsid w:val="007C7C1A"/>
    <w:rsid w:val="007C7FCA"/>
    <w:rsid w:val="007D0792"/>
    <w:rsid w:val="007D0E59"/>
    <w:rsid w:val="007D177A"/>
    <w:rsid w:val="007D1E0F"/>
    <w:rsid w:val="007D2550"/>
    <w:rsid w:val="007D384C"/>
    <w:rsid w:val="007D4B5F"/>
    <w:rsid w:val="007D5025"/>
    <w:rsid w:val="007D5D44"/>
    <w:rsid w:val="007D6560"/>
    <w:rsid w:val="007E1744"/>
    <w:rsid w:val="007E1DB1"/>
    <w:rsid w:val="007E2852"/>
    <w:rsid w:val="007E297F"/>
    <w:rsid w:val="007E29CE"/>
    <w:rsid w:val="007E3D99"/>
    <w:rsid w:val="007E4540"/>
    <w:rsid w:val="007E4D7B"/>
    <w:rsid w:val="007E59EF"/>
    <w:rsid w:val="007E6374"/>
    <w:rsid w:val="007E641C"/>
    <w:rsid w:val="007E6689"/>
    <w:rsid w:val="007E6B37"/>
    <w:rsid w:val="007E6BDB"/>
    <w:rsid w:val="007E6C2D"/>
    <w:rsid w:val="007E7884"/>
    <w:rsid w:val="007E7A0F"/>
    <w:rsid w:val="007F1049"/>
    <w:rsid w:val="007F3DE5"/>
    <w:rsid w:val="007F3E5C"/>
    <w:rsid w:val="007F4358"/>
    <w:rsid w:val="007F49D4"/>
    <w:rsid w:val="007F53C9"/>
    <w:rsid w:val="007F5F3D"/>
    <w:rsid w:val="007F66E9"/>
    <w:rsid w:val="007F73C6"/>
    <w:rsid w:val="007F7D38"/>
    <w:rsid w:val="008005AA"/>
    <w:rsid w:val="00801175"/>
    <w:rsid w:val="00801FC7"/>
    <w:rsid w:val="00802596"/>
    <w:rsid w:val="00802717"/>
    <w:rsid w:val="00802AED"/>
    <w:rsid w:val="008033D2"/>
    <w:rsid w:val="0080359E"/>
    <w:rsid w:val="00803845"/>
    <w:rsid w:val="00803EBD"/>
    <w:rsid w:val="00805554"/>
    <w:rsid w:val="00805AE3"/>
    <w:rsid w:val="0080635E"/>
    <w:rsid w:val="00806566"/>
    <w:rsid w:val="00806B42"/>
    <w:rsid w:val="00806C3A"/>
    <w:rsid w:val="00806D56"/>
    <w:rsid w:val="00807664"/>
    <w:rsid w:val="00807B51"/>
    <w:rsid w:val="0081081C"/>
    <w:rsid w:val="00812318"/>
    <w:rsid w:val="008126EA"/>
    <w:rsid w:val="00812DC1"/>
    <w:rsid w:val="00813287"/>
    <w:rsid w:val="00813359"/>
    <w:rsid w:val="0081339F"/>
    <w:rsid w:val="00814465"/>
    <w:rsid w:val="00814537"/>
    <w:rsid w:val="0081496B"/>
    <w:rsid w:val="008152EF"/>
    <w:rsid w:val="00816601"/>
    <w:rsid w:val="00816F6E"/>
    <w:rsid w:val="008201E2"/>
    <w:rsid w:val="00820BD4"/>
    <w:rsid w:val="00820F91"/>
    <w:rsid w:val="008214D5"/>
    <w:rsid w:val="00821B2A"/>
    <w:rsid w:val="00822716"/>
    <w:rsid w:val="00822CFA"/>
    <w:rsid w:val="00823774"/>
    <w:rsid w:val="00823C59"/>
    <w:rsid w:val="008243E2"/>
    <w:rsid w:val="008244A1"/>
    <w:rsid w:val="00824E92"/>
    <w:rsid w:val="008250C0"/>
    <w:rsid w:val="00826369"/>
    <w:rsid w:val="00826849"/>
    <w:rsid w:val="00826E09"/>
    <w:rsid w:val="0082725E"/>
    <w:rsid w:val="00830641"/>
    <w:rsid w:val="008306A1"/>
    <w:rsid w:val="00831290"/>
    <w:rsid w:val="00831297"/>
    <w:rsid w:val="00832079"/>
    <w:rsid w:val="00833349"/>
    <w:rsid w:val="0083365D"/>
    <w:rsid w:val="00833DEB"/>
    <w:rsid w:val="00833E97"/>
    <w:rsid w:val="00833F20"/>
    <w:rsid w:val="008343B0"/>
    <w:rsid w:val="00834535"/>
    <w:rsid w:val="00835996"/>
    <w:rsid w:val="008359A8"/>
    <w:rsid w:val="00836193"/>
    <w:rsid w:val="00837234"/>
    <w:rsid w:val="00837329"/>
    <w:rsid w:val="00837798"/>
    <w:rsid w:val="0084031D"/>
    <w:rsid w:val="00840AB3"/>
    <w:rsid w:val="00841CF8"/>
    <w:rsid w:val="00842401"/>
    <w:rsid w:val="008425BA"/>
    <w:rsid w:val="00842777"/>
    <w:rsid w:val="008427C9"/>
    <w:rsid w:val="008434A9"/>
    <w:rsid w:val="00843712"/>
    <w:rsid w:val="00843E7A"/>
    <w:rsid w:val="008451D9"/>
    <w:rsid w:val="00847360"/>
    <w:rsid w:val="008474F3"/>
    <w:rsid w:val="00851665"/>
    <w:rsid w:val="00851865"/>
    <w:rsid w:val="008523B0"/>
    <w:rsid w:val="008523D5"/>
    <w:rsid w:val="00852990"/>
    <w:rsid w:val="008529B5"/>
    <w:rsid w:val="00853377"/>
    <w:rsid w:val="00853A83"/>
    <w:rsid w:val="00853BB3"/>
    <w:rsid w:val="0085411F"/>
    <w:rsid w:val="008545A4"/>
    <w:rsid w:val="0085553A"/>
    <w:rsid w:val="008562C8"/>
    <w:rsid w:val="008567EA"/>
    <w:rsid w:val="00856A80"/>
    <w:rsid w:val="00856EFE"/>
    <w:rsid w:val="008570E2"/>
    <w:rsid w:val="008579E2"/>
    <w:rsid w:val="00857BF3"/>
    <w:rsid w:val="008608EF"/>
    <w:rsid w:val="008611A4"/>
    <w:rsid w:val="008616AB"/>
    <w:rsid w:val="00862013"/>
    <w:rsid w:val="008622DB"/>
    <w:rsid w:val="008626BB"/>
    <w:rsid w:val="00863255"/>
    <w:rsid w:val="00863286"/>
    <w:rsid w:val="00863AFF"/>
    <w:rsid w:val="00863F3D"/>
    <w:rsid w:val="0086403E"/>
    <w:rsid w:val="0086429F"/>
    <w:rsid w:val="00864871"/>
    <w:rsid w:val="00865669"/>
    <w:rsid w:val="00865BCD"/>
    <w:rsid w:val="00866377"/>
    <w:rsid w:val="00866B83"/>
    <w:rsid w:val="0086724A"/>
    <w:rsid w:val="0087143E"/>
    <w:rsid w:val="00872151"/>
    <w:rsid w:val="00875657"/>
    <w:rsid w:val="00875AB8"/>
    <w:rsid w:val="00876165"/>
    <w:rsid w:val="008767C8"/>
    <w:rsid w:val="00876D01"/>
    <w:rsid w:val="00877790"/>
    <w:rsid w:val="0087795B"/>
    <w:rsid w:val="00881B5B"/>
    <w:rsid w:val="00882A38"/>
    <w:rsid w:val="0088371E"/>
    <w:rsid w:val="008846BE"/>
    <w:rsid w:val="00884AF0"/>
    <w:rsid w:val="008852FA"/>
    <w:rsid w:val="00886170"/>
    <w:rsid w:val="00886B5C"/>
    <w:rsid w:val="00886EC5"/>
    <w:rsid w:val="00887512"/>
    <w:rsid w:val="008875C7"/>
    <w:rsid w:val="00887F27"/>
    <w:rsid w:val="008902D3"/>
    <w:rsid w:val="008902FB"/>
    <w:rsid w:val="00891250"/>
    <w:rsid w:val="008912A9"/>
    <w:rsid w:val="00891DA0"/>
    <w:rsid w:val="00893679"/>
    <w:rsid w:val="00893D3E"/>
    <w:rsid w:val="00893E6B"/>
    <w:rsid w:val="00894119"/>
    <w:rsid w:val="00894F83"/>
    <w:rsid w:val="00894FD7"/>
    <w:rsid w:val="0089515B"/>
    <w:rsid w:val="00897078"/>
    <w:rsid w:val="008977D3"/>
    <w:rsid w:val="008A00E2"/>
    <w:rsid w:val="008A0AA6"/>
    <w:rsid w:val="008A1AB5"/>
    <w:rsid w:val="008A265C"/>
    <w:rsid w:val="008A26F3"/>
    <w:rsid w:val="008A2748"/>
    <w:rsid w:val="008A2A1C"/>
    <w:rsid w:val="008A2AC0"/>
    <w:rsid w:val="008A2B29"/>
    <w:rsid w:val="008A2C74"/>
    <w:rsid w:val="008A2D35"/>
    <w:rsid w:val="008A322D"/>
    <w:rsid w:val="008A34D9"/>
    <w:rsid w:val="008A35FC"/>
    <w:rsid w:val="008A3A80"/>
    <w:rsid w:val="008A3D34"/>
    <w:rsid w:val="008A44D9"/>
    <w:rsid w:val="008A4D0F"/>
    <w:rsid w:val="008A4E60"/>
    <w:rsid w:val="008A51E9"/>
    <w:rsid w:val="008A52E8"/>
    <w:rsid w:val="008A5C40"/>
    <w:rsid w:val="008A6519"/>
    <w:rsid w:val="008A6D48"/>
    <w:rsid w:val="008A6D75"/>
    <w:rsid w:val="008A7788"/>
    <w:rsid w:val="008B1589"/>
    <w:rsid w:val="008B2343"/>
    <w:rsid w:val="008B263A"/>
    <w:rsid w:val="008B2C93"/>
    <w:rsid w:val="008B560E"/>
    <w:rsid w:val="008B5DD6"/>
    <w:rsid w:val="008B6175"/>
    <w:rsid w:val="008B63E7"/>
    <w:rsid w:val="008B6A39"/>
    <w:rsid w:val="008B6BE3"/>
    <w:rsid w:val="008B716D"/>
    <w:rsid w:val="008B789B"/>
    <w:rsid w:val="008C0E95"/>
    <w:rsid w:val="008C1107"/>
    <w:rsid w:val="008C3853"/>
    <w:rsid w:val="008C4C37"/>
    <w:rsid w:val="008C4C6B"/>
    <w:rsid w:val="008C4F34"/>
    <w:rsid w:val="008C5084"/>
    <w:rsid w:val="008C50AD"/>
    <w:rsid w:val="008C594F"/>
    <w:rsid w:val="008C5DEE"/>
    <w:rsid w:val="008C6A35"/>
    <w:rsid w:val="008C7003"/>
    <w:rsid w:val="008C7043"/>
    <w:rsid w:val="008C7645"/>
    <w:rsid w:val="008C7EFB"/>
    <w:rsid w:val="008D0FE7"/>
    <w:rsid w:val="008D151E"/>
    <w:rsid w:val="008D1C2A"/>
    <w:rsid w:val="008D1C45"/>
    <w:rsid w:val="008D1E3E"/>
    <w:rsid w:val="008D27AF"/>
    <w:rsid w:val="008D2A2A"/>
    <w:rsid w:val="008D2A3B"/>
    <w:rsid w:val="008D2AB6"/>
    <w:rsid w:val="008D2F91"/>
    <w:rsid w:val="008D3D34"/>
    <w:rsid w:val="008D449E"/>
    <w:rsid w:val="008D4924"/>
    <w:rsid w:val="008D4BA7"/>
    <w:rsid w:val="008D6142"/>
    <w:rsid w:val="008D6206"/>
    <w:rsid w:val="008D62DE"/>
    <w:rsid w:val="008D68C8"/>
    <w:rsid w:val="008D73CA"/>
    <w:rsid w:val="008D7A06"/>
    <w:rsid w:val="008D7B2B"/>
    <w:rsid w:val="008E0248"/>
    <w:rsid w:val="008E0457"/>
    <w:rsid w:val="008E0B24"/>
    <w:rsid w:val="008E19D6"/>
    <w:rsid w:val="008E1D82"/>
    <w:rsid w:val="008E20DB"/>
    <w:rsid w:val="008E21D8"/>
    <w:rsid w:val="008E2EBC"/>
    <w:rsid w:val="008E3DFF"/>
    <w:rsid w:val="008E414A"/>
    <w:rsid w:val="008E41C4"/>
    <w:rsid w:val="008E53BB"/>
    <w:rsid w:val="008E5550"/>
    <w:rsid w:val="008E6347"/>
    <w:rsid w:val="008E79B9"/>
    <w:rsid w:val="008F08EB"/>
    <w:rsid w:val="008F1BC7"/>
    <w:rsid w:val="008F2279"/>
    <w:rsid w:val="008F2356"/>
    <w:rsid w:val="008F2A78"/>
    <w:rsid w:val="008F2B5D"/>
    <w:rsid w:val="008F35A1"/>
    <w:rsid w:val="008F4901"/>
    <w:rsid w:val="008F4E1D"/>
    <w:rsid w:val="008F5679"/>
    <w:rsid w:val="008F57DD"/>
    <w:rsid w:val="008F7BE0"/>
    <w:rsid w:val="00901A3C"/>
    <w:rsid w:val="00901B67"/>
    <w:rsid w:val="00901CB6"/>
    <w:rsid w:val="00902E4E"/>
    <w:rsid w:val="00903744"/>
    <w:rsid w:val="00903D77"/>
    <w:rsid w:val="00904E3B"/>
    <w:rsid w:val="00906409"/>
    <w:rsid w:val="00906CF7"/>
    <w:rsid w:val="00907B6B"/>
    <w:rsid w:val="00907F23"/>
    <w:rsid w:val="0091070E"/>
    <w:rsid w:val="0091101B"/>
    <w:rsid w:val="009118A2"/>
    <w:rsid w:val="00915096"/>
    <w:rsid w:val="00915CAC"/>
    <w:rsid w:val="00915DAA"/>
    <w:rsid w:val="00916514"/>
    <w:rsid w:val="009168CD"/>
    <w:rsid w:val="00917201"/>
    <w:rsid w:val="009174A3"/>
    <w:rsid w:val="00921981"/>
    <w:rsid w:val="00922C1A"/>
    <w:rsid w:val="00923127"/>
    <w:rsid w:val="009240DE"/>
    <w:rsid w:val="00926654"/>
    <w:rsid w:val="009267CA"/>
    <w:rsid w:val="009269ED"/>
    <w:rsid w:val="0093122D"/>
    <w:rsid w:val="00931A43"/>
    <w:rsid w:val="009331D5"/>
    <w:rsid w:val="00933A32"/>
    <w:rsid w:val="009343ED"/>
    <w:rsid w:val="00934C5B"/>
    <w:rsid w:val="00935E28"/>
    <w:rsid w:val="009360F3"/>
    <w:rsid w:val="0093635D"/>
    <w:rsid w:val="00936394"/>
    <w:rsid w:val="00936A75"/>
    <w:rsid w:val="0093726F"/>
    <w:rsid w:val="009372B2"/>
    <w:rsid w:val="009374FD"/>
    <w:rsid w:val="009377ED"/>
    <w:rsid w:val="00937A19"/>
    <w:rsid w:val="009401B0"/>
    <w:rsid w:val="0094020A"/>
    <w:rsid w:val="00940F04"/>
    <w:rsid w:val="009414DD"/>
    <w:rsid w:val="0094241A"/>
    <w:rsid w:val="00942B21"/>
    <w:rsid w:val="0094306D"/>
    <w:rsid w:val="00943262"/>
    <w:rsid w:val="0094349D"/>
    <w:rsid w:val="009442A9"/>
    <w:rsid w:val="009447AE"/>
    <w:rsid w:val="00945760"/>
    <w:rsid w:val="0094578D"/>
    <w:rsid w:val="00945925"/>
    <w:rsid w:val="00945A28"/>
    <w:rsid w:val="00945A8C"/>
    <w:rsid w:val="0094759D"/>
    <w:rsid w:val="009477A0"/>
    <w:rsid w:val="00947D82"/>
    <w:rsid w:val="00950440"/>
    <w:rsid w:val="00950577"/>
    <w:rsid w:val="00951F61"/>
    <w:rsid w:val="0095314C"/>
    <w:rsid w:val="009536ED"/>
    <w:rsid w:val="00953E99"/>
    <w:rsid w:val="00954219"/>
    <w:rsid w:val="0095534E"/>
    <w:rsid w:val="00955E29"/>
    <w:rsid w:val="00956133"/>
    <w:rsid w:val="00957493"/>
    <w:rsid w:val="0095790C"/>
    <w:rsid w:val="00960691"/>
    <w:rsid w:val="009606F6"/>
    <w:rsid w:val="009609CF"/>
    <w:rsid w:val="009611C0"/>
    <w:rsid w:val="00964878"/>
    <w:rsid w:val="00965C4D"/>
    <w:rsid w:val="00966C06"/>
    <w:rsid w:val="00967901"/>
    <w:rsid w:val="0097027B"/>
    <w:rsid w:val="00970571"/>
    <w:rsid w:val="00971614"/>
    <w:rsid w:val="00971A89"/>
    <w:rsid w:val="00971FEC"/>
    <w:rsid w:val="009721C0"/>
    <w:rsid w:val="00972410"/>
    <w:rsid w:val="0097245C"/>
    <w:rsid w:val="00972A3E"/>
    <w:rsid w:val="00973785"/>
    <w:rsid w:val="00973905"/>
    <w:rsid w:val="00973F6F"/>
    <w:rsid w:val="00974052"/>
    <w:rsid w:val="00974C76"/>
    <w:rsid w:val="00975F08"/>
    <w:rsid w:val="0097686A"/>
    <w:rsid w:val="00976A7C"/>
    <w:rsid w:val="00977DED"/>
    <w:rsid w:val="009800F9"/>
    <w:rsid w:val="00980D12"/>
    <w:rsid w:val="00980F26"/>
    <w:rsid w:val="00981066"/>
    <w:rsid w:val="00981560"/>
    <w:rsid w:val="0098180C"/>
    <w:rsid w:val="009830EC"/>
    <w:rsid w:val="00983C44"/>
    <w:rsid w:val="00983F34"/>
    <w:rsid w:val="009846CB"/>
    <w:rsid w:val="0098540F"/>
    <w:rsid w:val="0098630B"/>
    <w:rsid w:val="009866BF"/>
    <w:rsid w:val="00986AC2"/>
    <w:rsid w:val="00986E32"/>
    <w:rsid w:val="00986FCF"/>
    <w:rsid w:val="00987AC3"/>
    <w:rsid w:val="00987BE6"/>
    <w:rsid w:val="009909FB"/>
    <w:rsid w:val="00991397"/>
    <w:rsid w:val="009918C4"/>
    <w:rsid w:val="00991900"/>
    <w:rsid w:val="0099193B"/>
    <w:rsid w:val="009920AB"/>
    <w:rsid w:val="00992166"/>
    <w:rsid w:val="00992EB8"/>
    <w:rsid w:val="009934F7"/>
    <w:rsid w:val="009939B1"/>
    <w:rsid w:val="00993E84"/>
    <w:rsid w:val="009945A1"/>
    <w:rsid w:val="009953DC"/>
    <w:rsid w:val="00995992"/>
    <w:rsid w:val="00995F53"/>
    <w:rsid w:val="00996226"/>
    <w:rsid w:val="009968FA"/>
    <w:rsid w:val="00996B08"/>
    <w:rsid w:val="00996EF2"/>
    <w:rsid w:val="009972AA"/>
    <w:rsid w:val="00997923"/>
    <w:rsid w:val="00997FAE"/>
    <w:rsid w:val="009A05DC"/>
    <w:rsid w:val="009A0E03"/>
    <w:rsid w:val="009A1CC4"/>
    <w:rsid w:val="009A231F"/>
    <w:rsid w:val="009A2E53"/>
    <w:rsid w:val="009A2E59"/>
    <w:rsid w:val="009A3010"/>
    <w:rsid w:val="009A3587"/>
    <w:rsid w:val="009A3652"/>
    <w:rsid w:val="009A3C99"/>
    <w:rsid w:val="009A44F3"/>
    <w:rsid w:val="009A4C64"/>
    <w:rsid w:val="009A4C65"/>
    <w:rsid w:val="009A5722"/>
    <w:rsid w:val="009A572A"/>
    <w:rsid w:val="009A59C6"/>
    <w:rsid w:val="009A64F5"/>
    <w:rsid w:val="009A6558"/>
    <w:rsid w:val="009A6C1D"/>
    <w:rsid w:val="009A754E"/>
    <w:rsid w:val="009A76F7"/>
    <w:rsid w:val="009A7A38"/>
    <w:rsid w:val="009A7AC9"/>
    <w:rsid w:val="009B0413"/>
    <w:rsid w:val="009B041C"/>
    <w:rsid w:val="009B0C84"/>
    <w:rsid w:val="009B1715"/>
    <w:rsid w:val="009B279F"/>
    <w:rsid w:val="009B37B5"/>
    <w:rsid w:val="009B418E"/>
    <w:rsid w:val="009B44EC"/>
    <w:rsid w:val="009B6410"/>
    <w:rsid w:val="009B6F2A"/>
    <w:rsid w:val="009C0863"/>
    <w:rsid w:val="009C0F2B"/>
    <w:rsid w:val="009C1FC9"/>
    <w:rsid w:val="009C3164"/>
    <w:rsid w:val="009C4000"/>
    <w:rsid w:val="009C423E"/>
    <w:rsid w:val="009C4D40"/>
    <w:rsid w:val="009C5820"/>
    <w:rsid w:val="009C5BD3"/>
    <w:rsid w:val="009C7C52"/>
    <w:rsid w:val="009C7DCC"/>
    <w:rsid w:val="009D0499"/>
    <w:rsid w:val="009D0E4A"/>
    <w:rsid w:val="009D16CA"/>
    <w:rsid w:val="009D1AB7"/>
    <w:rsid w:val="009D28F6"/>
    <w:rsid w:val="009D2E60"/>
    <w:rsid w:val="009D2F24"/>
    <w:rsid w:val="009D4DE0"/>
    <w:rsid w:val="009D4FDD"/>
    <w:rsid w:val="009D5629"/>
    <w:rsid w:val="009D5800"/>
    <w:rsid w:val="009D5D2D"/>
    <w:rsid w:val="009D6723"/>
    <w:rsid w:val="009D69BD"/>
    <w:rsid w:val="009D6B7F"/>
    <w:rsid w:val="009D7BC1"/>
    <w:rsid w:val="009D7EED"/>
    <w:rsid w:val="009E0BD2"/>
    <w:rsid w:val="009E146A"/>
    <w:rsid w:val="009E18C1"/>
    <w:rsid w:val="009E2575"/>
    <w:rsid w:val="009E25A4"/>
    <w:rsid w:val="009E3799"/>
    <w:rsid w:val="009E5D11"/>
    <w:rsid w:val="009E618E"/>
    <w:rsid w:val="009E67A8"/>
    <w:rsid w:val="009E6CC4"/>
    <w:rsid w:val="009E7319"/>
    <w:rsid w:val="009E7B8D"/>
    <w:rsid w:val="009F03E7"/>
    <w:rsid w:val="009F07BD"/>
    <w:rsid w:val="009F0A43"/>
    <w:rsid w:val="009F1A0A"/>
    <w:rsid w:val="009F2440"/>
    <w:rsid w:val="009F2713"/>
    <w:rsid w:val="009F271A"/>
    <w:rsid w:val="009F2788"/>
    <w:rsid w:val="009F3618"/>
    <w:rsid w:val="009F479C"/>
    <w:rsid w:val="009F498C"/>
    <w:rsid w:val="009F53A6"/>
    <w:rsid w:val="009F579C"/>
    <w:rsid w:val="009F79CF"/>
    <w:rsid w:val="009F7C8B"/>
    <w:rsid w:val="009F7D05"/>
    <w:rsid w:val="009F7D2C"/>
    <w:rsid w:val="009F7EC1"/>
    <w:rsid w:val="00A00213"/>
    <w:rsid w:val="00A00CAB"/>
    <w:rsid w:val="00A0135C"/>
    <w:rsid w:val="00A014C9"/>
    <w:rsid w:val="00A0203D"/>
    <w:rsid w:val="00A023A2"/>
    <w:rsid w:val="00A025D1"/>
    <w:rsid w:val="00A028A1"/>
    <w:rsid w:val="00A0426A"/>
    <w:rsid w:val="00A06F2F"/>
    <w:rsid w:val="00A07323"/>
    <w:rsid w:val="00A103DE"/>
    <w:rsid w:val="00A109E1"/>
    <w:rsid w:val="00A11445"/>
    <w:rsid w:val="00A11FB6"/>
    <w:rsid w:val="00A12886"/>
    <w:rsid w:val="00A12A35"/>
    <w:rsid w:val="00A1317E"/>
    <w:rsid w:val="00A14C78"/>
    <w:rsid w:val="00A14E1D"/>
    <w:rsid w:val="00A15A14"/>
    <w:rsid w:val="00A16B00"/>
    <w:rsid w:val="00A17609"/>
    <w:rsid w:val="00A178EF"/>
    <w:rsid w:val="00A17CAD"/>
    <w:rsid w:val="00A20576"/>
    <w:rsid w:val="00A20C44"/>
    <w:rsid w:val="00A21503"/>
    <w:rsid w:val="00A21841"/>
    <w:rsid w:val="00A21D17"/>
    <w:rsid w:val="00A22369"/>
    <w:rsid w:val="00A229F0"/>
    <w:rsid w:val="00A23C7D"/>
    <w:rsid w:val="00A23E26"/>
    <w:rsid w:val="00A24330"/>
    <w:rsid w:val="00A2517A"/>
    <w:rsid w:val="00A26473"/>
    <w:rsid w:val="00A268C6"/>
    <w:rsid w:val="00A26E5A"/>
    <w:rsid w:val="00A27022"/>
    <w:rsid w:val="00A271CB"/>
    <w:rsid w:val="00A27B82"/>
    <w:rsid w:val="00A3057D"/>
    <w:rsid w:val="00A30763"/>
    <w:rsid w:val="00A31F8F"/>
    <w:rsid w:val="00A32975"/>
    <w:rsid w:val="00A34C8B"/>
    <w:rsid w:val="00A34F2A"/>
    <w:rsid w:val="00A34F7A"/>
    <w:rsid w:val="00A35EA7"/>
    <w:rsid w:val="00A36369"/>
    <w:rsid w:val="00A37191"/>
    <w:rsid w:val="00A37E60"/>
    <w:rsid w:val="00A401F2"/>
    <w:rsid w:val="00A41B89"/>
    <w:rsid w:val="00A4200E"/>
    <w:rsid w:val="00A426B8"/>
    <w:rsid w:val="00A448B9"/>
    <w:rsid w:val="00A451C9"/>
    <w:rsid w:val="00A458EE"/>
    <w:rsid w:val="00A459D5"/>
    <w:rsid w:val="00A466F8"/>
    <w:rsid w:val="00A46A0A"/>
    <w:rsid w:val="00A46AB3"/>
    <w:rsid w:val="00A4798E"/>
    <w:rsid w:val="00A47AAA"/>
    <w:rsid w:val="00A47ADD"/>
    <w:rsid w:val="00A503A6"/>
    <w:rsid w:val="00A51069"/>
    <w:rsid w:val="00A5107F"/>
    <w:rsid w:val="00A5118F"/>
    <w:rsid w:val="00A52A86"/>
    <w:rsid w:val="00A531B4"/>
    <w:rsid w:val="00A53E3A"/>
    <w:rsid w:val="00A54673"/>
    <w:rsid w:val="00A552D7"/>
    <w:rsid w:val="00A559DC"/>
    <w:rsid w:val="00A56239"/>
    <w:rsid w:val="00A569AD"/>
    <w:rsid w:val="00A571EC"/>
    <w:rsid w:val="00A57CE7"/>
    <w:rsid w:val="00A6021B"/>
    <w:rsid w:val="00A6032C"/>
    <w:rsid w:val="00A6092A"/>
    <w:rsid w:val="00A6095B"/>
    <w:rsid w:val="00A60A44"/>
    <w:rsid w:val="00A60BEB"/>
    <w:rsid w:val="00A619BC"/>
    <w:rsid w:val="00A61A49"/>
    <w:rsid w:val="00A61B75"/>
    <w:rsid w:val="00A61DE0"/>
    <w:rsid w:val="00A62D46"/>
    <w:rsid w:val="00A63472"/>
    <w:rsid w:val="00A63B12"/>
    <w:rsid w:val="00A649EA"/>
    <w:rsid w:val="00A652E1"/>
    <w:rsid w:val="00A65E64"/>
    <w:rsid w:val="00A66F76"/>
    <w:rsid w:val="00A66FF8"/>
    <w:rsid w:val="00A67AB3"/>
    <w:rsid w:val="00A67D21"/>
    <w:rsid w:val="00A67FBE"/>
    <w:rsid w:val="00A70E49"/>
    <w:rsid w:val="00A713E8"/>
    <w:rsid w:val="00A72C2F"/>
    <w:rsid w:val="00A72E61"/>
    <w:rsid w:val="00A748EE"/>
    <w:rsid w:val="00A74E85"/>
    <w:rsid w:val="00A751BC"/>
    <w:rsid w:val="00A75270"/>
    <w:rsid w:val="00A75558"/>
    <w:rsid w:val="00A75B90"/>
    <w:rsid w:val="00A75D85"/>
    <w:rsid w:val="00A75DD8"/>
    <w:rsid w:val="00A76477"/>
    <w:rsid w:val="00A76665"/>
    <w:rsid w:val="00A7679E"/>
    <w:rsid w:val="00A7743E"/>
    <w:rsid w:val="00A7766B"/>
    <w:rsid w:val="00A7799B"/>
    <w:rsid w:val="00A802C6"/>
    <w:rsid w:val="00A803D0"/>
    <w:rsid w:val="00A80493"/>
    <w:rsid w:val="00A808ED"/>
    <w:rsid w:val="00A80A03"/>
    <w:rsid w:val="00A81185"/>
    <w:rsid w:val="00A81B20"/>
    <w:rsid w:val="00A81CFD"/>
    <w:rsid w:val="00A83041"/>
    <w:rsid w:val="00A83459"/>
    <w:rsid w:val="00A83548"/>
    <w:rsid w:val="00A839A1"/>
    <w:rsid w:val="00A84D97"/>
    <w:rsid w:val="00A85A33"/>
    <w:rsid w:val="00A87391"/>
    <w:rsid w:val="00A877F4"/>
    <w:rsid w:val="00A906C7"/>
    <w:rsid w:val="00A909B4"/>
    <w:rsid w:val="00A90EE4"/>
    <w:rsid w:val="00A91C82"/>
    <w:rsid w:val="00A9212C"/>
    <w:rsid w:val="00A925D1"/>
    <w:rsid w:val="00A92925"/>
    <w:rsid w:val="00A929DE"/>
    <w:rsid w:val="00A930A2"/>
    <w:rsid w:val="00A93D2F"/>
    <w:rsid w:val="00A93F10"/>
    <w:rsid w:val="00A945E5"/>
    <w:rsid w:val="00A94A8C"/>
    <w:rsid w:val="00A94A9A"/>
    <w:rsid w:val="00A95367"/>
    <w:rsid w:val="00A9547E"/>
    <w:rsid w:val="00A9570C"/>
    <w:rsid w:val="00A95CAF"/>
    <w:rsid w:val="00A9665A"/>
    <w:rsid w:val="00A966D2"/>
    <w:rsid w:val="00A96CC9"/>
    <w:rsid w:val="00AA0102"/>
    <w:rsid w:val="00AA0ABA"/>
    <w:rsid w:val="00AA0BA0"/>
    <w:rsid w:val="00AA0C8A"/>
    <w:rsid w:val="00AA0E8C"/>
    <w:rsid w:val="00AA1420"/>
    <w:rsid w:val="00AA2FA1"/>
    <w:rsid w:val="00AA45A1"/>
    <w:rsid w:val="00AA4CB1"/>
    <w:rsid w:val="00AA4D28"/>
    <w:rsid w:val="00AA6863"/>
    <w:rsid w:val="00AA6FDF"/>
    <w:rsid w:val="00AA73BE"/>
    <w:rsid w:val="00AA795E"/>
    <w:rsid w:val="00AB0465"/>
    <w:rsid w:val="00AB0CF0"/>
    <w:rsid w:val="00AB2482"/>
    <w:rsid w:val="00AB3048"/>
    <w:rsid w:val="00AB3B31"/>
    <w:rsid w:val="00AB40A3"/>
    <w:rsid w:val="00AB43D6"/>
    <w:rsid w:val="00AB445A"/>
    <w:rsid w:val="00AB48B2"/>
    <w:rsid w:val="00AB57F1"/>
    <w:rsid w:val="00AB5D9A"/>
    <w:rsid w:val="00AB62C4"/>
    <w:rsid w:val="00AB62FF"/>
    <w:rsid w:val="00AB7155"/>
    <w:rsid w:val="00AB71D7"/>
    <w:rsid w:val="00AC025D"/>
    <w:rsid w:val="00AC0911"/>
    <w:rsid w:val="00AC0FC8"/>
    <w:rsid w:val="00AC2A0E"/>
    <w:rsid w:val="00AC2BEF"/>
    <w:rsid w:val="00AC3A52"/>
    <w:rsid w:val="00AC3FD4"/>
    <w:rsid w:val="00AC4409"/>
    <w:rsid w:val="00AC50D8"/>
    <w:rsid w:val="00AC5708"/>
    <w:rsid w:val="00AC5C63"/>
    <w:rsid w:val="00AC6ED2"/>
    <w:rsid w:val="00AC6F7D"/>
    <w:rsid w:val="00AC7165"/>
    <w:rsid w:val="00AD0AAD"/>
    <w:rsid w:val="00AD1088"/>
    <w:rsid w:val="00AD1601"/>
    <w:rsid w:val="00AD236E"/>
    <w:rsid w:val="00AD252B"/>
    <w:rsid w:val="00AD256F"/>
    <w:rsid w:val="00AD318A"/>
    <w:rsid w:val="00AD33A0"/>
    <w:rsid w:val="00AD38CB"/>
    <w:rsid w:val="00AD41C0"/>
    <w:rsid w:val="00AD4C50"/>
    <w:rsid w:val="00AD72D9"/>
    <w:rsid w:val="00AD754E"/>
    <w:rsid w:val="00AE0515"/>
    <w:rsid w:val="00AE10AA"/>
    <w:rsid w:val="00AE165D"/>
    <w:rsid w:val="00AE1757"/>
    <w:rsid w:val="00AE17F5"/>
    <w:rsid w:val="00AE20DB"/>
    <w:rsid w:val="00AE26B4"/>
    <w:rsid w:val="00AE2BF2"/>
    <w:rsid w:val="00AE386E"/>
    <w:rsid w:val="00AE39EA"/>
    <w:rsid w:val="00AE49B0"/>
    <w:rsid w:val="00AE4E54"/>
    <w:rsid w:val="00AE7915"/>
    <w:rsid w:val="00AE7D06"/>
    <w:rsid w:val="00AF0455"/>
    <w:rsid w:val="00AF1064"/>
    <w:rsid w:val="00AF2188"/>
    <w:rsid w:val="00AF2ED8"/>
    <w:rsid w:val="00AF3CE6"/>
    <w:rsid w:val="00AF3F1E"/>
    <w:rsid w:val="00AF40AD"/>
    <w:rsid w:val="00AF5083"/>
    <w:rsid w:val="00AF5EF2"/>
    <w:rsid w:val="00AF7304"/>
    <w:rsid w:val="00B00C42"/>
    <w:rsid w:val="00B013E3"/>
    <w:rsid w:val="00B01772"/>
    <w:rsid w:val="00B01DDD"/>
    <w:rsid w:val="00B0206E"/>
    <w:rsid w:val="00B0354F"/>
    <w:rsid w:val="00B0460E"/>
    <w:rsid w:val="00B0495A"/>
    <w:rsid w:val="00B104B3"/>
    <w:rsid w:val="00B104D0"/>
    <w:rsid w:val="00B10966"/>
    <w:rsid w:val="00B11151"/>
    <w:rsid w:val="00B11D54"/>
    <w:rsid w:val="00B11FC9"/>
    <w:rsid w:val="00B124B1"/>
    <w:rsid w:val="00B13895"/>
    <w:rsid w:val="00B13BB4"/>
    <w:rsid w:val="00B13C8E"/>
    <w:rsid w:val="00B144EA"/>
    <w:rsid w:val="00B14A0E"/>
    <w:rsid w:val="00B1548A"/>
    <w:rsid w:val="00B1575A"/>
    <w:rsid w:val="00B15E03"/>
    <w:rsid w:val="00B16BEA"/>
    <w:rsid w:val="00B176CD"/>
    <w:rsid w:val="00B2014F"/>
    <w:rsid w:val="00B20A97"/>
    <w:rsid w:val="00B22338"/>
    <w:rsid w:val="00B227FF"/>
    <w:rsid w:val="00B22C79"/>
    <w:rsid w:val="00B22F94"/>
    <w:rsid w:val="00B23638"/>
    <w:rsid w:val="00B23891"/>
    <w:rsid w:val="00B24D6A"/>
    <w:rsid w:val="00B24EAE"/>
    <w:rsid w:val="00B256DB"/>
    <w:rsid w:val="00B2575C"/>
    <w:rsid w:val="00B262F2"/>
    <w:rsid w:val="00B264DC"/>
    <w:rsid w:val="00B26EC4"/>
    <w:rsid w:val="00B26EE4"/>
    <w:rsid w:val="00B30373"/>
    <w:rsid w:val="00B30500"/>
    <w:rsid w:val="00B30A56"/>
    <w:rsid w:val="00B30D22"/>
    <w:rsid w:val="00B3112C"/>
    <w:rsid w:val="00B3131A"/>
    <w:rsid w:val="00B3150A"/>
    <w:rsid w:val="00B3190C"/>
    <w:rsid w:val="00B31AF7"/>
    <w:rsid w:val="00B31EE1"/>
    <w:rsid w:val="00B32512"/>
    <w:rsid w:val="00B33147"/>
    <w:rsid w:val="00B333EB"/>
    <w:rsid w:val="00B35137"/>
    <w:rsid w:val="00B3648F"/>
    <w:rsid w:val="00B3698C"/>
    <w:rsid w:val="00B36D85"/>
    <w:rsid w:val="00B36DA2"/>
    <w:rsid w:val="00B374BF"/>
    <w:rsid w:val="00B37E2B"/>
    <w:rsid w:val="00B40EA1"/>
    <w:rsid w:val="00B42F08"/>
    <w:rsid w:val="00B4300E"/>
    <w:rsid w:val="00B43051"/>
    <w:rsid w:val="00B437FB"/>
    <w:rsid w:val="00B448B9"/>
    <w:rsid w:val="00B44BB4"/>
    <w:rsid w:val="00B4539F"/>
    <w:rsid w:val="00B45986"/>
    <w:rsid w:val="00B45B09"/>
    <w:rsid w:val="00B50FA2"/>
    <w:rsid w:val="00B51104"/>
    <w:rsid w:val="00B513E7"/>
    <w:rsid w:val="00B51652"/>
    <w:rsid w:val="00B51AC4"/>
    <w:rsid w:val="00B524EE"/>
    <w:rsid w:val="00B52F8E"/>
    <w:rsid w:val="00B5398E"/>
    <w:rsid w:val="00B544B6"/>
    <w:rsid w:val="00B548D6"/>
    <w:rsid w:val="00B5500F"/>
    <w:rsid w:val="00B55034"/>
    <w:rsid w:val="00B556AD"/>
    <w:rsid w:val="00B559AA"/>
    <w:rsid w:val="00B55C40"/>
    <w:rsid w:val="00B5606C"/>
    <w:rsid w:val="00B572A1"/>
    <w:rsid w:val="00B57915"/>
    <w:rsid w:val="00B5795A"/>
    <w:rsid w:val="00B6103E"/>
    <w:rsid w:val="00B613B3"/>
    <w:rsid w:val="00B614EE"/>
    <w:rsid w:val="00B62D15"/>
    <w:rsid w:val="00B63947"/>
    <w:rsid w:val="00B63CC2"/>
    <w:rsid w:val="00B6471B"/>
    <w:rsid w:val="00B64755"/>
    <w:rsid w:val="00B65E2A"/>
    <w:rsid w:val="00B668D2"/>
    <w:rsid w:val="00B66EB7"/>
    <w:rsid w:val="00B70037"/>
    <w:rsid w:val="00B7003C"/>
    <w:rsid w:val="00B701BB"/>
    <w:rsid w:val="00B719A0"/>
    <w:rsid w:val="00B727DE"/>
    <w:rsid w:val="00B72DC1"/>
    <w:rsid w:val="00B73223"/>
    <w:rsid w:val="00B737E0"/>
    <w:rsid w:val="00B742AC"/>
    <w:rsid w:val="00B74408"/>
    <w:rsid w:val="00B7446C"/>
    <w:rsid w:val="00B7461E"/>
    <w:rsid w:val="00B74B6E"/>
    <w:rsid w:val="00B7505F"/>
    <w:rsid w:val="00B754D0"/>
    <w:rsid w:val="00B75B70"/>
    <w:rsid w:val="00B75CFD"/>
    <w:rsid w:val="00B76F65"/>
    <w:rsid w:val="00B80722"/>
    <w:rsid w:val="00B81C73"/>
    <w:rsid w:val="00B82917"/>
    <w:rsid w:val="00B829F8"/>
    <w:rsid w:val="00B82A7C"/>
    <w:rsid w:val="00B834C6"/>
    <w:rsid w:val="00B83E9F"/>
    <w:rsid w:val="00B84E28"/>
    <w:rsid w:val="00B851A6"/>
    <w:rsid w:val="00B8554C"/>
    <w:rsid w:val="00B86633"/>
    <w:rsid w:val="00B86A2B"/>
    <w:rsid w:val="00B87632"/>
    <w:rsid w:val="00B906E1"/>
    <w:rsid w:val="00B90808"/>
    <w:rsid w:val="00B90AFC"/>
    <w:rsid w:val="00B9101F"/>
    <w:rsid w:val="00B91812"/>
    <w:rsid w:val="00B93BC0"/>
    <w:rsid w:val="00B93C40"/>
    <w:rsid w:val="00B942A7"/>
    <w:rsid w:val="00B962B3"/>
    <w:rsid w:val="00B96403"/>
    <w:rsid w:val="00BA0475"/>
    <w:rsid w:val="00BA061F"/>
    <w:rsid w:val="00BA2035"/>
    <w:rsid w:val="00BA2280"/>
    <w:rsid w:val="00BA2A35"/>
    <w:rsid w:val="00BA2E61"/>
    <w:rsid w:val="00BA3A46"/>
    <w:rsid w:val="00BA4343"/>
    <w:rsid w:val="00BA4AF1"/>
    <w:rsid w:val="00BA4E12"/>
    <w:rsid w:val="00BA4FA9"/>
    <w:rsid w:val="00BA5237"/>
    <w:rsid w:val="00BA5538"/>
    <w:rsid w:val="00BA5F22"/>
    <w:rsid w:val="00BA60B0"/>
    <w:rsid w:val="00BA61D7"/>
    <w:rsid w:val="00BA6B72"/>
    <w:rsid w:val="00BA7577"/>
    <w:rsid w:val="00BA78AD"/>
    <w:rsid w:val="00BA7A1D"/>
    <w:rsid w:val="00BB079F"/>
    <w:rsid w:val="00BB0892"/>
    <w:rsid w:val="00BB12ED"/>
    <w:rsid w:val="00BB16C1"/>
    <w:rsid w:val="00BB1BB3"/>
    <w:rsid w:val="00BB28A0"/>
    <w:rsid w:val="00BB2CBE"/>
    <w:rsid w:val="00BB2E41"/>
    <w:rsid w:val="00BB2EDD"/>
    <w:rsid w:val="00BB3308"/>
    <w:rsid w:val="00BB3888"/>
    <w:rsid w:val="00BB3FBA"/>
    <w:rsid w:val="00BB525C"/>
    <w:rsid w:val="00BB52FD"/>
    <w:rsid w:val="00BB58C1"/>
    <w:rsid w:val="00BB62F9"/>
    <w:rsid w:val="00BC0FD8"/>
    <w:rsid w:val="00BC1929"/>
    <w:rsid w:val="00BC1E79"/>
    <w:rsid w:val="00BC2808"/>
    <w:rsid w:val="00BC2FE1"/>
    <w:rsid w:val="00BC30E5"/>
    <w:rsid w:val="00BC3766"/>
    <w:rsid w:val="00BC38FE"/>
    <w:rsid w:val="00BC3B5E"/>
    <w:rsid w:val="00BC41AB"/>
    <w:rsid w:val="00BC41CF"/>
    <w:rsid w:val="00BC4384"/>
    <w:rsid w:val="00BC5B43"/>
    <w:rsid w:val="00BC6CDA"/>
    <w:rsid w:val="00BD0024"/>
    <w:rsid w:val="00BD06D5"/>
    <w:rsid w:val="00BD09B2"/>
    <w:rsid w:val="00BD16C4"/>
    <w:rsid w:val="00BD17E4"/>
    <w:rsid w:val="00BD4893"/>
    <w:rsid w:val="00BD5521"/>
    <w:rsid w:val="00BD6C6B"/>
    <w:rsid w:val="00BD7394"/>
    <w:rsid w:val="00BD7B6A"/>
    <w:rsid w:val="00BE016B"/>
    <w:rsid w:val="00BE021B"/>
    <w:rsid w:val="00BE1248"/>
    <w:rsid w:val="00BE2542"/>
    <w:rsid w:val="00BE4107"/>
    <w:rsid w:val="00BE44C5"/>
    <w:rsid w:val="00BE698A"/>
    <w:rsid w:val="00BE6FFC"/>
    <w:rsid w:val="00BE72DE"/>
    <w:rsid w:val="00BE7A11"/>
    <w:rsid w:val="00BE7A71"/>
    <w:rsid w:val="00BE7C54"/>
    <w:rsid w:val="00BE7E95"/>
    <w:rsid w:val="00BF012D"/>
    <w:rsid w:val="00BF0ED7"/>
    <w:rsid w:val="00BF440A"/>
    <w:rsid w:val="00BF581A"/>
    <w:rsid w:val="00BF602E"/>
    <w:rsid w:val="00BF705E"/>
    <w:rsid w:val="00BF723D"/>
    <w:rsid w:val="00BF7464"/>
    <w:rsid w:val="00C005FB"/>
    <w:rsid w:val="00C0111C"/>
    <w:rsid w:val="00C02204"/>
    <w:rsid w:val="00C023B1"/>
    <w:rsid w:val="00C02BAB"/>
    <w:rsid w:val="00C048DF"/>
    <w:rsid w:val="00C04F21"/>
    <w:rsid w:val="00C059F3"/>
    <w:rsid w:val="00C05EFE"/>
    <w:rsid w:val="00C05F49"/>
    <w:rsid w:val="00C06FCD"/>
    <w:rsid w:val="00C07B79"/>
    <w:rsid w:val="00C07C8E"/>
    <w:rsid w:val="00C105AC"/>
    <w:rsid w:val="00C119B6"/>
    <w:rsid w:val="00C126CC"/>
    <w:rsid w:val="00C132AE"/>
    <w:rsid w:val="00C132EF"/>
    <w:rsid w:val="00C13B59"/>
    <w:rsid w:val="00C14F44"/>
    <w:rsid w:val="00C14FE9"/>
    <w:rsid w:val="00C1502B"/>
    <w:rsid w:val="00C1523F"/>
    <w:rsid w:val="00C15722"/>
    <w:rsid w:val="00C15830"/>
    <w:rsid w:val="00C15DEB"/>
    <w:rsid w:val="00C16C1E"/>
    <w:rsid w:val="00C16E0E"/>
    <w:rsid w:val="00C16EF3"/>
    <w:rsid w:val="00C174AF"/>
    <w:rsid w:val="00C17DB2"/>
    <w:rsid w:val="00C20EF1"/>
    <w:rsid w:val="00C21269"/>
    <w:rsid w:val="00C2238A"/>
    <w:rsid w:val="00C2265F"/>
    <w:rsid w:val="00C22B7C"/>
    <w:rsid w:val="00C22EC0"/>
    <w:rsid w:val="00C238D0"/>
    <w:rsid w:val="00C23DDC"/>
    <w:rsid w:val="00C24115"/>
    <w:rsid w:val="00C24239"/>
    <w:rsid w:val="00C24275"/>
    <w:rsid w:val="00C24705"/>
    <w:rsid w:val="00C251DF"/>
    <w:rsid w:val="00C26DF9"/>
    <w:rsid w:val="00C300D0"/>
    <w:rsid w:val="00C320E1"/>
    <w:rsid w:val="00C33B87"/>
    <w:rsid w:val="00C3405D"/>
    <w:rsid w:val="00C353B1"/>
    <w:rsid w:val="00C35BC4"/>
    <w:rsid w:val="00C363FA"/>
    <w:rsid w:val="00C3695A"/>
    <w:rsid w:val="00C36A5E"/>
    <w:rsid w:val="00C36B5F"/>
    <w:rsid w:val="00C379C9"/>
    <w:rsid w:val="00C37DF1"/>
    <w:rsid w:val="00C409D1"/>
    <w:rsid w:val="00C41289"/>
    <w:rsid w:val="00C41CCE"/>
    <w:rsid w:val="00C42176"/>
    <w:rsid w:val="00C4257F"/>
    <w:rsid w:val="00C426B8"/>
    <w:rsid w:val="00C43091"/>
    <w:rsid w:val="00C4316B"/>
    <w:rsid w:val="00C4324F"/>
    <w:rsid w:val="00C43658"/>
    <w:rsid w:val="00C437F5"/>
    <w:rsid w:val="00C43D1B"/>
    <w:rsid w:val="00C43DDC"/>
    <w:rsid w:val="00C4464C"/>
    <w:rsid w:val="00C44C45"/>
    <w:rsid w:val="00C45363"/>
    <w:rsid w:val="00C45799"/>
    <w:rsid w:val="00C45F74"/>
    <w:rsid w:val="00C470DD"/>
    <w:rsid w:val="00C47316"/>
    <w:rsid w:val="00C476ED"/>
    <w:rsid w:val="00C478C1"/>
    <w:rsid w:val="00C478D1"/>
    <w:rsid w:val="00C47ED9"/>
    <w:rsid w:val="00C51C6C"/>
    <w:rsid w:val="00C52118"/>
    <w:rsid w:val="00C53889"/>
    <w:rsid w:val="00C54828"/>
    <w:rsid w:val="00C54B9F"/>
    <w:rsid w:val="00C566A1"/>
    <w:rsid w:val="00C56E2C"/>
    <w:rsid w:val="00C577C4"/>
    <w:rsid w:val="00C57D02"/>
    <w:rsid w:val="00C62372"/>
    <w:rsid w:val="00C626EC"/>
    <w:rsid w:val="00C627F0"/>
    <w:rsid w:val="00C62A7E"/>
    <w:rsid w:val="00C62BFE"/>
    <w:rsid w:val="00C641F0"/>
    <w:rsid w:val="00C6428D"/>
    <w:rsid w:val="00C6434A"/>
    <w:rsid w:val="00C64A8F"/>
    <w:rsid w:val="00C6524E"/>
    <w:rsid w:val="00C65342"/>
    <w:rsid w:val="00C654E5"/>
    <w:rsid w:val="00C65F2E"/>
    <w:rsid w:val="00C667E4"/>
    <w:rsid w:val="00C66AEE"/>
    <w:rsid w:val="00C66CBC"/>
    <w:rsid w:val="00C66F28"/>
    <w:rsid w:val="00C7020C"/>
    <w:rsid w:val="00C70BF1"/>
    <w:rsid w:val="00C71114"/>
    <w:rsid w:val="00C72146"/>
    <w:rsid w:val="00C724C4"/>
    <w:rsid w:val="00C73080"/>
    <w:rsid w:val="00C73A7F"/>
    <w:rsid w:val="00C7450D"/>
    <w:rsid w:val="00C7456D"/>
    <w:rsid w:val="00C7555E"/>
    <w:rsid w:val="00C76439"/>
    <w:rsid w:val="00C77915"/>
    <w:rsid w:val="00C77A6F"/>
    <w:rsid w:val="00C77B05"/>
    <w:rsid w:val="00C800F8"/>
    <w:rsid w:val="00C80404"/>
    <w:rsid w:val="00C80612"/>
    <w:rsid w:val="00C80878"/>
    <w:rsid w:val="00C80E91"/>
    <w:rsid w:val="00C82424"/>
    <w:rsid w:val="00C8309F"/>
    <w:rsid w:val="00C83A22"/>
    <w:rsid w:val="00C83FCD"/>
    <w:rsid w:val="00C843C4"/>
    <w:rsid w:val="00C8478B"/>
    <w:rsid w:val="00C8552E"/>
    <w:rsid w:val="00C85906"/>
    <w:rsid w:val="00C85DB8"/>
    <w:rsid w:val="00C8648A"/>
    <w:rsid w:val="00C87E01"/>
    <w:rsid w:val="00C90405"/>
    <w:rsid w:val="00C913F2"/>
    <w:rsid w:val="00C91A2A"/>
    <w:rsid w:val="00C91BEC"/>
    <w:rsid w:val="00C9337B"/>
    <w:rsid w:val="00C93958"/>
    <w:rsid w:val="00C93E3C"/>
    <w:rsid w:val="00C940B6"/>
    <w:rsid w:val="00C9459A"/>
    <w:rsid w:val="00C9683E"/>
    <w:rsid w:val="00C97AC9"/>
    <w:rsid w:val="00CA026D"/>
    <w:rsid w:val="00CA0442"/>
    <w:rsid w:val="00CA1E59"/>
    <w:rsid w:val="00CA1FFA"/>
    <w:rsid w:val="00CA2B2F"/>
    <w:rsid w:val="00CA2FEE"/>
    <w:rsid w:val="00CA3125"/>
    <w:rsid w:val="00CA32B1"/>
    <w:rsid w:val="00CA4370"/>
    <w:rsid w:val="00CA481D"/>
    <w:rsid w:val="00CA56DC"/>
    <w:rsid w:val="00CA5F2A"/>
    <w:rsid w:val="00CA6FBF"/>
    <w:rsid w:val="00CB14D4"/>
    <w:rsid w:val="00CB257D"/>
    <w:rsid w:val="00CB299F"/>
    <w:rsid w:val="00CB2BF2"/>
    <w:rsid w:val="00CB3EEC"/>
    <w:rsid w:val="00CB4142"/>
    <w:rsid w:val="00CB48AA"/>
    <w:rsid w:val="00CB48B5"/>
    <w:rsid w:val="00CB4AD0"/>
    <w:rsid w:val="00CB54CD"/>
    <w:rsid w:val="00CB5728"/>
    <w:rsid w:val="00CB5C20"/>
    <w:rsid w:val="00CB5DB3"/>
    <w:rsid w:val="00CB6428"/>
    <w:rsid w:val="00CB6AF1"/>
    <w:rsid w:val="00CB6F50"/>
    <w:rsid w:val="00CB7F62"/>
    <w:rsid w:val="00CC162F"/>
    <w:rsid w:val="00CC1CB6"/>
    <w:rsid w:val="00CC245B"/>
    <w:rsid w:val="00CC2571"/>
    <w:rsid w:val="00CC3A8D"/>
    <w:rsid w:val="00CC3BF8"/>
    <w:rsid w:val="00CC4C44"/>
    <w:rsid w:val="00CC53D7"/>
    <w:rsid w:val="00CC5439"/>
    <w:rsid w:val="00CC5BF9"/>
    <w:rsid w:val="00CC6394"/>
    <w:rsid w:val="00CC6992"/>
    <w:rsid w:val="00CC707F"/>
    <w:rsid w:val="00CC7B18"/>
    <w:rsid w:val="00CC7F44"/>
    <w:rsid w:val="00CD0AF2"/>
    <w:rsid w:val="00CD0C08"/>
    <w:rsid w:val="00CD0C6C"/>
    <w:rsid w:val="00CD0F06"/>
    <w:rsid w:val="00CD11A3"/>
    <w:rsid w:val="00CD1BDD"/>
    <w:rsid w:val="00CD28A6"/>
    <w:rsid w:val="00CD2971"/>
    <w:rsid w:val="00CD3548"/>
    <w:rsid w:val="00CD37C2"/>
    <w:rsid w:val="00CD42E0"/>
    <w:rsid w:val="00CD45A4"/>
    <w:rsid w:val="00CD45C8"/>
    <w:rsid w:val="00CD474D"/>
    <w:rsid w:val="00CD4AEF"/>
    <w:rsid w:val="00CD57DE"/>
    <w:rsid w:val="00CD5B3B"/>
    <w:rsid w:val="00CD694D"/>
    <w:rsid w:val="00CD6B38"/>
    <w:rsid w:val="00CD6DC5"/>
    <w:rsid w:val="00CD6DE4"/>
    <w:rsid w:val="00CD738F"/>
    <w:rsid w:val="00CD7648"/>
    <w:rsid w:val="00CD7A56"/>
    <w:rsid w:val="00CE02AC"/>
    <w:rsid w:val="00CE0335"/>
    <w:rsid w:val="00CE044F"/>
    <w:rsid w:val="00CE08FB"/>
    <w:rsid w:val="00CE099D"/>
    <w:rsid w:val="00CE14C3"/>
    <w:rsid w:val="00CE31C1"/>
    <w:rsid w:val="00CE3476"/>
    <w:rsid w:val="00CE3AD3"/>
    <w:rsid w:val="00CE3D02"/>
    <w:rsid w:val="00CE4945"/>
    <w:rsid w:val="00CE4A9D"/>
    <w:rsid w:val="00CE4EE0"/>
    <w:rsid w:val="00CE555D"/>
    <w:rsid w:val="00CE58A8"/>
    <w:rsid w:val="00CE5CFD"/>
    <w:rsid w:val="00CE71F7"/>
    <w:rsid w:val="00CE76EF"/>
    <w:rsid w:val="00CF005F"/>
    <w:rsid w:val="00CF0361"/>
    <w:rsid w:val="00CF03AF"/>
    <w:rsid w:val="00CF07AF"/>
    <w:rsid w:val="00CF0C84"/>
    <w:rsid w:val="00CF0D4F"/>
    <w:rsid w:val="00CF1395"/>
    <w:rsid w:val="00CF144B"/>
    <w:rsid w:val="00CF18FE"/>
    <w:rsid w:val="00CF3E7E"/>
    <w:rsid w:val="00CF4200"/>
    <w:rsid w:val="00CF5395"/>
    <w:rsid w:val="00CF6000"/>
    <w:rsid w:val="00CF6179"/>
    <w:rsid w:val="00CF69B5"/>
    <w:rsid w:val="00CF711D"/>
    <w:rsid w:val="00CF71B9"/>
    <w:rsid w:val="00CF7676"/>
    <w:rsid w:val="00D0166F"/>
    <w:rsid w:val="00D01AD9"/>
    <w:rsid w:val="00D022FF"/>
    <w:rsid w:val="00D02316"/>
    <w:rsid w:val="00D02814"/>
    <w:rsid w:val="00D0294A"/>
    <w:rsid w:val="00D02BE3"/>
    <w:rsid w:val="00D02C5F"/>
    <w:rsid w:val="00D02CE9"/>
    <w:rsid w:val="00D0317C"/>
    <w:rsid w:val="00D03906"/>
    <w:rsid w:val="00D0405E"/>
    <w:rsid w:val="00D048DE"/>
    <w:rsid w:val="00D051B5"/>
    <w:rsid w:val="00D05D40"/>
    <w:rsid w:val="00D06E9C"/>
    <w:rsid w:val="00D07341"/>
    <w:rsid w:val="00D07C40"/>
    <w:rsid w:val="00D10C80"/>
    <w:rsid w:val="00D1151C"/>
    <w:rsid w:val="00D115A2"/>
    <w:rsid w:val="00D11CFD"/>
    <w:rsid w:val="00D13554"/>
    <w:rsid w:val="00D138BD"/>
    <w:rsid w:val="00D1490A"/>
    <w:rsid w:val="00D14915"/>
    <w:rsid w:val="00D1599B"/>
    <w:rsid w:val="00D1696B"/>
    <w:rsid w:val="00D179BA"/>
    <w:rsid w:val="00D20037"/>
    <w:rsid w:val="00D200CE"/>
    <w:rsid w:val="00D2010B"/>
    <w:rsid w:val="00D208B8"/>
    <w:rsid w:val="00D21FBD"/>
    <w:rsid w:val="00D235A1"/>
    <w:rsid w:val="00D235C8"/>
    <w:rsid w:val="00D23A81"/>
    <w:rsid w:val="00D25319"/>
    <w:rsid w:val="00D25DAD"/>
    <w:rsid w:val="00D263F7"/>
    <w:rsid w:val="00D278FD"/>
    <w:rsid w:val="00D27D1A"/>
    <w:rsid w:val="00D27E40"/>
    <w:rsid w:val="00D27FBB"/>
    <w:rsid w:val="00D3025F"/>
    <w:rsid w:val="00D30653"/>
    <w:rsid w:val="00D30710"/>
    <w:rsid w:val="00D30742"/>
    <w:rsid w:val="00D30B3F"/>
    <w:rsid w:val="00D315FB"/>
    <w:rsid w:val="00D320B2"/>
    <w:rsid w:val="00D32951"/>
    <w:rsid w:val="00D33142"/>
    <w:rsid w:val="00D34262"/>
    <w:rsid w:val="00D348B3"/>
    <w:rsid w:val="00D35395"/>
    <w:rsid w:val="00D353EC"/>
    <w:rsid w:val="00D3547C"/>
    <w:rsid w:val="00D36983"/>
    <w:rsid w:val="00D36E56"/>
    <w:rsid w:val="00D3730B"/>
    <w:rsid w:val="00D3792E"/>
    <w:rsid w:val="00D4025C"/>
    <w:rsid w:val="00D40334"/>
    <w:rsid w:val="00D41269"/>
    <w:rsid w:val="00D41769"/>
    <w:rsid w:val="00D41B23"/>
    <w:rsid w:val="00D4325F"/>
    <w:rsid w:val="00D443B4"/>
    <w:rsid w:val="00D44C5F"/>
    <w:rsid w:val="00D452E0"/>
    <w:rsid w:val="00D45D3B"/>
    <w:rsid w:val="00D4606B"/>
    <w:rsid w:val="00D46AC3"/>
    <w:rsid w:val="00D46CA2"/>
    <w:rsid w:val="00D479BE"/>
    <w:rsid w:val="00D479DD"/>
    <w:rsid w:val="00D47D28"/>
    <w:rsid w:val="00D50DF9"/>
    <w:rsid w:val="00D51C15"/>
    <w:rsid w:val="00D51E97"/>
    <w:rsid w:val="00D524F5"/>
    <w:rsid w:val="00D52C35"/>
    <w:rsid w:val="00D53A4F"/>
    <w:rsid w:val="00D54BC6"/>
    <w:rsid w:val="00D56697"/>
    <w:rsid w:val="00D5684B"/>
    <w:rsid w:val="00D60CC7"/>
    <w:rsid w:val="00D6144B"/>
    <w:rsid w:val="00D6161F"/>
    <w:rsid w:val="00D616DB"/>
    <w:rsid w:val="00D6232C"/>
    <w:rsid w:val="00D639AC"/>
    <w:rsid w:val="00D63AB2"/>
    <w:rsid w:val="00D645EB"/>
    <w:rsid w:val="00D64B18"/>
    <w:rsid w:val="00D64CB2"/>
    <w:rsid w:val="00D656C7"/>
    <w:rsid w:val="00D66691"/>
    <w:rsid w:val="00D66757"/>
    <w:rsid w:val="00D67548"/>
    <w:rsid w:val="00D67ACB"/>
    <w:rsid w:val="00D70C08"/>
    <w:rsid w:val="00D70DAF"/>
    <w:rsid w:val="00D712FF"/>
    <w:rsid w:val="00D7161A"/>
    <w:rsid w:val="00D71877"/>
    <w:rsid w:val="00D71C45"/>
    <w:rsid w:val="00D7221C"/>
    <w:rsid w:val="00D7251A"/>
    <w:rsid w:val="00D72953"/>
    <w:rsid w:val="00D72C73"/>
    <w:rsid w:val="00D72D26"/>
    <w:rsid w:val="00D7389E"/>
    <w:rsid w:val="00D746F2"/>
    <w:rsid w:val="00D74ED8"/>
    <w:rsid w:val="00D74EDD"/>
    <w:rsid w:val="00D750AF"/>
    <w:rsid w:val="00D75301"/>
    <w:rsid w:val="00D75E46"/>
    <w:rsid w:val="00D762D2"/>
    <w:rsid w:val="00D7631A"/>
    <w:rsid w:val="00D76B45"/>
    <w:rsid w:val="00D779D1"/>
    <w:rsid w:val="00D77D80"/>
    <w:rsid w:val="00D80227"/>
    <w:rsid w:val="00D811CA"/>
    <w:rsid w:val="00D8193F"/>
    <w:rsid w:val="00D819E2"/>
    <w:rsid w:val="00D8248C"/>
    <w:rsid w:val="00D82CB8"/>
    <w:rsid w:val="00D82EA8"/>
    <w:rsid w:val="00D834E1"/>
    <w:rsid w:val="00D83BC0"/>
    <w:rsid w:val="00D8456F"/>
    <w:rsid w:val="00D85F95"/>
    <w:rsid w:val="00D860F3"/>
    <w:rsid w:val="00D8642D"/>
    <w:rsid w:val="00D864AA"/>
    <w:rsid w:val="00D86F1D"/>
    <w:rsid w:val="00D876E6"/>
    <w:rsid w:val="00D91250"/>
    <w:rsid w:val="00D91346"/>
    <w:rsid w:val="00D91D5D"/>
    <w:rsid w:val="00D91EDA"/>
    <w:rsid w:val="00D91FF8"/>
    <w:rsid w:val="00D9252C"/>
    <w:rsid w:val="00D92A32"/>
    <w:rsid w:val="00D93837"/>
    <w:rsid w:val="00D94E20"/>
    <w:rsid w:val="00D95027"/>
    <w:rsid w:val="00D9546C"/>
    <w:rsid w:val="00D966BD"/>
    <w:rsid w:val="00D97D3E"/>
    <w:rsid w:val="00DA0215"/>
    <w:rsid w:val="00DA1835"/>
    <w:rsid w:val="00DA2978"/>
    <w:rsid w:val="00DA3010"/>
    <w:rsid w:val="00DA303D"/>
    <w:rsid w:val="00DA3D52"/>
    <w:rsid w:val="00DA464D"/>
    <w:rsid w:val="00DA47F3"/>
    <w:rsid w:val="00DA4EF8"/>
    <w:rsid w:val="00DA5505"/>
    <w:rsid w:val="00DA5E78"/>
    <w:rsid w:val="00DA64B0"/>
    <w:rsid w:val="00DA7440"/>
    <w:rsid w:val="00DA78B2"/>
    <w:rsid w:val="00DB05DC"/>
    <w:rsid w:val="00DB0D74"/>
    <w:rsid w:val="00DB1486"/>
    <w:rsid w:val="00DB1A37"/>
    <w:rsid w:val="00DB2767"/>
    <w:rsid w:val="00DB33AD"/>
    <w:rsid w:val="00DB3921"/>
    <w:rsid w:val="00DB3A6A"/>
    <w:rsid w:val="00DB3B01"/>
    <w:rsid w:val="00DB495F"/>
    <w:rsid w:val="00DB4990"/>
    <w:rsid w:val="00DB5513"/>
    <w:rsid w:val="00DB5837"/>
    <w:rsid w:val="00DB65E1"/>
    <w:rsid w:val="00DB6C0F"/>
    <w:rsid w:val="00DC00D8"/>
    <w:rsid w:val="00DC0611"/>
    <w:rsid w:val="00DC068F"/>
    <w:rsid w:val="00DC0B37"/>
    <w:rsid w:val="00DC145F"/>
    <w:rsid w:val="00DC17C9"/>
    <w:rsid w:val="00DC18B6"/>
    <w:rsid w:val="00DC194C"/>
    <w:rsid w:val="00DC1A2D"/>
    <w:rsid w:val="00DC1B49"/>
    <w:rsid w:val="00DC331A"/>
    <w:rsid w:val="00DC3594"/>
    <w:rsid w:val="00DC404C"/>
    <w:rsid w:val="00DC5709"/>
    <w:rsid w:val="00DC5B58"/>
    <w:rsid w:val="00DC6119"/>
    <w:rsid w:val="00DC6D39"/>
    <w:rsid w:val="00DC70C7"/>
    <w:rsid w:val="00DC78AE"/>
    <w:rsid w:val="00DD0303"/>
    <w:rsid w:val="00DD098C"/>
    <w:rsid w:val="00DD0EFB"/>
    <w:rsid w:val="00DD158E"/>
    <w:rsid w:val="00DD1D43"/>
    <w:rsid w:val="00DD383A"/>
    <w:rsid w:val="00DD5EF8"/>
    <w:rsid w:val="00DD6368"/>
    <w:rsid w:val="00DD65E7"/>
    <w:rsid w:val="00DD6822"/>
    <w:rsid w:val="00DD6AD9"/>
    <w:rsid w:val="00DE03D8"/>
    <w:rsid w:val="00DE0DF0"/>
    <w:rsid w:val="00DE0EE8"/>
    <w:rsid w:val="00DE13EB"/>
    <w:rsid w:val="00DE170F"/>
    <w:rsid w:val="00DE19C5"/>
    <w:rsid w:val="00DE3A57"/>
    <w:rsid w:val="00DE4BA2"/>
    <w:rsid w:val="00DE503D"/>
    <w:rsid w:val="00DE5209"/>
    <w:rsid w:val="00DE534E"/>
    <w:rsid w:val="00DE56D7"/>
    <w:rsid w:val="00DE5993"/>
    <w:rsid w:val="00DE5AA4"/>
    <w:rsid w:val="00DE5BF9"/>
    <w:rsid w:val="00DE5C2B"/>
    <w:rsid w:val="00DE6A26"/>
    <w:rsid w:val="00DE6DB2"/>
    <w:rsid w:val="00DE7437"/>
    <w:rsid w:val="00DE7880"/>
    <w:rsid w:val="00DE7F13"/>
    <w:rsid w:val="00DF0F91"/>
    <w:rsid w:val="00DF12AB"/>
    <w:rsid w:val="00DF1C03"/>
    <w:rsid w:val="00DF1FF2"/>
    <w:rsid w:val="00DF2543"/>
    <w:rsid w:val="00DF27A4"/>
    <w:rsid w:val="00DF2976"/>
    <w:rsid w:val="00DF443B"/>
    <w:rsid w:val="00DF46F2"/>
    <w:rsid w:val="00DF567A"/>
    <w:rsid w:val="00DF5E5A"/>
    <w:rsid w:val="00DF6B6D"/>
    <w:rsid w:val="00DF6CF1"/>
    <w:rsid w:val="00DF6E95"/>
    <w:rsid w:val="00DF7BAD"/>
    <w:rsid w:val="00E000DD"/>
    <w:rsid w:val="00E00A62"/>
    <w:rsid w:val="00E0147B"/>
    <w:rsid w:val="00E01C5A"/>
    <w:rsid w:val="00E02496"/>
    <w:rsid w:val="00E0264E"/>
    <w:rsid w:val="00E02CD1"/>
    <w:rsid w:val="00E0336B"/>
    <w:rsid w:val="00E0363D"/>
    <w:rsid w:val="00E03686"/>
    <w:rsid w:val="00E03F90"/>
    <w:rsid w:val="00E04226"/>
    <w:rsid w:val="00E043E9"/>
    <w:rsid w:val="00E04A21"/>
    <w:rsid w:val="00E04F9F"/>
    <w:rsid w:val="00E05B9E"/>
    <w:rsid w:val="00E06237"/>
    <w:rsid w:val="00E064FA"/>
    <w:rsid w:val="00E0727E"/>
    <w:rsid w:val="00E10E96"/>
    <w:rsid w:val="00E136CF"/>
    <w:rsid w:val="00E13AC0"/>
    <w:rsid w:val="00E145DA"/>
    <w:rsid w:val="00E14CA5"/>
    <w:rsid w:val="00E1555D"/>
    <w:rsid w:val="00E15AAF"/>
    <w:rsid w:val="00E166D4"/>
    <w:rsid w:val="00E168B8"/>
    <w:rsid w:val="00E16D48"/>
    <w:rsid w:val="00E17424"/>
    <w:rsid w:val="00E17B01"/>
    <w:rsid w:val="00E17C49"/>
    <w:rsid w:val="00E20125"/>
    <w:rsid w:val="00E203B6"/>
    <w:rsid w:val="00E20BD6"/>
    <w:rsid w:val="00E21808"/>
    <w:rsid w:val="00E22F21"/>
    <w:rsid w:val="00E23B36"/>
    <w:rsid w:val="00E2475D"/>
    <w:rsid w:val="00E2525B"/>
    <w:rsid w:val="00E2674D"/>
    <w:rsid w:val="00E2692E"/>
    <w:rsid w:val="00E26F8F"/>
    <w:rsid w:val="00E27151"/>
    <w:rsid w:val="00E27234"/>
    <w:rsid w:val="00E27562"/>
    <w:rsid w:val="00E30EA8"/>
    <w:rsid w:val="00E310CC"/>
    <w:rsid w:val="00E31144"/>
    <w:rsid w:val="00E3255F"/>
    <w:rsid w:val="00E32FCB"/>
    <w:rsid w:val="00E3346E"/>
    <w:rsid w:val="00E345B3"/>
    <w:rsid w:val="00E34615"/>
    <w:rsid w:val="00E372FE"/>
    <w:rsid w:val="00E37816"/>
    <w:rsid w:val="00E4035A"/>
    <w:rsid w:val="00E41519"/>
    <w:rsid w:val="00E41A54"/>
    <w:rsid w:val="00E41F78"/>
    <w:rsid w:val="00E42A7E"/>
    <w:rsid w:val="00E43785"/>
    <w:rsid w:val="00E4394A"/>
    <w:rsid w:val="00E44E45"/>
    <w:rsid w:val="00E44E75"/>
    <w:rsid w:val="00E45B2F"/>
    <w:rsid w:val="00E465C6"/>
    <w:rsid w:val="00E46DFC"/>
    <w:rsid w:val="00E47774"/>
    <w:rsid w:val="00E47D3F"/>
    <w:rsid w:val="00E47FF2"/>
    <w:rsid w:val="00E50411"/>
    <w:rsid w:val="00E50FD6"/>
    <w:rsid w:val="00E510C4"/>
    <w:rsid w:val="00E517AE"/>
    <w:rsid w:val="00E51B36"/>
    <w:rsid w:val="00E51D7F"/>
    <w:rsid w:val="00E5250D"/>
    <w:rsid w:val="00E52596"/>
    <w:rsid w:val="00E5270A"/>
    <w:rsid w:val="00E53079"/>
    <w:rsid w:val="00E5330A"/>
    <w:rsid w:val="00E537AB"/>
    <w:rsid w:val="00E544CC"/>
    <w:rsid w:val="00E5624D"/>
    <w:rsid w:val="00E562AC"/>
    <w:rsid w:val="00E562FC"/>
    <w:rsid w:val="00E56696"/>
    <w:rsid w:val="00E56A62"/>
    <w:rsid w:val="00E56D3B"/>
    <w:rsid w:val="00E57BC5"/>
    <w:rsid w:val="00E57C35"/>
    <w:rsid w:val="00E600B4"/>
    <w:rsid w:val="00E601A9"/>
    <w:rsid w:val="00E60527"/>
    <w:rsid w:val="00E6105F"/>
    <w:rsid w:val="00E617EF"/>
    <w:rsid w:val="00E61897"/>
    <w:rsid w:val="00E61ECC"/>
    <w:rsid w:val="00E6221B"/>
    <w:rsid w:val="00E62AD5"/>
    <w:rsid w:val="00E63333"/>
    <w:rsid w:val="00E63E9B"/>
    <w:rsid w:val="00E6411B"/>
    <w:rsid w:val="00E64A51"/>
    <w:rsid w:val="00E65D9C"/>
    <w:rsid w:val="00E661CF"/>
    <w:rsid w:val="00E6668B"/>
    <w:rsid w:val="00E669E8"/>
    <w:rsid w:val="00E67018"/>
    <w:rsid w:val="00E67522"/>
    <w:rsid w:val="00E7029A"/>
    <w:rsid w:val="00E7038B"/>
    <w:rsid w:val="00E732B6"/>
    <w:rsid w:val="00E738DE"/>
    <w:rsid w:val="00E73B95"/>
    <w:rsid w:val="00E73D6F"/>
    <w:rsid w:val="00E74536"/>
    <w:rsid w:val="00E746D8"/>
    <w:rsid w:val="00E74DC5"/>
    <w:rsid w:val="00E75A54"/>
    <w:rsid w:val="00E764EA"/>
    <w:rsid w:val="00E7697F"/>
    <w:rsid w:val="00E76A34"/>
    <w:rsid w:val="00E76B73"/>
    <w:rsid w:val="00E77924"/>
    <w:rsid w:val="00E8009E"/>
    <w:rsid w:val="00E80AFB"/>
    <w:rsid w:val="00E81D96"/>
    <w:rsid w:val="00E8282E"/>
    <w:rsid w:val="00E82855"/>
    <w:rsid w:val="00E82AF6"/>
    <w:rsid w:val="00E82BA1"/>
    <w:rsid w:val="00E837A6"/>
    <w:rsid w:val="00E83957"/>
    <w:rsid w:val="00E84C4F"/>
    <w:rsid w:val="00E85C9F"/>
    <w:rsid w:val="00E86718"/>
    <w:rsid w:val="00E86E5B"/>
    <w:rsid w:val="00E901F5"/>
    <w:rsid w:val="00E90BCA"/>
    <w:rsid w:val="00E913D4"/>
    <w:rsid w:val="00E91751"/>
    <w:rsid w:val="00E91BE0"/>
    <w:rsid w:val="00E93565"/>
    <w:rsid w:val="00E93821"/>
    <w:rsid w:val="00E94074"/>
    <w:rsid w:val="00E94F50"/>
    <w:rsid w:val="00E953F0"/>
    <w:rsid w:val="00E95501"/>
    <w:rsid w:val="00E95C2F"/>
    <w:rsid w:val="00E95CE5"/>
    <w:rsid w:val="00E97122"/>
    <w:rsid w:val="00E97657"/>
    <w:rsid w:val="00E97E3C"/>
    <w:rsid w:val="00EA01FC"/>
    <w:rsid w:val="00EA03D5"/>
    <w:rsid w:val="00EA0601"/>
    <w:rsid w:val="00EA0F6C"/>
    <w:rsid w:val="00EA1B2F"/>
    <w:rsid w:val="00EA1DA6"/>
    <w:rsid w:val="00EA2349"/>
    <w:rsid w:val="00EA3A99"/>
    <w:rsid w:val="00EA417B"/>
    <w:rsid w:val="00EA4AC7"/>
    <w:rsid w:val="00EA51B0"/>
    <w:rsid w:val="00EA5232"/>
    <w:rsid w:val="00EA5C13"/>
    <w:rsid w:val="00EA5CDE"/>
    <w:rsid w:val="00EA6878"/>
    <w:rsid w:val="00EA7005"/>
    <w:rsid w:val="00EA7D87"/>
    <w:rsid w:val="00EA7DC1"/>
    <w:rsid w:val="00EA7E4C"/>
    <w:rsid w:val="00EB0D20"/>
    <w:rsid w:val="00EB1276"/>
    <w:rsid w:val="00EB2139"/>
    <w:rsid w:val="00EB32C5"/>
    <w:rsid w:val="00EB34E5"/>
    <w:rsid w:val="00EB5357"/>
    <w:rsid w:val="00EB62BE"/>
    <w:rsid w:val="00EB660D"/>
    <w:rsid w:val="00EB73C6"/>
    <w:rsid w:val="00EB789E"/>
    <w:rsid w:val="00EC1060"/>
    <w:rsid w:val="00EC1A71"/>
    <w:rsid w:val="00EC2A29"/>
    <w:rsid w:val="00EC2FE8"/>
    <w:rsid w:val="00EC40CE"/>
    <w:rsid w:val="00EC439B"/>
    <w:rsid w:val="00EC4AC7"/>
    <w:rsid w:val="00EC4C0C"/>
    <w:rsid w:val="00EC53F5"/>
    <w:rsid w:val="00EC662F"/>
    <w:rsid w:val="00EC73FC"/>
    <w:rsid w:val="00ED15BA"/>
    <w:rsid w:val="00ED2954"/>
    <w:rsid w:val="00ED2B86"/>
    <w:rsid w:val="00ED2EC1"/>
    <w:rsid w:val="00ED2F0E"/>
    <w:rsid w:val="00ED34D8"/>
    <w:rsid w:val="00ED3536"/>
    <w:rsid w:val="00ED4397"/>
    <w:rsid w:val="00ED49EA"/>
    <w:rsid w:val="00ED4DAA"/>
    <w:rsid w:val="00ED50C3"/>
    <w:rsid w:val="00ED5E8A"/>
    <w:rsid w:val="00ED62F4"/>
    <w:rsid w:val="00EE0533"/>
    <w:rsid w:val="00EE0EE8"/>
    <w:rsid w:val="00EE23F2"/>
    <w:rsid w:val="00EE3343"/>
    <w:rsid w:val="00EE358A"/>
    <w:rsid w:val="00EE521D"/>
    <w:rsid w:val="00EE53E9"/>
    <w:rsid w:val="00EE5FC2"/>
    <w:rsid w:val="00EE6211"/>
    <w:rsid w:val="00EE6358"/>
    <w:rsid w:val="00EE6625"/>
    <w:rsid w:val="00EE6C52"/>
    <w:rsid w:val="00EF0F0A"/>
    <w:rsid w:val="00EF228A"/>
    <w:rsid w:val="00EF22C2"/>
    <w:rsid w:val="00EF231C"/>
    <w:rsid w:val="00EF29D1"/>
    <w:rsid w:val="00EF2A14"/>
    <w:rsid w:val="00EF4262"/>
    <w:rsid w:val="00EF4817"/>
    <w:rsid w:val="00EF48CF"/>
    <w:rsid w:val="00EF5AD5"/>
    <w:rsid w:val="00EF65E7"/>
    <w:rsid w:val="00EF6C7C"/>
    <w:rsid w:val="00EF7857"/>
    <w:rsid w:val="00EF7E85"/>
    <w:rsid w:val="00F00441"/>
    <w:rsid w:val="00F0085D"/>
    <w:rsid w:val="00F01072"/>
    <w:rsid w:val="00F01666"/>
    <w:rsid w:val="00F0184D"/>
    <w:rsid w:val="00F02227"/>
    <w:rsid w:val="00F03F05"/>
    <w:rsid w:val="00F0474C"/>
    <w:rsid w:val="00F04FB5"/>
    <w:rsid w:val="00F066EE"/>
    <w:rsid w:val="00F07D94"/>
    <w:rsid w:val="00F07E49"/>
    <w:rsid w:val="00F104C3"/>
    <w:rsid w:val="00F10BA7"/>
    <w:rsid w:val="00F11A61"/>
    <w:rsid w:val="00F136C3"/>
    <w:rsid w:val="00F13E7D"/>
    <w:rsid w:val="00F14F48"/>
    <w:rsid w:val="00F168A7"/>
    <w:rsid w:val="00F16E96"/>
    <w:rsid w:val="00F209E1"/>
    <w:rsid w:val="00F20B65"/>
    <w:rsid w:val="00F2159A"/>
    <w:rsid w:val="00F217D2"/>
    <w:rsid w:val="00F21874"/>
    <w:rsid w:val="00F218FB"/>
    <w:rsid w:val="00F21944"/>
    <w:rsid w:val="00F21D1C"/>
    <w:rsid w:val="00F22297"/>
    <w:rsid w:val="00F2231F"/>
    <w:rsid w:val="00F22429"/>
    <w:rsid w:val="00F224C2"/>
    <w:rsid w:val="00F22780"/>
    <w:rsid w:val="00F23584"/>
    <w:rsid w:val="00F23A4B"/>
    <w:rsid w:val="00F240E8"/>
    <w:rsid w:val="00F243D0"/>
    <w:rsid w:val="00F2481D"/>
    <w:rsid w:val="00F24AB1"/>
    <w:rsid w:val="00F25C8E"/>
    <w:rsid w:val="00F25CD1"/>
    <w:rsid w:val="00F25DFD"/>
    <w:rsid w:val="00F266B2"/>
    <w:rsid w:val="00F2674A"/>
    <w:rsid w:val="00F27151"/>
    <w:rsid w:val="00F273EA"/>
    <w:rsid w:val="00F27A74"/>
    <w:rsid w:val="00F27B1D"/>
    <w:rsid w:val="00F27EE9"/>
    <w:rsid w:val="00F30613"/>
    <w:rsid w:val="00F3079D"/>
    <w:rsid w:val="00F30CDF"/>
    <w:rsid w:val="00F314A6"/>
    <w:rsid w:val="00F33684"/>
    <w:rsid w:val="00F33C11"/>
    <w:rsid w:val="00F33FD1"/>
    <w:rsid w:val="00F3434C"/>
    <w:rsid w:val="00F34DDB"/>
    <w:rsid w:val="00F35786"/>
    <w:rsid w:val="00F3587A"/>
    <w:rsid w:val="00F35A9E"/>
    <w:rsid w:val="00F35C02"/>
    <w:rsid w:val="00F36193"/>
    <w:rsid w:val="00F36C7D"/>
    <w:rsid w:val="00F41D10"/>
    <w:rsid w:val="00F41DB3"/>
    <w:rsid w:val="00F4200F"/>
    <w:rsid w:val="00F42A6F"/>
    <w:rsid w:val="00F42DEF"/>
    <w:rsid w:val="00F42F99"/>
    <w:rsid w:val="00F43A90"/>
    <w:rsid w:val="00F43CAB"/>
    <w:rsid w:val="00F446F0"/>
    <w:rsid w:val="00F4562C"/>
    <w:rsid w:val="00F45D06"/>
    <w:rsid w:val="00F46EAE"/>
    <w:rsid w:val="00F4761A"/>
    <w:rsid w:val="00F47B10"/>
    <w:rsid w:val="00F50162"/>
    <w:rsid w:val="00F503C1"/>
    <w:rsid w:val="00F50D5B"/>
    <w:rsid w:val="00F514DA"/>
    <w:rsid w:val="00F52814"/>
    <w:rsid w:val="00F529C8"/>
    <w:rsid w:val="00F53663"/>
    <w:rsid w:val="00F53BB7"/>
    <w:rsid w:val="00F55896"/>
    <w:rsid w:val="00F55AD6"/>
    <w:rsid w:val="00F55B12"/>
    <w:rsid w:val="00F5638B"/>
    <w:rsid w:val="00F56E1A"/>
    <w:rsid w:val="00F60846"/>
    <w:rsid w:val="00F61040"/>
    <w:rsid w:val="00F61A02"/>
    <w:rsid w:val="00F63229"/>
    <w:rsid w:val="00F6347F"/>
    <w:rsid w:val="00F634D4"/>
    <w:rsid w:val="00F63AFC"/>
    <w:rsid w:val="00F64020"/>
    <w:rsid w:val="00F64064"/>
    <w:rsid w:val="00F6416C"/>
    <w:rsid w:val="00F64792"/>
    <w:rsid w:val="00F651A2"/>
    <w:rsid w:val="00F6661A"/>
    <w:rsid w:val="00F668B5"/>
    <w:rsid w:val="00F67125"/>
    <w:rsid w:val="00F67D20"/>
    <w:rsid w:val="00F70247"/>
    <w:rsid w:val="00F7063C"/>
    <w:rsid w:val="00F70E38"/>
    <w:rsid w:val="00F7109B"/>
    <w:rsid w:val="00F712AD"/>
    <w:rsid w:val="00F719EF"/>
    <w:rsid w:val="00F73D90"/>
    <w:rsid w:val="00F74DAE"/>
    <w:rsid w:val="00F76DB6"/>
    <w:rsid w:val="00F76E32"/>
    <w:rsid w:val="00F76FE0"/>
    <w:rsid w:val="00F77A16"/>
    <w:rsid w:val="00F804C3"/>
    <w:rsid w:val="00F805ED"/>
    <w:rsid w:val="00F811E6"/>
    <w:rsid w:val="00F8155D"/>
    <w:rsid w:val="00F819AE"/>
    <w:rsid w:val="00F81EE4"/>
    <w:rsid w:val="00F828F0"/>
    <w:rsid w:val="00F82ECB"/>
    <w:rsid w:val="00F8341A"/>
    <w:rsid w:val="00F8358F"/>
    <w:rsid w:val="00F83913"/>
    <w:rsid w:val="00F83E58"/>
    <w:rsid w:val="00F84130"/>
    <w:rsid w:val="00F84CEE"/>
    <w:rsid w:val="00F85885"/>
    <w:rsid w:val="00F86B54"/>
    <w:rsid w:val="00F87CC3"/>
    <w:rsid w:val="00F90353"/>
    <w:rsid w:val="00F90FD7"/>
    <w:rsid w:val="00F9160D"/>
    <w:rsid w:val="00F91FD5"/>
    <w:rsid w:val="00F920F2"/>
    <w:rsid w:val="00F92E0B"/>
    <w:rsid w:val="00F934ED"/>
    <w:rsid w:val="00F935E6"/>
    <w:rsid w:val="00F9377C"/>
    <w:rsid w:val="00F94719"/>
    <w:rsid w:val="00F94C19"/>
    <w:rsid w:val="00F95677"/>
    <w:rsid w:val="00F957B6"/>
    <w:rsid w:val="00F95D4B"/>
    <w:rsid w:val="00F95E04"/>
    <w:rsid w:val="00F95E4E"/>
    <w:rsid w:val="00F96DE0"/>
    <w:rsid w:val="00FA041B"/>
    <w:rsid w:val="00FA089F"/>
    <w:rsid w:val="00FA152A"/>
    <w:rsid w:val="00FA1822"/>
    <w:rsid w:val="00FA1E98"/>
    <w:rsid w:val="00FA3C91"/>
    <w:rsid w:val="00FA3F3A"/>
    <w:rsid w:val="00FA49AE"/>
    <w:rsid w:val="00FA4D02"/>
    <w:rsid w:val="00FA4DF2"/>
    <w:rsid w:val="00FA501C"/>
    <w:rsid w:val="00FA51E1"/>
    <w:rsid w:val="00FA5B33"/>
    <w:rsid w:val="00FA60F1"/>
    <w:rsid w:val="00FB0236"/>
    <w:rsid w:val="00FB0354"/>
    <w:rsid w:val="00FB03ED"/>
    <w:rsid w:val="00FB0FEC"/>
    <w:rsid w:val="00FB1045"/>
    <w:rsid w:val="00FB125F"/>
    <w:rsid w:val="00FB128B"/>
    <w:rsid w:val="00FB25B1"/>
    <w:rsid w:val="00FB32BC"/>
    <w:rsid w:val="00FB3420"/>
    <w:rsid w:val="00FB357B"/>
    <w:rsid w:val="00FB4109"/>
    <w:rsid w:val="00FB46D8"/>
    <w:rsid w:val="00FB4F8B"/>
    <w:rsid w:val="00FB588C"/>
    <w:rsid w:val="00FB5D91"/>
    <w:rsid w:val="00FB63B1"/>
    <w:rsid w:val="00FB6537"/>
    <w:rsid w:val="00FB6BDE"/>
    <w:rsid w:val="00FB6D27"/>
    <w:rsid w:val="00FC07AC"/>
    <w:rsid w:val="00FC11C1"/>
    <w:rsid w:val="00FC25A2"/>
    <w:rsid w:val="00FC2B4E"/>
    <w:rsid w:val="00FC3F32"/>
    <w:rsid w:val="00FC403F"/>
    <w:rsid w:val="00FC41FF"/>
    <w:rsid w:val="00FC4284"/>
    <w:rsid w:val="00FC45FC"/>
    <w:rsid w:val="00FC57AA"/>
    <w:rsid w:val="00FC5E0E"/>
    <w:rsid w:val="00FC63B9"/>
    <w:rsid w:val="00FC7099"/>
    <w:rsid w:val="00FC719F"/>
    <w:rsid w:val="00FC74C0"/>
    <w:rsid w:val="00FC78BD"/>
    <w:rsid w:val="00FC7929"/>
    <w:rsid w:val="00FC7BE3"/>
    <w:rsid w:val="00FD0FA4"/>
    <w:rsid w:val="00FD1F5B"/>
    <w:rsid w:val="00FD20A7"/>
    <w:rsid w:val="00FD20F4"/>
    <w:rsid w:val="00FD275D"/>
    <w:rsid w:val="00FD2B34"/>
    <w:rsid w:val="00FD2D40"/>
    <w:rsid w:val="00FD3F72"/>
    <w:rsid w:val="00FD41FE"/>
    <w:rsid w:val="00FD4334"/>
    <w:rsid w:val="00FD4CF5"/>
    <w:rsid w:val="00FD51D2"/>
    <w:rsid w:val="00FD5527"/>
    <w:rsid w:val="00FD5C66"/>
    <w:rsid w:val="00FD5D74"/>
    <w:rsid w:val="00FD630C"/>
    <w:rsid w:val="00FD67C4"/>
    <w:rsid w:val="00FD699C"/>
    <w:rsid w:val="00FD6E55"/>
    <w:rsid w:val="00FD7855"/>
    <w:rsid w:val="00FE00D2"/>
    <w:rsid w:val="00FE111C"/>
    <w:rsid w:val="00FE2F2C"/>
    <w:rsid w:val="00FE3722"/>
    <w:rsid w:val="00FE3BD0"/>
    <w:rsid w:val="00FE4585"/>
    <w:rsid w:val="00FE51E8"/>
    <w:rsid w:val="00FE6188"/>
    <w:rsid w:val="00FE6438"/>
    <w:rsid w:val="00FE7247"/>
    <w:rsid w:val="00FE7728"/>
    <w:rsid w:val="00FE7A7D"/>
    <w:rsid w:val="00FE7D79"/>
    <w:rsid w:val="00FE7FFA"/>
    <w:rsid w:val="00FF0AE3"/>
    <w:rsid w:val="00FF1484"/>
    <w:rsid w:val="00FF2A8A"/>
    <w:rsid w:val="00FF44A7"/>
    <w:rsid w:val="00FF48F3"/>
    <w:rsid w:val="00FF4982"/>
    <w:rsid w:val="00FF49D0"/>
    <w:rsid w:val="00FF5903"/>
    <w:rsid w:val="00FF6160"/>
    <w:rsid w:val="00FF702E"/>
    <w:rsid w:val="00FF791B"/>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B1607"/>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72"/>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iPriority w:val="99"/>
    <w:semiHidden/>
    <w:unhideWhenUsed/>
    <w:rsid w:val="004167AC"/>
    <w:pPr>
      <w:spacing w:before="100" w:beforeAutospacing="1" w:after="100" w:afterAutospacing="1" w:line="240" w:lineRule="auto"/>
      <w:ind w:left="0"/>
      <w:jc w:val="left"/>
    </w:pPr>
    <w:rPr>
      <w:rFonts w:ascii="Times New Roman" w:eastAsia="Times New Roman" w:hAnsi="Times New Roman"/>
      <w:sz w:val="24"/>
      <w:szCs w:val="24"/>
    </w:rPr>
  </w:style>
  <w:style w:type="character" w:styleId="Hyperlink">
    <w:name w:val="Hyperlink"/>
    <w:basedOn w:val="DefaultParagraphFont"/>
    <w:uiPriority w:val="99"/>
    <w:semiHidden/>
    <w:unhideWhenUsed/>
    <w:rsid w:val="00416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9574940">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37706423">
      <w:bodyDiv w:val="1"/>
      <w:marLeft w:val="0"/>
      <w:marRight w:val="0"/>
      <w:marTop w:val="0"/>
      <w:marBottom w:val="0"/>
      <w:divBdr>
        <w:top w:val="none" w:sz="0" w:space="0" w:color="auto"/>
        <w:left w:val="none" w:sz="0" w:space="0" w:color="auto"/>
        <w:bottom w:val="none" w:sz="0" w:space="0" w:color="auto"/>
        <w:right w:val="none" w:sz="0" w:space="0" w:color="auto"/>
      </w:divBdr>
    </w:div>
    <w:div w:id="42755373">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4886616">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2205268">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966991">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08496275">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44196059">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2440308">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373427448">
      <w:bodyDiv w:val="1"/>
      <w:marLeft w:val="0"/>
      <w:marRight w:val="0"/>
      <w:marTop w:val="0"/>
      <w:marBottom w:val="0"/>
      <w:divBdr>
        <w:top w:val="none" w:sz="0" w:space="0" w:color="auto"/>
        <w:left w:val="none" w:sz="0" w:space="0" w:color="auto"/>
        <w:bottom w:val="none" w:sz="0" w:space="0" w:color="auto"/>
        <w:right w:val="none" w:sz="0" w:space="0" w:color="auto"/>
      </w:divBdr>
    </w:div>
    <w:div w:id="383256877">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65241627">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6479472">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16399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63706381">
      <w:bodyDiv w:val="1"/>
      <w:marLeft w:val="0"/>
      <w:marRight w:val="0"/>
      <w:marTop w:val="0"/>
      <w:marBottom w:val="0"/>
      <w:divBdr>
        <w:top w:val="none" w:sz="0" w:space="0" w:color="auto"/>
        <w:left w:val="none" w:sz="0" w:space="0" w:color="auto"/>
        <w:bottom w:val="none" w:sz="0" w:space="0" w:color="auto"/>
        <w:right w:val="none" w:sz="0" w:space="0" w:color="auto"/>
      </w:divBdr>
    </w:div>
    <w:div w:id="663750251">
      <w:bodyDiv w:val="1"/>
      <w:marLeft w:val="0"/>
      <w:marRight w:val="0"/>
      <w:marTop w:val="0"/>
      <w:marBottom w:val="0"/>
      <w:divBdr>
        <w:top w:val="none" w:sz="0" w:space="0" w:color="auto"/>
        <w:left w:val="none" w:sz="0" w:space="0" w:color="auto"/>
        <w:bottom w:val="none" w:sz="0" w:space="0" w:color="auto"/>
        <w:right w:val="none" w:sz="0" w:space="0" w:color="auto"/>
      </w:divBdr>
    </w:div>
    <w:div w:id="671296431">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8114389">
      <w:bodyDiv w:val="1"/>
      <w:marLeft w:val="0"/>
      <w:marRight w:val="0"/>
      <w:marTop w:val="0"/>
      <w:marBottom w:val="0"/>
      <w:divBdr>
        <w:top w:val="none" w:sz="0" w:space="0" w:color="auto"/>
        <w:left w:val="none" w:sz="0" w:space="0" w:color="auto"/>
        <w:bottom w:val="none" w:sz="0" w:space="0" w:color="auto"/>
        <w:right w:val="none" w:sz="0" w:space="0" w:color="auto"/>
      </w:divBdr>
    </w:div>
    <w:div w:id="758478113">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19267510">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41840168">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270824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65130658">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103352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24608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4880429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2516591">
      <w:bodyDiv w:val="1"/>
      <w:marLeft w:val="0"/>
      <w:marRight w:val="0"/>
      <w:marTop w:val="0"/>
      <w:marBottom w:val="0"/>
      <w:divBdr>
        <w:top w:val="none" w:sz="0" w:space="0" w:color="auto"/>
        <w:left w:val="none" w:sz="0" w:space="0" w:color="auto"/>
        <w:bottom w:val="none" w:sz="0" w:space="0" w:color="auto"/>
        <w:right w:val="none" w:sz="0" w:space="0" w:color="auto"/>
      </w:divBdr>
    </w:div>
    <w:div w:id="1318803713">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0737050">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54206907">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5922359">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64608589">
      <w:bodyDiv w:val="1"/>
      <w:marLeft w:val="0"/>
      <w:marRight w:val="0"/>
      <w:marTop w:val="0"/>
      <w:marBottom w:val="0"/>
      <w:divBdr>
        <w:top w:val="none" w:sz="0" w:space="0" w:color="auto"/>
        <w:left w:val="none" w:sz="0" w:space="0" w:color="auto"/>
        <w:bottom w:val="none" w:sz="0" w:space="0" w:color="auto"/>
        <w:right w:val="none" w:sz="0" w:space="0" w:color="auto"/>
      </w:divBdr>
    </w:div>
    <w:div w:id="1577938299">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12516421">
      <w:bodyDiv w:val="1"/>
      <w:marLeft w:val="0"/>
      <w:marRight w:val="0"/>
      <w:marTop w:val="0"/>
      <w:marBottom w:val="0"/>
      <w:divBdr>
        <w:top w:val="none" w:sz="0" w:space="0" w:color="auto"/>
        <w:left w:val="none" w:sz="0" w:space="0" w:color="auto"/>
        <w:bottom w:val="none" w:sz="0" w:space="0" w:color="auto"/>
        <w:right w:val="none" w:sz="0" w:space="0" w:color="auto"/>
      </w:divBdr>
    </w:div>
    <w:div w:id="1623151038">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957369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5078102">
      <w:bodyDiv w:val="1"/>
      <w:marLeft w:val="0"/>
      <w:marRight w:val="0"/>
      <w:marTop w:val="0"/>
      <w:marBottom w:val="0"/>
      <w:divBdr>
        <w:top w:val="none" w:sz="0" w:space="0" w:color="auto"/>
        <w:left w:val="none" w:sz="0" w:space="0" w:color="auto"/>
        <w:bottom w:val="none" w:sz="0" w:space="0" w:color="auto"/>
        <w:right w:val="none" w:sz="0" w:space="0" w:color="auto"/>
      </w:divBdr>
    </w:div>
    <w:div w:id="1785733159">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86136358">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899128134">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85892341">
      <w:bodyDiv w:val="1"/>
      <w:marLeft w:val="0"/>
      <w:marRight w:val="0"/>
      <w:marTop w:val="0"/>
      <w:marBottom w:val="0"/>
      <w:divBdr>
        <w:top w:val="none" w:sz="0" w:space="0" w:color="auto"/>
        <w:left w:val="none" w:sz="0" w:space="0" w:color="auto"/>
        <w:bottom w:val="none" w:sz="0" w:space="0" w:color="auto"/>
        <w:right w:val="none" w:sz="0" w:space="0" w:color="auto"/>
      </w:divBdr>
    </w:div>
    <w:div w:id="1991401293">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25478581">
      <w:bodyDiv w:val="1"/>
      <w:marLeft w:val="0"/>
      <w:marRight w:val="0"/>
      <w:marTop w:val="0"/>
      <w:marBottom w:val="0"/>
      <w:divBdr>
        <w:top w:val="none" w:sz="0" w:space="0" w:color="auto"/>
        <w:left w:val="none" w:sz="0" w:space="0" w:color="auto"/>
        <w:bottom w:val="none" w:sz="0" w:space="0" w:color="auto"/>
        <w:right w:val="none" w:sz="0" w:space="0" w:color="auto"/>
      </w:divBdr>
    </w:div>
    <w:div w:id="2033413954">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74502685">
      <w:bodyDiv w:val="1"/>
      <w:marLeft w:val="0"/>
      <w:marRight w:val="0"/>
      <w:marTop w:val="0"/>
      <w:marBottom w:val="0"/>
      <w:divBdr>
        <w:top w:val="none" w:sz="0" w:space="0" w:color="auto"/>
        <w:left w:val="none" w:sz="0" w:space="0" w:color="auto"/>
        <w:bottom w:val="none" w:sz="0" w:space="0" w:color="auto"/>
        <w:right w:val="none" w:sz="0" w:space="0" w:color="auto"/>
      </w:divBdr>
    </w:div>
    <w:div w:id="212776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6DE3A-4829-4937-B7AB-5ECA2B5D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42</TotalTime>
  <Pages>9</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18</cp:revision>
  <cp:lastPrinted>2020-05-21T04:32:00Z</cp:lastPrinted>
  <dcterms:created xsi:type="dcterms:W3CDTF">2020-06-13T11:14:00Z</dcterms:created>
  <dcterms:modified xsi:type="dcterms:W3CDTF">2020-06-15T05:49:00Z</dcterms:modified>
</cp:coreProperties>
</file>