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4735" w14:textId="77777777" w:rsidR="00D82CB8" w:rsidRPr="00F05324" w:rsidRDefault="00D82CB8" w:rsidP="00945B3D">
      <w:pPr>
        <w:spacing w:after="0" w:line="360" w:lineRule="auto"/>
        <w:jc w:val="center"/>
        <w:rPr>
          <w:b/>
          <w:bCs/>
          <w:lang w:val="pt-PT"/>
        </w:rPr>
      </w:pPr>
    </w:p>
    <w:p w14:paraId="42056610" w14:textId="77777777" w:rsidR="00F90353" w:rsidRPr="00F05324" w:rsidRDefault="00F90353" w:rsidP="00945B3D">
      <w:pPr>
        <w:spacing w:after="0" w:line="360" w:lineRule="auto"/>
        <w:jc w:val="center"/>
        <w:rPr>
          <w:b/>
          <w:bCs/>
          <w:lang w:val="pt-PT"/>
        </w:rPr>
      </w:pPr>
    </w:p>
    <w:p w14:paraId="64295B49" w14:textId="77777777" w:rsidR="005850CE" w:rsidRPr="00F05324" w:rsidRDefault="005850CE" w:rsidP="00945B3D">
      <w:pPr>
        <w:keepNext/>
        <w:keepLines/>
        <w:spacing w:after="0" w:line="360" w:lineRule="auto"/>
        <w:ind w:left="1134"/>
        <w:jc w:val="center"/>
        <w:outlineLvl w:val="8"/>
        <w:rPr>
          <w:rFonts w:eastAsia="Times New Roman"/>
          <w:b/>
          <w:bCs/>
          <w:iCs/>
          <w:lang w:val="ro-RO"/>
        </w:rPr>
      </w:pPr>
      <w:r w:rsidRPr="00F05324">
        <w:rPr>
          <w:rFonts w:eastAsia="Times New Roman"/>
          <w:b/>
          <w:bCs/>
          <w:iCs/>
          <w:lang w:val="ro-RO"/>
        </w:rPr>
        <w:t>RAPORT PRIVIND SITUAŢIA HIDROMETEOROLOGICĂ ŞI A CALITĂŢII MEDIULUI</w:t>
      </w:r>
    </w:p>
    <w:p w14:paraId="219FF9CE" w14:textId="77777777" w:rsidR="005850CE" w:rsidRPr="00F05324" w:rsidRDefault="005850CE" w:rsidP="00945B3D">
      <w:pPr>
        <w:spacing w:line="360" w:lineRule="auto"/>
        <w:ind w:left="1134"/>
        <w:jc w:val="center"/>
        <w:rPr>
          <w:b/>
          <w:noProof/>
          <w:vertAlign w:val="superscript"/>
          <w:lang w:val="ro-RO"/>
        </w:rPr>
      </w:pPr>
      <w:r w:rsidRPr="00F05324">
        <w:rPr>
          <w:b/>
          <w:noProof/>
          <w:lang w:val="ro-RO"/>
        </w:rPr>
        <w:t xml:space="preserve">în intervalul </w:t>
      </w:r>
      <w:r w:rsidR="002A57B9" w:rsidRPr="00F05324">
        <w:rPr>
          <w:b/>
          <w:noProof/>
          <w:lang w:val="ro-RO"/>
        </w:rPr>
        <w:t>09</w:t>
      </w:r>
      <w:r w:rsidRPr="00F05324">
        <w:rPr>
          <w:b/>
          <w:noProof/>
          <w:lang w:val="ro-RO"/>
        </w:rPr>
        <w:t>.</w:t>
      </w:r>
      <w:r w:rsidR="004057D6" w:rsidRPr="00F05324">
        <w:rPr>
          <w:b/>
          <w:noProof/>
          <w:lang w:val="ro-RO"/>
        </w:rPr>
        <w:t>0</w:t>
      </w:r>
      <w:r w:rsidR="002A57B9" w:rsidRPr="00F05324">
        <w:rPr>
          <w:b/>
          <w:noProof/>
          <w:lang w:val="ro-RO"/>
        </w:rPr>
        <w:t>6</w:t>
      </w:r>
      <w:r w:rsidRPr="00F05324">
        <w:rPr>
          <w:b/>
          <w:noProof/>
          <w:lang w:val="ro-RO"/>
        </w:rPr>
        <w:t>.20</w:t>
      </w:r>
      <w:r w:rsidR="00F811E6" w:rsidRPr="00F05324">
        <w:rPr>
          <w:b/>
          <w:noProof/>
          <w:lang w:val="ro-RO"/>
        </w:rPr>
        <w:t>20</w:t>
      </w:r>
      <w:r w:rsidRPr="00F05324">
        <w:rPr>
          <w:b/>
          <w:noProof/>
          <w:lang w:val="ro-RO"/>
        </w:rPr>
        <w:t>, ora 08.</w:t>
      </w:r>
      <w:r w:rsidRPr="00F05324">
        <w:rPr>
          <w:b/>
          <w:noProof/>
          <w:vertAlign w:val="superscript"/>
          <w:lang w:val="ro-RO"/>
        </w:rPr>
        <w:t>00</w:t>
      </w:r>
      <w:r w:rsidRPr="00F05324">
        <w:rPr>
          <w:b/>
          <w:noProof/>
          <w:lang w:val="ro-RO"/>
        </w:rPr>
        <w:t xml:space="preserve"> – </w:t>
      </w:r>
      <w:r w:rsidR="002A57B9" w:rsidRPr="00F05324">
        <w:rPr>
          <w:b/>
          <w:noProof/>
          <w:lang w:val="ro-RO"/>
        </w:rPr>
        <w:t>10</w:t>
      </w:r>
      <w:r w:rsidRPr="00F05324">
        <w:rPr>
          <w:b/>
          <w:noProof/>
          <w:lang w:val="ro-RO"/>
        </w:rPr>
        <w:t>.</w:t>
      </w:r>
      <w:r w:rsidR="00584740" w:rsidRPr="00F05324">
        <w:rPr>
          <w:b/>
          <w:noProof/>
          <w:lang w:val="ro-RO"/>
        </w:rPr>
        <w:t>0</w:t>
      </w:r>
      <w:r w:rsidR="002A57B9" w:rsidRPr="00F05324">
        <w:rPr>
          <w:b/>
          <w:noProof/>
          <w:lang w:val="ro-RO"/>
        </w:rPr>
        <w:t>6</w:t>
      </w:r>
      <w:r w:rsidRPr="00F05324">
        <w:rPr>
          <w:b/>
          <w:noProof/>
          <w:lang w:val="ro-RO"/>
        </w:rPr>
        <w:t>.20</w:t>
      </w:r>
      <w:r w:rsidR="00584740" w:rsidRPr="00F05324">
        <w:rPr>
          <w:b/>
          <w:noProof/>
          <w:lang w:val="ro-RO"/>
        </w:rPr>
        <w:t>20</w:t>
      </w:r>
      <w:r w:rsidRPr="00F05324">
        <w:rPr>
          <w:b/>
          <w:noProof/>
          <w:lang w:val="ro-RO"/>
        </w:rPr>
        <w:t>, ora 08.</w:t>
      </w:r>
      <w:r w:rsidRPr="00F05324">
        <w:rPr>
          <w:b/>
          <w:noProof/>
          <w:vertAlign w:val="superscript"/>
          <w:lang w:val="ro-RO"/>
        </w:rPr>
        <w:t>00</w:t>
      </w:r>
    </w:p>
    <w:p w14:paraId="113F1819" w14:textId="77777777" w:rsidR="005850CE" w:rsidRPr="00F05324" w:rsidRDefault="005850CE" w:rsidP="00945B3D">
      <w:pPr>
        <w:spacing w:after="0" w:line="360" w:lineRule="auto"/>
        <w:ind w:left="1134"/>
        <w:rPr>
          <w:b/>
          <w:noProof/>
          <w:lang w:val="ro-RO"/>
        </w:rPr>
      </w:pPr>
    </w:p>
    <w:p w14:paraId="3C8C3CC4" w14:textId="77777777" w:rsidR="00F90353" w:rsidRPr="00F05324" w:rsidRDefault="00F90353" w:rsidP="00945B3D">
      <w:pPr>
        <w:spacing w:after="0" w:line="360" w:lineRule="auto"/>
        <w:ind w:left="1134"/>
        <w:rPr>
          <w:b/>
          <w:noProof/>
          <w:lang w:val="ro-RO"/>
        </w:rPr>
      </w:pPr>
    </w:p>
    <w:p w14:paraId="6B040231" w14:textId="77777777" w:rsidR="005850CE" w:rsidRPr="00F05324" w:rsidRDefault="005850CE" w:rsidP="00945B3D">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F05324">
        <w:rPr>
          <w:rFonts w:eastAsia="Times New Roman"/>
          <w:b/>
          <w:bCs/>
          <w:i/>
          <w:u w:val="single"/>
          <w:lang w:val="ro-RO"/>
        </w:rPr>
        <w:t>SITUAŢIA HIDROMETEOROLOGICĂ</w:t>
      </w:r>
    </w:p>
    <w:p w14:paraId="13D50D96" w14:textId="77777777" w:rsidR="005850CE" w:rsidRPr="00F05324" w:rsidRDefault="005850CE" w:rsidP="00945B3D">
      <w:pPr>
        <w:spacing w:line="360" w:lineRule="auto"/>
        <w:ind w:left="1134"/>
        <w:rPr>
          <w:b/>
          <w:u w:val="single"/>
          <w:lang w:val="ro-RO"/>
        </w:rPr>
      </w:pPr>
      <w:r w:rsidRPr="00F05324">
        <w:rPr>
          <w:b/>
          <w:noProof/>
          <w:lang w:val="ro-RO"/>
        </w:rPr>
        <w:t xml:space="preserve">1. </w:t>
      </w:r>
      <w:r w:rsidRPr="00F05324">
        <w:rPr>
          <w:b/>
          <w:u w:val="single"/>
          <w:lang w:val="ro-RO"/>
        </w:rPr>
        <w:t xml:space="preserve">Situația și prognoza hidro pe râurile interioare şi Dunăre din </w:t>
      </w:r>
      <w:r w:rsidR="002A57B9" w:rsidRPr="00F05324">
        <w:rPr>
          <w:b/>
          <w:u w:val="single"/>
          <w:lang w:val="ro-RO"/>
        </w:rPr>
        <w:t>10</w:t>
      </w:r>
      <w:r w:rsidRPr="00F05324">
        <w:rPr>
          <w:b/>
          <w:u w:val="single"/>
          <w:lang w:val="ro-RO"/>
        </w:rPr>
        <w:t>.</w:t>
      </w:r>
      <w:r w:rsidR="00584740" w:rsidRPr="00F05324">
        <w:rPr>
          <w:b/>
          <w:u w:val="single"/>
          <w:lang w:val="ro-RO"/>
        </w:rPr>
        <w:t>0</w:t>
      </w:r>
      <w:r w:rsidR="002A57B9" w:rsidRPr="00F05324">
        <w:rPr>
          <w:b/>
          <w:u w:val="single"/>
          <w:lang w:val="ro-RO"/>
        </w:rPr>
        <w:t>6</w:t>
      </w:r>
      <w:r w:rsidRPr="00F05324">
        <w:rPr>
          <w:b/>
          <w:u w:val="single"/>
          <w:lang w:val="ro-RO"/>
        </w:rPr>
        <w:t>.20</w:t>
      </w:r>
      <w:r w:rsidR="00584740" w:rsidRPr="00F05324">
        <w:rPr>
          <w:b/>
          <w:u w:val="single"/>
          <w:lang w:val="ro-RO"/>
        </w:rPr>
        <w:t>20</w:t>
      </w:r>
      <w:r w:rsidRPr="00F05324">
        <w:rPr>
          <w:b/>
          <w:u w:val="single"/>
          <w:lang w:val="ro-RO"/>
        </w:rPr>
        <w:t>, ora 07.</w:t>
      </w:r>
      <w:r w:rsidRPr="00F05324">
        <w:rPr>
          <w:b/>
          <w:u w:val="single"/>
          <w:vertAlign w:val="superscript"/>
          <w:lang w:val="ro-RO"/>
        </w:rPr>
        <w:t>00</w:t>
      </w:r>
    </w:p>
    <w:p w14:paraId="6F76E9AA" w14:textId="77777777" w:rsidR="005850CE" w:rsidRPr="00F05324" w:rsidRDefault="005850CE" w:rsidP="00945B3D">
      <w:pPr>
        <w:spacing w:after="0" w:line="360" w:lineRule="auto"/>
        <w:ind w:left="1134"/>
        <w:rPr>
          <w:b/>
          <w:u w:val="single"/>
          <w:lang w:val="ro-RO"/>
        </w:rPr>
      </w:pPr>
      <w:r w:rsidRPr="00F05324">
        <w:rPr>
          <w:b/>
          <w:u w:val="single"/>
          <w:lang w:val="ro-RO"/>
        </w:rPr>
        <w:t>RÂURI</w:t>
      </w:r>
    </w:p>
    <w:p w14:paraId="3FEF051C" w14:textId="77777777" w:rsidR="000B0027" w:rsidRPr="00F05324" w:rsidRDefault="000B0027" w:rsidP="00945B3D">
      <w:pPr>
        <w:spacing w:line="360" w:lineRule="auto"/>
        <w:ind w:left="1170"/>
        <w:rPr>
          <w:rFonts w:cs="Arial"/>
          <w:lang w:val="ro-RO" w:eastAsia="ar-SA"/>
        </w:rPr>
      </w:pPr>
    </w:p>
    <w:p w14:paraId="4FA3E1CE" w14:textId="27579E66" w:rsidR="009E7F23" w:rsidRPr="00F05324" w:rsidRDefault="009E7F23" w:rsidP="00945B3D">
      <w:pPr>
        <w:spacing w:line="360" w:lineRule="auto"/>
        <w:ind w:left="1170" w:firstLine="720"/>
        <w:rPr>
          <w:rFonts w:cs="Arial"/>
          <w:lang w:val="ro-RO"/>
        </w:rPr>
      </w:pPr>
      <w:r w:rsidRPr="00F05324">
        <w:rPr>
          <w:rFonts w:cs="Arial"/>
          <w:b/>
          <w:lang w:val="ro-RO"/>
        </w:rPr>
        <w:t>Debitele vor fi în creştere</w:t>
      </w:r>
      <w:r w:rsidR="00945B3D">
        <w:rPr>
          <w:rFonts w:cs="Arial"/>
          <w:b/>
          <w:lang w:val="ro-RO"/>
        </w:rPr>
        <w:t>,</w:t>
      </w:r>
      <w:r w:rsidRPr="00F05324">
        <w:rPr>
          <w:rFonts w:cs="Arial"/>
          <w:lang w:val="ro-RO"/>
        </w:rPr>
        <w:t xml:space="preserve"> datorită precipitaţiilor prognozate şi propagării pe râurile din bazinele hidrografice: Vişeu, Iza, Tur, Someş, Crasna, Barcău, Crişuri, Bega, Timiş, Bârzava, Moraviţa, Caraş, Nera, Cerna, bazinele superioare ale Mureșului, Jiului, Argeșului și Ialomiței, cursurile superioare și mijlocii ale Oltului, Sucevei, Moldovei, Bistriţei şi doar prin propagare pe cursul inferior al Prutului.</w:t>
      </w:r>
    </w:p>
    <w:p w14:paraId="5D1A857C" w14:textId="676464C7" w:rsidR="009E7F23" w:rsidRPr="00F05324" w:rsidRDefault="009E7F23" w:rsidP="00945B3D">
      <w:pPr>
        <w:spacing w:line="360" w:lineRule="auto"/>
        <w:ind w:left="1170" w:firstLine="720"/>
        <w:rPr>
          <w:rFonts w:cs="Arial"/>
          <w:lang w:val="ro-RO"/>
        </w:rPr>
      </w:pPr>
      <w:r w:rsidRPr="00F05324">
        <w:rPr>
          <w:rFonts w:cs="Arial"/>
          <w:lang w:val="ro-RO"/>
        </w:rPr>
        <w:t xml:space="preserve"> Pe celelalte râuri debitele vor fi relativ staţionare, exceptând râurile din bazinul hidrografic Buzău, cursul superior al Prutului (sector Oroftiana- Radăuţi Prut) și pe cursul mijlociu și inferior al Mureșului</w:t>
      </w:r>
      <w:r w:rsidR="00945B3D">
        <w:rPr>
          <w:rFonts w:cs="Arial"/>
          <w:lang w:val="ro-RO"/>
        </w:rPr>
        <w:t>,</w:t>
      </w:r>
      <w:r w:rsidRPr="00F05324">
        <w:rPr>
          <w:rFonts w:cs="Arial"/>
          <w:lang w:val="ro-RO"/>
        </w:rPr>
        <w:t xml:space="preserve"> unde debitele vor fi în scădere.</w:t>
      </w:r>
    </w:p>
    <w:p w14:paraId="5D7FC43B" w14:textId="381CBA60" w:rsidR="009E7F23" w:rsidRPr="00F05324" w:rsidRDefault="009E7F23" w:rsidP="00945B3D">
      <w:pPr>
        <w:spacing w:line="360" w:lineRule="auto"/>
        <w:ind w:left="1170" w:firstLine="720"/>
        <w:rPr>
          <w:rFonts w:cs="Arial"/>
          <w:color w:val="FF0000"/>
          <w:lang w:val="ro-RO" w:eastAsia="ar-SA"/>
        </w:rPr>
      </w:pPr>
      <w:r w:rsidRPr="00F05324">
        <w:rPr>
          <w:rFonts w:cs="Arial"/>
          <w:lang w:val="ro-RO" w:eastAsia="ar-SA"/>
        </w:rPr>
        <w:t>Debitele se situează</w:t>
      </w:r>
      <w:r w:rsidR="00945B3D">
        <w:rPr>
          <w:rFonts w:cs="Arial"/>
          <w:lang w:val="ro-RO" w:eastAsia="ar-SA"/>
        </w:rPr>
        <w:t>,</w:t>
      </w:r>
      <w:r w:rsidRPr="00F05324">
        <w:rPr>
          <w:rFonts w:cs="Arial"/>
          <w:lang w:val="ro-RO" w:eastAsia="ar-SA"/>
        </w:rPr>
        <w:t xml:space="preserve"> în general</w:t>
      </w:r>
      <w:r w:rsidR="00945B3D">
        <w:rPr>
          <w:rFonts w:cs="Arial"/>
          <w:lang w:val="ro-RO" w:eastAsia="ar-SA"/>
        </w:rPr>
        <w:t>,</w:t>
      </w:r>
      <w:r w:rsidRPr="00F05324">
        <w:rPr>
          <w:rFonts w:cs="Arial"/>
          <w:lang w:val="ro-RO" w:eastAsia="ar-SA"/>
        </w:rPr>
        <w:t xml:space="preserve"> la valori cuprinse între 30-90% din normalele lunare, mai mari (&gt;100%) pe Vișeu, Firiza</w:t>
      </w:r>
      <w:r w:rsidRPr="00F05324">
        <w:rPr>
          <w:rFonts w:cs="Arial"/>
          <w:color w:val="FF0000"/>
          <w:lang w:val="ro-RO" w:eastAsia="ar-SA"/>
        </w:rPr>
        <w:t xml:space="preserve"> </w:t>
      </w:r>
      <w:r w:rsidRPr="00F05324">
        <w:rPr>
          <w:rFonts w:cs="Arial"/>
          <w:lang w:val="ro-RO" w:eastAsia="ar-SA"/>
        </w:rPr>
        <w:t>şi mai mici (&lt;30% din acestea)</w:t>
      </w:r>
      <w:r w:rsidRPr="00F05324">
        <w:rPr>
          <w:rFonts w:cs="Arial"/>
          <w:color w:val="FF0000"/>
          <w:lang w:val="ro-RO" w:eastAsia="ar-SA"/>
        </w:rPr>
        <w:t xml:space="preserve"> </w:t>
      </w:r>
      <w:r w:rsidRPr="00F05324">
        <w:rPr>
          <w:rFonts w:cs="Arial"/>
          <w:lang w:val="ro-RO" w:eastAsia="ar-SA"/>
        </w:rPr>
        <w:t>în bazinele hidrografice: Someş,</w:t>
      </w:r>
      <w:r w:rsidRPr="00F05324">
        <w:rPr>
          <w:rFonts w:cs="Arial"/>
          <w:color w:val="FF0000"/>
          <w:lang w:val="ro-RO" w:eastAsia="ar-SA"/>
        </w:rPr>
        <w:t xml:space="preserve"> </w:t>
      </w:r>
      <w:r w:rsidRPr="00F05324">
        <w:rPr>
          <w:rFonts w:cs="Arial"/>
          <w:lang w:val="ro-RO" w:eastAsia="ar-SA"/>
        </w:rPr>
        <w:t>Crasna, Barcău,</w:t>
      </w:r>
      <w:r w:rsidRPr="00F05324">
        <w:rPr>
          <w:rFonts w:cs="Arial"/>
          <w:color w:val="FF0000"/>
          <w:lang w:val="ro-RO" w:eastAsia="ar-SA"/>
        </w:rPr>
        <w:t xml:space="preserve"> </w:t>
      </w:r>
      <w:r w:rsidRPr="00F05324">
        <w:rPr>
          <w:rFonts w:cs="Arial"/>
          <w:lang w:val="ro-RO" w:eastAsia="ar-SA"/>
        </w:rPr>
        <w:t>Crişul Negru, Crişul Alb,</w:t>
      </w:r>
      <w:r w:rsidRPr="00F05324">
        <w:rPr>
          <w:rFonts w:cs="Arial"/>
          <w:color w:val="FF0000"/>
          <w:lang w:val="ro-RO" w:eastAsia="ar-SA"/>
        </w:rPr>
        <w:t xml:space="preserve"> </w:t>
      </w:r>
      <w:r w:rsidRPr="00F05324">
        <w:rPr>
          <w:rFonts w:cs="Arial"/>
          <w:lang w:val="ro-RO" w:eastAsia="ar-SA"/>
        </w:rPr>
        <w:t>Trotuș, Bârlad, în bazinele superioare ale Mureșului și Argeșului, în bazinul superior şi mijlociu al Begăi,</w:t>
      </w:r>
      <w:r w:rsidRPr="00F05324">
        <w:rPr>
          <w:rFonts w:cs="Arial"/>
          <w:color w:val="FF0000"/>
          <w:lang w:val="ro-RO" w:eastAsia="ar-SA"/>
        </w:rPr>
        <w:t xml:space="preserve"> </w:t>
      </w:r>
      <w:r w:rsidRPr="00F05324">
        <w:rPr>
          <w:rFonts w:cs="Arial"/>
          <w:lang w:val="ro-RO" w:eastAsia="ar-SA"/>
        </w:rPr>
        <w:t>pe afluenții Bistriței și Prutului, pe Ialomiţa (exceptând Prahova),</w:t>
      </w:r>
      <w:r w:rsidRPr="00F05324">
        <w:rPr>
          <w:rFonts w:cs="Arial"/>
          <w:color w:val="FF0000"/>
          <w:lang w:val="ro-RO" w:eastAsia="ar-SA"/>
        </w:rPr>
        <w:t xml:space="preserve"> </w:t>
      </w:r>
      <w:r w:rsidRPr="00F05324">
        <w:rPr>
          <w:rFonts w:cs="Arial"/>
          <w:lang w:val="ro-RO" w:eastAsia="ar-SA"/>
        </w:rPr>
        <w:t>şi pe unii afluenţi ai Oltului inferior.</w:t>
      </w:r>
    </w:p>
    <w:p w14:paraId="0997F1A4" w14:textId="77777777" w:rsidR="009E7F23" w:rsidRPr="00F05324" w:rsidRDefault="009E7F23" w:rsidP="00945B3D">
      <w:pPr>
        <w:spacing w:line="360" w:lineRule="auto"/>
        <w:ind w:left="1170" w:firstLine="720"/>
        <w:rPr>
          <w:rFonts w:cs="Arial"/>
          <w:color w:val="000000"/>
          <w:lang w:val="fr-FR" w:eastAsia="zh-CN"/>
        </w:rPr>
      </w:pPr>
      <w:r w:rsidRPr="00F05324">
        <w:rPr>
          <w:rFonts w:cs="Arial"/>
          <w:color w:val="000000"/>
          <w:lang w:val="fr-FR"/>
        </w:rPr>
        <w:t xml:space="preserve">În interval s-au situat peste: </w:t>
      </w:r>
    </w:p>
    <w:p w14:paraId="251DCAC4" w14:textId="77777777" w:rsidR="009E7F23" w:rsidRPr="00F05324" w:rsidRDefault="009E7F23" w:rsidP="00945B3D">
      <w:pPr>
        <w:spacing w:line="360" w:lineRule="auto"/>
        <w:ind w:left="1170"/>
        <w:rPr>
          <w:rFonts w:cs="Arial"/>
          <w:color w:val="000000"/>
          <w:lang w:val="fr-FR"/>
        </w:rPr>
      </w:pPr>
      <w:r w:rsidRPr="00F05324">
        <w:rPr>
          <w:rFonts w:cs="Arial"/>
          <w:b/>
          <w:color w:val="000000"/>
          <w:lang w:val="fr-FR"/>
        </w:rPr>
        <w:t>- COTA DE PERICOL:</w:t>
      </w:r>
      <w:r w:rsidR="00993CD8">
        <w:rPr>
          <w:rFonts w:cs="Arial"/>
          <w:b/>
          <w:color w:val="000000"/>
          <w:lang w:val="fr-FR"/>
        </w:rPr>
        <w:t xml:space="preserve"> </w:t>
      </w:r>
      <w:r w:rsidRPr="00F05324">
        <w:rPr>
          <w:rFonts w:cs="Arial"/>
          <w:color w:val="000000"/>
          <w:lang w:val="fr-FR"/>
        </w:rPr>
        <w:t>râul Homorodu Mare la stația hidrometrică Băile Homorod (180+20) – jud. HR; râul Homorodu Mic</w:t>
      </w:r>
      <w:r w:rsidRPr="00F05324">
        <w:rPr>
          <w:rFonts w:cs="Arial"/>
          <w:b/>
          <w:color w:val="000000"/>
          <w:lang w:val="fr-FR"/>
        </w:rPr>
        <w:t xml:space="preserve"> </w:t>
      </w:r>
      <w:r w:rsidRPr="00F05324">
        <w:rPr>
          <w:rFonts w:cs="Arial"/>
          <w:color w:val="000000"/>
          <w:lang w:val="fr-FR"/>
        </w:rPr>
        <w:t>la stația hidrometrică Lueta (160+50) – jud. HR.</w:t>
      </w:r>
    </w:p>
    <w:p w14:paraId="02F87ECC" w14:textId="77777777" w:rsidR="009E7F23" w:rsidRPr="00F05324" w:rsidRDefault="009E7F23" w:rsidP="00945B3D">
      <w:pPr>
        <w:spacing w:line="360" w:lineRule="auto"/>
        <w:ind w:left="1170"/>
        <w:rPr>
          <w:rFonts w:cs="Arial"/>
          <w:color w:val="000000"/>
          <w:lang w:val="fr-FR"/>
        </w:rPr>
      </w:pPr>
      <w:r w:rsidRPr="00F05324">
        <w:rPr>
          <w:rFonts w:cs="Arial"/>
          <w:b/>
          <w:color w:val="000000"/>
          <w:lang w:val="fr-FR"/>
        </w:rPr>
        <w:t>- COTA DE INUNDAȚIE</w:t>
      </w:r>
      <w:r w:rsidRPr="00F05324">
        <w:rPr>
          <w:rFonts w:cs="Arial"/>
          <w:color w:val="000000"/>
          <w:lang w:val="fr-FR"/>
        </w:rPr>
        <w:t xml:space="preserve"> :râul Homorodu Mic la stația hidrometrică Căpâlnița (120+20) – jud. HR.</w:t>
      </w:r>
    </w:p>
    <w:p w14:paraId="1225176D" w14:textId="77777777" w:rsidR="009E7F23" w:rsidRPr="00F05324" w:rsidRDefault="009E7F23" w:rsidP="00945B3D">
      <w:pPr>
        <w:spacing w:line="360" w:lineRule="auto"/>
        <w:ind w:left="1170"/>
        <w:rPr>
          <w:rFonts w:cs="Arial"/>
          <w:color w:val="000000"/>
          <w:lang w:val="fr-FR"/>
        </w:rPr>
      </w:pPr>
      <w:r w:rsidRPr="00F05324">
        <w:rPr>
          <w:rFonts w:cs="Arial"/>
          <w:b/>
          <w:color w:val="000000"/>
          <w:lang w:val="fr-FR"/>
        </w:rPr>
        <w:t xml:space="preserve">- COTA DE ATENȚIE: </w:t>
      </w:r>
      <w:r w:rsidRPr="00F05324">
        <w:rPr>
          <w:rFonts w:cs="Arial"/>
          <w:color w:val="000000"/>
          <w:lang w:val="fr-FR"/>
        </w:rPr>
        <w:t>râul Sasa la stația hidrometrică Poieni (50+6) – jud. TM; râul Homorodu Mare la stația hidrometrică Sînpaul (250+18) – jud. HR.</w:t>
      </w:r>
    </w:p>
    <w:p w14:paraId="340076BC" w14:textId="77777777" w:rsidR="009E7F23" w:rsidRPr="00F05324" w:rsidRDefault="009E7F23" w:rsidP="00945B3D">
      <w:pPr>
        <w:spacing w:line="360" w:lineRule="auto"/>
        <w:ind w:left="1170" w:firstLine="720"/>
        <w:rPr>
          <w:rFonts w:cs="Arial"/>
          <w:color w:val="000000"/>
          <w:lang w:val="fr-FR" w:eastAsia="ar-SA"/>
        </w:rPr>
      </w:pPr>
      <w:r w:rsidRPr="00F05324">
        <w:rPr>
          <w:rFonts w:cs="Arial"/>
          <w:color w:val="000000"/>
          <w:lang w:val="fr-FR"/>
        </w:rPr>
        <w:lastRenderedPageBreak/>
        <w:t xml:space="preserve">În interval au fost emise două </w:t>
      </w:r>
      <w:r w:rsidRPr="00F05324">
        <w:rPr>
          <w:rFonts w:cs="Arial"/>
          <w:b/>
          <w:color w:val="000000"/>
          <w:lang w:val="fr-FR"/>
        </w:rPr>
        <w:t>AVERTIZĂRI HIDROLOGICE</w:t>
      </w:r>
      <w:r w:rsidRPr="00F05324">
        <w:rPr>
          <w:rFonts w:cs="Arial"/>
          <w:color w:val="000000"/>
          <w:lang w:val="fr-FR"/>
        </w:rPr>
        <w:t xml:space="preserve"> pentru fenomene imediate și treisprezece </w:t>
      </w:r>
      <w:r w:rsidRPr="00F05324">
        <w:rPr>
          <w:rFonts w:cs="Arial"/>
          <w:b/>
          <w:color w:val="000000"/>
          <w:lang w:val="fr-FR"/>
        </w:rPr>
        <w:t>ATENŢIONARI HIDROLOGICE</w:t>
      </w:r>
      <w:r w:rsidRPr="00F05324">
        <w:rPr>
          <w:rFonts w:cs="Arial"/>
          <w:color w:val="000000"/>
          <w:lang w:val="fr-FR"/>
        </w:rPr>
        <w:t xml:space="preserve"> pentru fenomene imediate.</w:t>
      </w:r>
    </w:p>
    <w:p w14:paraId="77BF5056" w14:textId="4A12E41B" w:rsidR="009E7F23" w:rsidRPr="00F05324" w:rsidRDefault="009E7F23" w:rsidP="00945B3D">
      <w:pPr>
        <w:spacing w:line="360" w:lineRule="auto"/>
        <w:ind w:left="1080" w:firstLine="720"/>
        <w:rPr>
          <w:rFonts w:cs="Arial"/>
          <w:lang w:val="ro-RO"/>
        </w:rPr>
      </w:pPr>
      <w:r w:rsidRPr="00F53653">
        <w:rPr>
          <w:rFonts w:cs="Arial"/>
          <w:b/>
          <w:lang w:val="ro-RO"/>
        </w:rPr>
        <w:t>Debitele vor fi</w:t>
      </w:r>
      <w:r w:rsidR="00945B3D">
        <w:rPr>
          <w:rFonts w:cs="Arial"/>
          <w:b/>
          <w:lang w:val="ro-RO"/>
        </w:rPr>
        <w:t>,</w:t>
      </w:r>
      <w:r w:rsidRPr="00F53653">
        <w:rPr>
          <w:rFonts w:cs="Arial"/>
          <w:b/>
          <w:lang w:val="ro-RO"/>
        </w:rPr>
        <w:t xml:space="preserve"> în general</w:t>
      </w:r>
      <w:r w:rsidR="00945B3D">
        <w:rPr>
          <w:rFonts w:cs="Arial"/>
          <w:b/>
          <w:lang w:val="ro-RO"/>
        </w:rPr>
        <w:t>,</w:t>
      </w:r>
      <w:r w:rsidRPr="00F53653">
        <w:rPr>
          <w:rFonts w:cs="Arial"/>
          <w:b/>
          <w:lang w:val="ro-RO"/>
        </w:rPr>
        <w:t xml:space="preserve"> în creştere</w:t>
      </w:r>
      <w:r w:rsidR="00945B3D">
        <w:rPr>
          <w:rFonts w:cs="Arial"/>
          <w:b/>
          <w:lang w:val="ro-RO"/>
        </w:rPr>
        <w:t>,</w:t>
      </w:r>
      <w:r w:rsidRPr="00F05324">
        <w:rPr>
          <w:rFonts w:cs="Arial"/>
          <w:lang w:val="ro-RO"/>
        </w:rPr>
        <w:t xml:space="preserve"> datorită precipitaţiilor prognozate</w:t>
      </w:r>
      <w:r w:rsidRPr="00F05324">
        <w:rPr>
          <w:rFonts w:cs="Arial"/>
          <w:color w:val="FF0000"/>
          <w:lang w:val="ro-RO"/>
        </w:rPr>
        <w:t xml:space="preserve"> </w:t>
      </w:r>
      <w:r w:rsidRPr="00F05324">
        <w:rPr>
          <w:rFonts w:cs="Arial"/>
          <w:lang w:val="ro-RO"/>
        </w:rPr>
        <w:t xml:space="preserve">şi propagării şi doar prin propagare pe cursul mijlociu şi inferior al Prutului. </w:t>
      </w:r>
    </w:p>
    <w:p w14:paraId="0179E8A9" w14:textId="77777777" w:rsidR="009E7F23" w:rsidRPr="00F05324" w:rsidRDefault="009E7F23" w:rsidP="00945B3D">
      <w:pPr>
        <w:spacing w:line="360" w:lineRule="auto"/>
        <w:ind w:left="1080" w:firstLine="720"/>
        <w:rPr>
          <w:rFonts w:cs="Arial"/>
          <w:lang w:val="ro-RO"/>
        </w:rPr>
      </w:pPr>
      <w:r w:rsidRPr="00F05324">
        <w:rPr>
          <w:rFonts w:cs="Arial"/>
          <w:lang w:val="ro-RO"/>
        </w:rPr>
        <w:t>În bazinul hidrografic al Bârladului, pe afluenții Prutului și pe râurile din Dobrogea debitele vor fi relativ staţionare, iar pe cursul superior al Prutului și pe cursul mijlociu și inferior al Mureșului debitele vor fi în ușoară scădere.</w:t>
      </w:r>
    </w:p>
    <w:p w14:paraId="3CDF40C9" w14:textId="77777777" w:rsidR="00F67125" w:rsidRPr="00F05324" w:rsidRDefault="009E7F23" w:rsidP="00945B3D">
      <w:pPr>
        <w:spacing w:after="0" w:line="360" w:lineRule="auto"/>
        <w:ind w:left="1080" w:right="13"/>
        <w:rPr>
          <w:lang w:val="ro-RO"/>
        </w:rPr>
      </w:pPr>
      <w:r w:rsidRPr="00F05324">
        <w:rPr>
          <w:rFonts w:cs="Arial"/>
          <w:lang w:val="ro-RO"/>
        </w:rPr>
        <w:t xml:space="preserve">Sunt posibile scurgeri pe versanți, torenți, pâraie și creșteri mai însemnate de niveluri și debite cu posibile efecte de inundații locale și depășiri ale </w:t>
      </w:r>
      <w:r w:rsidRPr="00F05324">
        <w:rPr>
          <w:rFonts w:cs="Arial"/>
          <w:b/>
          <w:lang w:val="ro-RO"/>
        </w:rPr>
        <w:t>Cotelor de Atenție</w:t>
      </w:r>
      <w:r w:rsidRPr="00F05324">
        <w:rPr>
          <w:rFonts w:cs="Arial"/>
          <w:lang w:val="ro-RO"/>
        </w:rPr>
        <w:t xml:space="preserve"> pe unele râuri mici din zona montană, ca urmare a precipitațiilor mai însemnate cantitativ prevăzute sub formă de aversă şi cu caracter torențial</w:t>
      </w:r>
      <w:r w:rsidR="00F67125" w:rsidRPr="00F05324">
        <w:rPr>
          <w:lang w:val="ro-RO"/>
        </w:rPr>
        <w:t>.</w:t>
      </w:r>
    </w:p>
    <w:p w14:paraId="360F64FC" w14:textId="77777777" w:rsidR="005850CE" w:rsidRPr="00F05324" w:rsidRDefault="005850CE" w:rsidP="00945B3D">
      <w:pPr>
        <w:spacing w:after="0" w:line="360" w:lineRule="auto"/>
        <w:ind w:left="1134" w:right="13"/>
        <w:rPr>
          <w:b/>
          <w:u w:val="single"/>
          <w:lang w:val="ro-RO"/>
        </w:rPr>
      </w:pPr>
      <w:r w:rsidRPr="00F05324">
        <w:rPr>
          <w:b/>
          <w:u w:val="single"/>
          <w:lang w:val="ro-RO"/>
        </w:rPr>
        <w:t>DUNĂRE</w:t>
      </w:r>
    </w:p>
    <w:p w14:paraId="07A1E40D" w14:textId="77777777" w:rsidR="00391C2D" w:rsidRPr="00F05324" w:rsidRDefault="00F67125" w:rsidP="00945B3D">
      <w:pPr>
        <w:spacing w:after="0" w:line="360" w:lineRule="auto"/>
        <w:ind w:left="1080" w:right="13"/>
        <w:rPr>
          <w:bCs/>
          <w:lang w:val="ro-RO"/>
        </w:rPr>
      </w:pPr>
      <w:r w:rsidRPr="00F05324">
        <w:rPr>
          <w:b/>
          <w:bCs/>
          <w:lang w:val="ro-RO"/>
        </w:rPr>
        <w:t xml:space="preserve">Debitul la intrarea în ţară (secţiunea Baziaş) în intervalul </w:t>
      </w:r>
      <w:r w:rsidR="002A57B9" w:rsidRPr="00F05324">
        <w:rPr>
          <w:b/>
          <w:bCs/>
          <w:lang w:val="ro-RO"/>
        </w:rPr>
        <w:t>09</w:t>
      </w:r>
      <w:r w:rsidRPr="00F05324">
        <w:rPr>
          <w:b/>
          <w:bCs/>
          <w:lang w:val="ro-RO"/>
        </w:rPr>
        <w:t>.0</w:t>
      </w:r>
      <w:r w:rsidR="002A57B9" w:rsidRPr="00F05324">
        <w:rPr>
          <w:b/>
          <w:bCs/>
          <w:lang w:val="ro-RO"/>
        </w:rPr>
        <w:t>6</w:t>
      </w:r>
      <w:r w:rsidRPr="00F05324">
        <w:rPr>
          <w:b/>
          <w:bCs/>
          <w:lang w:val="ro-RO"/>
        </w:rPr>
        <w:t xml:space="preserve">.2020 – </w:t>
      </w:r>
      <w:r w:rsidR="002A57B9" w:rsidRPr="00F05324">
        <w:rPr>
          <w:b/>
          <w:bCs/>
          <w:lang w:val="ro-RO"/>
        </w:rPr>
        <w:t>10</w:t>
      </w:r>
      <w:r w:rsidRPr="00F05324">
        <w:rPr>
          <w:b/>
          <w:bCs/>
          <w:lang w:val="ro-RO"/>
        </w:rPr>
        <w:t>.0</w:t>
      </w:r>
      <w:r w:rsidR="002A57B9" w:rsidRPr="00F05324">
        <w:rPr>
          <w:b/>
          <w:bCs/>
          <w:lang w:val="ro-RO"/>
        </w:rPr>
        <w:t>6</w:t>
      </w:r>
      <w:r w:rsidRPr="00F05324">
        <w:rPr>
          <w:b/>
          <w:bCs/>
          <w:lang w:val="ro-RO"/>
        </w:rPr>
        <w:t>.2020 a fost</w:t>
      </w:r>
      <w:r w:rsidR="00667846" w:rsidRPr="00F05324">
        <w:rPr>
          <w:b/>
          <w:bCs/>
          <w:lang w:val="ro-RO"/>
        </w:rPr>
        <w:t xml:space="preserve"> </w:t>
      </w:r>
      <w:r w:rsidR="009E7F23" w:rsidRPr="00F05324">
        <w:rPr>
          <w:b/>
          <w:bCs/>
          <w:lang w:val="ro-RO"/>
        </w:rPr>
        <w:t>staţionar</w:t>
      </w:r>
      <w:r w:rsidR="002412E4" w:rsidRPr="00F05324">
        <w:rPr>
          <w:b/>
          <w:bCs/>
          <w:lang w:val="ro-RO"/>
        </w:rPr>
        <w:t>,</w:t>
      </w:r>
      <w:r w:rsidRPr="00F05324">
        <w:rPr>
          <w:b/>
          <w:bCs/>
          <w:lang w:val="ro-RO"/>
        </w:rPr>
        <w:t xml:space="preserve"> având valoarea de </w:t>
      </w:r>
      <w:r w:rsidR="002412E4" w:rsidRPr="00F05324">
        <w:rPr>
          <w:b/>
          <w:bCs/>
          <w:lang w:val="ro-RO"/>
        </w:rPr>
        <w:t>3</w:t>
      </w:r>
      <w:r w:rsidR="009E7F23" w:rsidRPr="00F05324">
        <w:rPr>
          <w:b/>
          <w:bCs/>
          <w:lang w:val="ro-RO"/>
        </w:rPr>
        <w:t>3</w:t>
      </w:r>
      <w:r w:rsidR="00DC404C" w:rsidRPr="00F05324">
        <w:rPr>
          <w:b/>
          <w:bCs/>
          <w:lang w:val="ro-RO"/>
        </w:rPr>
        <w:t>00</w:t>
      </w:r>
      <w:r w:rsidRPr="00F05324">
        <w:rPr>
          <w:b/>
          <w:bCs/>
          <w:lang w:val="ro-RO"/>
        </w:rPr>
        <w:t xml:space="preserve"> m</w:t>
      </w:r>
      <w:r w:rsidRPr="00F05324">
        <w:rPr>
          <w:b/>
          <w:bCs/>
          <w:vertAlign w:val="superscript"/>
          <w:lang w:val="ro-RO"/>
        </w:rPr>
        <w:t>3</w:t>
      </w:r>
      <w:r w:rsidRPr="00F05324">
        <w:rPr>
          <w:b/>
          <w:bCs/>
          <w:lang w:val="ro-RO"/>
        </w:rPr>
        <w:t>/s</w:t>
      </w:r>
      <w:r w:rsidRPr="00F05324">
        <w:rPr>
          <w:bCs/>
          <w:lang w:val="ro-RO"/>
        </w:rPr>
        <w:t xml:space="preserve">, sub media multianuală a lunii </w:t>
      </w:r>
      <w:r w:rsidR="002A57B9" w:rsidRPr="00F05324">
        <w:rPr>
          <w:b/>
          <w:bCs/>
          <w:lang w:val="ro-RO"/>
        </w:rPr>
        <w:t>iunie</w:t>
      </w:r>
      <w:r w:rsidR="00C238D0" w:rsidRPr="00F05324">
        <w:rPr>
          <w:rFonts w:cs="Arial"/>
          <w:b/>
          <w:color w:val="000000"/>
          <w:lang w:val="ro-RO"/>
        </w:rPr>
        <w:t xml:space="preserve"> (</w:t>
      </w:r>
      <w:r w:rsidR="002A57B9" w:rsidRPr="00F05324">
        <w:rPr>
          <w:rFonts w:cs="Arial"/>
          <w:b/>
          <w:color w:val="000000"/>
          <w:lang w:val="ro-RO"/>
        </w:rPr>
        <w:t>640</w:t>
      </w:r>
      <w:r w:rsidR="00C238D0" w:rsidRPr="00F05324">
        <w:rPr>
          <w:rFonts w:cs="Arial"/>
          <w:b/>
          <w:color w:val="000000"/>
          <w:lang w:val="ro-RO"/>
        </w:rPr>
        <w:t>0 m</w:t>
      </w:r>
      <w:r w:rsidR="00C238D0" w:rsidRPr="00F05324">
        <w:rPr>
          <w:rFonts w:cs="Arial"/>
          <w:b/>
          <w:color w:val="000000"/>
          <w:sz w:val="28"/>
          <w:szCs w:val="28"/>
          <w:vertAlign w:val="superscript"/>
          <w:lang w:val="ro-RO"/>
        </w:rPr>
        <w:t>3</w:t>
      </w:r>
      <w:r w:rsidR="00C238D0" w:rsidRPr="00F05324">
        <w:rPr>
          <w:rFonts w:cs="Arial"/>
          <w:b/>
          <w:color w:val="000000"/>
          <w:lang w:val="ro-RO"/>
        </w:rPr>
        <w:t>/s)</w:t>
      </w:r>
      <w:r w:rsidR="00391C2D" w:rsidRPr="00F05324">
        <w:rPr>
          <w:bCs/>
          <w:lang w:val="ro-RO"/>
        </w:rPr>
        <w:t xml:space="preserve">.   </w:t>
      </w:r>
    </w:p>
    <w:p w14:paraId="68B68BA8" w14:textId="77777777" w:rsidR="00F67125" w:rsidRPr="00F05324" w:rsidRDefault="009E7F23" w:rsidP="00945B3D">
      <w:pPr>
        <w:spacing w:line="360" w:lineRule="auto"/>
        <w:ind w:left="1080" w:right="13"/>
        <w:rPr>
          <w:bCs/>
          <w:lang w:val="ro-RO"/>
        </w:rPr>
      </w:pPr>
      <w:r w:rsidRPr="00F05324">
        <w:rPr>
          <w:bCs/>
          <w:lang w:val="ro-RO"/>
        </w:rPr>
        <w:t>În aval de Porţile de Fier debitele au fost în creștere pe sectorul Gruia – Calafat și în scădere pe sectorul Bechet – Tulcea</w:t>
      </w:r>
      <w:r w:rsidR="001771E9" w:rsidRPr="00F05324">
        <w:rPr>
          <w:bCs/>
          <w:lang w:val="ro-RO"/>
        </w:rPr>
        <w:t>.</w:t>
      </w:r>
    </w:p>
    <w:p w14:paraId="4E758671" w14:textId="77777777" w:rsidR="00F67125" w:rsidRPr="00F05324" w:rsidRDefault="00F67125" w:rsidP="00945B3D">
      <w:pPr>
        <w:spacing w:after="0" w:line="360" w:lineRule="auto"/>
        <w:ind w:left="1080" w:right="13"/>
        <w:rPr>
          <w:b/>
          <w:bCs/>
          <w:lang w:val="ro-RO"/>
        </w:rPr>
      </w:pPr>
      <w:r w:rsidRPr="00F05324">
        <w:rPr>
          <w:b/>
          <w:bCs/>
          <w:lang w:val="ro-RO"/>
        </w:rPr>
        <w:t xml:space="preserve">Debitul la intrarea în ţară (secţiunea Baziaş) va fi </w:t>
      </w:r>
      <w:r w:rsidR="009E7F23" w:rsidRPr="00F05324">
        <w:rPr>
          <w:b/>
          <w:bCs/>
          <w:lang w:val="ro-RO"/>
        </w:rPr>
        <w:t>staţionar</w:t>
      </w:r>
      <w:r w:rsidRPr="00F05324">
        <w:rPr>
          <w:b/>
          <w:bCs/>
          <w:lang w:val="ro-RO"/>
        </w:rPr>
        <w:t xml:space="preserve"> (</w:t>
      </w:r>
      <w:r w:rsidR="00DB3921" w:rsidRPr="00F05324">
        <w:rPr>
          <w:b/>
          <w:bCs/>
          <w:lang w:val="ro-RO"/>
        </w:rPr>
        <w:t>3</w:t>
      </w:r>
      <w:r w:rsidR="009E7F23" w:rsidRPr="00F05324">
        <w:rPr>
          <w:b/>
          <w:bCs/>
          <w:lang w:val="ro-RO"/>
        </w:rPr>
        <w:t>3</w:t>
      </w:r>
      <w:r w:rsidR="00DC404C" w:rsidRPr="00F05324">
        <w:rPr>
          <w:b/>
          <w:bCs/>
          <w:lang w:val="ro-RO"/>
        </w:rPr>
        <w:t>00</w:t>
      </w:r>
      <w:r w:rsidRPr="00F05324">
        <w:rPr>
          <w:b/>
          <w:bCs/>
          <w:lang w:val="ro-RO"/>
        </w:rPr>
        <w:t xml:space="preserve"> m</w:t>
      </w:r>
      <w:r w:rsidRPr="00F05324">
        <w:rPr>
          <w:b/>
          <w:bCs/>
          <w:vertAlign w:val="superscript"/>
          <w:lang w:val="ro-RO"/>
        </w:rPr>
        <w:t>3</w:t>
      </w:r>
      <w:r w:rsidRPr="00F05324">
        <w:rPr>
          <w:b/>
          <w:bCs/>
          <w:lang w:val="ro-RO"/>
        </w:rPr>
        <w:t>/s).</w:t>
      </w:r>
    </w:p>
    <w:p w14:paraId="0DB375D8" w14:textId="77777777" w:rsidR="00C07C8E" w:rsidRPr="00F05324" w:rsidRDefault="009E7F23" w:rsidP="00945B3D">
      <w:pPr>
        <w:spacing w:line="360" w:lineRule="auto"/>
        <w:ind w:left="1080"/>
        <w:rPr>
          <w:rFonts w:cs="Arial"/>
          <w:lang w:val="ro-RO" w:eastAsia="ar-SA"/>
        </w:rPr>
      </w:pPr>
      <w:r w:rsidRPr="00F05324">
        <w:rPr>
          <w:rFonts w:cs="Arial"/>
          <w:lang w:val="ro-RO" w:eastAsia="ar-SA"/>
        </w:rPr>
        <w:tab/>
        <w:t>În aval de Porţile de Fier debitele vor fi în creştere pe sectorul Gruia – Corabia şi în scădere pe sectorul Tr. Măgurele – Tulcea.</w:t>
      </w:r>
    </w:p>
    <w:p w14:paraId="36C56F6C" w14:textId="77777777" w:rsidR="005850CE" w:rsidRPr="00F05324" w:rsidRDefault="005850CE" w:rsidP="00945B3D">
      <w:pPr>
        <w:spacing w:line="360" w:lineRule="auto"/>
        <w:ind w:left="1134" w:right="13"/>
        <w:rPr>
          <w:b/>
          <w:spacing w:val="-2"/>
          <w:u w:val="single"/>
          <w:lang w:val="ro-RO"/>
        </w:rPr>
      </w:pPr>
      <w:r w:rsidRPr="00F05324">
        <w:rPr>
          <w:b/>
          <w:spacing w:val="-2"/>
          <w:lang w:val="ro-RO"/>
        </w:rPr>
        <w:t>2.</w:t>
      </w:r>
      <w:r w:rsidRPr="00F05324">
        <w:rPr>
          <w:bCs/>
          <w:spacing w:val="-2"/>
          <w:lang w:val="ro-RO"/>
        </w:rPr>
        <w:t xml:space="preserve"> </w:t>
      </w:r>
      <w:r w:rsidRPr="00F05324">
        <w:rPr>
          <w:b/>
          <w:spacing w:val="-2"/>
          <w:u w:val="single"/>
          <w:lang w:val="ro-RO"/>
        </w:rPr>
        <w:t xml:space="preserve">Situația meteorologică în intervalul </w:t>
      </w:r>
      <w:r w:rsidR="00391A09" w:rsidRPr="00F05324">
        <w:rPr>
          <w:b/>
          <w:spacing w:val="-2"/>
          <w:u w:val="single"/>
          <w:lang w:val="ro-RO"/>
        </w:rPr>
        <w:t>09</w:t>
      </w:r>
      <w:r w:rsidR="000B3AB8" w:rsidRPr="00F05324">
        <w:rPr>
          <w:b/>
          <w:spacing w:val="-2"/>
          <w:u w:val="single"/>
          <w:lang w:val="ro-RO"/>
        </w:rPr>
        <w:t>.</w:t>
      </w:r>
      <w:r w:rsidR="004057D6" w:rsidRPr="00F05324">
        <w:rPr>
          <w:b/>
          <w:spacing w:val="-2"/>
          <w:u w:val="single"/>
          <w:lang w:val="ro-RO"/>
        </w:rPr>
        <w:t>0</w:t>
      </w:r>
      <w:r w:rsidR="00391A09" w:rsidRPr="00F05324">
        <w:rPr>
          <w:b/>
          <w:spacing w:val="-2"/>
          <w:u w:val="single"/>
          <w:lang w:val="ro-RO"/>
        </w:rPr>
        <w:t>6</w:t>
      </w:r>
      <w:r w:rsidRPr="00F05324">
        <w:rPr>
          <w:b/>
          <w:spacing w:val="-2"/>
          <w:u w:val="single"/>
          <w:lang w:val="ro-RO"/>
        </w:rPr>
        <w:t>.20</w:t>
      </w:r>
      <w:r w:rsidR="004057D6" w:rsidRPr="00F05324">
        <w:rPr>
          <w:b/>
          <w:spacing w:val="-2"/>
          <w:u w:val="single"/>
          <w:lang w:val="ro-RO"/>
        </w:rPr>
        <w:t>20</w:t>
      </w:r>
      <w:r w:rsidRPr="00F05324">
        <w:rPr>
          <w:b/>
          <w:spacing w:val="-2"/>
          <w:u w:val="single"/>
          <w:lang w:val="ro-RO"/>
        </w:rPr>
        <w:t>, ora 09.</w:t>
      </w:r>
      <w:r w:rsidRPr="00F05324">
        <w:rPr>
          <w:b/>
          <w:spacing w:val="-2"/>
          <w:u w:val="single"/>
          <w:vertAlign w:val="superscript"/>
          <w:lang w:val="ro-RO"/>
        </w:rPr>
        <w:t>00</w:t>
      </w:r>
      <w:r w:rsidRPr="00F05324">
        <w:rPr>
          <w:b/>
          <w:spacing w:val="-2"/>
          <w:u w:val="single"/>
          <w:lang w:val="ro-RO"/>
        </w:rPr>
        <w:t xml:space="preserve"> – </w:t>
      </w:r>
      <w:r w:rsidR="00391A09" w:rsidRPr="00F05324">
        <w:rPr>
          <w:b/>
          <w:spacing w:val="-2"/>
          <w:u w:val="single"/>
          <w:lang w:val="ro-RO"/>
        </w:rPr>
        <w:t>10</w:t>
      </w:r>
      <w:r w:rsidR="00D94E20" w:rsidRPr="00F05324">
        <w:rPr>
          <w:b/>
          <w:spacing w:val="-2"/>
          <w:u w:val="single"/>
          <w:lang w:val="ro-RO"/>
        </w:rPr>
        <w:t>.</w:t>
      </w:r>
      <w:r w:rsidR="00584740" w:rsidRPr="00F05324">
        <w:rPr>
          <w:b/>
          <w:spacing w:val="-2"/>
          <w:u w:val="single"/>
          <w:lang w:val="ro-RO"/>
        </w:rPr>
        <w:t>0</w:t>
      </w:r>
      <w:r w:rsidR="00391A09" w:rsidRPr="00F05324">
        <w:rPr>
          <w:b/>
          <w:spacing w:val="-2"/>
          <w:u w:val="single"/>
          <w:lang w:val="ro-RO"/>
        </w:rPr>
        <w:t>6</w:t>
      </w:r>
      <w:r w:rsidRPr="00F05324">
        <w:rPr>
          <w:b/>
          <w:spacing w:val="-2"/>
          <w:u w:val="single"/>
          <w:lang w:val="ro-RO"/>
        </w:rPr>
        <w:t>.20</w:t>
      </w:r>
      <w:r w:rsidR="00584740" w:rsidRPr="00F05324">
        <w:rPr>
          <w:b/>
          <w:spacing w:val="-2"/>
          <w:u w:val="single"/>
          <w:lang w:val="ro-RO"/>
        </w:rPr>
        <w:t>20</w:t>
      </w:r>
      <w:r w:rsidRPr="00F05324">
        <w:rPr>
          <w:b/>
          <w:spacing w:val="-2"/>
          <w:u w:val="single"/>
          <w:lang w:val="ro-RO"/>
        </w:rPr>
        <w:t>, ora 06.</w:t>
      </w:r>
      <w:r w:rsidRPr="00F05324">
        <w:rPr>
          <w:b/>
          <w:spacing w:val="-2"/>
          <w:u w:val="single"/>
          <w:vertAlign w:val="superscript"/>
          <w:lang w:val="ro-RO"/>
        </w:rPr>
        <w:t>00</w:t>
      </w:r>
    </w:p>
    <w:p w14:paraId="4F504B37" w14:textId="77777777" w:rsidR="00CD11A3" w:rsidRPr="00F05324" w:rsidRDefault="00CD11A3" w:rsidP="00945B3D">
      <w:pPr>
        <w:tabs>
          <w:tab w:val="left" w:pos="720"/>
        </w:tabs>
        <w:spacing w:after="0" w:line="360" w:lineRule="auto"/>
        <w:ind w:left="1134" w:right="13"/>
        <w:rPr>
          <w:rFonts w:eastAsia="Times New Roman"/>
          <w:bCs/>
          <w:lang w:val="ro-RO"/>
        </w:rPr>
      </w:pPr>
      <w:r w:rsidRPr="00F05324">
        <w:rPr>
          <w:rFonts w:eastAsia="Times New Roman"/>
          <w:b/>
          <w:bCs/>
          <w:lang w:val="ro-RO"/>
        </w:rPr>
        <w:t>A.N.M.</w:t>
      </w:r>
      <w:r w:rsidRPr="00F05324">
        <w:rPr>
          <w:rFonts w:eastAsia="Times New Roman"/>
          <w:bCs/>
          <w:lang w:val="ro-RO"/>
        </w:rPr>
        <w:t xml:space="preserve"> – Administraţia Naţională de Meteorologie, a emis o </w:t>
      </w:r>
      <w:r w:rsidRPr="00F05324">
        <w:rPr>
          <w:rFonts w:eastAsia="Times New Roman"/>
          <w:b/>
          <w:bCs/>
          <w:lang w:val="ro-RO"/>
        </w:rPr>
        <w:t>A</w:t>
      </w:r>
      <w:r w:rsidR="00EC1060" w:rsidRPr="00F05324">
        <w:rPr>
          <w:rFonts w:eastAsia="Times New Roman"/>
          <w:b/>
          <w:bCs/>
          <w:lang w:val="ro-RO"/>
        </w:rPr>
        <w:t xml:space="preserve">ctualizare de </w:t>
      </w:r>
      <w:r w:rsidR="00391A09" w:rsidRPr="00F05324">
        <w:rPr>
          <w:rFonts w:eastAsia="Times New Roman"/>
          <w:b/>
          <w:bCs/>
          <w:lang w:val="ro-RO"/>
        </w:rPr>
        <w:t>Informare</w:t>
      </w:r>
      <w:r w:rsidR="00EC1060" w:rsidRPr="00F05324">
        <w:rPr>
          <w:rFonts w:eastAsia="Times New Roman"/>
          <w:b/>
          <w:bCs/>
          <w:lang w:val="ro-RO"/>
        </w:rPr>
        <w:t xml:space="preserve"> </w:t>
      </w:r>
      <w:r w:rsidRPr="00F05324">
        <w:rPr>
          <w:rFonts w:eastAsia="Times New Roman"/>
          <w:b/>
          <w:bCs/>
          <w:lang w:val="ro-RO"/>
        </w:rPr>
        <w:t>Meteorologică</w:t>
      </w:r>
      <w:r w:rsidRPr="00F05324">
        <w:rPr>
          <w:rFonts w:eastAsia="Times New Roman"/>
          <w:bCs/>
          <w:lang w:val="ro-RO"/>
        </w:rPr>
        <w:t xml:space="preserve">, valabilă în intervalul </w:t>
      </w:r>
      <w:r w:rsidR="00391A09" w:rsidRPr="00F05324">
        <w:rPr>
          <w:rFonts w:eastAsia="Times New Roman"/>
          <w:bCs/>
          <w:lang w:val="ro-RO"/>
        </w:rPr>
        <w:t>09</w:t>
      </w:r>
      <w:r w:rsidRPr="00F05324">
        <w:rPr>
          <w:rFonts w:eastAsia="Times New Roman"/>
          <w:bCs/>
          <w:lang w:val="ro-RO"/>
        </w:rPr>
        <w:t>.0</w:t>
      </w:r>
      <w:r w:rsidR="00391A09" w:rsidRPr="00F05324">
        <w:rPr>
          <w:rFonts w:eastAsia="Times New Roman"/>
          <w:bCs/>
          <w:lang w:val="ro-RO"/>
        </w:rPr>
        <w:t>6</w:t>
      </w:r>
      <w:r w:rsidRPr="00F05324">
        <w:rPr>
          <w:rFonts w:eastAsia="Times New Roman"/>
          <w:bCs/>
          <w:lang w:val="ro-RO"/>
        </w:rPr>
        <w:t xml:space="preserve">.2020, ora </w:t>
      </w:r>
      <w:r w:rsidR="00EC1060" w:rsidRPr="00F05324">
        <w:rPr>
          <w:rFonts w:eastAsia="Times New Roman"/>
          <w:bCs/>
          <w:lang w:val="ro-RO"/>
        </w:rPr>
        <w:t>09</w:t>
      </w:r>
      <w:r w:rsidRPr="00F05324">
        <w:rPr>
          <w:rFonts w:eastAsia="Times New Roman"/>
          <w:bCs/>
          <w:lang w:val="ro-RO"/>
        </w:rPr>
        <w:t>:</w:t>
      </w:r>
      <w:r w:rsidR="00391A09" w:rsidRPr="00F05324">
        <w:rPr>
          <w:rFonts w:eastAsia="Times New Roman"/>
          <w:bCs/>
          <w:lang w:val="ro-RO"/>
        </w:rPr>
        <w:t>3</w:t>
      </w:r>
      <w:r w:rsidRPr="00F05324">
        <w:rPr>
          <w:rFonts w:eastAsia="Times New Roman"/>
          <w:bCs/>
          <w:lang w:val="ro-RO"/>
        </w:rPr>
        <w:t xml:space="preserve">0 – </w:t>
      </w:r>
      <w:r w:rsidR="00391A09" w:rsidRPr="00F05324">
        <w:rPr>
          <w:rFonts w:eastAsia="Times New Roman"/>
          <w:bCs/>
          <w:lang w:val="ro-RO"/>
        </w:rPr>
        <w:t>12</w:t>
      </w:r>
      <w:r w:rsidR="005A0E30" w:rsidRPr="00F05324">
        <w:rPr>
          <w:rFonts w:eastAsia="Times New Roman"/>
          <w:bCs/>
          <w:lang w:val="ro-RO"/>
        </w:rPr>
        <w:t>.0</w:t>
      </w:r>
      <w:r w:rsidR="00391A09" w:rsidRPr="00F05324">
        <w:rPr>
          <w:rFonts w:eastAsia="Times New Roman"/>
          <w:bCs/>
          <w:lang w:val="ro-RO"/>
        </w:rPr>
        <w:t>6</w:t>
      </w:r>
      <w:r w:rsidR="005A0E30" w:rsidRPr="00F05324">
        <w:rPr>
          <w:rFonts w:eastAsia="Times New Roman"/>
          <w:bCs/>
          <w:lang w:val="ro-RO"/>
        </w:rPr>
        <w:t xml:space="preserve">.2020, </w:t>
      </w:r>
      <w:r w:rsidRPr="00F05324">
        <w:rPr>
          <w:rFonts w:eastAsia="Times New Roman"/>
          <w:bCs/>
          <w:lang w:val="ro-RO"/>
        </w:rPr>
        <w:t xml:space="preserve">ora </w:t>
      </w:r>
      <w:r w:rsidR="005A0E30" w:rsidRPr="00F05324">
        <w:rPr>
          <w:rFonts w:eastAsia="Times New Roman"/>
          <w:bCs/>
          <w:lang w:val="ro-RO"/>
        </w:rPr>
        <w:t>0</w:t>
      </w:r>
      <w:r w:rsidR="00391A09" w:rsidRPr="00F05324">
        <w:rPr>
          <w:rFonts w:eastAsia="Times New Roman"/>
          <w:bCs/>
          <w:lang w:val="ro-RO"/>
        </w:rPr>
        <w:t>9</w:t>
      </w:r>
      <w:r w:rsidRPr="00F05324">
        <w:rPr>
          <w:rFonts w:eastAsia="Times New Roman"/>
          <w:bCs/>
          <w:lang w:val="ro-RO"/>
        </w:rPr>
        <w:t>:00,</w:t>
      </w:r>
      <w:r w:rsidR="00F22297" w:rsidRPr="00F05324">
        <w:rPr>
          <w:rFonts w:eastAsia="Times New Roman"/>
          <w:bCs/>
          <w:lang w:val="ro-RO"/>
        </w:rPr>
        <w:t xml:space="preserve"> vizând</w:t>
      </w:r>
      <w:r w:rsidRPr="00F05324">
        <w:rPr>
          <w:rFonts w:eastAsia="Times New Roman"/>
          <w:bCs/>
          <w:lang w:val="ro-RO"/>
        </w:rPr>
        <w:t xml:space="preserve"> </w:t>
      </w:r>
      <w:r w:rsidR="00391A09" w:rsidRPr="00F05324">
        <w:rPr>
          <w:b/>
          <w:bCs/>
          <w:lang w:val="ro-RO"/>
        </w:rPr>
        <w:t>manifestări de instabilitate atmosferică</w:t>
      </w:r>
      <w:r w:rsidRPr="00F05324">
        <w:rPr>
          <w:rFonts w:eastAsia="Times New Roman"/>
          <w:bCs/>
          <w:lang w:val="ro-RO"/>
        </w:rPr>
        <w:t xml:space="preserve">, după cum urmează: </w:t>
      </w:r>
    </w:p>
    <w:p w14:paraId="566253AC" w14:textId="77777777" w:rsidR="00CD11A3" w:rsidRPr="00F05324" w:rsidRDefault="00CD11A3" w:rsidP="00945B3D">
      <w:pPr>
        <w:spacing w:after="0" w:line="360" w:lineRule="auto"/>
        <w:ind w:left="1080"/>
        <w:rPr>
          <w:rFonts w:eastAsia="Times New Roman"/>
          <w:bCs/>
          <w:lang w:val="ro-RO"/>
        </w:rPr>
      </w:pPr>
      <w:r w:rsidRPr="00F05324">
        <w:rPr>
          <w:rFonts w:eastAsia="Times New Roman"/>
          <w:bCs/>
          <w:lang w:val="ro-RO"/>
        </w:rPr>
        <w:t xml:space="preserve">        </w:t>
      </w:r>
    </w:p>
    <w:p w14:paraId="1530CD65" w14:textId="77777777" w:rsidR="00104FF0" w:rsidRPr="00F05324" w:rsidRDefault="00CD11A3" w:rsidP="00945B3D">
      <w:pPr>
        <w:spacing w:after="0" w:line="360" w:lineRule="auto"/>
        <w:ind w:left="1080" w:firstLine="360"/>
        <w:rPr>
          <w:rFonts w:cs="Arial"/>
          <w:bCs/>
          <w:color w:val="000000"/>
          <w:lang w:val="ro-RO"/>
        </w:rPr>
      </w:pPr>
      <w:r w:rsidRPr="00F05324">
        <w:rPr>
          <w:rFonts w:eastAsia="Times New Roman"/>
          <w:b/>
          <w:bCs/>
          <w:lang w:val="ro-RO"/>
        </w:rPr>
        <w:t>Mesaj 1</w:t>
      </w:r>
      <w:r w:rsidR="00E76B73" w:rsidRPr="00F05324">
        <w:rPr>
          <w:rFonts w:eastAsia="Times New Roman"/>
          <w:b/>
          <w:bCs/>
          <w:lang w:val="ro-RO"/>
        </w:rPr>
        <w:t>:</w:t>
      </w:r>
      <w:r w:rsidRPr="00F05324">
        <w:rPr>
          <w:rFonts w:eastAsia="Times New Roman"/>
          <w:bCs/>
          <w:lang w:val="ro-RO"/>
        </w:rPr>
        <w:t xml:space="preserve"> </w:t>
      </w:r>
      <w:r w:rsidR="00391A09" w:rsidRPr="00F05324">
        <w:rPr>
          <w:rFonts w:eastAsia="Times New Roman"/>
          <w:bCs/>
          <w:lang w:val="ro-RO"/>
        </w:rPr>
        <w:t xml:space="preserve">Informare meteorologică, în intervalul </w:t>
      </w:r>
      <w:r w:rsidR="00391A09" w:rsidRPr="00F05324">
        <w:rPr>
          <w:rFonts w:cs="Arial"/>
          <w:bCs/>
          <w:color w:val="000000"/>
          <w:lang w:val="ro-RO"/>
        </w:rPr>
        <w:t xml:space="preserve">menționat, </w:t>
      </w:r>
      <w:r w:rsidR="00104FF0" w:rsidRPr="00F05324">
        <w:rPr>
          <w:rFonts w:cs="Arial"/>
          <w:bCs/>
          <w:color w:val="000000"/>
          <w:lang w:val="ro-RO"/>
        </w:rPr>
        <w:t xml:space="preserve">vor fi perioade cu instabilitate atmosferică, în cursul zilei de marți (9 iunie) îndeosebi în regiunile intracarpatice și la munte, în noaptea de marți spre miercuri (9/10 iunie) în sud-vest, iar miercuri și joi (10 și 11 iunie) în cea mai mare parte a țării. </w:t>
      </w:r>
    </w:p>
    <w:p w14:paraId="0C44625A" w14:textId="77777777" w:rsidR="00104FF0" w:rsidRPr="00F05324" w:rsidRDefault="00104FF0" w:rsidP="00945B3D">
      <w:pPr>
        <w:spacing w:after="0" w:line="360" w:lineRule="auto"/>
        <w:ind w:left="1080" w:firstLine="360"/>
        <w:rPr>
          <w:rFonts w:cs="Arial"/>
          <w:bCs/>
          <w:i/>
          <w:color w:val="000000"/>
          <w:lang w:val="ro-RO"/>
        </w:rPr>
      </w:pPr>
      <w:r w:rsidRPr="00F05324">
        <w:rPr>
          <w:rFonts w:cs="Arial"/>
          <w:bCs/>
          <w:color w:val="000000"/>
          <w:lang w:val="ro-RO"/>
        </w:rPr>
        <w:t xml:space="preserve">Se vor semnala averse ce vor avea și caracter torențial, descărcări electrice, intensificări ale vântului, vijelii și izolat grindină. În intervale scurte de timp sau prin acumulare, cantitățile de </w:t>
      </w:r>
      <w:r w:rsidRPr="00F05324">
        <w:rPr>
          <w:rFonts w:cs="Arial"/>
          <w:bCs/>
          <w:color w:val="000000"/>
          <w:lang w:val="ro-RO"/>
        </w:rPr>
        <w:lastRenderedPageBreak/>
        <w:t>apă vor depăși 15...20 l/mp, iar pe arii restrânse 30 l/mp.</w:t>
      </w:r>
      <w:r w:rsidRPr="00F05324">
        <w:rPr>
          <w:rFonts w:cs="Arial"/>
          <w:bCs/>
          <w:color w:val="000000"/>
          <w:lang w:val="ro-RO"/>
        </w:rPr>
        <w:cr/>
      </w:r>
      <w:r w:rsidRPr="00F05324">
        <w:rPr>
          <w:lang w:val="fr-FR"/>
        </w:rPr>
        <w:t xml:space="preserve"> </w:t>
      </w:r>
      <w:r w:rsidRPr="00F05324">
        <w:rPr>
          <w:rFonts w:cs="Arial"/>
          <w:b/>
          <w:bCs/>
          <w:color w:val="000000"/>
          <w:lang w:val="ro-RO"/>
        </w:rPr>
        <w:t>Notă:</w:t>
      </w:r>
      <w:r w:rsidRPr="00F05324">
        <w:rPr>
          <w:rFonts w:cs="Arial"/>
          <w:bCs/>
          <w:color w:val="000000"/>
          <w:lang w:val="ro-RO"/>
        </w:rPr>
        <w:t xml:space="preserve"> </w:t>
      </w:r>
      <w:r w:rsidRPr="00F05324">
        <w:rPr>
          <w:rFonts w:cs="Arial"/>
          <w:bCs/>
          <w:i/>
          <w:color w:val="000000"/>
          <w:lang w:val="ro-RO"/>
        </w:rPr>
        <w:t>Gradul de instabilitate atmosferică se va menține accentuat până la finalul săptămânii în majoritatea regiunilor.</w:t>
      </w:r>
    </w:p>
    <w:p w14:paraId="367DD530" w14:textId="77777777" w:rsidR="00391A09" w:rsidRPr="00F05324" w:rsidRDefault="00391A09" w:rsidP="00945B3D">
      <w:pPr>
        <w:spacing w:after="0" w:line="360" w:lineRule="auto"/>
        <w:ind w:left="1080"/>
        <w:rPr>
          <w:rFonts w:eastAsia="Times New Roman"/>
          <w:bCs/>
          <w:lang w:val="ro-RO"/>
        </w:rPr>
      </w:pPr>
    </w:p>
    <w:p w14:paraId="146858A6" w14:textId="77777777" w:rsidR="005A0E30" w:rsidRPr="00F05324" w:rsidRDefault="00391A09" w:rsidP="00945B3D">
      <w:pPr>
        <w:spacing w:after="0" w:line="360" w:lineRule="auto"/>
        <w:ind w:left="1080"/>
        <w:rPr>
          <w:rFonts w:cs="Arial-BoldItalicMT"/>
          <w:b/>
          <w:bCs/>
          <w:i/>
          <w:iCs/>
          <w:sz w:val="19"/>
          <w:szCs w:val="19"/>
          <w:lang w:val="ro-RO"/>
        </w:rPr>
      </w:pPr>
      <w:r w:rsidRPr="00F05324">
        <w:rPr>
          <w:rFonts w:eastAsia="Times New Roman"/>
          <w:b/>
          <w:bCs/>
          <w:lang w:val="ro-RO"/>
        </w:rPr>
        <w:t>Mesaj 2:</w:t>
      </w:r>
      <w:r w:rsidRPr="00F05324">
        <w:rPr>
          <w:rFonts w:eastAsia="Times New Roman"/>
          <w:bCs/>
          <w:lang w:val="ro-RO"/>
        </w:rPr>
        <w:t xml:space="preserve">  </w:t>
      </w:r>
      <w:r w:rsidR="00EC1060" w:rsidRPr="00F05324">
        <w:rPr>
          <w:rFonts w:eastAsia="Times New Roman"/>
          <w:b/>
          <w:bCs/>
          <w:lang w:val="ro-RO"/>
        </w:rPr>
        <w:t>Cod Galben,</w:t>
      </w:r>
      <w:r w:rsidR="00EC1060" w:rsidRPr="00F05324">
        <w:rPr>
          <w:rFonts w:eastAsia="Times New Roman"/>
          <w:bCs/>
          <w:lang w:val="ro-RO"/>
        </w:rPr>
        <w:t xml:space="preserve"> </w:t>
      </w:r>
      <w:r w:rsidR="005E113C" w:rsidRPr="00F05324">
        <w:rPr>
          <w:rFonts w:cs="Arial"/>
          <w:bCs/>
          <w:color w:val="000000"/>
          <w:lang w:val="ro-RO"/>
        </w:rPr>
        <w:t>în</w:t>
      </w:r>
      <w:r w:rsidR="00EC1060" w:rsidRPr="00F05324">
        <w:rPr>
          <w:rFonts w:cs="Arial"/>
          <w:bCs/>
          <w:color w:val="000000"/>
          <w:lang w:val="ro-RO"/>
        </w:rPr>
        <w:t xml:space="preserve"> intervalul </w:t>
      </w:r>
      <w:r w:rsidR="007F707F" w:rsidRPr="00F05324">
        <w:rPr>
          <w:rFonts w:cs="Arial"/>
          <w:bCs/>
          <w:color w:val="000000"/>
          <w:lang w:val="ro-RO"/>
        </w:rPr>
        <w:t>09</w:t>
      </w:r>
      <w:r w:rsidR="00EC1060" w:rsidRPr="00F05324">
        <w:rPr>
          <w:rFonts w:cs="Arial"/>
          <w:bCs/>
          <w:color w:val="000000"/>
          <w:lang w:val="ro-RO"/>
        </w:rPr>
        <w:t xml:space="preserve"> </w:t>
      </w:r>
      <w:r w:rsidR="007F707F" w:rsidRPr="00F05324">
        <w:rPr>
          <w:rFonts w:cs="Arial"/>
          <w:bCs/>
          <w:color w:val="000000"/>
          <w:lang w:val="ro-RO"/>
        </w:rPr>
        <w:t>iunie</w:t>
      </w:r>
      <w:r w:rsidR="00EC1060" w:rsidRPr="00F05324">
        <w:rPr>
          <w:rFonts w:cs="Arial"/>
          <w:bCs/>
          <w:color w:val="000000"/>
          <w:lang w:val="ro-RO"/>
        </w:rPr>
        <w:t xml:space="preserve"> 2020, ora </w:t>
      </w:r>
      <w:r w:rsidR="007F707F" w:rsidRPr="00F05324">
        <w:rPr>
          <w:rFonts w:cs="Arial"/>
          <w:bCs/>
          <w:color w:val="000000"/>
          <w:lang w:val="ro-RO"/>
        </w:rPr>
        <w:t>12</w:t>
      </w:r>
      <w:r w:rsidR="00EC1060" w:rsidRPr="00F05324">
        <w:rPr>
          <w:rFonts w:cs="Arial"/>
          <w:bCs/>
          <w:color w:val="000000"/>
          <w:lang w:val="ro-RO"/>
        </w:rPr>
        <w:t xml:space="preserve">:00 – </w:t>
      </w:r>
      <w:r w:rsidR="007F707F" w:rsidRPr="00F05324">
        <w:rPr>
          <w:rFonts w:cs="Arial"/>
          <w:bCs/>
          <w:color w:val="000000"/>
          <w:lang w:val="ro-RO"/>
        </w:rPr>
        <w:t xml:space="preserve">10 iunie </w:t>
      </w:r>
      <w:r w:rsidR="00EC1060" w:rsidRPr="00F05324">
        <w:rPr>
          <w:rFonts w:cs="Arial"/>
          <w:bCs/>
          <w:color w:val="000000"/>
          <w:lang w:val="ro-RO"/>
        </w:rPr>
        <w:t xml:space="preserve">2020, ora </w:t>
      </w:r>
      <w:r w:rsidR="007F707F" w:rsidRPr="00F05324">
        <w:rPr>
          <w:rFonts w:cs="Arial"/>
          <w:bCs/>
          <w:color w:val="000000"/>
          <w:lang w:val="ro-RO"/>
        </w:rPr>
        <w:t>10</w:t>
      </w:r>
      <w:r w:rsidR="00EC1060" w:rsidRPr="00F05324">
        <w:rPr>
          <w:rFonts w:cs="Arial"/>
          <w:bCs/>
          <w:color w:val="000000"/>
          <w:lang w:val="ro-RO"/>
        </w:rPr>
        <w:t xml:space="preserve">:00, </w:t>
      </w:r>
      <w:r w:rsidR="007F707F" w:rsidRPr="00F05324">
        <w:rPr>
          <w:rFonts w:cs="Arial"/>
          <w:bCs/>
          <w:color w:val="000000"/>
          <w:lang w:val="ro-RO"/>
        </w:rPr>
        <w:t xml:space="preserve">vizând </w:t>
      </w:r>
      <w:r w:rsidR="005A0E30" w:rsidRPr="00F05324">
        <w:rPr>
          <w:rFonts w:cs="Arial"/>
          <w:bCs/>
          <w:color w:val="000000"/>
          <w:lang w:val="ro-RO"/>
        </w:rPr>
        <w:t>instabilitate atmosferică temporar accentuată, cantități de apă însemnate</w:t>
      </w:r>
      <w:r w:rsidR="00EC1060" w:rsidRPr="00F05324">
        <w:rPr>
          <w:rFonts w:cs="Arial"/>
          <w:bCs/>
          <w:color w:val="000000"/>
          <w:lang w:val="ro-RO"/>
        </w:rPr>
        <w:t xml:space="preserve">, </w:t>
      </w:r>
      <w:r w:rsidR="005A0E30" w:rsidRPr="00F05324">
        <w:rPr>
          <w:rFonts w:cs="Arial"/>
          <w:bCs/>
          <w:color w:val="000000"/>
          <w:lang w:val="ro-RO"/>
        </w:rPr>
        <w:t xml:space="preserve">în intervalul menționat, în </w:t>
      </w:r>
      <w:r w:rsidR="007F707F" w:rsidRPr="00F05324">
        <w:rPr>
          <w:rFonts w:cs="Arial"/>
          <w:bCs/>
          <w:color w:val="000000"/>
          <w:lang w:val="ro-RO"/>
        </w:rPr>
        <w:t>Banat, Crișana, Maramureș, Transilvania, vestul Olteniei, precum și în zonele montane, vor fi perioade cu instabilitate atmosferică accentuată, ce se va manifesta prin frecvente descărcări electrice, vijelii, grindină și averse ce vor avea și caracter torențial. Cantitățile de apă vor depăși 25...30 l/mp și izolat 40 l/mp</w:t>
      </w:r>
      <w:r w:rsidR="005A0E30" w:rsidRPr="00F05324">
        <w:rPr>
          <w:rFonts w:cs="Arial-BoldItalicMT"/>
          <w:b/>
          <w:bCs/>
          <w:i/>
          <w:iCs/>
          <w:sz w:val="19"/>
          <w:szCs w:val="19"/>
          <w:lang w:val="ro-RO"/>
        </w:rPr>
        <w:t>.</w:t>
      </w:r>
    </w:p>
    <w:p w14:paraId="021D935A" w14:textId="77777777" w:rsidR="00EC1060" w:rsidRPr="00F05324" w:rsidRDefault="00EC1060" w:rsidP="00945B3D">
      <w:pPr>
        <w:spacing w:after="0" w:line="360" w:lineRule="auto"/>
        <w:ind w:left="1080"/>
        <w:rPr>
          <w:rFonts w:cs="Arial"/>
          <w:bCs/>
          <w:color w:val="000000"/>
          <w:lang w:val="ro-RO"/>
        </w:rPr>
      </w:pPr>
    </w:p>
    <w:p w14:paraId="43AA9C44" w14:textId="77777777" w:rsidR="00CD11A3" w:rsidRPr="00F05324" w:rsidRDefault="005E113C" w:rsidP="00945B3D">
      <w:pPr>
        <w:spacing w:after="0" w:line="360" w:lineRule="auto"/>
        <w:ind w:left="1080"/>
        <w:rPr>
          <w:rFonts w:cs="Arial"/>
          <w:b/>
          <w:bCs/>
          <w:i/>
          <w:color w:val="000000"/>
          <w:lang w:val="ro-RO"/>
        </w:rPr>
      </w:pPr>
      <w:r w:rsidRPr="00F05324">
        <w:rPr>
          <w:rFonts w:cs="Arial"/>
          <w:b/>
          <w:bCs/>
          <w:i/>
          <w:color w:val="000000"/>
          <w:lang w:val="ro-RO"/>
        </w:rPr>
        <w:t>În funcție de evoluția și intensitatea fenomenelor, Administraţia Naţională de Meteorologie va actualiza prezentul mesaj</w:t>
      </w:r>
      <w:r w:rsidR="00CD11A3" w:rsidRPr="00F05324">
        <w:rPr>
          <w:rFonts w:cs="Arial"/>
          <w:b/>
          <w:bCs/>
          <w:i/>
          <w:color w:val="000000"/>
          <w:lang w:val="ro-RO"/>
        </w:rPr>
        <w:t>.</w:t>
      </w:r>
    </w:p>
    <w:p w14:paraId="0339BBDE" w14:textId="77777777" w:rsidR="009920AB" w:rsidRPr="00F05324" w:rsidRDefault="009920AB" w:rsidP="00945B3D">
      <w:pPr>
        <w:tabs>
          <w:tab w:val="left" w:pos="720"/>
        </w:tabs>
        <w:spacing w:after="0" w:line="360" w:lineRule="auto"/>
        <w:ind w:left="1134" w:right="13"/>
        <w:rPr>
          <w:rFonts w:eastAsia="Times New Roman"/>
          <w:bCs/>
          <w:lang w:val="ro-RO"/>
        </w:rPr>
      </w:pPr>
    </w:p>
    <w:p w14:paraId="58E8F1FD" w14:textId="32ABB087" w:rsidR="00CD11A3" w:rsidRPr="00F05324" w:rsidRDefault="00CD11A3" w:rsidP="00945B3D">
      <w:pPr>
        <w:tabs>
          <w:tab w:val="left" w:pos="720"/>
        </w:tabs>
        <w:spacing w:after="0" w:line="360" w:lineRule="auto"/>
        <w:ind w:left="1134" w:right="13"/>
        <w:rPr>
          <w:rFonts w:eastAsia="Times New Roman"/>
          <w:bCs/>
          <w:lang w:val="ro-RO"/>
        </w:rPr>
      </w:pPr>
      <w:r w:rsidRPr="00F05324">
        <w:rPr>
          <w:rFonts w:eastAsia="Times New Roman"/>
          <w:bCs/>
          <w:lang w:val="ro-RO"/>
        </w:rPr>
        <w:t>Această A</w:t>
      </w:r>
      <w:r w:rsidR="009920AB" w:rsidRPr="00F05324">
        <w:rPr>
          <w:rFonts w:eastAsia="Times New Roman"/>
          <w:bCs/>
          <w:lang w:val="ro-RO"/>
        </w:rPr>
        <w:t xml:space="preserve">ctualizare de </w:t>
      </w:r>
      <w:r w:rsidR="00E65F71" w:rsidRPr="00F05324">
        <w:rPr>
          <w:rFonts w:eastAsia="Times New Roman"/>
          <w:bCs/>
          <w:lang w:val="ro-RO"/>
        </w:rPr>
        <w:t>Informare</w:t>
      </w:r>
      <w:r w:rsidRPr="00F05324">
        <w:rPr>
          <w:rFonts w:eastAsia="Times New Roman"/>
          <w:bCs/>
          <w:lang w:val="ro-RO"/>
        </w:rPr>
        <w:t xml:space="preserve"> meteorologică</w:t>
      </w:r>
      <w:r w:rsidR="005E113C" w:rsidRPr="00F05324">
        <w:rPr>
          <w:rFonts w:eastAsia="Times New Roman"/>
          <w:bCs/>
          <w:lang w:val="ro-RO"/>
        </w:rPr>
        <w:t>,</w:t>
      </w:r>
      <w:r w:rsidR="00E65F71" w:rsidRPr="00F05324">
        <w:rPr>
          <w:rFonts w:eastAsia="Times New Roman"/>
          <w:bCs/>
          <w:lang w:val="ro-RO"/>
        </w:rPr>
        <w:t xml:space="preserve"> respectiv Atenţionare meteo cod Galben,</w:t>
      </w:r>
      <w:r w:rsidR="005E113C" w:rsidRPr="00F05324">
        <w:rPr>
          <w:rFonts w:eastAsia="Times New Roman"/>
          <w:bCs/>
          <w:lang w:val="ro-RO"/>
        </w:rPr>
        <w:t xml:space="preserve"> </w:t>
      </w:r>
      <w:r w:rsidR="009920AB" w:rsidRPr="00F05324">
        <w:rPr>
          <w:rFonts w:eastAsia="Times New Roman"/>
          <w:bCs/>
          <w:lang w:val="ro-RO"/>
        </w:rPr>
        <w:t xml:space="preserve">a </w:t>
      </w:r>
      <w:r w:rsidRPr="00F05324">
        <w:rPr>
          <w:rFonts w:eastAsia="Times New Roman"/>
          <w:bCs/>
          <w:lang w:val="ro-RO"/>
        </w:rPr>
        <w:t>fost transmis</w:t>
      </w:r>
      <w:r w:rsidR="009920AB" w:rsidRPr="00F05324">
        <w:rPr>
          <w:rFonts w:eastAsia="Times New Roman"/>
          <w:bCs/>
          <w:lang w:val="ro-RO"/>
        </w:rPr>
        <w:t>ă</w:t>
      </w:r>
      <w:r w:rsidRPr="00F05324">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B98558B" w14:textId="77777777" w:rsidR="00CD11A3" w:rsidRPr="00F05324" w:rsidRDefault="001F2CE3" w:rsidP="00945B3D">
      <w:pPr>
        <w:spacing w:line="360" w:lineRule="auto"/>
        <w:ind w:left="1080"/>
        <w:rPr>
          <w:bCs/>
          <w:i/>
          <w:u w:val="single"/>
          <w:lang w:val="ro-RO"/>
        </w:rPr>
      </w:pPr>
      <w:r w:rsidRPr="00F05324">
        <w:rPr>
          <w:bCs/>
          <w:i/>
          <w:lang w:val="ro-RO"/>
        </w:rPr>
        <w:t xml:space="preserve">- 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(42 prefecturi) – </w:t>
      </w:r>
      <w:r w:rsidRPr="00F05324">
        <w:rPr>
          <w:bCs/>
          <w:i/>
          <w:u w:val="single"/>
          <w:lang w:val="ro-RO"/>
        </w:rPr>
        <w:t>Informare Meteo</w:t>
      </w:r>
      <w:r w:rsidR="000B0027" w:rsidRPr="00F05324">
        <w:rPr>
          <w:bCs/>
          <w:i/>
          <w:u w:val="single"/>
          <w:lang w:val="ro-RO"/>
        </w:rPr>
        <w:t>.</w:t>
      </w:r>
    </w:p>
    <w:p w14:paraId="1E16B626" w14:textId="77777777" w:rsidR="00E65F71" w:rsidRPr="00F05324" w:rsidRDefault="00E65F71" w:rsidP="00945B3D">
      <w:pPr>
        <w:spacing w:line="360" w:lineRule="auto"/>
        <w:ind w:left="1080"/>
        <w:rPr>
          <w:bCs/>
          <w:i/>
          <w:u w:val="single"/>
          <w:lang w:val="ro-RO"/>
        </w:rPr>
      </w:pPr>
      <w:r w:rsidRPr="00F05324">
        <w:rPr>
          <w:bCs/>
          <w:i/>
          <w:lang w:val="ro-RO"/>
        </w:rPr>
        <w:t>- Alba, Arad, Argeş, Bacău, Bihor, Bistriţa-Năsăud, Braşov, Buzău, Caraş-Severin, Cluj, Covasna, Dâmboviţa, Gorj, Harghita, Hunedoara, Maramureş, Mehedinţi, Mureş, Neamţ, Prahova, Satu Mare, Sălaj, Sibiu, Suceava, Timiş, Vâlcea şi Vrancea</w:t>
      </w:r>
      <w:r w:rsidRPr="00F05324">
        <w:rPr>
          <w:b/>
          <w:bCs/>
          <w:i/>
          <w:lang w:val="ro-RO"/>
        </w:rPr>
        <w:t xml:space="preserve"> </w:t>
      </w:r>
      <w:r w:rsidRPr="00F05324">
        <w:rPr>
          <w:bCs/>
          <w:i/>
          <w:lang w:val="ro-RO"/>
        </w:rPr>
        <w:t xml:space="preserve">(27 prefecturi) – </w:t>
      </w:r>
      <w:r w:rsidRPr="00F05324">
        <w:rPr>
          <w:bCs/>
          <w:i/>
          <w:u w:val="single"/>
          <w:lang w:val="ro-RO"/>
        </w:rPr>
        <w:t>Cod Galben</w:t>
      </w:r>
      <w:r w:rsidRPr="00F05324">
        <w:rPr>
          <w:bCs/>
          <w:i/>
          <w:lang w:val="ro-RO"/>
        </w:rPr>
        <w:t>.</w:t>
      </w:r>
      <w:r w:rsidRPr="00F05324">
        <w:rPr>
          <w:bCs/>
          <w:i/>
          <w:u w:val="single"/>
          <w:lang w:val="ro-RO"/>
        </w:rPr>
        <w:t xml:space="preserve"> </w:t>
      </w:r>
    </w:p>
    <w:p w14:paraId="6856A4FF" w14:textId="77777777" w:rsidR="00E65F71" w:rsidRPr="00F05324" w:rsidRDefault="00E65F71" w:rsidP="00945B3D">
      <w:pPr>
        <w:spacing w:line="360" w:lineRule="auto"/>
        <w:ind w:left="1080"/>
        <w:rPr>
          <w:bCs/>
          <w:i/>
          <w:lang w:val="ro-RO"/>
        </w:rPr>
      </w:pPr>
    </w:p>
    <w:p w14:paraId="5F04B8A1" w14:textId="77777777" w:rsidR="005850CE" w:rsidRPr="00F05324" w:rsidRDefault="005850CE" w:rsidP="00945B3D">
      <w:pPr>
        <w:tabs>
          <w:tab w:val="left" w:pos="720"/>
        </w:tabs>
        <w:spacing w:after="0" w:line="360" w:lineRule="auto"/>
        <w:ind w:left="1134" w:right="13"/>
        <w:rPr>
          <w:rFonts w:eastAsia="Times New Roman"/>
          <w:b/>
          <w:bCs/>
          <w:u w:val="single"/>
          <w:lang w:val="ro-RO"/>
        </w:rPr>
      </w:pPr>
      <w:r w:rsidRPr="00F05324">
        <w:rPr>
          <w:rFonts w:eastAsia="Times New Roman"/>
          <w:b/>
          <w:bCs/>
          <w:u w:val="single"/>
          <w:lang w:val="ro-RO"/>
        </w:rPr>
        <w:lastRenderedPageBreak/>
        <w:t>ÎN ŢARĂ</w:t>
      </w:r>
    </w:p>
    <w:p w14:paraId="56EB0740" w14:textId="3CB7524E" w:rsidR="003D5D8F" w:rsidRPr="00F05324" w:rsidRDefault="007516B0" w:rsidP="00945B3D">
      <w:pPr>
        <w:tabs>
          <w:tab w:val="left" w:pos="720"/>
        </w:tabs>
        <w:spacing w:after="0" w:line="360" w:lineRule="auto"/>
        <w:ind w:left="1134" w:right="13"/>
        <w:rPr>
          <w:lang w:val="ro-RO"/>
        </w:rPr>
      </w:pPr>
      <w:r w:rsidRPr="00F05324">
        <w:rPr>
          <w:b/>
          <w:lang w:val="ro-RO"/>
        </w:rPr>
        <w:t xml:space="preserve">Vremea a fost caldă, </w:t>
      </w:r>
      <w:r w:rsidRPr="00F05324">
        <w:rPr>
          <w:lang w:val="ro-RO"/>
        </w:rPr>
        <w:t xml:space="preserve">local călduroasă în sudul și estul țării, astfel încât temperaturile maxime </w:t>
      </w:r>
      <w:r w:rsidR="00971B77">
        <w:rPr>
          <w:lang w:val="ro-RO"/>
        </w:rPr>
        <w:t xml:space="preserve">   </w:t>
      </w:r>
      <w:r w:rsidRPr="00F05324">
        <w:rPr>
          <w:lang w:val="ro-RO"/>
        </w:rPr>
        <w:t>s-au situat între 21 de grade la Sulina și Constanța-dig și 34 de grade la Hârșova. Începând cu orele amiezii, instabilitatea atmosferică s-a accentuat treptat în cea mai mare parte a țării și s-a manifestat prin înnorări, averse și frecvente descărcări electrice. Excepție au făcut Dobrogea și Moldova unde astfel de fenomene s-au semnalat pe arii restrânse. Ploile au avut și caracter torențial, iar din informațiile colectate până la încheierea prezentului raport, cantitățile de apă au depășit pe suprafețe mici 25...30 l/mp și izolat 40 l/mp (până la 90 l/mp la Căpâlnița, județul Harghita). A căzut și grindină, confirmată fiind din date de la stații meteo și hidro în județele Timiș, Covasna, Maramureș, precum și la munte (Bâlea Lac și Vf. Țarcu), iar din surse externe în județele Harghita și Sălaj. Vântul a suflat slab și moderat, cu intensificări de scurtă durată în timpul averselor (cele mai mari viteze, de 55...65 km/h, înregistrându-se în Muntenia). La ora 06</w:t>
      </w:r>
      <w:r w:rsidR="00945B3D">
        <w:rPr>
          <w:lang w:val="ro-RO"/>
        </w:rPr>
        <w:t xml:space="preserve">.00, </w:t>
      </w:r>
      <w:r w:rsidRPr="00F05324">
        <w:rPr>
          <w:lang w:val="ro-RO"/>
        </w:rPr>
        <w:t>valorile termice s-au încadrat între 11 grade la Ocna Șugatag și 21 de grade la Constanța-dig. Dimineața, cu totul izolat în nord-vestul Transilvaniei, s-a semnalat ceață</w:t>
      </w:r>
      <w:r w:rsidR="000A5C52" w:rsidRPr="00F05324">
        <w:rPr>
          <w:lang w:val="ro-RO"/>
        </w:rPr>
        <w:t>.</w:t>
      </w:r>
    </w:p>
    <w:p w14:paraId="11820888" w14:textId="77777777" w:rsidR="009A3010" w:rsidRPr="00F05324" w:rsidRDefault="009A3010" w:rsidP="00945B3D">
      <w:pPr>
        <w:tabs>
          <w:tab w:val="left" w:pos="720"/>
        </w:tabs>
        <w:spacing w:after="0" w:line="360" w:lineRule="auto"/>
        <w:ind w:left="1134" w:right="13"/>
        <w:rPr>
          <w:lang w:val="ro-RO"/>
        </w:rPr>
      </w:pPr>
    </w:p>
    <w:p w14:paraId="448DFA8F" w14:textId="4DD42305" w:rsidR="007516B0" w:rsidRPr="00F05324" w:rsidRDefault="003D5D8F" w:rsidP="00945B3D">
      <w:pPr>
        <w:tabs>
          <w:tab w:val="left" w:pos="720"/>
        </w:tabs>
        <w:spacing w:after="0" w:line="360" w:lineRule="auto"/>
        <w:ind w:left="1134" w:right="13"/>
        <w:rPr>
          <w:i/>
          <w:lang w:val="ro-RO"/>
        </w:rPr>
      </w:pPr>
      <w:r w:rsidRPr="00F05324">
        <w:rPr>
          <w:b/>
          <w:lang w:val="ro-RO"/>
        </w:rPr>
        <w:t xml:space="preserve">Observații: </w:t>
      </w:r>
      <w:r w:rsidR="007516B0" w:rsidRPr="00F05324">
        <w:rPr>
          <w:i/>
          <w:lang w:val="ro-RO"/>
        </w:rPr>
        <w:t>de ieri dimineața de la ora 06</w:t>
      </w:r>
      <w:r w:rsidR="00945B3D">
        <w:rPr>
          <w:i/>
          <w:lang w:val="ro-RO"/>
        </w:rPr>
        <w:t>.00</w:t>
      </w:r>
      <w:r w:rsidR="007516B0" w:rsidRPr="00F05324">
        <w:rPr>
          <w:i/>
          <w:lang w:val="ro-RO"/>
        </w:rPr>
        <w:t xml:space="preserve"> au fost în vigoare 56 de mesaje pentru fenomene meteorologice periculoase imediate, după cum sunt prezentate mai jos:</w:t>
      </w:r>
    </w:p>
    <w:p w14:paraId="15D21FC9" w14:textId="152C808E" w:rsidR="007516B0" w:rsidRPr="00F05324" w:rsidRDefault="007516B0" w:rsidP="00945B3D">
      <w:pPr>
        <w:tabs>
          <w:tab w:val="left" w:pos="720"/>
        </w:tabs>
        <w:spacing w:after="0" w:line="360" w:lineRule="auto"/>
        <w:ind w:left="1134" w:right="13"/>
        <w:rPr>
          <w:i/>
          <w:lang w:val="ro-RO"/>
        </w:rPr>
      </w:pPr>
      <w:r w:rsidRPr="00F05324">
        <w:rPr>
          <w:i/>
          <w:lang w:val="ro-RO"/>
        </w:rPr>
        <w:t>- 1 mesaj cod roșu emis de CNPM pentru Cluj;</w:t>
      </w:r>
    </w:p>
    <w:p w14:paraId="391A21B6" w14:textId="2DC48F23" w:rsidR="007516B0" w:rsidRPr="00F05324" w:rsidRDefault="007516B0" w:rsidP="00945B3D">
      <w:pPr>
        <w:tabs>
          <w:tab w:val="left" w:pos="720"/>
        </w:tabs>
        <w:spacing w:after="0" w:line="360" w:lineRule="auto"/>
        <w:ind w:left="1134" w:right="13"/>
        <w:rPr>
          <w:i/>
          <w:lang w:val="ro-RO"/>
        </w:rPr>
      </w:pPr>
      <w:r w:rsidRPr="00F05324">
        <w:rPr>
          <w:i/>
          <w:lang w:val="ro-RO"/>
        </w:rPr>
        <w:t>- 28 mesaje cod portocaliu, 9 emise de SRPV Sibiu, câte 8 emise de SRPV Cluj și Bacău, 2 emise de SRPV Timișoara și 1 emisă de CNPM pentru Sibiu</w:t>
      </w:r>
    </w:p>
    <w:p w14:paraId="3A8C05BB" w14:textId="0F4CFFA9" w:rsidR="00887F27" w:rsidRPr="00F05324" w:rsidRDefault="007516B0" w:rsidP="00945B3D">
      <w:pPr>
        <w:tabs>
          <w:tab w:val="left" w:pos="720"/>
        </w:tabs>
        <w:spacing w:after="0" w:line="360" w:lineRule="auto"/>
        <w:ind w:left="1134" w:right="13"/>
        <w:rPr>
          <w:i/>
          <w:lang w:val="ro-RO"/>
        </w:rPr>
      </w:pPr>
      <w:r w:rsidRPr="00F05324">
        <w:rPr>
          <w:i/>
          <w:lang w:val="ro-RO"/>
        </w:rPr>
        <w:t>- 27 mesaje cod galben, 17 emise de CNPM pentru Muntenia, 6 emise de SRPV Craiova, 2 emise de SRPV Bacău și câte 1 emise de SRPV Sibiu și SRPV Constanța</w:t>
      </w:r>
      <w:r w:rsidR="00822716" w:rsidRPr="00F05324">
        <w:rPr>
          <w:i/>
          <w:lang w:val="ro-RO"/>
        </w:rPr>
        <w:t>.</w:t>
      </w:r>
      <w:r w:rsidR="002F498A" w:rsidRPr="00F05324">
        <w:rPr>
          <w:i/>
          <w:lang w:val="ro-RO"/>
        </w:rPr>
        <w:t xml:space="preserve"> </w:t>
      </w:r>
    </w:p>
    <w:p w14:paraId="28C49CC5" w14:textId="77777777" w:rsidR="001F7FF3" w:rsidRPr="00F05324" w:rsidRDefault="001F7FF3" w:rsidP="00945B3D">
      <w:pPr>
        <w:tabs>
          <w:tab w:val="left" w:pos="720"/>
        </w:tabs>
        <w:spacing w:after="0" w:line="360" w:lineRule="auto"/>
        <w:ind w:left="1134" w:right="13"/>
        <w:rPr>
          <w:i/>
          <w:lang w:val="ro-RO"/>
        </w:rPr>
      </w:pPr>
    </w:p>
    <w:p w14:paraId="19BEF022" w14:textId="77777777" w:rsidR="005850CE" w:rsidRPr="00F05324" w:rsidRDefault="005850CE" w:rsidP="00945B3D">
      <w:pPr>
        <w:tabs>
          <w:tab w:val="left" w:pos="720"/>
        </w:tabs>
        <w:spacing w:after="0" w:line="360" w:lineRule="auto"/>
        <w:ind w:left="1134" w:right="13"/>
        <w:rPr>
          <w:rFonts w:eastAsia="Times New Roman" w:cs="Arial"/>
          <w:b/>
          <w:bCs/>
          <w:u w:val="single"/>
          <w:lang w:val="ro-RO"/>
        </w:rPr>
      </w:pPr>
      <w:r w:rsidRPr="00F05324">
        <w:rPr>
          <w:rFonts w:eastAsia="Times New Roman" w:cs="Arial"/>
          <w:b/>
          <w:bCs/>
          <w:u w:val="single"/>
          <w:lang w:val="ro-RO"/>
        </w:rPr>
        <w:t>LA BUCUREŞTI</w:t>
      </w:r>
    </w:p>
    <w:p w14:paraId="4D0F1587" w14:textId="77777777" w:rsidR="005850CE" w:rsidRPr="00F05324" w:rsidRDefault="00325B28" w:rsidP="00945B3D">
      <w:pPr>
        <w:tabs>
          <w:tab w:val="left" w:pos="630"/>
          <w:tab w:val="left" w:pos="720"/>
        </w:tabs>
        <w:spacing w:after="0" w:line="360" w:lineRule="auto"/>
        <w:ind w:left="1134" w:right="13"/>
        <w:rPr>
          <w:lang w:val="fr-FR"/>
        </w:rPr>
      </w:pPr>
      <w:r w:rsidRPr="00F05324">
        <w:rPr>
          <w:rFonts w:cs="Arial"/>
          <w:b/>
          <w:lang w:val="ro-RO" w:eastAsia="en-GB"/>
        </w:rPr>
        <w:tab/>
      </w:r>
      <w:r w:rsidR="007516B0" w:rsidRPr="00F05324">
        <w:rPr>
          <w:b/>
          <w:lang w:val="ro-RO"/>
        </w:rPr>
        <w:t xml:space="preserve">Vremea a fost călduroasă, </w:t>
      </w:r>
      <w:r w:rsidR="007516B0" w:rsidRPr="00F05324">
        <w:rPr>
          <w:lang w:val="ro-RO"/>
        </w:rPr>
        <w:t>cu o maximă termică de 31 de grade la stația meteo Băneasa și 32 de grade la Afumați și Filaret. Seara și în prima parte a nopții instabilitatea atmosferică s-a accentuat și s-a manifestat prin înnorări, averse și trecător descărcări electrice. Vântul a suflat slab și moderat. La ora 06 se înregistrau 18 grade la toate stațiile meteo</w:t>
      </w:r>
      <w:r w:rsidR="001F7FF3" w:rsidRPr="00F05324">
        <w:rPr>
          <w:lang w:val="fr-FR"/>
        </w:rPr>
        <w:t>.</w:t>
      </w:r>
    </w:p>
    <w:p w14:paraId="56B9B954" w14:textId="77777777" w:rsidR="007516B0" w:rsidRPr="00F05324" w:rsidRDefault="007516B0" w:rsidP="00945B3D">
      <w:pPr>
        <w:tabs>
          <w:tab w:val="left" w:pos="630"/>
          <w:tab w:val="left" w:pos="720"/>
        </w:tabs>
        <w:spacing w:after="0" w:line="360" w:lineRule="auto"/>
        <w:ind w:left="1134" w:right="13"/>
        <w:rPr>
          <w:lang w:val="fr-FR"/>
        </w:rPr>
      </w:pPr>
    </w:p>
    <w:p w14:paraId="2E07AAD3" w14:textId="77777777" w:rsidR="005850CE" w:rsidRPr="00F05324" w:rsidRDefault="005850CE" w:rsidP="00945B3D">
      <w:pPr>
        <w:tabs>
          <w:tab w:val="left" w:pos="630"/>
          <w:tab w:val="left" w:pos="720"/>
        </w:tabs>
        <w:spacing w:line="360" w:lineRule="auto"/>
        <w:ind w:left="1134" w:right="13"/>
        <w:rPr>
          <w:b/>
          <w:u w:val="single"/>
          <w:vertAlign w:val="superscript"/>
          <w:lang w:val="ro-RO"/>
        </w:rPr>
      </w:pPr>
      <w:r w:rsidRPr="00F05324">
        <w:rPr>
          <w:b/>
          <w:lang w:val="ro-RO"/>
        </w:rPr>
        <w:t xml:space="preserve">3. </w:t>
      </w:r>
      <w:r w:rsidRPr="00F05324">
        <w:rPr>
          <w:b/>
          <w:u w:val="single"/>
          <w:lang w:val="ro-RO"/>
        </w:rPr>
        <w:t xml:space="preserve">Prognoza meteorologică în intervalul </w:t>
      </w:r>
      <w:r w:rsidR="00644049" w:rsidRPr="00F05324">
        <w:rPr>
          <w:b/>
          <w:u w:val="single"/>
          <w:lang w:val="ro-RO"/>
        </w:rPr>
        <w:t>10</w:t>
      </w:r>
      <w:r w:rsidRPr="00F05324">
        <w:rPr>
          <w:b/>
          <w:u w:val="single"/>
          <w:lang w:val="ro-RO"/>
        </w:rPr>
        <w:t>.</w:t>
      </w:r>
      <w:r w:rsidR="00584740" w:rsidRPr="00F05324">
        <w:rPr>
          <w:b/>
          <w:u w:val="single"/>
          <w:lang w:val="ro-RO"/>
        </w:rPr>
        <w:t>0</w:t>
      </w:r>
      <w:r w:rsidR="00644049" w:rsidRPr="00F05324">
        <w:rPr>
          <w:b/>
          <w:u w:val="single"/>
          <w:lang w:val="ro-RO"/>
        </w:rPr>
        <w:t>6</w:t>
      </w:r>
      <w:r w:rsidRPr="00F05324">
        <w:rPr>
          <w:b/>
          <w:u w:val="single"/>
          <w:lang w:val="ro-RO"/>
        </w:rPr>
        <w:t>.20</w:t>
      </w:r>
      <w:r w:rsidR="00584740" w:rsidRPr="00F05324">
        <w:rPr>
          <w:b/>
          <w:u w:val="single"/>
          <w:lang w:val="ro-RO"/>
        </w:rPr>
        <w:t>20</w:t>
      </w:r>
      <w:r w:rsidRPr="00F05324">
        <w:rPr>
          <w:b/>
          <w:u w:val="single"/>
          <w:lang w:val="ro-RO"/>
        </w:rPr>
        <w:t>, ora 09.</w:t>
      </w:r>
      <w:r w:rsidRPr="00F05324">
        <w:rPr>
          <w:b/>
          <w:u w:val="single"/>
          <w:vertAlign w:val="superscript"/>
          <w:lang w:val="ro-RO"/>
        </w:rPr>
        <w:t>00</w:t>
      </w:r>
      <w:r w:rsidRPr="00F05324">
        <w:rPr>
          <w:b/>
          <w:u w:val="single"/>
          <w:lang w:val="ro-RO"/>
        </w:rPr>
        <w:t xml:space="preserve"> – </w:t>
      </w:r>
      <w:r w:rsidR="00644049" w:rsidRPr="00F05324">
        <w:rPr>
          <w:b/>
          <w:u w:val="single"/>
          <w:lang w:val="ro-RO"/>
        </w:rPr>
        <w:t>11</w:t>
      </w:r>
      <w:r w:rsidRPr="00F05324">
        <w:rPr>
          <w:b/>
          <w:u w:val="single"/>
          <w:lang w:val="ro-RO"/>
        </w:rPr>
        <w:t>.</w:t>
      </w:r>
      <w:r w:rsidR="00584740" w:rsidRPr="00F05324">
        <w:rPr>
          <w:b/>
          <w:u w:val="single"/>
          <w:lang w:val="ro-RO"/>
        </w:rPr>
        <w:t>0</w:t>
      </w:r>
      <w:r w:rsidR="00644049" w:rsidRPr="00F05324">
        <w:rPr>
          <w:b/>
          <w:u w:val="single"/>
          <w:lang w:val="ro-RO"/>
        </w:rPr>
        <w:t>6</w:t>
      </w:r>
      <w:r w:rsidRPr="00F05324">
        <w:rPr>
          <w:b/>
          <w:u w:val="single"/>
          <w:lang w:val="ro-RO"/>
        </w:rPr>
        <w:t>.20</w:t>
      </w:r>
      <w:r w:rsidR="00584740" w:rsidRPr="00F05324">
        <w:rPr>
          <w:b/>
          <w:u w:val="single"/>
          <w:lang w:val="ro-RO"/>
        </w:rPr>
        <w:t>20</w:t>
      </w:r>
      <w:r w:rsidRPr="00F05324">
        <w:rPr>
          <w:b/>
          <w:u w:val="single"/>
          <w:lang w:val="ro-RO"/>
        </w:rPr>
        <w:t>, ora 09.</w:t>
      </w:r>
      <w:r w:rsidRPr="00F05324">
        <w:rPr>
          <w:b/>
          <w:u w:val="single"/>
          <w:vertAlign w:val="superscript"/>
          <w:lang w:val="ro-RO"/>
        </w:rPr>
        <w:t>00</w:t>
      </w:r>
    </w:p>
    <w:p w14:paraId="77313C49" w14:textId="77777777" w:rsidR="005850CE" w:rsidRPr="00F05324" w:rsidRDefault="005850CE" w:rsidP="00945B3D">
      <w:pPr>
        <w:tabs>
          <w:tab w:val="left" w:pos="630"/>
          <w:tab w:val="left" w:pos="720"/>
        </w:tabs>
        <w:spacing w:after="0" w:line="360" w:lineRule="auto"/>
        <w:ind w:left="1134" w:right="13"/>
        <w:rPr>
          <w:b/>
          <w:u w:val="single"/>
          <w:lang w:val="ro-RO"/>
        </w:rPr>
      </w:pPr>
      <w:r w:rsidRPr="00F05324">
        <w:rPr>
          <w:b/>
          <w:u w:val="single"/>
          <w:lang w:val="ro-RO"/>
        </w:rPr>
        <w:t>ÎN ŢARĂ</w:t>
      </w:r>
    </w:p>
    <w:p w14:paraId="36E2C258" w14:textId="77777777" w:rsidR="005850CE" w:rsidRPr="00F05324" w:rsidRDefault="00325B28" w:rsidP="00945B3D">
      <w:pPr>
        <w:autoSpaceDE w:val="0"/>
        <w:autoSpaceDN w:val="0"/>
        <w:adjustRightInd w:val="0"/>
        <w:spacing w:after="0" w:line="360" w:lineRule="auto"/>
        <w:ind w:left="1080"/>
        <w:rPr>
          <w:lang w:val="fr-FR"/>
        </w:rPr>
      </w:pPr>
      <w:r w:rsidRPr="00F05324">
        <w:rPr>
          <w:rFonts w:cs="Arial"/>
          <w:b/>
          <w:lang w:val="ro-RO" w:eastAsia="en-GB"/>
        </w:rPr>
        <w:lastRenderedPageBreak/>
        <w:tab/>
      </w:r>
      <w:r w:rsidR="007516B0" w:rsidRPr="00F05324">
        <w:rPr>
          <w:b/>
          <w:u w:val="single"/>
          <w:lang w:val="ro-RO"/>
        </w:rPr>
        <w:t>Instabilitatea atmosferică va fi</w:t>
      </w:r>
      <w:r w:rsidR="007516B0" w:rsidRPr="00502705">
        <w:rPr>
          <w:b/>
          <w:u w:val="single"/>
          <w:lang w:val="ro-RO"/>
        </w:rPr>
        <w:t xml:space="preserve"> accentuată</w:t>
      </w:r>
      <w:r w:rsidR="007516B0" w:rsidRPr="00F05324">
        <w:rPr>
          <w:u w:val="single"/>
          <w:lang w:val="ro-RO"/>
        </w:rPr>
        <w:t xml:space="preserve"> în cea mai mare parte a țării și se va manifesta cu precădere după-amiaza și la începutul nopții, prin perioade cu înnorări, averse, frecvente descărcări electrice, intensificări de scurtă durată ale vântului ce pot lua aspect de vijelie și izolat grindină. </w:t>
      </w:r>
      <w:r w:rsidR="007516B0" w:rsidRPr="00F05324">
        <w:rPr>
          <w:u w:val="single"/>
          <w:lang w:val="fr-FR"/>
        </w:rPr>
        <w:t>Ploile vor avea mai ales caracter torențial, iar cantitățile de apă vor depăși local 20...25</w:t>
      </w:r>
      <w:r w:rsidR="00767DFC">
        <w:rPr>
          <w:u w:val="single"/>
          <w:lang w:val="fr-FR"/>
        </w:rPr>
        <w:t xml:space="preserve"> </w:t>
      </w:r>
      <w:r w:rsidR="007516B0" w:rsidRPr="00F05324">
        <w:rPr>
          <w:u w:val="single"/>
          <w:lang w:val="fr-FR"/>
        </w:rPr>
        <w:t>l/mp și izolat 40 l/mp.</w:t>
      </w:r>
      <w:r w:rsidR="007516B0" w:rsidRPr="00F05324">
        <w:rPr>
          <w:lang w:val="fr-FR"/>
        </w:rPr>
        <w:t xml:space="preserve"> Excepție vor face regiunile estice și sud-estice unde cerul va fi variabil, iar astfel de fenomene se vor semnala pe arii mai restrânse. Temperaturile maxime vor caracteriza în continuare o vreme călduroasă la amiază în Câmpia Română și se vor încadra la nivel național între 22 și 34 de grade. Minimele vor fi cuprinse între 9 și 20 de grade</w:t>
      </w:r>
      <w:r w:rsidR="001F7FF3" w:rsidRPr="00F05324">
        <w:rPr>
          <w:lang w:val="fr-FR"/>
        </w:rPr>
        <w:t>.</w:t>
      </w:r>
    </w:p>
    <w:p w14:paraId="34466D55" w14:textId="77777777" w:rsidR="001F7FF3" w:rsidRPr="00F05324" w:rsidRDefault="001F7FF3" w:rsidP="00945B3D">
      <w:pPr>
        <w:autoSpaceDE w:val="0"/>
        <w:autoSpaceDN w:val="0"/>
        <w:adjustRightInd w:val="0"/>
        <w:spacing w:after="0" w:line="360" w:lineRule="auto"/>
        <w:ind w:left="1080"/>
        <w:rPr>
          <w:lang w:val="ro-RO"/>
        </w:rPr>
      </w:pPr>
    </w:p>
    <w:p w14:paraId="0CDD14AC" w14:textId="77777777" w:rsidR="005850CE" w:rsidRPr="00F05324" w:rsidRDefault="005850CE" w:rsidP="00945B3D">
      <w:pPr>
        <w:tabs>
          <w:tab w:val="left" w:pos="720"/>
        </w:tabs>
        <w:spacing w:after="0" w:line="360" w:lineRule="auto"/>
        <w:ind w:left="1134" w:right="13"/>
        <w:rPr>
          <w:rFonts w:eastAsia="Times New Roman"/>
          <w:b/>
          <w:bCs/>
          <w:u w:val="single"/>
          <w:lang w:val="ro-RO"/>
        </w:rPr>
      </w:pPr>
      <w:r w:rsidRPr="00F05324">
        <w:rPr>
          <w:rFonts w:eastAsia="Times New Roman"/>
          <w:b/>
          <w:bCs/>
          <w:u w:val="single"/>
          <w:lang w:val="ro-RO"/>
        </w:rPr>
        <w:t>LA BUCUREŞTI</w:t>
      </w:r>
    </w:p>
    <w:p w14:paraId="186EC634" w14:textId="77777777" w:rsidR="005850CE" w:rsidRPr="00F05324" w:rsidRDefault="00325B28" w:rsidP="00945B3D">
      <w:pPr>
        <w:autoSpaceDE w:val="0"/>
        <w:autoSpaceDN w:val="0"/>
        <w:adjustRightInd w:val="0"/>
        <w:spacing w:after="0" w:line="360" w:lineRule="auto"/>
        <w:ind w:left="1080"/>
        <w:rPr>
          <w:lang w:val="ro-RO"/>
        </w:rPr>
      </w:pPr>
      <w:r w:rsidRPr="00F05324">
        <w:rPr>
          <w:rFonts w:cs="Arial"/>
          <w:b/>
          <w:lang w:val="ro-RO" w:eastAsia="en-GB"/>
        </w:rPr>
        <w:tab/>
      </w:r>
      <w:r w:rsidR="007516B0" w:rsidRPr="00F05324">
        <w:rPr>
          <w:b/>
          <w:u w:val="single"/>
          <w:lang w:val="fr-FR"/>
        </w:rPr>
        <w:t xml:space="preserve">Gradul de instabilitate atmosferică se va accentua </w:t>
      </w:r>
      <w:r w:rsidR="007516B0" w:rsidRPr="00F05324">
        <w:rPr>
          <w:u w:val="single"/>
          <w:lang w:val="fr-FR"/>
        </w:rPr>
        <w:t>și mai ales după orele amiezii vor fi înnorări, averse posibil moderate cantitativ, descărcări electrice, intensificări de scurtă durată ale vântului și condiții de grindină</w:t>
      </w:r>
      <w:r w:rsidR="007516B0" w:rsidRPr="00F05324">
        <w:rPr>
          <w:lang w:val="fr-FR"/>
        </w:rPr>
        <w:t>. Temperatura maximă va fi de 29...30 de grade, iar cea minimă de 16...18 grade</w:t>
      </w:r>
      <w:r w:rsidR="00617F9C" w:rsidRPr="00F05324">
        <w:rPr>
          <w:lang w:val="ro-RO"/>
        </w:rPr>
        <w:t>.</w:t>
      </w:r>
    </w:p>
    <w:p w14:paraId="31D1D0FF" w14:textId="77777777" w:rsidR="00D8082F" w:rsidRPr="00F05324" w:rsidRDefault="00D8082F" w:rsidP="00945B3D">
      <w:pPr>
        <w:autoSpaceDE w:val="0"/>
        <w:autoSpaceDN w:val="0"/>
        <w:adjustRightInd w:val="0"/>
        <w:spacing w:after="0" w:line="360" w:lineRule="auto"/>
        <w:ind w:left="1134"/>
        <w:rPr>
          <w:rFonts w:cs="Arial-BoldMT"/>
          <w:b/>
          <w:bCs/>
          <w:u w:val="single"/>
          <w:lang w:val="ro-RO"/>
        </w:rPr>
      </w:pPr>
      <w:r w:rsidRPr="00F05324">
        <w:rPr>
          <w:b/>
          <w:bCs/>
          <w:lang w:val="ro-RO"/>
        </w:rPr>
        <w:t xml:space="preserve">4. </w:t>
      </w:r>
      <w:r w:rsidRPr="00F05324">
        <w:rPr>
          <w:rFonts w:cs="Arial-BoldMT"/>
          <w:b/>
          <w:bCs/>
          <w:u w:val="single"/>
          <w:lang w:val="ro-RO"/>
        </w:rPr>
        <w:t>Buletin nivometeorologic pentru perioada 06.06.2020-10.06.2020, pentru toate masivele, pentru altitudini mai mari de 2000m</w:t>
      </w:r>
    </w:p>
    <w:p w14:paraId="594B97C8" w14:textId="77777777" w:rsidR="00D8082F" w:rsidRPr="00F05324" w:rsidRDefault="00D8082F" w:rsidP="00945B3D">
      <w:pPr>
        <w:autoSpaceDE w:val="0"/>
        <w:autoSpaceDN w:val="0"/>
        <w:adjustRightInd w:val="0"/>
        <w:spacing w:after="0" w:line="360" w:lineRule="auto"/>
        <w:ind w:left="1134"/>
        <w:rPr>
          <w:rFonts w:cs="Arial-BoldMT"/>
          <w:b/>
          <w:bCs/>
          <w:u w:val="single"/>
          <w:lang w:val="ro-RO"/>
        </w:rPr>
      </w:pPr>
    </w:p>
    <w:p w14:paraId="440AC8FE" w14:textId="77777777" w:rsidR="00D8082F" w:rsidRPr="00F05324" w:rsidRDefault="00D8082F" w:rsidP="00945B3D">
      <w:pPr>
        <w:autoSpaceDE w:val="0"/>
        <w:autoSpaceDN w:val="0"/>
        <w:adjustRightInd w:val="0"/>
        <w:spacing w:after="0" w:line="360" w:lineRule="auto"/>
        <w:ind w:left="1134"/>
        <w:rPr>
          <w:b/>
          <w:lang w:val="ro-RO"/>
        </w:rPr>
      </w:pPr>
      <w:r w:rsidRPr="00F05324">
        <w:rPr>
          <w:b/>
          <w:lang w:val="ro-RO"/>
        </w:rPr>
        <w:t>Masivele Făgăraş şi Bucegi:</w:t>
      </w:r>
    </w:p>
    <w:p w14:paraId="6CCDA358" w14:textId="77777777" w:rsidR="00D8082F" w:rsidRPr="00F05324" w:rsidRDefault="00D8082F" w:rsidP="00945B3D">
      <w:pPr>
        <w:autoSpaceDE w:val="0"/>
        <w:autoSpaceDN w:val="0"/>
        <w:adjustRightInd w:val="0"/>
        <w:spacing w:after="0" w:line="360" w:lineRule="auto"/>
        <w:ind w:left="1134"/>
        <w:rPr>
          <w:b/>
          <w:u w:val="single"/>
          <w:lang w:val="ro-RO"/>
        </w:rPr>
      </w:pPr>
      <w:r w:rsidRPr="00F05324">
        <w:rPr>
          <w:b/>
          <w:u w:val="single"/>
          <w:lang w:val="ro-RO"/>
        </w:rPr>
        <w:t>Descrierea stratului de zăpadă și a evoluției acestuia</w:t>
      </w:r>
    </w:p>
    <w:p w14:paraId="28005677" w14:textId="77777777" w:rsidR="00D8082F" w:rsidRPr="00F05324" w:rsidRDefault="00D8082F" w:rsidP="00945B3D">
      <w:pPr>
        <w:autoSpaceDE w:val="0"/>
        <w:autoSpaceDN w:val="0"/>
        <w:adjustRightInd w:val="0"/>
        <w:spacing w:after="0" w:line="360" w:lineRule="auto"/>
        <w:ind w:left="1134"/>
        <w:rPr>
          <w:lang w:val="ro-RO"/>
        </w:rPr>
      </w:pPr>
      <w:r w:rsidRPr="00F05324">
        <w:rPr>
          <w:lang w:val="ro-RO"/>
        </w:rPr>
        <w:t>În ultimele zile vremea s-a încălzit accentuat, iar sub influența temperaturilor ridicate și a insolației s-au semnalat curgeri și avalanșe de mici dimensiuni, la peste 2000 m, în Făgăraș și Bucegi.</w:t>
      </w:r>
      <w:r w:rsidR="002A5905" w:rsidRPr="00F05324">
        <w:rPr>
          <w:lang w:val="ro-RO"/>
        </w:rPr>
        <w:t xml:space="preserve"> </w:t>
      </w:r>
      <w:r w:rsidRPr="00F05324">
        <w:rPr>
          <w:lang w:val="ro-RO"/>
        </w:rPr>
        <w:t>În masivele Făgăraș și Bucegi, la altitudini de peste 2000 de metri, zăpada măsura în data de 5 iunie 2020, la ora 15:00: 46 cm la Vf. Omu iar în platforma stației meteorologice Bâlea-Lac era peticită și discontinuă. La celelate stații meteorologice de munte din țară stratul de zăpadă recentă s-a topit.</w:t>
      </w:r>
    </w:p>
    <w:p w14:paraId="3001D17F" w14:textId="77777777" w:rsidR="00D8082F" w:rsidRPr="00F05324" w:rsidRDefault="00D8082F" w:rsidP="00945B3D">
      <w:pPr>
        <w:autoSpaceDE w:val="0"/>
        <w:autoSpaceDN w:val="0"/>
        <w:adjustRightInd w:val="0"/>
        <w:spacing w:after="0" w:line="360" w:lineRule="auto"/>
        <w:ind w:left="1134"/>
        <w:rPr>
          <w:lang w:val="fr-FR"/>
        </w:rPr>
      </w:pPr>
      <w:r w:rsidRPr="00F05324">
        <w:rPr>
          <w:lang w:val="fr-FR"/>
        </w:rPr>
        <w:t>Vremea caldă din zilele ce urmează, vântul intens și ploile, vor topi accelerat zăpada și va exista în continuare riscul declanșării de mici avalanșe de topire și de curgeri superficiale, la peste 2200 m, acolo unde stratul de zăpadă este mai consistent.</w:t>
      </w:r>
    </w:p>
    <w:p w14:paraId="50CECCCD" w14:textId="77777777" w:rsidR="00D8082F" w:rsidRDefault="00D8082F" w:rsidP="00945B3D">
      <w:pPr>
        <w:autoSpaceDE w:val="0"/>
        <w:autoSpaceDN w:val="0"/>
        <w:adjustRightInd w:val="0"/>
        <w:spacing w:after="0" w:line="360" w:lineRule="auto"/>
        <w:ind w:left="1134"/>
        <w:rPr>
          <w:rFonts w:cs="Arial-BoldMT"/>
          <w:b/>
          <w:bCs/>
          <w:u w:val="single"/>
          <w:lang w:val="ro-RO"/>
        </w:rPr>
      </w:pPr>
      <w:r w:rsidRPr="00F05324">
        <w:rPr>
          <w:rFonts w:cs="Arial-BoldMT"/>
          <w:b/>
          <w:bCs/>
          <w:u w:val="single"/>
          <w:lang w:val="ro-RO"/>
        </w:rPr>
        <w:t xml:space="preserve"> </w:t>
      </w:r>
    </w:p>
    <w:p w14:paraId="6C53809A" w14:textId="77777777" w:rsidR="00D8082F" w:rsidRPr="00F05324" w:rsidRDefault="00D8082F" w:rsidP="00945B3D">
      <w:pPr>
        <w:tabs>
          <w:tab w:val="left" w:pos="720"/>
        </w:tabs>
        <w:spacing w:after="0" w:line="360" w:lineRule="auto"/>
        <w:ind w:left="1080" w:right="13"/>
        <w:rPr>
          <w:rFonts w:eastAsia="Times New Roman"/>
          <w:b/>
          <w:bCs/>
          <w:u w:val="single"/>
          <w:lang w:val="ro-RO"/>
        </w:rPr>
      </w:pPr>
      <w:r w:rsidRPr="00F05324">
        <w:rPr>
          <w:rFonts w:eastAsia="Times New Roman"/>
          <w:b/>
          <w:bCs/>
          <w:u w:val="single"/>
          <w:lang w:val="ro-RO"/>
        </w:rPr>
        <w:t>Prognoza vremii în intervalul 06.06.2020 – 10.06.2020:</w:t>
      </w:r>
    </w:p>
    <w:p w14:paraId="5A797919" w14:textId="77777777" w:rsidR="00D8082F" w:rsidRPr="00F05324" w:rsidRDefault="00D8082F" w:rsidP="00945B3D">
      <w:pPr>
        <w:tabs>
          <w:tab w:val="left" w:pos="720"/>
        </w:tabs>
        <w:spacing w:line="360" w:lineRule="auto"/>
        <w:ind w:left="1080" w:right="13"/>
        <w:rPr>
          <w:lang w:val="fr-FR"/>
        </w:rPr>
      </w:pPr>
      <w:r w:rsidRPr="00F05324">
        <w:rPr>
          <w:lang w:val="ro-RO"/>
        </w:rPr>
        <w:t xml:space="preserve">Vremea va fi caldă pentru această perioadă. Cerul va prezenta înnorări temporar accentuate și local se vor semnala averse de ploaie însoțite de descărcări electrice și izolat de grindină. Pe arii restrânse cantitățile de apă vor depăși 15-20 l/mp. Vântul va sufla moderat cu intensificări ce vor </w:t>
      </w:r>
      <w:r w:rsidRPr="00F05324">
        <w:rPr>
          <w:lang w:val="ro-RO"/>
        </w:rPr>
        <w:lastRenderedPageBreak/>
        <w:t>depăși temporar la rafale 70-80 km/h pe creste în cursul zilelor de 06 și 07 iunie, din sector sudic și sud-estic, apoi va slăbi în intensitate la valori de 40-50 km/h, la rafală</w:t>
      </w:r>
      <w:r w:rsidRPr="00F05324">
        <w:rPr>
          <w:lang w:val="fr-FR"/>
        </w:rPr>
        <w:t>.</w:t>
      </w:r>
    </w:p>
    <w:p w14:paraId="01279651" w14:textId="77777777" w:rsidR="00D8082F" w:rsidRPr="00F05324" w:rsidRDefault="00D8082F" w:rsidP="00945B3D">
      <w:pPr>
        <w:tabs>
          <w:tab w:val="left" w:pos="720"/>
        </w:tabs>
        <w:spacing w:line="360" w:lineRule="auto"/>
        <w:ind w:left="1080" w:right="13"/>
        <w:rPr>
          <w:b/>
          <w:u w:val="single"/>
          <w:lang w:val="fr-FR"/>
        </w:rPr>
      </w:pPr>
      <w:r w:rsidRPr="00F05324">
        <w:rPr>
          <w:b/>
          <w:u w:val="single"/>
          <w:lang w:val="fr-FR"/>
        </w:rPr>
        <w:t>Temperaturi prognozate în intervalul 06.06.2020 - 10.06.2020:</w:t>
      </w:r>
    </w:p>
    <w:p w14:paraId="66BE59EB" w14:textId="77777777" w:rsidR="00D8082F" w:rsidRPr="00F05324" w:rsidRDefault="00D8082F" w:rsidP="00945B3D">
      <w:pPr>
        <w:tabs>
          <w:tab w:val="left" w:pos="720"/>
        </w:tabs>
        <w:spacing w:line="360" w:lineRule="auto"/>
        <w:ind w:left="1080" w:right="13"/>
        <w:rPr>
          <w:lang w:val="fr-FR"/>
        </w:rPr>
      </w:pPr>
      <w:r w:rsidRPr="00F05324">
        <w:rPr>
          <w:b/>
          <w:lang w:val="fr-FR"/>
        </w:rPr>
        <w:t>Peste 1800 m:</w:t>
      </w:r>
      <w:r w:rsidRPr="00F05324">
        <w:rPr>
          <w:lang w:val="fr-FR"/>
        </w:rPr>
        <w:t xml:space="preserve"> temperaturi minime: 3 la 8 gr.C; temperaturi maxime: 8 la 14gr.C.</w:t>
      </w:r>
    </w:p>
    <w:p w14:paraId="2F8C8AED" w14:textId="77777777" w:rsidR="00D8082F" w:rsidRPr="00F05324" w:rsidRDefault="00D8082F" w:rsidP="00945B3D">
      <w:pPr>
        <w:tabs>
          <w:tab w:val="left" w:pos="720"/>
        </w:tabs>
        <w:spacing w:line="360" w:lineRule="auto"/>
        <w:ind w:left="1080" w:right="13"/>
        <w:rPr>
          <w:lang w:val="fr-FR"/>
        </w:rPr>
      </w:pPr>
      <w:r w:rsidRPr="00F05324">
        <w:rPr>
          <w:b/>
          <w:lang w:val="fr-FR"/>
        </w:rPr>
        <w:t>Vânt la peste 2000 m</w:t>
      </w:r>
      <w:r w:rsidRPr="00F05324">
        <w:rPr>
          <w:lang w:val="fr-FR"/>
        </w:rPr>
        <w:t>: din sector sudic și sud-estic cu viteze de 70-80 km/h în primele 2 zile apoi vestic și sud-vestic cu viteze de 40-50 km/h.</w:t>
      </w:r>
    </w:p>
    <w:p w14:paraId="3DBA8362" w14:textId="77777777" w:rsidR="00D8082F" w:rsidRPr="00F05324" w:rsidRDefault="00D8082F" w:rsidP="00945B3D">
      <w:pPr>
        <w:tabs>
          <w:tab w:val="left" w:pos="720"/>
        </w:tabs>
        <w:spacing w:line="360" w:lineRule="auto"/>
        <w:ind w:left="1080" w:right="13"/>
        <w:rPr>
          <w:lang w:val="fr-FR"/>
        </w:rPr>
      </w:pPr>
      <w:r w:rsidRPr="00F05324">
        <w:rPr>
          <w:b/>
          <w:lang w:val="fr-FR"/>
        </w:rPr>
        <w:t>Izoterma de 0 grade:</w:t>
      </w:r>
      <w:r w:rsidRPr="00F05324">
        <w:rPr>
          <w:lang w:val="fr-FR"/>
        </w:rPr>
        <w:t xml:space="preserve"> între 3500 și 3600 metri.</w:t>
      </w:r>
    </w:p>
    <w:p w14:paraId="374F25E9" w14:textId="77777777" w:rsidR="00D8082F" w:rsidRPr="00F05324" w:rsidRDefault="00D8082F" w:rsidP="00945B3D">
      <w:pPr>
        <w:autoSpaceDE w:val="0"/>
        <w:autoSpaceDN w:val="0"/>
        <w:adjustRightInd w:val="0"/>
        <w:spacing w:after="0" w:line="360" w:lineRule="auto"/>
        <w:ind w:left="1080"/>
        <w:rPr>
          <w:rFonts w:cs="ArialMT"/>
          <w:lang w:val="ro-RO"/>
        </w:rPr>
      </w:pPr>
      <w:r w:rsidRPr="00F05324">
        <w:rPr>
          <w:rFonts w:cs="ArialMT"/>
          <w:b/>
          <w:lang w:val="ro-RO"/>
        </w:rPr>
        <w:t>Toate masivele:</w:t>
      </w:r>
      <w:r w:rsidRPr="00F05324">
        <w:rPr>
          <w:rFonts w:cs="ArialMT"/>
          <w:lang w:val="ro-RO"/>
        </w:rPr>
        <w:t xml:space="preserve"> </w:t>
      </w:r>
      <w:r w:rsidRPr="00F05324">
        <w:rPr>
          <w:lang w:val="fr-FR"/>
        </w:rPr>
        <w:t>Topire accelerată a zăpezii</w:t>
      </w:r>
      <w:r w:rsidRPr="00F05324">
        <w:rPr>
          <w:rFonts w:cs="ArialMT"/>
          <w:lang w:val="ro-RO"/>
        </w:rPr>
        <w:t>.</w:t>
      </w:r>
    </w:p>
    <w:p w14:paraId="726E3747" w14:textId="77777777" w:rsidR="00A76665" w:rsidRPr="00F05324" w:rsidRDefault="00F2231F" w:rsidP="00945B3D">
      <w:pPr>
        <w:spacing w:line="360" w:lineRule="auto"/>
        <w:ind w:left="1080"/>
        <w:rPr>
          <w:rFonts w:cs="Arial"/>
          <w:bCs/>
          <w:lang w:val="ro-RO"/>
        </w:rPr>
      </w:pPr>
      <w:r w:rsidRPr="00F05324">
        <w:rPr>
          <w:rFonts w:cs="Arial"/>
          <w:b/>
          <w:lang w:val="ro-RO"/>
        </w:rPr>
        <w:t>Notă:</w:t>
      </w:r>
      <w:r w:rsidR="00E41F78" w:rsidRPr="00F05324">
        <w:rPr>
          <w:rFonts w:cs="Arial"/>
          <w:b/>
          <w:lang w:val="ro-RO"/>
        </w:rPr>
        <w:t xml:space="preserve"> </w:t>
      </w:r>
      <w:r w:rsidR="002E2A3E" w:rsidRPr="00F05324">
        <w:rPr>
          <w:rFonts w:cs="Arial"/>
          <w:b/>
          <w:lang w:val="ro-RO"/>
        </w:rPr>
        <w:t xml:space="preserve"> </w:t>
      </w:r>
      <w:r w:rsidR="00A76665" w:rsidRPr="00F05324">
        <w:rPr>
          <w:rFonts w:cs="Arial"/>
          <w:b/>
          <w:sz w:val="24"/>
          <w:szCs w:val="24"/>
          <w:lang w:val="ro-RO"/>
        </w:rPr>
        <w:t xml:space="preserve">RISC MARE  – </w:t>
      </w:r>
      <w:r w:rsidR="00A76665" w:rsidRPr="00F05324">
        <w:rPr>
          <w:rFonts w:cs="Arial"/>
          <w:sz w:val="24"/>
          <w:szCs w:val="24"/>
          <w:lang w:val="ro-RO"/>
        </w:rPr>
        <w:t xml:space="preserve">cod roşu (4) </w:t>
      </w:r>
      <w:r w:rsidR="00D03906" w:rsidRPr="00F05324">
        <w:rPr>
          <w:rFonts w:ascii="Arial" w:hAnsi="Arial" w:cs="Arial"/>
          <w:color w:val="FF0000"/>
          <w:sz w:val="72"/>
          <w:szCs w:val="72"/>
          <w:lang w:val="ro-RO"/>
        </w:rPr>
        <w:t>■</w:t>
      </w:r>
      <w:r w:rsidR="00A76665" w:rsidRPr="00F05324">
        <w:rPr>
          <w:sz w:val="24"/>
          <w:szCs w:val="24"/>
          <w:lang w:val="ro-RO"/>
        </w:rPr>
        <w:t xml:space="preserve"> - </w:t>
      </w:r>
      <w:r w:rsidR="00A76665" w:rsidRPr="00F05324">
        <w:rPr>
          <w:lang w:val="ro-RO"/>
        </w:rPr>
        <w:t>s</w:t>
      </w:r>
      <w:r w:rsidR="00A76665" w:rsidRPr="00F05324">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14:paraId="094BA49E" w14:textId="77777777" w:rsidR="00253943" w:rsidRPr="00F05324" w:rsidRDefault="007B3940" w:rsidP="00945B3D">
      <w:pPr>
        <w:spacing w:line="360" w:lineRule="auto"/>
        <w:ind w:left="1080"/>
        <w:rPr>
          <w:rFonts w:cs="Arial"/>
          <w:lang w:val="ro-RO"/>
        </w:rPr>
      </w:pPr>
      <w:r w:rsidRPr="00F05324">
        <w:rPr>
          <w:rFonts w:cs="Arial"/>
          <w:b/>
          <w:lang w:val="ro-RO"/>
        </w:rPr>
        <w:t xml:space="preserve">RISC ÎNSEMNAT- </w:t>
      </w:r>
      <w:r w:rsidRPr="00F05324">
        <w:rPr>
          <w:rFonts w:cs="Arial"/>
          <w:lang w:val="ro-RO"/>
        </w:rPr>
        <w:t xml:space="preserve">cod portocaliu (3) </w:t>
      </w:r>
      <w:r w:rsidR="00D03906" w:rsidRPr="00F05324">
        <w:rPr>
          <w:rFonts w:ascii="Arial" w:hAnsi="Arial" w:cs="Arial"/>
          <w:color w:val="FF6600"/>
          <w:sz w:val="72"/>
          <w:szCs w:val="72"/>
          <w:lang w:val="ro-RO"/>
        </w:rPr>
        <w:t>■</w:t>
      </w:r>
      <w:r w:rsidRPr="00F05324">
        <w:rPr>
          <w:rFonts w:cs="Arial"/>
          <w:lang w:val="it-IT"/>
        </w:rPr>
        <w:t xml:space="preserve">- </w:t>
      </w:r>
      <w:r w:rsidRPr="00F05324">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947D82" w:rsidRPr="00F05324">
        <w:rPr>
          <w:rFonts w:cs="Arial"/>
          <w:lang w:val="ro-RO"/>
        </w:rPr>
        <w:t xml:space="preserve"> </w:t>
      </w:r>
    </w:p>
    <w:p w14:paraId="35F704C3" w14:textId="77777777" w:rsidR="00253943" w:rsidRPr="00F05324" w:rsidRDefault="00253943" w:rsidP="00945B3D">
      <w:pPr>
        <w:spacing w:line="360" w:lineRule="auto"/>
        <w:ind w:left="1080"/>
        <w:rPr>
          <w:rFonts w:cs="Arial"/>
          <w:lang w:val="ro-RO"/>
        </w:rPr>
      </w:pPr>
      <w:r w:rsidRPr="00F05324">
        <w:rPr>
          <w:rFonts w:cs="Arial"/>
          <w:b/>
          <w:lang w:val="ro-RO"/>
        </w:rPr>
        <w:t xml:space="preserve">RISC MODERAT - </w:t>
      </w:r>
      <w:r w:rsidRPr="00F05324">
        <w:rPr>
          <w:rFonts w:cs="Arial"/>
          <w:lang w:val="ro-RO"/>
        </w:rPr>
        <w:t>cod galben (</w:t>
      </w:r>
      <w:r w:rsidRPr="00F05324">
        <w:rPr>
          <w:rFonts w:cs="Arial"/>
          <w:b/>
          <w:lang w:val="ro-RO"/>
        </w:rPr>
        <w:t>2</w:t>
      </w:r>
      <w:r w:rsidRPr="00F05324">
        <w:rPr>
          <w:rFonts w:cs="Arial"/>
          <w:lang w:val="ro-RO"/>
        </w:rPr>
        <w:t xml:space="preserve">) </w:t>
      </w:r>
      <w:r w:rsidR="00D03906" w:rsidRPr="00F05324">
        <w:rPr>
          <w:rFonts w:ascii="Arial" w:hAnsi="Arial" w:cs="Arial"/>
          <w:color w:val="FFFF00"/>
          <w:sz w:val="72"/>
          <w:szCs w:val="72"/>
          <w:lang w:val="ro-RO"/>
        </w:rPr>
        <w:t>■</w:t>
      </w:r>
      <w:r w:rsidRPr="00F05324">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607E6BA1" w14:textId="77777777" w:rsidR="00B93C40" w:rsidRPr="00F05324" w:rsidRDefault="00B93C40" w:rsidP="00945B3D">
      <w:pPr>
        <w:spacing w:line="360" w:lineRule="auto"/>
        <w:ind w:left="1080"/>
        <w:rPr>
          <w:rFonts w:cs="Arial"/>
          <w:lang w:val="ro-RO"/>
        </w:rPr>
      </w:pPr>
      <w:r w:rsidRPr="00F05324">
        <w:rPr>
          <w:rFonts w:cs="Arial"/>
          <w:b/>
          <w:lang w:val="ro-RO"/>
        </w:rPr>
        <w:lastRenderedPageBreak/>
        <w:t xml:space="preserve">RISC REDUS - </w:t>
      </w:r>
      <w:r w:rsidRPr="00F05324">
        <w:rPr>
          <w:rFonts w:cs="Arial"/>
          <w:lang w:val="ro-RO"/>
        </w:rPr>
        <w:t xml:space="preserve">cod verde </w:t>
      </w:r>
      <w:r w:rsidRPr="00F05324">
        <w:rPr>
          <w:rFonts w:cs="Arial"/>
          <w:b/>
          <w:lang w:val="it-IT"/>
        </w:rPr>
        <w:t>(1)</w:t>
      </w:r>
      <w:r w:rsidRPr="00F05324">
        <w:rPr>
          <w:rFonts w:cs="Arial"/>
          <w:lang w:val="it-IT"/>
        </w:rPr>
        <w:t xml:space="preserve"> </w:t>
      </w:r>
      <w:r w:rsidR="00D03906" w:rsidRPr="00F05324">
        <w:rPr>
          <w:rFonts w:ascii="Arial" w:hAnsi="Arial" w:cs="Arial"/>
          <w:color w:val="00B050"/>
          <w:sz w:val="72"/>
          <w:szCs w:val="72"/>
          <w:lang w:val="ro-RO"/>
        </w:rPr>
        <w:t>■</w:t>
      </w:r>
      <w:r w:rsidRPr="00F05324">
        <w:rPr>
          <w:rFonts w:cs="Arial"/>
          <w:b/>
          <w:lang w:val="ro-RO"/>
        </w:rPr>
        <w:t xml:space="preserve">: </w:t>
      </w:r>
      <w:r w:rsidRPr="00F0532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6CF3E191" w14:textId="77777777" w:rsidR="000C72E8" w:rsidRPr="00F05324" w:rsidRDefault="000C72E8" w:rsidP="00945B3D">
      <w:pPr>
        <w:spacing w:line="360" w:lineRule="auto"/>
        <w:ind w:left="1080"/>
        <w:rPr>
          <w:rFonts w:cs="Arial"/>
          <w:lang w:val="ro-RO"/>
        </w:rPr>
      </w:pPr>
    </w:p>
    <w:p w14:paraId="63216EF6" w14:textId="77777777" w:rsidR="005850CE" w:rsidRPr="00F05324" w:rsidRDefault="005850CE" w:rsidP="00945B3D">
      <w:pPr>
        <w:numPr>
          <w:ilvl w:val="0"/>
          <w:numId w:val="1"/>
        </w:numPr>
        <w:tabs>
          <w:tab w:val="left" w:pos="720"/>
        </w:tabs>
        <w:spacing w:line="360" w:lineRule="auto"/>
        <w:ind w:left="1134" w:right="13" w:firstLine="0"/>
        <w:rPr>
          <w:rFonts w:eastAsia="Times New Roman"/>
          <w:b/>
          <w:bCs/>
          <w:i/>
          <w:u w:val="single"/>
          <w:lang w:val="ro-RO"/>
        </w:rPr>
      </w:pPr>
      <w:r w:rsidRPr="00F05324">
        <w:rPr>
          <w:rFonts w:eastAsia="Times New Roman"/>
          <w:b/>
          <w:bCs/>
          <w:i/>
          <w:u w:val="single"/>
          <w:lang w:val="ro-RO"/>
        </w:rPr>
        <w:t>CALITATEA APELOR</w:t>
      </w:r>
    </w:p>
    <w:p w14:paraId="14AAB3CE" w14:textId="77777777" w:rsidR="005850CE" w:rsidRPr="00F05324" w:rsidRDefault="005850CE" w:rsidP="00945B3D">
      <w:pPr>
        <w:spacing w:after="0" w:line="360" w:lineRule="auto"/>
        <w:ind w:left="1134"/>
        <w:rPr>
          <w:b/>
          <w:bCs/>
          <w:lang w:val="ro-RO"/>
        </w:rPr>
      </w:pPr>
      <w:r w:rsidRPr="00F05324">
        <w:rPr>
          <w:b/>
          <w:bCs/>
          <w:lang w:val="ro-RO"/>
        </w:rPr>
        <w:t>2.1. Pe fluviul Dunărea</w:t>
      </w:r>
    </w:p>
    <w:p w14:paraId="73C0908B" w14:textId="77777777" w:rsidR="00CC19DF" w:rsidRPr="00F05324" w:rsidRDefault="00CC19DF" w:rsidP="00945B3D">
      <w:pPr>
        <w:spacing w:after="0" w:line="360" w:lineRule="auto"/>
        <w:ind w:left="1699"/>
        <w:rPr>
          <w:lang w:val="it-IT"/>
        </w:rPr>
      </w:pPr>
      <w:r w:rsidRPr="00F05324">
        <w:rPr>
          <w:lang w:val="it-IT"/>
        </w:rPr>
        <w:t>Nu au fost semnalate evenimente deosebite.</w:t>
      </w:r>
    </w:p>
    <w:p w14:paraId="3D7612DE" w14:textId="77777777" w:rsidR="002A5905" w:rsidRPr="00F05324" w:rsidRDefault="002A5905" w:rsidP="00945B3D">
      <w:pPr>
        <w:spacing w:after="0" w:line="360" w:lineRule="auto"/>
        <w:ind w:left="1699"/>
        <w:rPr>
          <w:lang w:val="it-IT"/>
        </w:rPr>
      </w:pPr>
    </w:p>
    <w:p w14:paraId="75BE978D" w14:textId="77777777" w:rsidR="005847A4" w:rsidRPr="00F05324" w:rsidRDefault="005850CE" w:rsidP="00945B3D">
      <w:pPr>
        <w:spacing w:after="0" w:line="360" w:lineRule="auto"/>
        <w:ind w:left="1134"/>
        <w:rPr>
          <w:b/>
          <w:bCs/>
          <w:lang w:val="ro-RO"/>
        </w:rPr>
      </w:pPr>
      <w:r w:rsidRPr="00F05324">
        <w:rPr>
          <w:b/>
          <w:bCs/>
          <w:lang w:val="ro-RO"/>
        </w:rPr>
        <w:t>2.2.Pe râurile interioare</w:t>
      </w:r>
    </w:p>
    <w:p w14:paraId="2BC8F250" w14:textId="77777777" w:rsidR="00CC19DF" w:rsidRPr="00F05324" w:rsidRDefault="00CC19DF" w:rsidP="00945B3D">
      <w:pPr>
        <w:spacing w:after="0" w:line="360" w:lineRule="auto"/>
        <w:ind w:left="1699"/>
        <w:rPr>
          <w:lang w:val="it-IT"/>
        </w:rPr>
      </w:pPr>
      <w:r w:rsidRPr="00F05324">
        <w:rPr>
          <w:lang w:val="it-IT"/>
        </w:rPr>
        <w:t>Nu au fost semnalate evenimente deosebite.</w:t>
      </w:r>
    </w:p>
    <w:p w14:paraId="5704A4BA" w14:textId="77777777" w:rsidR="002A5905" w:rsidRPr="00F05324" w:rsidRDefault="002A5905" w:rsidP="00945B3D">
      <w:pPr>
        <w:spacing w:after="0" w:line="360" w:lineRule="auto"/>
        <w:ind w:left="1699"/>
        <w:rPr>
          <w:lang w:val="it-IT"/>
        </w:rPr>
      </w:pPr>
    </w:p>
    <w:p w14:paraId="68306037" w14:textId="77777777" w:rsidR="005850CE" w:rsidRPr="00F05324" w:rsidRDefault="005850CE" w:rsidP="00945B3D">
      <w:pPr>
        <w:spacing w:after="0" w:line="360" w:lineRule="auto"/>
        <w:ind w:left="1134"/>
        <w:rPr>
          <w:b/>
          <w:bCs/>
          <w:lang w:val="ro-RO"/>
        </w:rPr>
      </w:pPr>
      <w:r w:rsidRPr="00F05324">
        <w:rPr>
          <w:b/>
          <w:bCs/>
          <w:lang w:val="ro-RO"/>
        </w:rPr>
        <w:t>2.3.Pe Marea Neagră</w:t>
      </w:r>
    </w:p>
    <w:p w14:paraId="22E8065C" w14:textId="77777777" w:rsidR="00CC19DF" w:rsidRPr="00F05324" w:rsidRDefault="00CC19DF" w:rsidP="00945B3D">
      <w:pPr>
        <w:spacing w:after="0" w:line="360" w:lineRule="auto"/>
        <w:ind w:left="1699"/>
        <w:rPr>
          <w:lang w:val="it-IT"/>
        </w:rPr>
      </w:pPr>
      <w:r w:rsidRPr="00F05324">
        <w:rPr>
          <w:lang w:val="it-IT"/>
        </w:rPr>
        <w:t>Nu au fost semnalate evenimente deosebite.</w:t>
      </w:r>
    </w:p>
    <w:p w14:paraId="3A48ABDF" w14:textId="77777777" w:rsidR="003763E5" w:rsidRPr="00F05324" w:rsidRDefault="003763E5" w:rsidP="00945B3D">
      <w:pPr>
        <w:spacing w:after="0" w:line="360" w:lineRule="auto"/>
        <w:ind w:left="414" w:firstLine="720"/>
        <w:rPr>
          <w:lang w:val="it-IT"/>
        </w:rPr>
      </w:pPr>
    </w:p>
    <w:p w14:paraId="10F6698C" w14:textId="77777777" w:rsidR="005850CE" w:rsidRPr="00F05324" w:rsidRDefault="005850CE" w:rsidP="00945B3D">
      <w:pPr>
        <w:numPr>
          <w:ilvl w:val="0"/>
          <w:numId w:val="3"/>
        </w:numPr>
        <w:spacing w:line="360" w:lineRule="auto"/>
        <w:ind w:left="1134" w:right="13" w:firstLine="0"/>
        <w:outlineLvl w:val="5"/>
        <w:rPr>
          <w:rFonts w:eastAsia="Times New Roman"/>
          <w:b/>
          <w:bCs/>
          <w:i/>
          <w:u w:val="single"/>
          <w:lang w:val="ro-RO"/>
        </w:rPr>
      </w:pPr>
      <w:r w:rsidRPr="00F05324">
        <w:rPr>
          <w:rFonts w:eastAsia="Times New Roman"/>
          <w:b/>
          <w:bCs/>
          <w:i/>
          <w:u w:val="single"/>
          <w:lang w:val="ro-RO"/>
        </w:rPr>
        <w:t>CALITATEA MEDIULUI</w:t>
      </w:r>
    </w:p>
    <w:p w14:paraId="583BEA0A" w14:textId="77777777" w:rsidR="005850CE" w:rsidRPr="00F05324" w:rsidRDefault="005850CE" w:rsidP="00945B3D">
      <w:pPr>
        <w:numPr>
          <w:ilvl w:val="0"/>
          <w:numId w:val="2"/>
        </w:numPr>
        <w:tabs>
          <w:tab w:val="num" w:pos="720"/>
        </w:tabs>
        <w:spacing w:line="360" w:lineRule="auto"/>
        <w:ind w:left="1134" w:right="13" w:firstLine="0"/>
        <w:contextualSpacing/>
        <w:rPr>
          <w:b/>
          <w:noProof/>
          <w:lang w:val="ro-RO"/>
        </w:rPr>
      </w:pPr>
      <w:r w:rsidRPr="00F05324">
        <w:rPr>
          <w:b/>
          <w:lang w:val="ro-RO"/>
        </w:rPr>
        <w:t>Î</w:t>
      </w:r>
      <w:r w:rsidRPr="00F05324">
        <w:rPr>
          <w:b/>
          <w:noProof/>
          <w:lang w:val="ro-RO"/>
        </w:rPr>
        <w:t>n domeniul aerului</w:t>
      </w:r>
    </w:p>
    <w:p w14:paraId="0D8E54BB" w14:textId="77777777" w:rsidR="00893D3E" w:rsidRPr="00F05324" w:rsidRDefault="00893D3E" w:rsidP="00945B3D">
      <w:pPr>
        <w:spacing w:after="0" w:line="360" w:lineRule="auto"/>
        <w:ind w:left="1170" w:right="333" w:firstLine="270"/>
        <w:rPr>
          <w:color w:val="000000" w:themeColor="text1"/>
          <w:lang w:val="it-IT"/>
        </w:rPr>
      </w:pPr>
      <w:r w:rsidRPr="00F05324">
        <w:rPr>
          <w:b/>
          <w:color w:val="000000" w:themeColor="text1"/>
          <w:lang w:val="it-IT"/>
        </w:rPr>
        <w:t xml:space="preserve">Agenţia Naţională pentru Protecţia Mediului informează </w:t>
      </w:r>
      <w:r w:rsidRPr="00F05324">
        <w:rPr>
          <w:color w:val="000000" w:themeColor="text1"/>
          <w:lang w:val="it-IT"/>
        </w:rPr>
        <w:t xml:space="preserve">că, din rezultatele analizelor efectuate în </w:t>
      </w:r>
      <w:r w:rsidR="00431AF6" w:rsidRPr="00F05324">
        <w:rPr>
          <w:lang w:val="it-IT"/>
        </w:rPr>
        <w:t xml:space="preserve">intervalul </w:t>
      </w:r>
      <w:r w:rsidR="003A52C9" w:rsidRPr="00F05324">
        <w:rPr>
          <w:lang w:val="it-IT"/>
        </w:rPr>
        <w:t>05</w:t>
      </w:r>
      <w:r w:rsidR="00431AF6" w:rsidRPr="00F05324">
        <w:rPr>
          <w:lang w:val="it-IT"/>
        </w:rPr>
        <w:t>-08</w:t>
      </w:r>
      <w:r w:rsidR="00D811CA" w:rsidRPr="00F05324">
        <w:rPr>
          <w:lang w:val="it-IT"/>
        </w:rPr>
        <w:t>.0</w:t>
      </w:r>
      <w:r w:rsidR="003A52C9" w:rsidRPr="00F05324">
        <w:rPr>
          <w:lang w:val="it-IT"/>
        </w:rPr>
        <w:t>6</w:t>
      </w:r>
      <w:r w:rsidR="00D811CA" w:rsidRPr="00F05324">
        <w:rPr>
          <w:lang w:val="it-IT"/>
        </w:rPr>
        <w:t>.2020</w:t>
      </w:r>
      <w:r w:rsidRPr="00F05324">
        <w:rPr>
          <w:color w:val="000000" w:themeColor="text1"/>
          <w:lang w:val="it-IT"/>
        </w:rPr>
        <w:t xml:space="preserve">, în cadrul Reţelei Naţionale de Monitorizare, nu s-au constatat depăşiri ale pragurilor de alertă pentru NO2 (dioxid de azot), SO2 (dioxid de sulf), ale pragurilor de alertă și informare pentru O3 (ozon). </w:t>
      </w:r>
    </w:p>
    <w:p w14:paraId="28554E45" w14:textId="77777777" w:rsidR="00945A8C" w:rsidRPr="00F05324" w:rsidRDefault="00945A8C" w:rsidP="00945B3D">
      <w:pPr>
        <w:spacing w:after="0" w:line="360" w:lineRule="auto"/>
        <w:ind w:left="1170" w:right="333" w:firstLine="9"/>
        <w:rPr>
          <w:b/>
          <w:color w:val="000000" w:themeColor="text1"/>
          <w:lang w:val="it-IT"/>
        </w:rPr>
      </w:pPr>
      <w:r w:rsidRPr="00F05324">
        <w:rPr>
          <w:b/>
          <w:color w:val="000000" w:themeColor="text1"/>
          <w:lang w:val="it-IT"/>
        </w:rPr>
        <w:t>Nu s-au înregistrat depăşiri ale mediei zilnice de 50 µg/</w:t>
      </w:r>
      <w:r w:rsidRPr="00F05324">
        <w:rPr>
          <w:rFonts w:cs="Arial"/>
          <w:b/>
          <w:color w:val="000000" w:themeColor="text1"/>
          <w:lang w:val="ro-RO"/>
        </w:rPr>
        <w:t>m</w:t>
      </w:r>
      <w:r w:rsidRPr="00F05324">
        <w:rPr>
          <w:rFonts w:cs="Arial"/>
          <w:b/>
          <w:color w:val="000000" w:themeColor="text1"/>
          <w:vertAlign w:val="superscript"/>
          <w:lang w:val="ro-RO"/>
        </w:rPr>
        <w:t xml:space="preserve">3 </w:t>
      </w:r>
      <w:r w:rsidRPr="00F05324">
        <w:rPr>
          <w:b/>
          <w:color w:val="000000" w:themeColor="text1"/>
          <w:lang w:val="it-IT"/>
        </w:rPr>
        <w:t xml:space="preserve">pentru PM10 </w:t>
      </w:r>
      <w:r w:rsidRPr="00F05324">
        <w:rPr>
          <w:color w:val="000000" w:themeColor="text1"/>
          <w:lang w:val="it-IT"/>
        </w:rPr>
        <w:t>(pulberi în suspensie cu diametrul sub 10 microni)</w:t>
      </w:r>
      <w:r w:rsidRPr="00F05324">
        <w:rPr>
          <w:b/>
          <w:color w:val="000000" w:themeColor="text1"/>
          <w:lang w:val="it-IT"/>
        </w:rPr>
        <w:t xml:space="preserve">. </w:t>
      </w:r>
    </w:p>
    <w:p w14:paraId="6BA879B7" w14:textId="77777777" w:rsidR="00832079" w:rsidRPr="00F05324" w:rsidRDefault="00893D3E" w:rsidP="00945B3D">
      <w:pPr>
        <w:spacing w:after="0" w:line="360" w:lineRule="auto"/>
        <w:ind w:left="1170" w:right="333" w:firstLine="270"/>
        <w:rPr>
          <w:color w:val="000000" w:themeColor="text1"/>
          <w:lang w:val="it-IT"/>
        </w:rPr>
      </w:pPr>
      <w:r w:rsidRPr="00F05324">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F05324">
        <w:rPr>
          <w:color w:val="000000" w:themeColor="text1"/>
          <w:lang w:val="it-IT"/>
        </w:rPr>
        <w:t>.</w:t>
      </w:r>
    </w:p>
    <w:p w14:paraId="39525AB7" w14:textId="77777777" w:rsidR="00076C0F" w:rsidRPr="00F05324" w:rsidRDefault="00076C0F" w:rsidP="00945B3D">
      <w:pPr>
        <w:spacing w:after="0" w:line="360" w:lineRule="auto"/>
        <w:ind w:left="1170" w:right="333" w:firstLine="270"/>
        <w:rPr>
          <w:color w:val="000000" w:themeColor="text1"/>
          <w:lang w:val="it-IT"/>
        </w:rPr>
      </w:pPr>
    </w:p>
    <w:p w14:paraId="276EF46D" w14:textId="77777777" w:rsidR="005850CE" w:rsidRPr="00F05324" w:rsidRDefault="005516B2" w:rsidP="00945B3D">
      <w:pPr>
        <w:spacing w:after="0" w:line="360" w:lineRule="auto"/>
        <w:ind w:left="450" w:right="333" w:firstLine="720"/>
        <w:rPr>
          <w:b/>
          <w:lang w:val="ro-RO"/>
        </w:rPr>
      </w:pPr>
      <w:r w:rsidRPr="00F05324">
        <w:rPr>
          <w:b/>
          <w:lang w:val="ro-RO"/>
        </w:rPr>
        <w:t>2</w:t>
      </w:r>
      <w:r w:rsidR="00CD28A6" w:rsidRPr="00F05324">
        <w:rPr>
          <w:b/>
          <w:lang w:val="ro-RO"/>
        </w:rPr>
        <w:t>.</w:t>
      </w:r>
      <w:r w:rsidRPr="00F05324">
        <w:rPr>
          <w:b/>
          <w:lang w:val="ro-RO"/>
        </w:rPr>
        <w:t xml:space="preserve"> </w:t>
      </w:r>
      <w:r w:rsidR="005850CE" w:rsidRPr="00F05324">
        <w:rPr>
          <w:b/>
          <w:lang w:val="ro-RO"/>
        </w:rPr>
        <w:t>În domeniul solului şi vegetaţiei</w:t>
      </w:r>
      <w:r w:rsidR="00F27151" w:rsidRPr="00F05324">
        <w:rPr>
          <w:b/>
          <w:lang w:val="ro-RO"/>
        </w:rPr>
        <w:t>:</w:t>
      </w:r>
    </w:p>
    <w:p w14:paraId="66A3BA2F" w14:textId="77777777" w:rsidR="00D811CA" w:rsidRPr="00F05324" w:rsidRDefault="00D811CA" w:rsidP="00945B3D">
      <w:pPr>
        <w:spacing w:after="0" w:line="360" w:lineRule="auto"/>
        <w:ind w:left="1170"/>
        <w:rPr>
          <w:noProof/>
          <w:lang w:val="ro-RO"/>
        </w:rPr>
      </w:pPr>
      <w:r w:rsidRPr="00F05324">
        <w:rPr>
          <w:lang w:val="ro-RO"/>
        </w:rPr>
        <w:lastRenderedPageBreak/>
        <w:t>Nu au fost semnalate evenimente deosebite, iar la nivelul fondului forestier de stat nu s-au înregistrat incendii sau doborâturi de vânt.</w:t>
      </w:r>
    </w:p>
    <w:p w14:paraId="322A8CF1" w14:textId="77777777" w:rsidR="00D811CA" w:rsidRPr="00F05324" w:rsidRDefault="00D811CA" w:rsidP="00945B3D">
      <w:pPr>
        <w:spacing w:after="0" w:line="360" w:lineRule="auto"/>
        <w:ind w:left="1170" w:right="333" w:hanging="7"/>
        <w:rPr>
          <w:b/>
          <w:lang w:val="ro-RO"/>
        </w:rPr>
      </w:pPr>
    </w:p>
    <w:p w14:paraId="256DDAA9" w14:textId="77777777" w:rsidR="00614F49" w:rsidRPr="00F05324" w:rsidRDefault="00614F49" w:rsidP="00945B3D">
      <w:pPr>
        <w:spacing w:after="0" w:line="360" w:lineRule="auto"/>
        <w:ind w:left="1170" w:right="333" w:hanging="7"/>
        <w:rPr>
          <w:b/>
          <w:lang w:val="ro-RO"/>
        </w:rPr>
      </w:pPr>
      <w:r w:rsidRPr="00F05324">
        <w:rPr>
          <w:b/>
          <w:lang w:val="ro-RO"/>
        </w:rPr>
        <w:t xml:space="preserve">3. </w:t>
      </w:r>
      <w:r w:rsidRPr="00F05324">
        <w:rPr>
          <w:b/>
          <w:lang w:val="ro-RO"/>
        </w:rPr>
        <w:tab/>
        <w:t>În domeniul supravegherii radioactivităţii mediului</w:t>
      </w:r>
    </w:p>
    <w:p w14:paraId="026A4876" w14:textId="77777777" w:rsidR="00937A19" w:rsidRPr="00F05324" w:rsidRDefault="00937A19" w:rsidP="00945B3D">
      <w:pPr>
        <w:spacing w:after="0" w:line="360" w:lineRule="auto"/>
        <w:ind w:left="1170" w:right="333"/>
        <w:rPr>
          <w:lang w:val="ro-RO"/>
        </w:rPr>
      </w:pPr>
      <w:r w:rsidRPr="00F05324">
        <w:rPr>
          <w:lang w:val="ro-RO"/>
        </w:rPr>
        <w:t xml:space="preserve">Menţionăm că pentru factorii de mediu urmăriţi nu s-au înregistrat depăşiri ale limitelor de avertizare/alarmare în </w:t>
      </w:r>
      <w:r w:rsidRPr="00F05324">
        <w:rPr>
          <w:lang w:val="it-IT"/>
        </w:rPr>
        <w:t xml:space="preserve">intervalul </w:t>
      </w:r>
      <w:r w:rsidR="007F587C" w:rsidRPr="00F05324">
        <w:rPr>
          <w:lang w:val="it-IT"/>
        </w:rPr>
        <w:t>05</w:t>
      </w:r>
      <w:r w:rsidRPr="00F05324">
        <w:rPr>
          <w:lang w:val="it-IT"/>
        </w:rPr>
        <w:t>-</w:t>
      </w:r>
      <w:r w:rsidR="007F587C" w:rsidRPr="00F05324">
        <w:rPr>
          <w:lang w:val="it-IT"/>
        </w:rPr>
        <w:t>09</w:t>
      </w:r>
      <w:r w:rsidRPr="00F05324">
        <w:rPr>
          <w:lang w:val="it-IT"/>
        </w:rPr>
        <w:t>.0</w:t>
      </w:r>
      <w:r w:rsidR="00F76792" w:rsidRPr="00F05324">
        <w:rPr>
          <w:lang w:val="it-IT"/>
        </w:rPr>
        <w:t>6</w:t>
      </w:r>
      <w:r w:rsidRPr="00F05324">
        <w:rPr>
          <w:lang w:val="it-IT"/>
        </w:rPr>
        <w:t xml:space="preserve">.2020 </w:t>
      </w:r>
      <w:r w:rsidRPr="00F05324">
        <w:rPr>
          <w:lang w:val="ro-RO"/>
        </w:rPr>
        <w:t>şi nu s-au semnalat evenimente deosebite. Parametrii constataţi la staţiile de pe teritoriul României s-au situat în limitele fondului natural.</w:t>
      </w:r>
    </w:p>
    <w:p w14:paraId="426A79C9" w14:textId="77777777" w:rsidR="00AD252B" w:rsidRPr="00F05324" w:rsidRDefault="00AD252B" w:rsidP="00945B3D">
      <w:pPr>
        <w:spacing w:after="0" w:line="360" w:lineRule="auto"/>
        <w:ind w:left="1170" w:right="333"/>
        <w:rPr>
          <w:lang w:val="ro-RO"/>
        </w:rPr>
      </w:pPr>
    </w:p>
    <w:p w14:paraId="09CEE03A" w14:textId="77777777" w:rsidR="005850CE" w:rsidRPr="00F05324" w:rsidRDefault="003C39AB" w:rsidP="00945B3D">
      <w:pPr>
        <w:spacing w:after="0" w:line="360" w:lineRule="auto"/>
        <w:ind w:left="1170" w:right="333"/>
        <w:rPr>
          <w:b/>
          <w:noProof/>
          <w:lang w:val="ro-RO"/>
        </w:rPr>
      </w:pPr>
      <w:r w:rsidRPr="00F05324">
        <w:rPr>
          <w:lang w:val="ro-RO"/>
        </w:rPr>
        <w:t xml:space="preserve">4. </w:t>
      </w:r>
      <w:r w:rsidR="005850CE" w:rsidRPr="00F05324">
        <w:rPr>
          <w:b/>
          <w:lang w:val="ro-RO"/>
        </w:rPr>
        <w:t>Î</w:t>
      </w:r>
      <w:r w:rsidR="005850CE" w:rsidRPr="00F05324">
        <w:rPr>
          <w:b/>
          <w:noProof/>
          <w:lang w:val="ro-RO"/>
        </w:rPr>
        <w:t>n municipiul Bucureşti</w:t>
      </w:r>
    </w:p>
    <w:p w14:paraId="607CD122" w14:textId="77777777" w:rsidR="00E47774" w:rsidRPr="00F05324" w:rsidRDefault="00E47774" w:rsidP="00945B3D">
      <w:pPr>
        <w:spacing w:after="0" w:line="360" w:lineRule="auto"/>
        <w:ind w:left="1170" w:right="333"/>
        <w:rPr>
          <w:lang w:val="ro-RO"/>
        </w:rPr>
      </w:pPr>
      <w:r w:rsidRPr="00F05324">
        <w:rPr>
          <w:lang w:val="ro-RO"/>
        </w:rPr>
        <w:t>În ultimele 24 de ore, sistemul de monitorizare a calităţii aerului în municipiul Bucureşti nu a semnalat depăşiri ale pragurilor de informare şi alertă.</w:t>
      </w:r>
    </w:p>
    <w:p w14:paraId="2F6FEACE" w14:textId="3CB2FDFD" w:rsidR="00C8309F" w:rsidRDefault="00C8309F" w:rsidP="00945B3D">
      <w:pPr>
        <w:spacing w:after="0" w:line="360" w:lineRule="auto"/>
        <w:ind w:left="1170" w:right="333"/>
        <w:rPr>
          <w:lang w:val="ro-RO"/>
        </w:rPr>
      </w:pPr>
    </w:p>
    <w:p w14:paraId="39C6B9CA" w14:textId="17D23CEC" w:rsidR="00945B3D" w:rsidRDefault="00945B3D" w:rsidP="00945B3D">
      <w:pPr>
        <w:spacing w:after="0" w:line="360" w:lineRule="auto"/>
        <w:ind w:left="1170" w:right="333"/>
        <w:rPr>
          <w:lang w:val="ro-RO"/>
        </w:rPr>
      </w:pPr>
    </w:p>
    <w:p w14:paraId="7777E899" w14:textId="1565F20E" w:rsidR="00945B3D" w:rsidRPr="00F05324" w:rsidRDefault="00945B3D" w:rsidP="00945B3D">
      <w:pPr>
        <w:spacing w:after="0" w:line="360" w:lineRule="auto"/>
        <w:ind w:left="1170" w:right="333"/>
        <w:rPr>
          <w:lang w:val="ro-RO"/>
        </w:rPr>
      </w:pPr>
      <w:r>
        <w:rPr>
          <w:lang w:val="ro-RO"/>
        </w:rPr>
        <w:t>DIRECȚIA DE COMUNICARE, TRANSPARENȚĂ ȘI IT</w:t>
      </w:r>
    </w:p>
    <w:sectPr w:rsidR="00945B3D" w:rsidRPr="00F0532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9193" w14:textId="77777777" w:rsidR="00FB7AC6" w:rsidRDefault="00FB7AC6" w:rsidP="00CD5B3B">
      <w:r>
        <w:separator/>
      </w:r>
    </w:p>
  </w:endnote>
  <w:endnote w:type="continuationSeparator" w:id="0">
    <w:p w14:paraId="5AF30C81" w14:textId="77777777" w:rsidR="00FB7AC6" w:rsidRDefault="00FB7AC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25E2"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6454FC95" w14:textId="77777777" w:rsidR="004008DF" w:rsidRDefault="004008DF" w:rsidP="00BC41AB">
    <w:pPr>
      <w:pStyle w:val="Footer"/>
      <w:spacing w:after="0" w:line="240" w:lineRule="auto"/>
      <w:rPr>
        <w:sz w:val="14"/>
        <w:szCs w:val="14"/>
      </w:rPr>
    </w:pPr>
    <w:r>
      <w:rPr>
        <w:sz w:val="14"/>
        <w:szCs w:val="14"/>
      </w:rPr>
      <w:t>Tel: +4 021 316 0219</w:t>
    </w:r>
  </w:p>
  <w:p w14:paraId="2B6AC3CA"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39E5D6D4"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416F5091"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5A5" w14:textId="77777777" w:rsidR="004008DF" w:rsidRDefault="004008DF" w:rsidP="008C7043">
    <w:pPr>
      <w:pStyle w:val="Footer"/>
      <w:spacing w:after="0" w:line="240" w:lineRule="auto"/>
      <w:rPr>
        <w:sz w:val="14"/>
        <w:szCs w:val="14"/>
      </w:rPr>
    </w:pPr>
  </w:p>
  <w:p w14:paraId="7A974B09" w14:textId="77777777" w:rsidR="004008DF" w:rsidRDefault="004008DF" w:rsidP="008C7043">
    <w:pPr>
      <w:pStyle w:val="Footer"/>
      <w:spacing w:after="0" w:line="240" w:lineRule="auto"/>
      <w:rPr>
        <w:sz w:val="14"/>
        <w:szCs w:val="14"/>
      </w:rPr>
    </w:pPr>
  </w:p>
  <w:p w14:paraId="19269F25"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79B4001E" w14:textId="77777777" w:rsidR="004008DF" w:rsidRDefault="004008DF" w:rsidP="008C7043">
    <w:pPr>
      <w:pStyle w:val="Footer"/>
      <w:spacing w:after="0" w:line="240" w:lineRule="auto"/>
      <w:rPr>
        <w:sz w:val="14"/>
        <w:szCs w:val="14"/>
      </w:rPr>
    </w:pPr>
    <w:r>
      <w:rPr>
        <w:sz w:val="14"/>
        <w:szCs w:val="14"/>
      </w:rPr>
      <w:t>Tel: +4 021 316 0219</w:t>
    </w:r>
  </w:p>
  <w:p w14:paraId="09756927"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784FA028"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21C01811"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4403" w14:textId="77777777" w:rsidR="00FB7AC6" w:rsidRDefault="00FB7AC6" w:rsidP="00CD5B3B">
      <w:r>
        <w:separator/>
      </w:r>
    </w:p>
  </w:footnote>
  <w:footnote w:type="continuationSeparator" w:id="0">
    <w:p w14:paraId="171A3E0F" w14:textId="77777777" w:rsidR="00FB7AC6" w:rsidRDefault="00FB7AC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7241E56E" w14:textId="77777777" w:rsidTr="00BC41AB">
      <w:tc>
        <w:tcPr>
          <w:tcW w:w="5103" w:type="dxa"/>
          <w:shd w:val="clear" w:color="auto" w:fill="auto"/>
        </w:tcPr>
        <w:p w14:paraId="233BB430" w14:textId="77777777" w:rsidR="004008DF" w:rsidRPr="00CD5B3B" w:rsidRDefault="004008DF" w:rsidP="00E562FC">
          <w:pPr>
            <w:pStyle w:val="MediumGrid21"/>
          </w:pPr>
          <w:r>
            <w:rPr>
              <w:noProof/>
              <w:lang w:val="ro-RO" w:eastAsia="ro-RO"/>
            </w:rPr>
            <w:drawing>
              <wp:anchor distT="0" distB="0" distL="114300" distR="114300" simplePos="0" relativeHeight="251661312" behindDoc="0" locked="0" layoutInCell="1" allowOverlap="1" wp14:anchorId="72E9A701" wp14:editId="08B8CAD3">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47C5E7E" w14:textId="77777777" w:rsidR="004008DF" w:rsidRDefault="004008DF" w:rsidP="00C20EF1">
          <w:pPr>
            <w:pStyle w:val="MediumGrid21"/>
            <w:jc w:val="right"/>
          </w:pPr>
          <w:r>
            <w:t>Nesecret</w:t>
          </w:r>
        </w:p>
      </w:tc>
    </w:tr>
  </w:tbl>
  <w:p w14:paraId="650BAF1C"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2C7141FA" w14:textId="77777777" w:rsidTr="000A0EC5">
      <w:tc>
        <w:tcPr>
          <w:tcW w:w="6804" w:type="dxa"/>
          <w:shd w:val="clear" w:color="auto" w:fill="auto"/>
        </w:tcPr>
        <w:p w14:paraId="571B4DC1" w14:textId="77777777" w:rsidR="004008DF" w:rsidRPr="00CD5B3B" w:rsidRDefault="004008DF" w:rsidP="00901B67">
          <w:pPr>
            <w:pStyle w:val="MediumGrid21"/>
          </w:pPr>
          <w:r>
            <w:rPr>
              <w:noProof/>
              <w:lang w:val="ro-RO" w:eastAsia="ro-RO"/>
            </w:rPr>
            <w:drawing>
              <wp:anchor distT="0" distB="0" distL="114300" distR="114300" simplePos="0" relativeHeight="251659264" behindDoc="0" locked="0" layoutInCell="1" allowOverlap="1" wp14:anchorId="3449C510" wp14:editId="0D19CA70">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D82C2A0" w14:textId="77777777" w:rsidR="004008DF" w:rsidRDefault="004008DF" w:rsidP="00901B67">
          <w:pPr>
            <w:pStyle w:val="MediumGrid21"/>
            <w:jc w:val="right"/>
          </w:pPr>
        </w:p>
      </w:tc>
    </w:tr>
  </w:tbl>
  <w:p w14:paraId="002F98FC" w14:textId="31D083A8" w:rsidR="004008DF" w:rsidRPr="00901B67" w:rsidRDefault="004008DF" w:rsidP="00945B3D">
    <w:pPr>
      <w:pStyle w:val="Header"/>
      <w:tabs>
        <w:tab w:val="clear" w:pos="4320"/>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09BA"/>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197"/>
    <w:rsid w:val="00090C98"/>
    <w:rsid w:val="000945B2"/>
    <w:rsid w:val="0009470B"/>
    <w:rsid w:val="000953C0"/>
    <w:rsid w:val="00095770"/>
    <w:rsid w:val="000959BE"/>
    <w:rsid w:val="0009737C"/>
    <w:rsid w:val="00097F8F"/>
    <w:rsid w:val="000A0EC5"/>
    <w:rsid w:val="000A1A54"/>
    <w:rsid w:val="000A1E3B"/>
    <w:rsid w:val="000A2DE4"/>
    <w:rsid w:val="000A3069"/>
    <w:rsid w:val="000A361F"/>
    <w:rsid w:val="000A5C52"/>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2E8"/>
    <w:rsid w:val="000C1544"/>
    <w:rsid w:val="000C1777"/>
    <w:rsid w:val="000C1863"/>
    <w:rsid w:val="000C2F33"/>
    <w:rsid w:val="000C3330"/>
    <w:rsid w:val="000C3B5F"/>
    <w:rsid w:val="000C3E93"/>
    <w:rsid w:val="000C5CB0"/>
    <w:rsid w:val="000C5D13"/>
    <w:rsid w:val="000C650E"/>
    <w:rsid w:val="000C72E8"/>
    <w:rsid w:val="000D2215"/>
    <w:rsid w:val="000D2632"/>
    <w:rsid w:val="000D2672"/>
    <w:rsid w:val="000D2973"/>
    <w:rsid w:val="000D309F"/>
    <w:rsid w:val="000D3F0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EC0"/>
    <w:rsid w:val="001049C3"/>
    <w:rsid w:val="00104FF0"/>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A34"/>
    <w:rsid w:val="00133466"/>
    <w:rsid w:val="00134080"/>
    <w:rsid w:val="0013418F"/>
    <w:rsid w:val="0013432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2889"/>
    <w:rsid w:val="00202F22"/>
    <w:rsid w:val="00203787"/>
    <w:rsid w:val="002047D6"/>
    <w:rsid w:val="00205149"/>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57B9"/>
    <w:rsid w:val="002A5905"/>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0C62"/>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BB6"/>
    <w:rsid w:val="00322235"/>
    <w:rsid w:val="00322E74"/>
    <w:rsid w:val="00322E96"/>
    <w:rsid w:val="00322FFD"/>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A09"/>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2C9"/>
    <w:rsid w:val="003A5723"/>
    <w:rsid w:val="003A6520"/>
    <w:rsid w:val="003A6762"/>
    <w:rsid w:val="003A7423"/>
    <w:rsid w:val="003A7BEF"/>
    <w:rsid w:val="003B02DB"/>
    <w:rsid w:val="003B0784"/>
    <w:rsid w:val="003B0C56"/>
    <w:rsid w:val="003B1086"/>
    <w:rsid w:val="003B23E2"/>
    <w:rsid w:val="003B32B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4B7"/>
    <w:rsid w:val="003F1E1F"/>
    <w:rsid w:val="003F2B2D"/>
    <w:rsid w:val="003F3B65"/>
    <w:rsid w:val="003F4891"/>
    <w:rsid w:val="003F5081"/>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1AF6"/>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F46"/>
    <w:rsid w:val="00502705"/>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3F50"/>
    <w:rsid w:val="00554EF2"/>
    <w:rsid w:val="00555895"/>
    <w:rsid w:val="00555FBD"/>
    <w:rsid w:val="00556566"/>
    <w:rsid w:val="00556E99"/>
    <w:rsid w:val="0055786F"/>
    <w:rsid w:val="00561650"/>
    <w:rsid w:val="005619A5"/>
    <w:rsid w:val="00563002"/>
    <w:rsid w:val="005635A8"/>
    <w:rsid w:val="00563F3A"/>
    <w:rsid w:val="0056477D"/>
    <w:rsid w:val="00564838"/>
    <w:rsid w:val="005656FA"/>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C74"/>
    <w:rsid w:val="00595002"/>
    <w:rsid w:val="0059640E"/>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1605"/>
    <w:rsid w:val="005F1B35"/>
    <w:rsid w:val="005F1DA8"/>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049"/>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846"/>
    <w:rsid w:val="00667A6A"/>
    <w:rsid w:val="00670710"/>
    <w:rsid w:val="0067258C"/>
    <w:rsid w:val="00672F32"/>
    <w:rsid w:val="00673283"/>
    <w:rsid w:val="006736D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700B99"/>
    <w:rsid w:val="00701106"/>
    <w:rsid w:val="00702115"/>
    <w:rsid w:val="00702645"/>
    <w:rsid w:val="00702FA6"/>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47D8F"/>
    <w:rsid w:val="007509AA"/>
    <w:rsid w:val="007516B0"/>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62AB"/>
    <w:rsid w:val="00766E0E"/>
    <w:rsid w:val="00766F7C"/>
    <w:rsid w:val="007672CA"/>
    <w:rsid w:val="00767DFC"/>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4643"/>
    <w:rsid w:val="00795F12"/>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744"/>
    <w:rsid w:val="007E1DB1"/>
    <w:rsid w:val="007E2852"/>
    <w:rsid w:val="007E297F"/>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87C"/>
    <w:rsid w:val="007F5F3D"/>
    <w:rsid w:val="007F66E9"/>
    <w:rsid w:val="007F707F"/>
    <w:rsid w:val="007F73C6"/>
    <w:rsid w:val="007F7D38"/>
    <w:rsid w:val="008005AA"/>
    <w:rsid w:val="00801175"/>
    <w:rsid w:val="00801FC7"/>
    <w:rsid w:val="00802596"/>
    <w:rsid w:val="00802717"/>
    <w:rsid w:val="00802AED"/>
    <w:rsid w:val="008033D2"/>
    <w:rsid w:val="0080359E"/>
    <w:rsid w:val="00803845"/>
    <w:rsid w:val="00803EBD"/>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1B5"/>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B6B"/>
    <w:rsid w:val="00907F23"/>
    <w:rsid w:val="0091070E"/>
    <w:rsid w:val="0091101B"/>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5B3D"/>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B77"/>
    <w:rsid w:val="00971FEC"/>
    <w:rsid w:val="009721C0"/>
    <w:rsid w:val="00972410"/>
    <w:rsid w:val="0097245C"/>
    <w:rsid w:val="00973785"/>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4F7"/>
    <w:rsid w:val="009939B1"/>
    <w:rsid w:val="00993CD8"/>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863"/>
    <w:rsid w:val="009C0F2B"/>
    <w:rsid w:val="009C1FC9"/>
    <w:rsid w:val="009C28F3"/>
    <w:rsid w:val="009C3164"/>
    <w:rsid w:val="009C4000"/>
    <w:rsid w:val="009C423E"/>
    <w:rsid w:val="009C4A85"/>
    <w:rsid w:val="009C4D40"/>
    <w:rsid w:val="009C5820"/>
    <w:rsid w:val="009C5BD3"/>
    <w:rsid w:val="009C7C52"/>
    <w:rsid w:val="009C7DCC"/>
    <w:rsid w:val="009D0499"/>
    <w:rsid w:val="009D0E4A"/>
    <w:rsid w:val="009D16CA"/>
    <w:rsid w:val="009D1AB7"/>
    <w:rsid w:val="009D28F6"/>
    <w:rsid w:val="009D2E60"/>
    <w:rsid w:val="009D2F24"/>
    <w:rsid w:val="009D4DE0"/>
    <w:rsid w:val="009D4FDD"/>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6DE"/>
    <w:rsid w:val="009E7B8D"/>
    <w:rsid w:val="009E7F23"/>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F8"/>
    <w:rsid w:val="00A67AB3"/>
    <w:rsid w:val="00A67D21"/>
    <w:rsid w:val="00A67FBE"/>
    <w:rsid w:val="00A70E49"/>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0A97"/>
    <w:rsid w:val="00B22338"/>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2F08"/>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698A"/>
    <w:rsid w:val="00BE6FFC"/>
    <w:rsid w:val="00BE72DE"/>
    <w:rsid w:val="00BE7A11"/>
    <w:rsid w:val="00BE7A71"/>
    <w:rsid w:val="00BE7C54"/>
    <w:rsid w:val="00BE7E95"/>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05E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9D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27FBB"/>
    <w:rsid w:val="00D30653"/>
    <w:rsid w:val="00D30710"/>
    <w:rsid w:val="00D30742"/>
    <w:rsid w:val="00D30B3F"/>
    <w:rsid w:val="00D315FB"/>
    <w:rsid w:val="00D320B2"/>
    <w:rsid w:val="00D32951"/>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82F"/>
    <w:rsid w:val="00D811CA"/>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5709"/>
    <w:rsid w:val="00DC5B58"/>
    <w:rsid w:val="00DC6119"/>
    <w:rsid w:val="00DC6D39"/>
    <w:rsid w:val="00DC70C7"/>
    <w:rsid w:val="00DC78AE"/>
    <w:rsid w:val="00DD0303"/>
    <w:rsid w:val="00DD098C"/>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29DD"/>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5F71"/>
    <w:rsid w:val="00E661CF"/>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3B45"/>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0F0A"/>
    <w:rsid w:val="00EF228A"/>
    <w:rsid w:val="00EF22C2"/>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324"/>
    <w:rsid w:val="00F07D94"/>
    <w:rsid w:val="00F07E49"/>
    <w:rsid w:val="00F104C3"/>
    <w:rsid w:val="00F10BA7"/>
    <w:rsid w:val="00F11A61"/>
    <w:rsid w:val="00F136C3"/>
    <w:rsid w:val="00F13E7D"/>
    <w:rsid w:val="00F14F48"/>
    <w:rsid w:val="00F168A7"/>
    <w:rsid w:val="00F16E96"/>
    <w:rsid w:val="00F209E1"/>
    <w:rsid w:val="00F20B65"/>
    <w:rsid w:val="00F217D2"/>
    <w:rsid w:val="00F21874"/>
    <w:rsid w:val="00F218FB"/>
    <w:rsid w:val="00F21944"/>
    <w:rsid w:val="00F21D1C"/>
    <w:rsid w:val="00F221D2"/>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53"/>
    <w:rsid w:val="00F53663"/>
    <w:rsid w:val="00F53BB7"/>
    <w:rsid w:val="00F55896"/>
    <w:rsid w:val="00F55AD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792"/>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52A"/>
    <w:rsid w:val="00FA1822"/>
    <w:rsid w:val="00FA1E98"/>
    <w:rsid w:val="00FA3C91"/>
    <w:rsid w:val="00FA3F3A"/>
    <w:rsid w:val="00FA49AE"/>
    <w:rsid w:val="00FA4D02"/>
    <w:rsid w:val="00FA4DF2"/>
    <w:rsid w:val="00FA501C"/>
    <w:rsid w:val="00FA51E1"/>
    <w:rsid w:val="00FA5B33"/>
    <w:rsid w:val="00FA60F1"/>
    <w:rsid w:val="00FB0236"/>
    <w:rsid w:val="00FB0354"/>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B7AC6"/>
    <w:rsid w:val="00FC07AC"/>
    <w:rsid w:val="00FC11C1"/>
    <w:rsid w:val="00FC25A2"/>
    <w:rsid w:val="00FC2B4E"/>
    <w:rsid w:val="00FC3F32"/>
    <w:rsid w:val="00FC403F"/>
    <w:rsid w:val="00FC41FF"/>
    <w:rsid w:val="00FC4284"/>
    <w:rsid w:val="00FC45FC"/>
    <w:rsid w:val="00FC57AA"/>
    <w:rsid w:val="00FC5E0E"/>
    <w:rsid w:val="00FC63B9"/>
    <w:rsid w:val="00FC7099"/>
    <w:rsid w:val="00FC719F"/>
    <w:rsid w:val="00FC74C0"/>
    <w:rsid w:val="00FC78BD"/>
    <w:rsid w:val="00FC7929"/>
    <w:rsid w:val="00FC7BE3"/>
    <w:rsid w:val="00FD0FA4"/>
    <w:rsid w:val="00FD1F5B"/>
    <w:rsid w:val="00FD20A7"/>
    <w:rsid w:val="00FD20F4"/>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9561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7914329">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394886857">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06553848">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894E-2A0B-4B87-A37E-B54606AF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75</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37</cp:revision>
  <cp:lastPrinted>2020-05-21T04:32:00Z</cp:lastPrinted>
  <dcterms:created xsi:type="dcterms:W3CDTF">2020-06-09T08:59:00Z</dcterms:created>
  <dcterms:modified xsi:type="dcterms:W3CDTF">2020-06-10T05:23:00Z</dcterms:modified>
</cp:coreProperties>
</file>