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937C6C">
      <w:pPr>
        <w:spacing w:after="0pt" w:line="18pt" w:lineRule="auto"/>
        <w:ind w:start="0pt"/>
        <w:rPr>
          <w:b/>
          <w:lang w:val="ro-RO"/>
        </w:rPr>
      </w:pPr>
    </w:p>
    <w:p w:rsidR="00073353" w:rsidRDefault="00073353" w:rsidP="00937C6C">
      <w:pPr>
        <w:spacing w:after="0pt" w:line="18pt" w:lineRule="auto"/>
        <w:ind w:start="0pt"/>
        <w:rPr>
          <w:b/>
          <w:lang w:val="ro-RO"/>
        </w:rPr>
      </w:pPr>
    </w:p>
    <w:p w:rsidR="00B13A96" w:rsidRPr="00C44332" w:rsidRDefault="00B13A96" w:rsidP="00937C6C">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6E5990" w:rsidP="00937C6C">
      <w:pPr>
        <w:spacing w:line="18pt" w:lineRule="auto"/>
        <w:ind w:start="54pt"/>
        <w:jc w:val="center"/>
        <w:rPr>
          <w:b/>
          <w:noProof/>
          <w:sz w:val="24"/>
          <w:szCs w:val="24"/>
          <w:lang w:val="ro-RO"/>
        </w:rPr>
      </w:pPr>
      <w:r w:rsidRPr="00C44332">
        <w:rPr>
          <w:b/>
          <w:noProof/>
          <w:sz w:val="24"/>
          <w:szCs w:val="24"/>
          <w:lang w:val="ro-RO"/>
        </w:rPr>
        <w:t xml:space="preserve">ÎN INTERVALUL </w:t>
      </w:r>
      <w:r w:rsidR="005C38C3">
        <w:rPr>
          <w:b/>
          <w:noProof/>
          <w:sz w:val="24"/>
          <w:szCs w:val="24"/>
          <w:lang w:val="ro-RO"/>
        </w:rPr>
        <w:t>05</w:t>
      </w:r>
      <w:r w:rsidR="00653C98" w:rsidRPr="00C44332">
        <w:rPr>
          <w:b/>
          <w:noProof/>
          <w:sz w:val="24"/>
          <w:szCs w:val="24"/>
          <w:lang w:val="ro-RO"/>
        </w:rPr>
        <w:t>.</w:t>
      </w:r>
      <w:r w:rsidR="00737E1D">
        <w:rPr>
          <w:b/>
          <w:noProof/>
          <w:sz w:val="24"/>
          <w:szCs w:val="24"/>
          <w:lang w:val="ro-RO"/>
        </w:rPr>
        <w:t>07</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5C38C3">
        <w:rPr>
          <w:b/>
          <w:noProof/>
          <w:sz w:val="24"/>
          <w:szCs w:val="24"/>
          <w:lang w:val="ro-RO"/>
        </w:rPr>
        <w:t>06</w:t>
      </w:r>
      <w:r w:rsidR="00146753" w:rsidRPr="00C44332">
        <w:rPr>
          <w:b/>
          <w:noProof/>
          <w:sz w:val="24"/>
          <w:szCs w:val="24"/>
          <w:lang w:val="ro-RO"/>
        </w:rPr>
        <w:t>.</w:t>
      </w:r>
      <w:r w:rsidR="00737E1D">
        <w:rPr>
          <w:b/>
          <w:noProof/>
          <w:sz w:val="24"/>
          <w:szCs w:val="24"/>
          <w:lang w:val="ro-RO"/>
        </w:rPr>
        <w:t>07</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937C6C">
      <w:pPr>
        <w:spacing w:after="0pt" w:line="18pt" w:lineRule="auto"/>
        <w:ind w:start="0pt"/>
        <w:rPr>
          <w:b/>
          <w:noProof/>
          <w:lang w:val="ro-RO"/>
        </w:rPr>
      </w:pPr>
    </w:p>
    <w:p w:rsidR="00CC49D6" w:rsidRDefault="00CC49D6" w:rsidP="00937C6C">
      <w:pPr>
        <w:spacing w:after="0pt" w:line="18pt" w:lineRule="auto"/>
        <w:ind w:start="0pt"/>
        <w:rPr>
          <w:b/>
          <w:noProof/>
          <w:lang w:val="ro-RO"/>
        </w:rPr>
      </w:pPr>
    </w:p>
    <w:p w:rsidR="00B13A96" w:rsidRPr="00AA0DA4" w:rsidRDefault="00B13A96" w:rsidP="00937C6C">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37C6C">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C38C3">
        <w:rPr>
          <w:b/>
          <w:u w:val="single"/>
          <w:lang w:val="ro-RO"/>
        </w:rPr>
        <w:t>06</w:t>
      </w:r>
      <w:r w:rsidR="00653C98" w:rsidRPr="001028E2">
        <w:rPr>
          <w:b/>
          <w:u w:val="single"/>
          <w:lang w:val="ro-RO"/>
        </w:rPr>
        <w:t>.</w:t>
      </w:r>
      <w:r w:rsidR="00737E1D">
        <w:rPr>
          <w:b/>
          <w:u w:val="single"/>
          <w:lang w:val="ro-RO"/>
        </w:rPr>
        <w:t>07</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383A4F" w:rsidRDefault="00383A4F" w:rsidP="00937C6C">
      <w:pPr>
        <w:spacing w:after="0pt" w:line="18pt" w:lineRule="auto"/>
        <w:ind w:start="54pt"/>
        <w:rPr>
          <w:lang w:val="ro-RO"/>
        </w:rPr>
      </w:pPr>
      <w:r w:rsidRPr="0008541C">
        <w:rPr>
          <w:b/>
          <w:lang w:val="ro-RO"/>
        </w:rPr>
        <w:t>Institutul Naţional de Hidrologie şi Gospodărire a Apelor</w:t>
      </w:r>
      <w:r w:rsidR="00937C6C">
        <w:rPr>
          <w:lang w:val="ro-RO"/>
        </w:rPr>
        <w:t xml:space="preserve"> (I.N.H.G.A.) a emis la</w:t>
      </w:r>
      <w:r w:rsidRPr="0008541C">
        <w:rPr>
          <w:lang w:val="ro-RO"/>
        </w:rPr>
        <w:t xml:space="preserve"> data de </w:t>
      </w:r>
      <w:r w:rsidR="005C38C3">
        <w:rPr>
          <w:lang w:val="ro-RO"/>
        </w:rPr>
        <w:t>05</w:t>
      </w:r>
      <w:r>
        <w:rPr>
          <w:lang w:val="ro-RO"/>
        </w:rPr>
        <w:t>.07.2022</w:t>
      </w:r>
      <w:r w:rsidRPr="0008541C">
        <w:rPr>
          <w:lang w:val="ro-RO"/>
        </w:rPr>
        <w:t xml:space="preserve">, la ora </w:t>
      </w:r>
      <w:r>
        <w:rPr>
          <w:lang w:val="ro-RO"/>
        </w:rPr>
        <w:t>11:30</w:t>
      </w:r>
      <w:r w:rsidRPr="0008541C">
        <w:rPr>
          <w:lang w:val="ro-RO"/>
        </w:rPr>
        <w:t xml:space="preserve">, </w:t>
      </w:r>
      <w:r w:rsidR="005C38C3">
        <w:rPr>
          <w:b/>
          <w:lang w:val="ro-RO"/>
        </w:rPr>
        <w:t>Atenţionarea Hidrologică nr. 36</w:t>
      </w:r>
      <w:r>
        <w:rPr>
          <w:b/>
          <w:lang w:val="ro-RO"/>
        </w:rPr>
        <w:t>,</w:t>
      </w:r>
      <w:r w:rsidRPr="0008541C">
        <w:rPr>
          <w:lang w:val="ro-RO"/>
        </w:rPr>
        <w:t xml:space="preserve"> valabilă în intervalul </w:t>
      </w:r>
      <w:r w:rsidR="005C38C3" w:rsidRPr="005C38C3">
        <w:rPr>
          <w:i/>
          <w:lang w:val="ro-RO"/>
        </w:rPr>
        <w:t>05.07.2022</w:t>
      </w:r>
      <w:r w:rsidR="00937C6C">
        <w:rPr>
          <w:i/>
          <w:lang w:val="ro-RO"/>
        </w:rPr>
        <w:t>,</w:t>
      </w:r>
      <w:r w:rsidR="005C38C3" w:rsidRPr="005C38C3">
        <w:rPr>
          <w:i/>
          <w:lang w:val="ro-RO"/>
        </w:rPr>
        <w:t xml:space="preserve"> ora 12:00 – 06.07.2022</w:t>
      </w:r>
      <w:r w:rsidR="00937C6C">
        <w:rPr>
          <w:i/>
          <w:lang w:val="ro-RO"/>
        </w:rPr>
        <w:t>,</w:t>
      </w:r>
      <w:r w:rsidR="005C38C3" w:rsidRPr="005C38C3">
        <w:rPr>
          <w:i/>
          <w:lang w:val="ro-RO"/>
        </w:rPr>
        <w:t xml:space="preserve"> ora 24:00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5C38C3" w:rsidRPr="005C38C3">
        <w:rPr>
          <w:i/>
          <w:lang w:val="ro-RO"/>
        </w:rPr>
        <w:t>Vişeu, Iza, Someş, Crasna, Mureş, Bega Veche, Bega, Timiş, Bârzava, Moraviţa, Caraş, Nera, Cerna, Dunăre – afluenţii mici aferenţi sectorului amonte S.H. Gruia,  Desnăţui, Jiu, Olt, Argeş, Ialomiţa, Buzău, Suceava, Moldova, Bistriţa şi Putna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383A4F" w:rsidRDefault="00383A4F" w:rsidP="00937C6C">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5C38C3" w:rsidRPr="005C38C3">
        <w:rPr>
          <w:lang w:val="ro-RO"/>
        </w:rPr>
        <w:t xml:space="preserve"> </w:t>
      </w:r>
      <w:r w:rsidR="005C38C3" w:rsidRPr="005C38C3">
        <w:rPr>
          <w:i/>
          <w:spacing w:val="-2"/>
          <w:lang w:val="ro-RO"/>
        </w:rPr>
        <w:t>În intervalul 05.07.2022</w:t>
      </w:r>
      <w:r w:rsidR="00937C6C">
        <w:rPr>
          <w:i/>
          <w:spacing w:val="-2"/>
          <w:lang w:val="ro-RO"/>
        </w:rPr>
        <w:t>,</w:t>
      </w:r>
      <w:r w:rsidR="005C38C3" w:rsidRPr="005C38C3">
        <w:rPr>
          <w:i/>
          <w:spacing w:val="-2"/>
          <w:lang w:val="ro-RO"/>
        </w:rPr>
        <w:t xml:space="preserve"> ora 12:00 – 06.07.2022</w:t>
      </w:r>
      <w:r w:rsidR="00937C6C">
        <w:rPr>
          <w:i/>
          <w:spacing w:val="-2"/>
          <w:lang w:val="ro-RO"/>
        </w:rPr>
        <w:t>,</w:t>
      </w:r>
      <w:r w:rsidR="005C38C3" w:rsidRPr="005C38C3">
        <w:rPr>
          <w:i/>
          <w:spacing w:val="-2"/>
          <w:lang w:val="ro-RO"/>
        </w:rPr>
        <w:t xml:space="preserve"> ora 24:00</w:t>
      </w:r>
      <w:r w:rsidR="00937C6C">
        <w:rPr>
          <w:i/>
          <w:spacing w:val="-2"/>
          <w:lang w:val="ro-RO"/>
        </w:rPr>
        <w:t>,</w:t>
      </w:r>
      <w:r w:rsidR="005C38C3" w:rsidRPr="005C38C3">
        <w:rPr>
          <w:i/>
          <w:spacing w:val="-2"/>
          <w:lang w:val="ro-RO"/>
        </w:rPr>
        <w:t xml:space="preserve"> pe râurile din bazinele hidrografice: Vişeu – bazin superior şi afluenţi bazin mijlociu şi inferior, Iza – bazin superior şi afluenţi bazin mijlociu şi inferior, Lăpuş – bazin superior şi afluenţi bazin mijlociu şi inferior (judeţul Maramureş),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Crasna – bazin superior şi afluenţi bazin mijlociu şi inferior (judeţele: Sălaj şi Satu Mare), Mureş - bazin amonte S.H. Glodeni (judeţele: Harghita şi Mureş), Arieş – bazin superior şi afluenţi bazin mijlociu şi inferior (judeţele: Alba şi Cluj), Mureş – afluenţii aferenţi sectorului aval confluenţă cu râul Târnava (judeţele: Alba, Sibiu, Hunedoara şi Arad), Bega Veche – bazin superior şi afluenţi bazin mijlociu şi inferior, Bega – bazin amonte S.H. Făget şi afluenţii aferenţi sectorului aval S.H. Făget (judeţele: Timiş şi Arad), Timiş – bazin amonte S.H. Teregova şi afluenţii aferenţi sectorului aval S.H. Teregova (judeţele: Caraş Severin şi Timiş), Bârzava, Moraviţa, Caraş, Nera – bazin superior şi afluenţi bazin mijlociu şi inferior (judeţele: Caraş </w:t>
      </w:r>
      <w:r w:rsidR="005C38C3" w:rsidRPr="005C38C3">
        <w:rPr>
          <w:i/>
          <w:spacing w:val="-2"/>
          <w:lang w:val="ro-RO"/>
        </w:rPr>
        <w:lastRenderedPageBreak/>
        <w:t>Severin şi Timiş), Cerna – bazin superior şi afluenţi bazin mijlociu şi inferior (judeţele: Gorj şi Caraş Severin), Dunăre – afluenţii mici aferenţi sectorului amonte S.H. Gruia (judeţele: Mehedinţi şi Caraş Severin), Desnăţui  – bazin superior şi afluenţi bazin mijlociu şi inferior (judeţele: Mehedinţi şi Dolj), Jiu – bazin amonte S.H. Sadu şi afluenţii aferenţi sectorului aval S.H. Sadu – amonte S.H. Rovinari, Gilort – bazin superior şi afluenţi bazin mijlociu şi inferior, Motru – bazin superior şi afluenţi bazin mijlociu şi inferior (judeţele: Hunedoara, Gorj, Mehedinţi şi Dolj), Râul Negru – bazin superior şi afluenţi bazin mijlociu şi inferior (judeţele: Covasna şi Braşov), Olt – afluenţii aferenţi sectorului aval S.H. Sebeş Olt (judeţele: Sibiu, Vâlcea, Argeş, Gorj, Olt şi Dolj), Argeş – bazin superior, Dâmboviţa – bazin superior (judeţele: Argeş şi Dâmboviţa), Ialomiţa – bazin amonte S.H. Moroeni şi afluenţii aferenţi sectorului aval S.H. Moroeni – amonte S.H. Siliştea Snagovului (judeţele: Dâmboviţa, Prahova şi Ilfov), Prahova – bazin superior şi afluenţi bazin mijlociu şi inferior (judeţele: Prahova şi Buzău), Buzău – bazin amonte Ac. Siriu şi afluenţii aferenţi sectorului aval Ac. Siriu – amonte S.H. Baniţa (judeţele: Braşov, Covasna, Buzău şi Prahova), Suceava – bazin superior şi afluenţi bazin mijlociu şi inferior (judeţul Suceava), Moldova – bazin superior şi afluenţi bazin mijlociu şi inferior (judeţele: Suceava şi Neamţ), Bistriţa – bazin superior şi afluenţi bazin mijlociu şi inferior (judeţele: Suceava, Neamţ, Harghita şi Bacău), Putna – bazin superior şi afluenţi bazin mijlociu şi inferior (judeţul Vrancea)</w:t>
      </w:r>
      <w:r w:rsidRPr="001B500D">
        <w:rPr>
          <w:i/>
          <w:spacing w:val="-2"/>
          <w:lang w:val="ro-RO"/>
        </w:rPr>
        <w:t>.</w:t>
      </w:r>
      <w:r w:rsidRPr="0047145C">
        <w:rPr>
          <w:i/>
          <w:spacing w:val="-2"/>
          <w:lang w:val="ro-RO"/>
        </w:rPr>
        <w:t>”</w:t>
      </w:r>
    </w:p>
    <w:p w:rsidR="00383A4F" w:rsidRPr="0008541C" w:rsidRDefault="00383A4F" w:rsidP="00937C6C">
      <w:pPr>
        <w:spacing w:after="0pt" w:line="18pt" w:lineRule="auto"/>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383A4F" w:rsidRDefault="00383A4F" w:rsidP="00937C6C">
      <w:pPr>
        <w:spacing w:after="0pt" w:line="18pt" w:lineRule="auto"/>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5C38C3" w:rsidRPr="005C38C3">
        <w:rPr>
          <w:i/>
          <w:lang w:val="ro-RO"/>
        </w:rPr>
        <w:t>ALBA, ARAD, ARGEŞ, BACĂU, BIHOR, BISTRIŢA-NĂSĂUD, BRAŞOV, BUZĂU, CARAŞ-SEVERIN, CLUJ, COVASNA, DÂMBOVIŢA, DOLJ, GORJ, HARGHITA, HUNEDOARA, ILFOV, MARAMUREŞ, MEHEDINŢI, MUREŞ, NEAMŢ, PRAHOVA, SĂLAJ, SATU MARE, SIBIU, SUCEAVA, TIMIŞ, VÂLCEA şi VRANCEA (29 prefecturi)</w:t>
      </w:r>
      <w:r w:rsidRPr="00766BA6">
        <w:rPr>
          <w:i/>
          <w:lang w:val="ro-RO"/>
        </w:rPr>
        <w:t xml:space="preserve"> </w:t>
      </w:r>
      <w:r w:rsidRPr="00B572FA">
        <w:rPr>
          <w:i/>
          <w:lang w:val="ro-RO"/>
        </w:rPr>
        <w:t xml:space="preserve">- </w:t>
      </w:r>
      <w:r w:rsidRPr="000A228D">
        <w:rPr>
          <w:i/>
          <w:lang w:val="ro-RO"/>
        </w:rPr>
        <w:t>COD GALBEN</w:t>
      </w:r>
      <w:r>
        <w:rPr>
          <w:lang w:val="ro-RO"/>
        </w:rPr>
        <w:t>.</w:t>
      </w:r>
    </w:p>
    <w:p w:rsidR="00383A4F" w:rsidRDefault="00383A4F" w:rsidP="00937C6C">
      <w:pPr>
        <w:spacing w:after="0pt" w:line="18pt" w:lineRule="auto"/>
        <w:ind w:start="54pt"/>
        <w:rPr>
          <w:b/>
          <w:u w:val="single"/>
          <w:lang w:val="ro-RO"/>
        </w:rPr>
      </w:pPr>
    </w:p>
    <w:p w:rsidR="00B13A96" w:rsidRPr="001028E2" w:rsidRDefault="00B13A96" w:rsidP="00937C6C">
      <w:pPr>
        <w:spacing w:after="0pt" w:line="18pt" w:lineRule="auto"/>
        <w:ind w:start="54pt"/>
        <w:rPr>
          <w:b/>
          <w:u w:val="single"/>
          <w:lang w:val="ro-RO"/>
        </w:rPr>
      </w:pPr>
      <w:r w:rsidRPr="001028E2">
        <w:rPr>
          <w:b/>
          <w:u w:val="single"/>
          <w:lang w:val="ro-RO"/>
        </w:rPr>
        <w:t>RÂURI</w:t>
      </w:r>
    </w:p>
    <w:p w:rsidR="00501CAC" w:rsidRPr="00501CAC" w:rsidRDefault="00501CAC" w:rsidP="00937C6C">
      <w:pPr>
        <w:spacing w:after="0pt" w:line="18pt" w:lineRule="auto"/>
        <w:ind w:start="54pt" w:end="0.65pt"/>
        <w:rPr>
          <w:lang w:val="ro-RO"/>
        </w:rPr>
      </w:pPr>
      <w:r w:rsidRPr="00501CAC">
        <w:rPr>
          <w:b/>
          <w:lang w:val="ro-RO"/>
        </w:rPr>
        <w:t xml:space="preserve">Debitele au fost în </w:t>
      </w:r>
      <w:proofErr w:type="spellStart"/>
      <w:r w:rsidRPr="00501CAC">
        <w:rPr>
          <w:b/>
          <w:lang w:val="ro-RO"/>
        </w:rPr>
        <w:t>creştere</w:t>
      </w:r>
      <w:proofErr w:type="spellEnd"/>
      <w:r w:rsidR="00937C6C">
        <w:rPr>
          <w:b/>
          <w:lang w:val="ro-RO"/>
        </w:rPr>
        <w:t>, ca urmare a</w:t>
      </w:r>
      <w:r w:rsidRPr="00501CAC">
        <w:rPr>
          <w:lang w:val="ro-RO"/>
        </w:rPr>
        <w:t xml:space="preserve"> precipitațiilor prognozate și propagării pe râurile din bazinele hidrografice Bârzava, Caraș, Nera, Cerna, Jiu, bazinele superioare ale </w:t>
      </w:r>
      <w:r w:rsidRPr="00501CAC">
        <w:rPr>
          <w:lang w:val="ro-RO"/>
        </w:rPr>
        <w:lastRenderedPageBreak/>
        <w:t>Begăi, Timișului, Argeșului și Ialomiței, afluenții Oltului mijlociu și inferior și numai prin propagare pe cursurile mijlocii și inferioare ale Mureșului și Buzăului.</w:t>
      </w:r>
    </w:p>
    <w:p w:rsidR="00501CAC" w:rsidRPr="00501CAC" w:rsidRDefault="00501CAC" w:rsidP="00937C6C">
      <w:pPr>
        <w:spacing w:after="0pt" w:line="18pt" w:lineRule="auto"/>
        <w:ind w:start="54pt" w:end="0.65pt"/>
        <w:rPr>
          <w:lang w:val="ro-RO"/>
        </w:rPr>
      </w:pPr>
      <w:r w:rsidRPr="00501CAC">
        <w:rPr>
          <w:lang w:val="ro-RO"/>
        </w:rPr>
        <w:t>Pe râurile din bazinele Vedea, Bârlad, pe afluenții Prutului, bazinele mijlocii și inferioare ale Argeșului și Ialomiței și pe cele din Dobrogea, debitele au fost staționare, iar pe celelalte râuri au fost în general în scădere.</w:t>
      </w:r>
    </w:p>
    <w:p w:rsidR="00501CAC" w:rsidRPr="00501CAC" w:rsidRDefault="00501CAC" w:rsidP="00937C6C">
      <w:pPr>
        <w:spacing w:after="0pt" w:line="18pt" w:lineRule="auto"/>
        <w:ind w:start="54pt" w:end="0.65pt"/>
        <w:rPr>
          <w:lang w:val="ro-RO"/>
        </w:rPr>
      </w:pPr>
      <w:r w:rsidRPr="00501CAC">
        <w:rPr>
          <w:lang w:val="ro-RO"/>
        </w:rPr>
        <w:t xml:space="preserve">Scurgeri importante pe versanți, torenți, pâraie, formarea de viituri rapide cu efecte de inundații locale și creșteri mai importante de niveluri și debite s-au produs pe unele râuri mici din Banat, Oltenia și nordul Munteniei datorită precipitațiilor, sub formă de aversă, cu caracter torențial, mai însemnate cantitativ, căzute în interval. </w:t>
      </w:r>
    </w:p>
    <w:p w:rsidR="00501CAC" w:rsidRPr="00501CAC" w:rsidRDefault="00501CAC" w:rsidP="00937C6C">
      <w:pPr>
        <w:spacing w:after="0pt" w:line="18pt" w:lineRule="auto"/>
        <w:ind w:start="54pt" w:end="0.65pt"/>
        <w:rPr>
          <w:lang w:val="ro-RO"/>
        </w:rPr>
      </w:pPr>
      <w:r w:rsidRPr="00501CAC">
        <w:rPr>
          <w:lang w:val="ro-RO"/>
        </w:rPr>
        <w:t>Debitele medii zilnice se situează la valori sub mediile multianuale lunare, cu coeficienţi moduli cuprinşi între 30-50%, mai mari (50-90% din normalele lunare) pe râurile din bazinele hidrografice: Someșul Mic, Suceava, pe afluenții Prahovei, pe cursurile superioare ale Moldovei, Bistriței</w:t>
      </w:r>
      <w:r>
        <w:rPr>
          <w:lang w:val="ro-RO"/>
        </w:rPr>
        <w:t>,</w:t>
      </w:r>
      <w:r w:rsidRPr="00501CAC">
        <w:rPr>
          <w:lang w:val="ro-RO"/>
        </w:rPr>
        <w:t xml:space="preserve"> Trotuşului, Buzăului şi mai mici (sub 30%) pe râurile din bazinele hidrografice: Iza, Tur, Lăpuș, Crasna, Barcău, Crișuri, Târnave, Bistra, Moravița, Nera, Cerna, Siret (exceptând Suceava, cursurile superioare ale Moldovei, Bistriței, Trotuşului şi Buzăului), cursurile superioare şi mijlocii ale Vedei şi Argeşului, pe unii afluenţi ai Oltului inferior şi pe unele râuri din Dobrogea.</w:t>
      </w:r>
    </w:p>
    <w:p w:rsidR="00501CAC" w:rsidRPr="00501CAC" w:rsidRDefault="00501CAC" w:rsidP="00937C6C">
      <w:pPr>
        <w:spacing w:after="0pt" w:line="18pt" w:lineRule="auto"/>
        <w:ind w:start="54pt" w:end="0.65pt"/>
        <w:rPr>
          <w:lang w:val="ro-RO"/>
        </w:rPr>
      </w:pPr>
      <w:r w:rsidRPr="00501CAC">
        <w:rPr>
          <w:lang w:val="ro-RO"/>
        </w:rPr>
        <w:t xml:space="preserve">În interval au fost emise opt </w:t>
      </w:r>
      <w:r w:rsidRPr="00501CAC">
        <w:rPr>
          <w:b/>
          <w:lang w:val="ro-RO"/>
        </w:rPr>
        <w:t>AVERTIZĂRI HIDROLOGICE</w:t>
      </w:r>
      <w:r w:rsidRPr="00501CAC">
        <w:rPr>
          <w:lang w:val="ro-RO"/>
        </w:rPr>
        <w:t xml:space="preserve"> pentru fenomene imediate și două </w:t>
      </w:r>
      <w:r w:rsidRPr="00501CAC">
        <w:rPr>
          <w:b/>
          <w:lang w:val="ro-RO"/>
        </w:rPr>
        <w:t>ATENȚIONĂRI HIDROLOGICE</w:t>
      </w:r>
      <w:r w:rsidRPr="00501CAC">
        <w:rPr>
          <w:lang w:val="ro-RO"/>
        </w:rPr>
        <w:t xml:space="preserve"> pentru fenomene imediate.</w:t>
      </w:r>
    </w:p>
    <w:p w:rsidR="009856F7" w:rsidRPr="000E0B87" w:rsidRDefault="00501CAC" w:rsidP="00937C6C">
      <w:pPr>
        <w:spacing w:line="18pt" w:lineRule="auto"/>
        <w:ind w:start="54pt" w:end="0.65pt"/>
        <w:rPr>
          <w:lang w:val="ro-RO"/>
        </w:rPr>
      </w:pPr>
      <w:r>
        <w:rPr>
          <w:lang w:val="ro-RO"/>
        </w:rPr>
        <w:t xml:space="preserve">Este </w:t>
      </w:r>
      <w:r w:rsidRPr="00501CAC">
        <w:rPr>
          <w:lang w:val="ro-RO"/>
        </w:rPr>
        <w:t xml:space="preserve">în vigoare </w:t>
      </w:r>
      <w:r w:rsidRPr="00501CAC">
        <w:rPr>
          <w:b/>
          <w:lang w:val="ro-RO"/>
        </w:rPr>
        <w:t>ATENȚIONAREA HIDROLOGICĂ nr. 36</w:t>
      </w:r>
      <w:r w:rsidRPr="00501CAC">
        <w:rPr>
          <w:lang w:val="ro-RO"/>
        </w:rPr>
        <w:t xml:space="preserve"> din 05.07.2022.</w:t>
      </w:r>
    </w:p>
    <w:p w:rsidR="00501CAC" w:rsidRPr="00501CAC" w:rsidRDefault="00501CAC" w:rsidP="00937C6C">
      <w:pPr>
        <w:spacing w:after="0pt" w:line="18pt" w:lineRule="auto"/>
        <w:ind w:start="54pt" w:end="0.65pt"/>
        <w:rPr>
          <w:lang w:val="ro-RO"/>
        </w:rPr>
      </w:pPr>
      <w:r w:rsidRPr="00501CAC">
        <w:rPr>
          <w:b/>
          <w:lang w:val="ro-RO"/>
        </w:rPr>
        <w:t xml:space="preserve">Debitele vor fi în </w:t>
      </w:r>
      <w:proofErr w:type="spellStart"/>
      <w:r w:rsidRPr="00501CAC">
        <w:rPr>
          <w:b/>
          <w:lang w:val="ro-RO"/>
        </w:rPr>
        <w:t>creştere</w:t>
      </w:r>
      <w:proofErr w:type="spellEnd"/>
      <w:r w:rsidR="00937C6C">
        <w:rPr>
          <w:b/>
          <w:lang w:val="ro-RO"/>
        </w:rPr>
        <w:t>, ca urmare a</w:t>
      </w:r>
      <w:r w:rsidRPr="00501CAC">
        <w:rPr>
          <w:lang w:val="ro-RO"/>
        </w:rPr>
        <w:t xml:space="preserve"> precipitațiilor prognozate, sub formă de aversă și propagării exceptând afluenții Prutului, bazinul Bârlad și râurile din Dobrogea unde vor fi staționare.</w:t>
      </w:r>
    </w:p>
    <w:p w:rsidR="00501CAC" w:rsidRPr="00501CAC" w:rsidRDefault="00501CAC" w:rsidP="00937C6C">
      <w:pPr>
        <w:spacing w:after="0pt" w:line="18pt" w:lineRule="auto"/>
        <w:ind w:start="54pt" w:end="0.65pt"/>
        <w:rPr>
          <w:lang w:val="ro-RO"/>
        </w:rPr>
      </w:pPr>
      <w:r w:rsidRPr="00501CAC">
        <w:rPr>
          <w:lang w:val="ro-RO"/>
        </w:rPr>
        <w:t>Sunt posibile scurgeri importante pe versanţi, torenţi şi pâraie, viituri rapide pe râurile mici cu posibile efecte de inundaţii locale şi creşteri mai importante de debite pe unele râuri mici din zonele de deal și munte, mai ales pe cele din sudul centrul și nordul țării datorită precipitațiilor, sub formă de aversă, însemnate cantitativ, prognozate.</w:t>
      </w:r>
    </w:p>
    <w:p w:rsidR="00040A61" w:rsidRDefault="00501CAC" w:rsidP="00937C6C">
      <w:pPr>
        <w:spacing w:after="0pt" w:line="18pt" w:lineRule="auto"/>
        <w:ind w:start="54pt" w:end="0.65pt"/>
        <w:rPr>
          <w:lang w:val="ro-RO"/>
        </w:rPr>
      </w:pPr>
      <w:r w:rsidRPr="00501CAC">
        <w:rPr>
          <w:lang w:val="ro-RO"/>
        </w:rPr>
        <w:t xml:space="preserve">Rămâne în vigoare </w:t>
      </w:r>
      <w:r w:rsidRPr="00501CAC">
        <w:rPr>
          <w:b/>
          <w:lang w:val="ro-RO"/>
        </w:rPr>
        <w:t>ATENȚIONAREA HIDROLOGICĂ nr. 36</w:t>
      </w:r>
      <w:r w:rsidRPr="00501CAC">
        <w:rPr>
          <w:lang w:val="ro-RO"/>
        </w:rPr>
        <w:t xml:space="preserve"> din 05.07.2022.</w:t>
      </w:r>
    </w:p>
    <w:p w:rsidR="00501CAC" w:rsidRPr="00040A61" w:rsidRDefault="00501CAC" w:rsidP="00937C6C">
      <w:pPr>
        <w:spacing w:after="0pt" w:line="18pt" w:lineRule="auto"/>
        <w:ind w:start="54pt" w:end="0.65pt"/>
        <w:rPr>
          <w:lang w:val="ro-RO"/>
        </w:rPr>
      </w:pPr>
    </w:p>
    <w:p w:rsidR="00DB01F9" w:rsidRPr="00DB01F9" w:rsidRDefault="00074D70" w:rsidP="00937C6C">
      <w:pPr>
        <w:spacing w:after="0pt" w:line="18pt" w:lineRule="auto"/>
        <w:ind w:start="54pt" w:end="0.65pt"/>
        <w:rPr>
          <w:b/>
          <w:u w:val="single"/>
          <w:lang w:val="ro-RO"/>
        </w:rPr>
      </w:pPr>
      <w:r w:rsidRPr="001028E2">
        <w:rPr>
          <w:b/>
          <w:u w:val="single"/>
          <w:lang w:val="ro-RO"/>
        </w:rPr>
        <w:t>DUNĂRE</w:t>
      </w:r>
    </w:p>
    <w:p w:rsidR="00501CAC" w:rsidRPr="00501CAC" w:rsidRDefault="00501CAC" w:rsidP="00937C6C">
      <w:pPr>
        <w:spacing w:after="0pt" w:line="18pt" w:lineRule="auto"/>
        <w:ind w:start="54pt" w:end="0.65pt"/>
        <w:rPr>
          <w:bCs/>
          <w:lang w:val="ro-RO"/>
        </w:rPr>
      </w:pPr>
      <w:r w:rsidRPr="00501CAC">
        <w:rPr>
          <w:b/>
          <w:bCs/>
          <w:lang w:val="ro-RO"/>
        </w:rPr>
        <w:t>Debitul la intrarea în țară (secțiunea Baziaș) în intervalul 05.07.2022 – 06.07.2022 a fost staționar, având valoarea de 3000 m</w:t>
      </w:r>
      <w:r w:rsidRPr="00501CAC">
        <w:rPr>
          <w:b/>
          <w:bCs/>
          <w:vertAlign w:val="superscript"/>
          <w:lang w:val="ro-RO"/>
        </w:rPr>
        <w:t>3</w:t>
      </w:r>
      <w:r w:rsidRPr="00501CAC">
        <w:rPr>
          <w:b/>
          <w:bCs/>
          <w:lang w:val="ro-RO"/>
        </w:rPr>
        <w:t>/s</w:t>
      </w:r>
      <w:r w:rsidRPr="00501CAC">
        <w:rPr>
          <w:bCs/>
          <w:lang w:val="ro-RO"/>
        </w:rPr>
        <w:t>, sub media multianuală a lunii iulie (5350 m</w:t>
      </w:r>
      <w:r w:rsidRPr="00501CAC">
        <w:rPr>
          <w:bCs/>
          <w:vertAlign w:val="superscript"/>
          <w:lang w:val="ro-RO"/>
        </w:rPr>
        <w:t>3</w:t>
      </w:r>
      <w:r w:rsidRPr="00501CAC">
        <w:rPr>
          <w:bCs/>
          <w:lang w:val="ro-RO"/>
        </w:rPr>
        <w:t>/s).</w:t>
      </w:r>
    </w:p>
    <w:p w:rsidR="009856F7" w:rsidRDefault="00501CAC" w:rsidP="00937C6C">
      <w:pPr>
        <w:spacing w:line="18pt" w:lineRule="auto"/>
        <w:ind w:start="54pt" w:end="0.65pt"/>
        <w:rPr>
          <w:bCs/>
          <w:lang w:val="ro-RO"/>
        </w:rPr>
      </w:pPr>
      <w:r w:rsidRPr="00501CAC">
        <w:rPr>
          <w:bCs/>
          <w:lang w:val="ro-RO"/>
        </w:rPr>
        <w:lastRenderedPageBreak/>
        <w:t xml:space="preserve">În aval de </w:t>
      </w:r>
      <w:proofErr w:type="spellStart"/>
      <w:r w:rsidRPr="00501CAC">
        <w:rPr>
          <w:bCs/>
          <w:lang w:val="ro-RO"/>
        </w:rPr>
        <w:t>Porţile</w:t>
      </w:r>
      <w:proofErr w:type="spellEnd"/>
      <w:r w:rsidRPr="00501CAC">
        <w:rPr>
          <w:bCs/>
          <w:lang w:val="ro-RO"/>
        </w:rPr>
        <w:t xml:space="preserve"> de Fier</w:t>
      </w:r>
      <w:r w:rsidR="00937C6C">
        <w:rPr>
          <w:bCs/>
          <w:lang w:val="ro-RO"/>
        </w:rPr>
        <w:t>,</w:t>
      </w:r>
      <w:r w:rsidRPr="00501CAC">
        <w:rPr>
          <w:bCs/>
          <w:lang w:val="ro-RO"/>
        </w:rPr>
        <w:t xml:space="preserve"> debitele au fost în creștere pe sectorul Gruia – Tr. Măgurele, în scădere pe sectoarele Zimnicea – Oltenița și Hârșova – Tulcea și relativ staționare pe sectorul Călărași – Cernavodă.</w:t>
      </w:r>
    </w:p>
    <w:p w:rsidR="00501CAC" w:rsidRPr="00501CAC" w:rsidRDefault="00501CAC" w:rsidP="00937C6C">
      <w:pPr>
        <w:spacing w:after="0pt" w:line="18pt" w:lineRule="auto"/>
        <w:ind w:start="54pt" w:end="0.65pt"/>
        <w:rPr>
          <w:b/>
          <w:bCs/>
          <w:lang w:val="ro-RO"/>
        </w:rPr>
      </w:pPr>
      <w:r w:rsidRPr="00501CAC">
        <w:rPr>
          <w:b/>
          <w:bCs/>
          <w:lang w:val="ro-RO"/>
        </w:rPr>
        <w:t>Debitul la intrarea în țară (secțiunea Baziaș) va fi în creștere (3100 m</w:t>
      </w:r>
      <w:r w:rsidRPr="00501CAC">
        <w:rPr>
          <w:b/>
          <w:bCs/>
          <w:vertAlign w:val="superscript"/>
          <w:lang w:val="ro-RO"/>
        </w:rPr>
        <w:t>3</w:t>
      </w:r>
      <w:r w:rsidRPr="00501CAC">
        <w:rPr>
          <w:b/>
          <w:bCs/>
          <w:lang w:val="ro-RO"/>
        </w:rPr>
        <w:t>/s).</w:t>
      </w:r>
    </w:p>
    <w:p w:rsidR="00501CAC" w:rsidRPr="00E71EAF" w:rsidRDefault="00501CAC" w:rsidP="00937C6C">
      <w:pPr>
        <w:spacing w:after="0pt" w:line="18pt" w:lineRule="auto"/>
        <w:ind w:start="54pt" w:end="0.65pt"/>
        <w:rPr>
          <w:bCs/>
          <w:lang w:val="ro-RO"/>
        </w:rPr>
      </w:pPr>
      <w:r w:rsidRPr="00501CAC">
        <w:rPr>
          <w:bCs/>
          <w:lang w:val="ro-RO"/>
        </w:rPr>
        <w:t>În aval de Porțile de Fier debitele vor fi în creștere pe sectorul Gruia – Oltenița și relativ staționare pe sectorul Călărași – Tulcea.</w:t>
      </w:r>
    </w:p>
    <w:p w:rsidR="00040A61" w:rsidRPr="00040A61" w:rsidRDefault="00040A61" w:rsidP="00937C6C">
      <w:pPr>
        <w:spacing w:after="0pt" w:line="18pt" w:lineRule="auto"/>
        <w:ind w:start="54pt" w:end="0.65pt"/>
        <w:rPr>
          <w:bCs/>
          <w:lang w:val="ro-RO"/>
        </w:rPr>
      </w:pPr>
    </w:p>
    <w:p w:rsidR="00A61C2A" w:rsidRPr="00906484" w:rsidRDefault="00A61C2A" w:rsidP="00937C6C">
      <w:pPr>
        <w:spacing w:after="0pt" w:line="18pt" w:lineRule="auto"/>
        <w:ind w:start="54pt" w:end="0.65pt"/>
        <w:rPr>
          <w:bCs/>
          <w:lang w:val="ro-RO"/>
        </w:rPr>
      </w:pPr>
    </w:p>
    <w:p w:rsidR="00AA0975" w:rsidRPr="00EF552D" w:rsidRDefault="00B13A96" w:rsidP="00937C6C">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C38C3">
        <w:rPr>
          <w:b/>
          <w:spacing w:val="-2"/>
          <w:u w:val="single"/>
          <w:lang w:val="ro-RO"/>
        </w:rPr>
        <w:t>05</w:t>
      </w:r>
      <w:r w:rsidR="00653C98" w:rsidRPr="001028E2">
        <w:rPr>
          <w:b/>
          <w:spacing w:val="-2"/>
          <w:u w:val="single"/>
          <w:lang w:val="ro-RO"/>
        </w:rPr>
        <w:t>.</w:t>
      </w:r>
      <w:r w:rsidR="00737E1D">
        <w:rPr>
          <w:b/>
          <w:spacing w:val="-2"/>
          <w:u w:val="single"/>
          <w:lang w:val="ro-RO"/>
        </w:rPr>
        <w:t>07</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5C38C3">
        <w:rPr>
          <w:b/>
          <w:spacing w:val="-2"/>
          <w:u w:val="single"/>
          <w:lang w:val="ro-RO"/>
        </w:rPr>
        <w:t>06</w:t>
      </w:r>
      <w:r w:rsidR="00737E1D">
        <w:rPr>
          <w:b/>
          <w:spacing w:val="-2"/>
          <w:u w:val="single"/>
          <w:lang w:val="ro-RO"/>
        </w:rPr>
        <w:t>.07</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5C38C3" w:rsidRDefault="005C38C3" w:rsidP="00937C6C">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937C6C">
        <w:rPr>
          <w:spacing w:val="-2"/>
          <w:lang w:val="ro-RO"/>
        </w:rPr>
        <w:t>la</w:t>
      </w:r>
      <w:r>
        <w:rPr>
          <w:spacing w:val="-2"/>
          <w:lang w:val="ro-RO"/>
        </w:rPr>
        <w:t xml:space="preserve"> data de 05.07.2022, la ora 10</w:t>
      </w:r>
      <w:r w:rsidRPr="00101BAC">
        <w:rPr>
          <w:spacing w:val="-2"/>
          <w:lang w:val="it-IT"/>
        </w:rPr>
        <w:t>:</w:t>
      </w:r>
      <w:r>
        <w:rPr>
          <w:spacing w:val="-2"/>
          <w:lang w:val="ro-RO"/>
        </w:rPr>
        <w:t xml:space="preserve">00, </w:t>
      </w:r>
      <w:r w:rsidRPr="00DC1FA5">
        <w:rPr>
          <w:b/>
          <w:spacing w:val="-2"/>
          <w:lang w:val="ro-RO"/>
        </w:rPr>
        <w:t>A</w:t>
      </w:r>
      <w:r>
        <w:rPr>
          <w:b/>
          <w:spacing w:val="-2"/>
          <w:lang w:val="ro-RO"/>
        </w:rPr>
        <w:t>vertizarea Meteorologică nr. 74</w:t>
      </w:r>
      <w:r w:rsidRPr="0047145C">
        <w:rPr>
          <w:spacing w:val="-2"/>
          <w:lang w:val="ro-RO"/>
        </w:rPr>
        <w:t xml:space="preserve">, </w:t>
      </w:r>
      <w:r>
        <w:rPr>
          <w:spacing w:val="-2"/>
          <w:lang w:val="ro-RO"/>
        </w:rPr>
        <w:t>conform căreia</w:t>
      </w:r>
      <w:r w:rsidRPr="0047145C">
        <w:rPr>
          <w:spacing w:val="-2"/>
          <w:lang w:val="ro-RO"/>
        </w:rPr>
        <w:t>:</w:t>
      </w:r>
    </w:p>
    <w:p w:rsidR="005C38C3" w:rsidRDefault="005C38C3" w:rsidP="00937C6C">
      <w:pPr>
        <w:spacing w:after="0pt" w:line="18pt" w:lineRule="auto"/>
        <w:ind w:start="54pt" w:end="0.65pt"/>
        <w:rPr>
          <w:b/>
          <w:spacing w:val="-2"/>
          <w:lang w:val="ro-RO"/>
        </w:rPr>
      </w:pPr>
      <w:r>
        <w:rPr>
          <w:b/>
          <w:spacing w:val="-2"/>
          <w:lang w:val="ro-RO"/>
        </w:rPr>
        <w:t>MESAJ 1</w:t>
      </w:r>
    </w:p>
    <w:p w:rsidR="005C38C3" w:rsidRDefault="005C38C3" w:rsidP="00937C6C">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937C6C">
        <w:rPr>
          <w:spacing w:val="-2"/>
          <w:lang w:val="ro-RO"/>
        </w:rPr>
        <w:t>„</w:t>
      </w:r>
      <w:r w:rsidRPr="005C38C3">
        <w:rPr>
          <w:i/>
          <w:spacing w:val="-2"/>
          <w:lang w:val="ro-RO"/>
        </w:rPr>
        <w:t>În 5 iulie</w:t>
      </w:r>
      <w:r w:rsidR="00937C6C">
        <w:rPr>
          <w:i/>
          <w:spacing w:val="-2"/>
          <w:lang w:val="ro-RO"/>
        </w:rPr>
        <w:t>,</w:t>
      </w:r>
      <w:r w:rsidRPr="005C38C3">
        <w:rPr>
          <w:i/>
          <w:spacing w:val="-2"/>
          <w:lang w:val="ro-RO"/>
        </w:rPr>
        <w:t xml:space="preserve"> valul de căldură se va menține în toate regiunile, iar disconfortul termic va fi ridicat în zonele de câmpie și de podiș, unde indicele temperatură-umezeală (ITU) va depăși pragul critic de 80 de unități. În general temperaturile maxime vor fi cuprinse între 33 și 36 de grade</w:t>
      </w:r>
      <w:r w:rsidRPr="00102FD7">
        <w:rPr>
          <w:i/>
          <w:spacing w:val="-2"/>
          <w:lang w:val="ro-RO"/>
        </w:rPr>
        <w:t>.</w:t>
      </w:r>
      <w:r w:rsidRPr="0047145C">
        <w:rPr>
          <w:i/>
          <w:spacing w:val="-2"/>
          <w:lang w:val="ro-RO"/>
        </w:rPr>
        <w:t>”</w:t>
      </w:r>
    </w:p>
    <w:p w:rsidR="005C38C3" w:rsidRDefault="005C38C3" w:rsidP="00937C6C">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937C6C">
        <w:rPr>
          <w:spacing w:val="-2"/>
          <w:lang w:val="ro-RO"/>
        </w:rPr>
        <w:t>„</w:t>
      </w:r>
      <w:r w:rsidRPr="005C38C3">
        <w:rPr>
          <w:i/>
          <w:spacing w:val="-2"/>
          <w:lang w:val="ro-RO"/>
        </w:rPr>
        <w:t>Marți (05 iulie), în zonele joase din vestul și nord-vestul țării valul de căldură se va intensifica, iar temperaturile maxime se vor apropia de recordurile absolute ale datei. După-amiaza se vor înregistra frecvent valori de 36...38 de grade</w:t>
      </w:r>
      <w:r w:rsidRPr="00102FD7">
        <w:rPr>
          <w:i/>
          <w:spacing w:val="-2"/>
          <w:lang w:val="ro-RO"/>
        </w:rPr>
        <w:t>.</w:t>
      </w:r>
      <w:r w:rsidRPr="0047145C">
        <w:rPr>
          <w:i/>
          <w:spacing w:val="-2"/>
          <w:lang w:val="ro-RO"/>
        </w:rPr>
        <w:t>”</w:t>
      </w:r>
    </w:p>
    <w:p w:rsidR="005C38C3" w:rsidRDefault="005C38C3" w:rsidP="00937C6C">
      <w:pPr>
        <w:spacing w:after="0pt" w:line="18pt" w:lineRule="auto"/>
        <w:ind w:start="54pt" w:end="0.65pt"/>
        <w:rPr>
          <w:b/>
          <w:spacing w:val="-2"/>
          <w:lang w:val="ro-RO"/>
        </w:rPr>
      </w:pPr>
      <w:r>
        <w:rPr>
          <w:b/>
          <w:spacing w:val="-2"/>
          <w:lang w:val="ro-RO"/>
        </w:rPr>
        <w:t>MESAJ 2</w:t>
      </w:r>
    </w:p>
    <w:p w:rsidR="005C38C3" w:rsidRDefault="005C38C3" w:rsidP="00937C6C">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937C6C">
        <w:rPr>
          <w:spacing w:val="-2"/>
          <w:lang w:val="ro-RO"/>
        </w:rPr>
        <w:t>„</w:t>
      </w:r>
      <w:r w:rsidRPr="005C38C3">
        <w:rPr>
          <w:i/>
          <w:spacing w:val="-2"/>
          <w:lang w:val="ro-RO"/>
        </w:rPr>
        <w:t>Vor fi perioade cu instabilitate atmosferică accentuată, astăzi (5 iulie) în sud-vest, în zona montană și submontană, iar la noapte (5/6 iulie) și mâine (6 iulie) treptat și în vest, centru, nord, nord-est și sud. Vor fi averse cu caracter torențial, frecvente descărcări electrice și pe arii restrânse vijelii și grindină. În intervale scurte de timp sau prin acumulare, cantitățile de apă vor depăși local 25...35 l/mp.</w:t>
      </w:r>
      <w:r w:rsidRPr="0047145C">
        <w:rPr>
          <w:i/>
          <w:spacing w:val="-2"/>
          <w:lang w:val="ro-RO"/>
        </w:rPr>
        <w:t>”</w:t>
      </w:r>
    </w:p>
    <w:p w:rsidR="005C38C3" w:rsidRDefault="005C38C3" w:rsidP="00937C6C">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937C6C">
        <w:rPr>
          <w:spacing w:val="-2"/>
          <w:lang w:val="ro-RO"/>
        </w:rPr>
        <w:t>„</w:t>
      </w:r>
      <w:r w:rsidR="00153C5A" w:rsidRPr="00153C5A">
        <w:rPr>
          <w:i/>
          <w:spacing w:val="-2"/>
          <w:lang w:val="ro-RO"/>
        </w:rPr>
        <w:t>În după-amiaza zilei de astăzi (5 iulie), local în Oltenia, în nordul Munteniei și în Carpații Meridionali, apoi și în Banat, sudul Crișanei și sud-vestul Transilvaniei, vor fi averse torențiale, vijelii (rafale de peste 70...80 km/h și izolat 90 km/h) și grindină. În intervale scurte de timp sau prin acumulare cantitățile de apă vor depăși local 35...40 și pe arii restrânse 50...60 l/mp.</w:t>
      </w:r>
      <w:r w:rsidRPr="0047145C">
        <w:rPr>
          <w:i/>
          <w:spacing w:val="-2"/>
          <w:lang w:val="ro-RO"/>
        </w:rPr>
        <w:t>”</w:t>
      </w:r>
    </w:p>
    <w:p w:rsidR="00153C5A" w:rsidRDefault="00153C5A" w:rsidP="00937C6C">
      <w:pPr>
        <w:spacing w:after="0pt" w:line="18pt" w:lineRule="auto"/>
        <w:ind w:start="54pt" w:end="0.65pt"/>
        <w:rPr>
          <w:b/>
          <w:spacing w:val="-2"/>
          <w:lang w:val="ro-RO"/>
        </w:rPr>
      </w:pPr>
      <w:r>
        <w:rPr>
          <w:b/>
          <w:spacing w:val="-2"/>
          <w:lang w:val="ro-RO"/>
        </w:rPr>
        <w:t>MESAJ 3</w:t>
      </w:r>
    </w:p>
    <w:p w:rsidR="00153C5A" w:rsidRDefault="00153C5A" w:rsidP="00937C6C">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937C6C">
        <w:rPr>
          <w:spacing w:val="-2"/>
          <w:lang w:val="ro-RO"/>
        </w:rPr>
        <w:t>„</w:t>
      </w:r>
      <w:r w:rsidRPr="00153C5A">
        <w:rPr>
          <w:i/>
          <w:spacing w:val="-2"/>
          <w:lang w:val="ro-RO"/>
        </w:rPr>
        <w:t>În 6 iulie</w:t>
      </w:r>
      <w:r w:rsidR="00937C6C">
        <w:rPr>
          <w:i/>
          <w:spacing w:val="-2"/>
          <w:lang w:val="ro-RO"/>
        </w:rPr>
        <w:t>,</w:t>
      </w:r>
      <w:r w:rsidRPr="00153C5A">
        <w:rPr>
          <w:i/>
          <w:spacing w:val="-2"/>
          <w:lang w:val="ro-RO"/>
        </w:rPr>
        <w:t xml:space="preserve"> valul de căldură se va menține local în Muntenia și în jumătatea de sud a Moldovei, unde disconfortul termic va fi ridicat, iar indicele temperatură-</w:t>
      </w:r>
      <w:r w:rsidRPr="00153C5A">
        <w:rPr>
          <w:i/>
          <w:spacing w:val="-2"/>
          <w:lang w:val="ro-RO"/>
        </w:rPr>
        <w:lastRenderedPageBreak/>
        <w:t>umezeală (ITU) va depăși pragul critic de 80 de unități. Temperaturile maxime vor fi cuprinse între 34 și 37 de grade</w:t>
      </w:r>
      <w:r w:rsidRPr="00102FD7">
        <w:rPr>
          <w:i/>
          <w:spacing w:val="-2"/>
          <w:lang w:val="ro-RO"/>
        </w:rPr>
        <w:t>.</w:t>
      </w:r>
      <w:r w:rsidRPr="0047145C">
        <w:rPr>
          <w:i/>
          <w:spacing w:val="-2"/>
          <w:lang w:val="ro-RO"/>
        </w:rPr>
        <w:t>”</w:t>
      </w:r>
    </w:p>
    <w:p w:rsidR="005C38C3" w:rsidRPr="00EA5888" w:rsidRDefault="005C38C3" w:rsidP="00937C6C">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5C38C3" w:rsidRPr="00153C5A" w:rsidRDefault="005C38C3" w:rsidP="00937C6C">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153C5A" w:rsidRPr="00153C5A">
        <w:rPr>
          <w:i/>
          <w:spacing w:val="-2"/>
          <w:lang w:val="ro-RO"/>
        </w:rPr>
        <w:t>ALBA, ARAD, ARGEŞ, BACĂU, BIHOR, BISTRIŢA-NĂSĂUD, BOTOŞANI, BRAŞOV, BRĂILA, BUZĂU, CARAŞ-SEVERIN, CĂLARAŞI, CLUJ, CONSTANŢA, DÂMBOVIŢA, DOLJ, GALAŢI, GIURGIU, GORJ, HUNEDOARA, IALOMIŢA, IAŞI, ILFOV, MARAMUREŞ, MEHEDINŢI, MUREŞ, NEAMŢ, OLT, PRAHOVA, SĂLAJ, SATU MARE, SIBIU, SUCEAVA, TELEORMAN, TIMIŞ, TULCEA, VASLUI, VÂLCEA, VRANCEA şi Municipiul BUCUREŞTI (40 prefecturi) – COD GALBEN (MESAJ 1);</w:t>
      </w:r>
    </w:p>
    <w:p w:rsidR="005C38C3" w:rsidRPr="00936937" w:rsidRDefault="005C38C3" w:rsidP="00937C6C">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153C5A" w:rsidRPr="00153C5A">
        <w:rPr>
          <w:i/>
          <w:spacing w:val="-2"/>
          <w:lang w:val="ro-RO"/>
        </w:rPr>
        <w:t>ARAD, BIHOR, CARAŞ-SEVERIN, SATU MARE şi TIMIŞ (5 prefecturi) – COD PORTOCALIU (MESAJ 1)</w:t>
      </w:r>
      <w:r w:rsidRPr="00936937">
        <w:rPr>
          <w:i/>
          <w:spacing w:val="-2"/>
          <w:lang w:val="ro-RO"/>
        </w:rPr>
        <w:t>;</w:t>
      </w:r>
    </w:p>
    <w:p w:rsidR="00936937" w:rsidRDefault="005C38C3" w:rsidP="00937C6C">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153C5A" w:rsidRPr="00153C5A">
        <w:rPr>
          <w:i/>
          <w:spacing w:val="-2"/>
          <w:lang w:val="ro-RO"/>
        </w:rPr>
        <w:t>ALBA, ARAD, ARGEŞ, BACĂU, BIHOR, BISTRIŢA-NĂSĂUD, BOTOŞANI, BRAŞOV, BUZĂU, CARAŞ-SEVERIN, CLUJ, COVASNA, DÂMBOVIŢA, DOLJ, GIURGIU, GORJ, HARGHITA, HUNEDOARA, IAŞI, MARAMUREŞ, MEHEDINŢI, MUREŞ, NEAMŢ, OLT, PRAHOVA, SĂLAJ, SATU MARE, SIBIU, SUCEAVA, TELEORMAN, TIMIŞ, VÂLCEA şi VRANCEA (33 prefecturi) – COD GALBEN (MESAJ 2)</w:t>
      </w:r>
      <w:r w:rsidR="00153C5A">
        <w:rPr>
          <w:i/>
          <w:spacing w:val="-2"/>
          <w:lang w:val="ro-RO"/>
        </w:rPr>
        <w:t>;</w:t>
      </w:r>
    </w:p>
    <w:p w:rsidR="00153C5A" w:rsidRDefault="00153C5A" w:rsidP="00937C6C">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153C5A">
        <w:rPr>
          <w:i/>
          <w:spacing w:val="-2"/>
          <w:lang w:val="ro-RO"/>
        </w:rPr>
        <w:t>ALBA, ARAD, ARGEŞ, CARAŞ-SEVERIN, DÂMBOVIŢA, DOLJ, GORJ, HUNEDOARA, MEHEDINŢI, OLT, PRAHOVA, SIBIU, TIMIŞ şi VÂLCEA (14 prefecturi) – COD PORTOCALIU (MESAJ 2)</w:t>
      </w:r>
      <w:r>
        <w:rPr>
          <w:i/>
          <w:spacing w:val="-2"/>
          <w:lang w:val="ro-RO"/>
        </w:rPr>
        <w:t>;</w:t>
      </w:r>
    </w:p>
    <w:p w:rsidR="00153C5A" w:rsidRDefault="00153C5A" w:rsidP="00937C6C">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153C5A">
        <w:rPr>
          <w:i/>
          <w:spacing w:val="-2"/>
          <w:lang w:val="ro-RO"/>
        </w:rPr>
        <w:t>BRĂILA, BUZĂU, CĂLARAŞI, GALAŢI, GIURGIU, IALOMIŢA, ILFOV, PRAHOVA, VASLUI, VRANCEA şi Municipiul BUCUREŞTI (11 prefecturi) – COD GALBEN (MESAJ 3)</w:t>
      </w:r>
      <w:r>
        <w:rPr>
          <w:i/>
          <w:spacing w:val="-2"/>
          <w:lang w:val="ro-RO"/>
        </w:rPr>
        <w:t>.</w:t>
      </w:r>
    </w:p>
    <w:p w:rsidR="00936937" w:rsidRDefault="00936937" w:rsidP="00937C6C">
      <w:pPr>
        <w:tabs>
          <w:tab w:val="start" w:pos="36pt"/>
        </w:tabs>
        <w:spacing w:after="0pt" w:line="18pt" w:lineRule="auto"/>
        <w:ind w:start="54pt" w:end="0.65pt"/>
        <w:rPr>
          <w:rFonts w:eastAsia="Times New Roman"/>
          <w:b/>
          <w:bCs/>
          <w:u w:val="single"/>
          <w:lang w:val="ro-RO"/>
        </w:rPr>
      </w:pPr>
    </w:p>
    <w:p w:rsidR="00347364" w:rsidRDefault="00ED568B" w:rsidP="00937C6C">
      <w:pPr>
        <w:tabs>
          <w:tab w:val="start" w:pos="36pt"/>
        </w:tabs>
        <w:spacing w:after="0pt" w:line="18pt" w:lineRule="auto"/>
        <w:ind w:start="54pt" w:end="0.65pt"/>
        <w:rPr>
          <w:rFonts w:eastAsia="Times New Roman"/>
          <w:bCs/>
          <w:lang w:val="ro-RO"/>
        </w:rPr>
      </w:pPr>
      <w:r w:rsidRPr="001028E2">
        <w:rPr>
          <w:rFonts w:eastAsia="Times New Roman"/>
          <w:b/>
          <w:bCs/>
          <w:u w:val="single"/>
          <w:lang w:val="ro-RO"/>
        </w:rPr>
        <w:t>ÎN ŢARĂ</w:t>
      </w:r>
    </w:p>
    <w:p w:rsidR="000F3298" w:rsidRPr="000F3298" w:rsidRDefault="000F3298" w:rsidP="00937C6C">
      <w:pPr>
        <w:tabs>
          <w:tab w:val="start" w:pos="36pt"/>
        </w:tabs>
        <w:spacing w:line="18pt" w:lineRule="auto"/>
        <w:ind w:start="54pt" w:end="0.65pt"/>
        <w:rPr>
          <w:rFonts w:eastAsia="Times New Roman" w:cs="Arial"/>
          <w:bCs/>
          <w:color w:val="000000"/>
          <w:lang w:val="ro-RO"/>
        </w:rPr>
      </w:pPr>
      <w:r w:rsidRPr="000F3298">
        <w:rPr>
          <w:rFonts w:eastAsia="Times New Roman" w:cs="Arial"/>
          <w:bCs/>
          <w:color w:val="000000"/>
          <w:lang w:val="ro-RO"/>
        </w:rPr>
        <w:t>Vremea a fost călduroasă, caniculară în zonele de câmpie şi în majoritatea celor de deal şi podiş, iar disconfortul</w:t>
      </w:r>
      <w:r>
        <w:rPr>
          <w:rFonts w:eastAsia="Times New Roman" w:cs="Arial"/>
          <w:bCs/>
          <w:color w:val="000000"/>
          <w:lang w:val="ro-RO"/>
        </w:rPr>
        <w:t xml:space="preserve"> </w:t>
      </w:r>
      <w:r w:rsidRPr="000F3298">
        <w:rPr>
          <w:rFonts w:eastAsia="Times New Roman" w:cs="Arial"/>
          <w:bCs/>
          <w:color w:val="000000"/>
          <w:lang w:val="ro-RO"/>
        </w:rPr>
        <w:t xml:space="preserve">termic a fost ridicat; </w:t>
      </w:r>
      <w:r w:rsidRPr="000F3298">
        <w:rPr>
          <w:rFonts w:eastAsia="Times New Roman" w:cs="Arial"/>
          <w:bCs/>
          <w:i/>
          <w:color w:val="000000"/>
          <w:lang w:val="ro-RO"/>
        </w:rPr>
        <w:t xml:space="preserve">indicele temperatură-umezeală (ITU) a atins sau depășit pragul critic de 80 de unități în Banat, în cea mai mare parte a Crişanei, </w:t>
      </w:r>
      <w:r w:rsidRPr="000F3298">
        <w:rPr>
          <w:rFonts w:eastAsia="Times New Roman" w:cs="Arial"/>
          <w:bCs/>
          <w:i/>
          <w:color w:val="000000"/>
          <w:lang w:val="ro-RO"/>
        </w:rPr>
        <w:lastRenderedPageBreak/>
        <w:t>a Olteniei, a Munteniei şi a Moldovei şi pe arii extinse în Maramureş şi jumătatea vestică a Transilvaniei</w:t>
      </w:r>
      <w:r w:rsidRPr="000F3298">
        <w:rPr>
          <w:rFonts w:eastAsia="Times New Roman" w:cs="Arial"/>
          <w:bCs/>
          <w:color w:val="000000"/>
          <w:lang w:val="ro-RO"/>
        </w:rPr>
        <w:t>. Gradul de instabilitate atmosferică a fost în creştere d</w:t>
      </w:r>
      <w:r>
        <w:rPr>
          <w:rFonts w:eastAsia="Times New Roman" w:cs="Arial"/>
          <w:bCs/>
          <w:color w:val="000000"/>
          <w:lang w:val="ro-RO"/>
        </w:rPr>
        <w:t xml:space="preserve">in orele amiezii, la început în </w:t>
      </w:r>
      <w:r w:rsidRPr="000F3298">
        <w:rPr>
          <w:rFonts w:eastAsia="Times New Roman" w:cs="Arial"/>
          <w:bCs/>
          <w:color w:val="000000"/>
          <w:lang w:val="ro-RO"/>
        </w:rPr>
        <w:t xml:space="preserve">zonele montane şi submontane, apoi şi în cele de relief mai jos -local în Oltenia şi vestul </w:t>
      </w:r>
      <w:r>
        <w:rPr>
          <w:rFonts w:eastAsia="Times New Roman" w:cs="Arial"/>
          <w:bCs/>
          <w:color w:val="000000"/>
          <w:lang w:val="ro-RO"/>
        </w:rPr>
        <w:t xml:space="preserve">Munteniei şi pe spaţii mai mici </w:t>
      </w:r>
      <w:r w:rsidRPr="000F3298">
        <w:rPr>
          <w:rFonts w:eastAsia="Times New Roman" w:cs="Arial"/>
          <w:bCs/>
          <w:color w:val="000000"/>
          <w:lang w:val="ro-RO"/>
        </w:rPr>
        <w:t>în Transilvania şi Moldova, iar seara şi noaptea treptat în toată jumătatea de vest a terito</w:t>
      </w:r>
      <w:r>
        <w:rPr>
          <w:rFonts w:eastAsia="Times New Roman" w:cs="Arial"/>
          <w:bCs/>
          <w:color w:val="000000"/>
          <w:lang w:val="ro-RO"/>
        </w:rPr>
        <w:t xml:space="preserve">riului; au fost dezvoltări </w:t>
      </w:r>
      <w:r w:rsidRPr="000F3298">
        <w:rPr>
          <w:rFonts w:eastAsia="Times New Roman" w:cs="Arial"/>
          <w:bCs/>
          <w:color w:val="000000"/>
          <w:lang w:val="ro-RO"/>
        </w:rPr>
        <w:t>noroase convective, frecvente descărcări electrice, local averse torențiale şi intensificăr</w:t>
      </w:r>
      <w:r>
        <w:rPr>
          <w:rFonts w:eastAsia="Times New Roman" w:cs="Arial"/>
          <w:bCs/>
          <w:color w:val="000000"/>
          <w:lang w:val="ro-RO"/>
        </w:rPr>
        <w:t xml:space="preserve">i de scurtă durată ale vântului </w:t>
      </w:r>
      <w:r w:rsidRPr="000F3298">
        <w:rPr>
          <w:rFonts w:eastAsia="Times New Roman" w:cs="Arial"/>
          <w:bCs/>
          <w:color w:val="000000"/>
          <w:lang w:val="ro-RO"/>
        </w:rPr>
        <w:t>(rafale în general de 45...55 km/h) şi izolat vijelii (cu 60...80 km/h, fiind consemnat</w:t>
      </w:r>
      <w:r>
        <w:rPr>
          <w:rFonts w:eastAsia="Times New Roman" w:cs="Arial"/>
          <w:bCs/>
          <w:color w:val="000000"/>
          <w:lang w:val="ro-RO"/>
        </w:rPr>
        <w:t xml:space="preserve">e şi la staţii meteo de pe raza </w:t>
      </w:r>
      <w:r w:rsidRPr="000F3298">
        <w:rPr>
          <w:rFonts w:eastAsia="Times New Roman" w:cs="Arial"/>
          <w:bCs/>
          <w:color w:val="000000"/>
          <w:lang w:val="ro-RO"/>
        </w:rPr>
        <w:t>judeţelor Argeş, Olt și Mehedinți. Cantitățile de apă au depășit local 15...30 l/mp și pe s</w:t>
      </w:r>
      <w:r>
        <w:rPr>
          <w:rFonts w:eastAsia="Times New Roman" w:cs="Arial"/>
          <w:bCs/>
          <w:color w:val="000000"/>
          <w:lang w:val="ro-RO"/>
        </w:rPr>
        <w:t xml:space="preserve">uprafeţe mai mici 40...50 l/mp, </w:t>
      </w:r>
      <w:r w:rsidRPr="000F3298">
        <w:rPr>
          <w:rFonts w:eastAsia="Times New Roman" w:cs="Arial"/>
          <w:bCs/>
          <w:color w:val="000000"/>
          <w:lang w:val="ro-RO"/>
        </w:rPr>
        <w:t>iar punctiform -</w:t>
      </w:r>
      <w:r>
        <w:rPr>
          <w:rFonts w:eastAsia="Times New Roman" w:cs="Arial"/>
          <w:bCs/>
          <w:color w:val="000000"/>
          <w:lang w:val="ro-RO"/>
        </w:rPr>
        <w:t xml:space="preserve"> </w:t>
      </w:r>
      <w:r w:rsidRPr="000F3298">
        <w:rPr>
          <w:rFonts w:eastAsia="Times New Roman" w:cs="Arial"/>
          <w:bCs/>
          <w:color w:val="000000"/>
          <w:lang w:val="ro-RO"/>
        </w:rPr>
        <w:t>în judeţul Mehedinţi s-au înregistrat peste 90 l/mp. Izolat au fost și căd</w:t>
      </w:r>
      <w:r>
        <w:rPr>
          <w:rFonts w:eastAsia="Times New Roman" w:cs="Arial"/>
          <w:bCs/>
          <w:color w:val="000000"/>
          <w:lang w:val="ro-RO"/>
        </w:rPr>
        <w:t xml:space="preserve">eri de grindină, confirmate din </w:t>
      </w:r>
      <w:r w:rsidRPr="000F3298">
        <w:rPr>
          <w:rFonts w:eastAsia="Times New Roman" w:cs="Arial"/>
          <w:bCs/>
          <w:color w:val="000000"/>
          <w:lang w:val="ro-RO"/>
        </w:rPr>
        <w:t xml:space="preserve">datele reţelei meteo şi hidro pentru județele Gorj, Vâlcea şi Olt. Temperaturile maxime </w:t>
      </w:r>
      <w:r>
        <w:rPr>
          <w:rFonts w:eastAsia="Times New Roman" w:cs="Arial"/>
          <w:bCs/>
          <w:color w:val="000000"/>
          <w:lang w:val="ro-RO"/>
        </w:rPr>
        <w:t xml:space="preserve">s-au încadrat între 27 de grade </w:t>
      </w:r>
      <w:r w:rsidRPr="000F3298">
        <w:rPr>
          <w:rFonts w:eastAsia="Times New Roman" w:cs="Arial"/>
          <w:bCs/>
          <w:color w:val="000000"/>
          <w:lang w:val="ro-RO"/>
        </w:rPr>
        <w:t>la Sulina, Constanţa-dig şi Mangalia și 38 de grade la Săcuieni, Oraviţa, Moldova No</w:t>
      </w:r>
      <w:r>
        <w:rPr>
          <w:rFonts w:eastAsia="Times New Roman" w:cs="Arial"/>
          <w:bCs/>
          <w:color w:val="000000"/>
          <w:lang w:val="ro-RO"/>
        </w:rPr>
        <w:t>uă şi Calafat, iar la ora 06</w:t>
      </w:r>
      <w:r w:rsidR="00937C6C">
        <w:rPr>
          <w:rFonts w:eastAsia="Times New Roman" w:cs="Arial"/>
          <w:bCs/>
          <w:color w:val="000000"/>
          <w:lang w:val="ro-RO"/>
        </w:rPr>
        <w:t>.00,</w:t>
      </w:r>
      <w:r>
        <w:rPr>
          <w:rFonts w:eastAsia="Times New Roman" w:cs="Arial"/>
          <w:bCs/>
          <w:color w:val="000000"/>
          <w:lang w:val="ro-RO"/>
        </w:rPr>
        <w:t xml:space="preserve"> se </w:t>
      </w:r>
      <w:r w:rsidRPr="000F3298">
        <w:rPr>
          <w:rFonts w:eastAsia="Times New Roman" w:cs="Arial"/>
          <w:bCs/>
          <w:color w:val="000000"/>
          <w:lang w:val="ro-RO"/>
        </w:rPr>
        <w:t>înregistrau valori termice între 13 grade la Miercurea Ciuc şi Joseni și 24 de grade la Mahmudia.</w:t>
      </w:r>
    </w:p>
    <w:p w:rsidR="000F3298" w:rsidRPr="000F3298" w:rsidRDefault="000F3298" w:rsidP="00937C6C">
      <w:pPr>
        <w:tabs>
          <w:tab w:val="start" w:pos="36pt"/>
        </w:tabs>
        <w:spacing w:after="0pt" w:line="18pt" w:lineRule="auto"/>
        <w:ind w:start="54pt" w:end="0.65pt"/>
        <w:rPr>
          <w:rFonts w:eastAsia="Times New Roman" w:cs="Arial"/>
          <w:bCs/>
          <w:i/>
          <w:color w:val="000000"/>
          <w:lang w:val="ro-RO"/>
        </w:rPr>
      </w:pPr>
      <w:r w:rsidRPr="000F3298">
        <w:rPr>
          <w:rFonts w:eastAsia="Times New Roman" w:cs="Arial"/>
          <w:b/>
          <w:bCs/>
          <w:i/>
          <w:color w:val="000000"/>
          <w:lang w:val="ro-RO"/>
        </w:rPr>
        <w:t>Observaţie:</w:t>
      </w:r>
      <w:r w:rsidRPr="000F3298">
        <w:rPr>
          <w:rFonts w:eastAsia="Times New Roman" w:cs="Arial"/>
          <w:bCs/>
          <w:i/>
          <w:color w:val="000000"/>
          <w:lang w:val="ro-RO"/>
        </w:rPr>
        <w:t xml:space="preserve"> de ieri dimineață de la ora 6</w:t>
      </w:r>
      <w:r w:rsidR="00937C6C">
        <w:rPr>
          <w:rFonts w:eastAsia="Times New Roman" w:cs="Arial"/>
          <w:bCs/>
          <w:i/>
          <w:color w:val="000000"/>
          <w:lang w:val="ro-RO"/>
        </w:rPr>
        <w:t>.00,</w:t>
      </w:r>
      <w:r w:rsidRPr="000F3298">
        <w:rPr>
          <w:rFonts w:eastAsia="Times New Roman" w:cs="Arial"/>
          <w:bCs/>
          <w:i/>
          <w:color w:val="000000"/>
          <w:lang w:val="ro-RO"/>
        </w:rPr>
        <w:t xml:space="preserve"> au fost în vigoare 14 mesaje de alertă pentru fenomene meteorologice periculoase imediate:</w:t>
      </w:r>
    </w:p>
    <w:p w:rsidR="000F3298" w:rsidRPr="000F3298" w:rsidRDefault="000F3298" w:rsidP="00937C6C">
      <w:pPr>
        <w:tabs>
          <w:tab w:val="start" w:pos="36pt"/>
        </w:tabs>
        <w:spacing w:after="0pt" w:line="18pt" w:lineRule="auto"/>
        <w:ind w:start="54pt" w:end="0.65pt"/>
        <w:rPr>
          <w:rFonts w:eastAsia="Times New Roman" w:cs="Arial"/>
          <w:bCs/>
          <w:i/>
          <w:color w:val="000000"/>
          <w:lang w:val="ro-RO"/>
        </w:rPr>
      </w:pPr>
      <w:r w:rsidRPr="000F3298">
        <w:rPr>
          <w:rFonts w:eastAsia="Times New Roman" w:cs="Arial"/>
          <w:bCs/>
          <w:i/>
          <w:color w:val="000000"/>
          <w:lang w:val="ro-RO"/>
        </w:rPr>
        <w:t>- 5 avertizări cod roșu, 2 emise de SRPV Craiova, 2 emise de SRPV Timișoara și 1 de  CNPM pentru SRPV Craiova;</w:t>
      </w:r>
    </w:p>
    <w:p w:rsidR="000F3298" w:rsidRPr="000F3298" w:rsidRDefault="000F3298" w:rsidP="00937C6C">
      <w:pPr>
        <w:tabs>
          <w:tab w:val="start" w:pos="36pt"/>
        </w:tabs>
        <w:spacing w:after="0pt" w:line="18pt" w:lineRule="auto"/>
        <w:ind w:start="54pt" w:end="0.65pt"/>
        <w:rPr>
          <w:rFonts w:eastAsia="Times New Roman" w:cs="Arial"/>
          <w:bCs/>
          <w:i/>
          <w:color w:val="000000"/>
          <w:lang w:val="ro-RO"/>
        </w:rPr>
      </w:pPr>
      <w:r w:rsidRPr="000F3298">
        <w:rPr>
          <w:rFonts w:eastAsia="Times New Roman" w:cs="Arial"/>
          <w:bCs/>
          <w:i/>
          <w:color w:val="000000"/>
          <w:lang w:val="ro-RO"/>
        </w:rPr>
        <w:t>- 6 avertizări cod portocaliu, 4 emise de</w:t>
      </w:r>
      <w:r w:rsidR="00937C6C">
        <w:rPr>
          <w:rFonts w:eastAsia="Times New Roman" w:cs="Arial"/>
          <w:bCs/>
          <w:i/>
          <w:color w:val="000000"/>
          <w:lang w:val="ro-RO"/>
        </w:rPr>
        <w:t xml:space="preserve"> SRPV Cluj-Napoca, 1 de </w:t>
      </w:r>
      <w:r w:rsidRPr="000F3298">
        <w:rPr>
          <w:rFonts w:eastAsia="Times New Roman" w:cs="Arial"/>
          <w:bCs/>
          <w:i/>
          <w:color w:val="000000"/>
          <w:lang w:val="ro-RO"/>
        </w:rPr>
        <w:t xml:space="preserve">SRPV Sibiu și 1 de  CNPM </w:t>
      </w:r>
      <w:proofErr w:type="spellStart"/>
      <w:r w:rsidRPr="000F3298">
        <w:rPr>
          <w:rFonts w:eastAsia="Times New Roman" w:cs="Arial"/>
          <w:bCs/>
          <w:i/>
          <w:color w:val="000000"/>
          <w:lang w:val="ro-RO"/>
        </w:rPr>
        <w:t>Bucureşti</w:t>
      </w:r>
      <w:proofErr w:type="spellEnd"/>
      <w:r w:rsidRPr="000F3298">
        <w:rPr>
          <w:rFonts w:eastAsia="Times New Roman" w:cs="Arial"/>
          <w:bCs/>
          <w:i/>
          <w:color w:val="000000"/>
          <w:lang w:val="ro-RO"/>
        </w:rPr>
        <w:t xml:space="preserve"> pentru Muntenia;</w:t>
      </w:r>
    </w:p>
    <w:p w:rsidR="00040A61" w:rsidRPr="000F3298" w:rsidRDefault="000F3298" w:rsidP="00937C6C">
      <w:pPr>
        <w:tabs>
          <w:tab w:val="start" w:pos="36pt"/>
        </w:tabs>
        <w:spacing w:after="0pt" w:line="18pt" w:lineRule="auto"/>
        <w:ind w:start="54pt" w:end="0.65pt"/>
        <w:rPr>
          <w:rFonts w:eastAsia="Times New Roman" w:cs="Arial"/>
          <w:bCs/>
          <w:i/>
          <w:color w:val="000000"/>
          <w:lang w:val="ro-RO"/>
        </w:rPr>
      </w:pPr>
      <w:r w:rsidRPr="000F3298">
        <w:rPr>
          <w:rFonts w:eastAsia="Times New Roman" w:cs="Arial"/>
          <w:bCs/>
          <w:i/>
          <w:color w:val="000000"/>
          <w:lang w:val="ro-RO"/>
        </w:rPr>
        <w:t xml:space="preserve">- 3 atenționări cod galben, 2 emise de SRPV CNPM </w:t>
      </w:r>
      <w:proofErr w:type="spellStart"/>
      <w:r w:rsidRPr="000F3298">
        <w:rPr>
          <w:rFonts w:eastAsia="Times New Roman" w:cs="Arial"/>
          <w:bCs/>
          <w:i/>
          <w:color w:val="000000"/>
          <w:lang w:val="ro-RO"/>
        </w:rPr>
        <w:t>Bucureşti</w:t>
      </w:r>
      <w:proofErr w:type="spellEnd"/>
      <w:r w:rsidRPr="000F3298">
        <w:rPr>
          <w:rFonts w:eastAsia="Times New Roman" w:cs="Arial"/>
          <w:bCs/>
          <w:i/>
          <w:color w:val="000000"/>
          <w:lang w:val="ro-RO"/>
        </w:rPr>
        <w:t xml:space="preserve"> pentru Muntenia și 1 de SRPV Bacău.</w:t>
      </w:r>
    </w:p>
    <w:p w:rsidR="00993E70" w:rsidRPr="00040A61" w:rsidRDefault="00993E70" w:rsidP="00937C6C">
      <w:pPr>
        <w:tabs>
          <w:tab w:val="start" w:pos="36pt"/>
        </w:tabs>
        <w:spacing w:after="0pt" w:line="18pt" w:lineRule="auto"/>
        <w:ind w:start="54pt" w:end="0.65pt"/>
        <w:rPr>
          <w:rFonts w:eastAsia="Times New Roman" w:cs="Arial"/>
          <w:bCs/>
          <w:color w:val="000000"/>
          <w:lang w:val="ro-RO"/>
        </w:rPr>
      </w:pPr>
    </w:p>
    <w:p w:rsidR="00976228" w:rsidRDefault="00976228" w:rsidP="00937C6C">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0F3298" w:rsidP="00937C6C">
      <w:pPr>
        <w:tabs>
          <w:tab w:val="start" w:pos="31.50pt"/>
          <w:tab w:val="start" w:pos="36pt"/>
        </w:tabs>
        <w:spacing w:after="0pt" w:line="18pt" w:lineRule="auto"/>
        <w:ind w:start="54pt" w:end="0.65pt"/>
        <w:rPr>
          <w:lang w:val="ro-RO"/>
        </w:rPr>
      </w:pPr>
      <w:r w:rsidRPr="000F3298">
        <w:rPr>
          <w:lang w:val="ro-RO"/>
        </w:rPr>
        <w:t xml:space="preserve">Vremea s-a menţinut caniculară, cu disconfort termic ridicat, </w:t>
      </w:r>
      <w:r w:rsidRPr="000F3298">
        <w:rPr>
          <w:i/>
          <w:lang w:val="ro-RO"/>
        </w:rPr>
        <w:t>indicele temperatură-umezeală (ITU) depăşind pragul critic de 80 de unități</w:t>
      </w:r>
      <w:r w:rsidRPr="000F3298">
        <w:rPr>
          <w:lang w:val="ro-RO"/>
        </w:rPr>
        <w:t>. Cerul a fost variabil, cu unele înnorări în orele serii, iar vântul</w:t>
      </w:r>
      <w:r>
        <w:rPr>
          <w:lang w:val="ro-RO"/>
        </w:rPr>
        <w:t xml:space="preserve"> a suflat slab până la moderat. </w:t>
      </w:r>
      <w:r w:rsidRPr="000F3298">
        <w:rPr>
          <w:lang w:val="ro-RO"/>
        </w:rPr>
        <w:t>Temperatura maximă a fost de 36 de grade, iar la ora 06</w:t>
      </w:r>
      <w:r w:rsidR="00937C6C">
        <w:rPr>
          <w:lang w:val="ro-RO"/>
        </w:rPr>
        <w:t>.00,</w:t>
      </w:r>
      <w:r w:rsidRPr="000F3298">
        <w:rPr>
          <w:lang w:val="ro-RO"/>
        </w:rPr>
        <w:t xml:space="preserve"> se înregistrau 18 grade în Băneasa și 20 </w:t>
      </w:r>
      <w:r>
        <w:rPr>
          <w:lang w:val="ro-RO"/>
        </w:rPr>
        <w:t xml:space="preserve">de grade la </w:t>
      </w:r>
      <w:r w:rsidRPr="000F3298">
        <w:rPr>
          <w:lang w:val="ro-RO"/>
        </w:rPr>
        <w:t>Afumați și Filaret.</w:t>
      </w:r>
    </w:p>
    <w:p w:rsidR="00714CC0" w:rsidRPr="00906484" w:rsidRDefault="00714CC0" w:rsidP="00937C6C">
      <w:pPr>
        <w:tabs>
          <w:tab w:val="start" w:pos="31.50pt"/>
          <w:tab w:val="start" w:pos="36pt"/>
        </w:tabs>
        <w:spacing w:after="0pt" w:line="18pt" w:lineRule="auto"/>
        <w:ind w:start="54pt" w:end="0.65pt"/>
        <w:rPr>
          <w:lang w:val="ro-RO"/>
        </w:rPr>
      </w:pPr>
    </w:p>
    <w:p w:rsidR="0052628E" w:rsidRPr="001028E2" w:rsidRDefault="00B13A96" w:rsidP="00937C6C">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E4B55">
        <w:rPr>
          <w:b/>
          <w:u w:val="single"/>
          <w:lang w:val="ro-RO"/>
        </w:rPr>
        <w:t>06</w:t>
      </w:r>
      <w:r w:rsidR="00D0334F">
        <w:rPr>
          <w:b/>
          <w:u w:val="single"/>
          <w:lang w:val="ro-RO"/>
        </w:rPr>
        <w:t>.</w:t>
      </w:r>
      <w:r w:rsidR="00817087">
        <w:rPr>
          <w:b/>
          <w:u w:val="single"/>
          <w:lang w:val="ro-RO"/>
        </w:rPr>
        <w:t>07</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AE4B55">
        <w:rPr>
          <w:b/>
          <w:u w:val="single"/>
          <w:lang w:val="ro-RO"/>
        </w:rPr>
        <w:t>07</w:t>
      </w:r>
      <w:r w:rsidR="00653C98" w:rsidRPr="001028E2">
        <w:rPr>
          <w:b/>
          <w:u w:val="single"/>
          <w:lang w:val="ro-RO"/>
        </w:rPr>
        <w:t>.</w:t>
      </w:r>
      <w:r w:rsidR="00817087">
        <w:rPr>
          <w:b/>
          <w:u w:val="single"/>
          <w:lang w:val="ro-RO"/>
        </w:rPr>
        <w:t>07</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937C6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0F3298" w:rsidP="00937C6C">
      <w:pPr>
        <w:tabs>
          <w:tab w:val="start" w:pos="31.50pt"/>
          <w:tab w:val="start" w:pos="36pt"/>
        </w:tabs>
        <w:spacing w:after="0pt" w:line="18pt" w:lineRule="auto"/>
        <w:ind w:start="54pt" w:end="0.65pt"/>
        <w:rPr>
          <w:lang w:val="ro-RO"/>
        </w:rPr>
      </w:pPr>
      <w:r w:rsidRPr="000F3298">
        <w:rPr>
          <w:u w:val="single"/>
          <w:lang w:val="ro-RO"/>
        </w:rPr>
        <w:t xml:space="preserve">Vremea va fi instabilă în jumătatea de nord-vest a țării, iar temperaturile vor marca o scădere semnificativă față de ziua precedentă. În aceste zone vor fi înnorări temporar </w:t>
      </w:r>
      <w:r w:rsidRPr="000F3298">
        <w:rPr>
          <w:u w:val="single"/>
          <w:lang w:val="ro-RO"/>
        </w:rPr>
        <w:lastRenderedPageBreak/>
        <w:t>accentuate, averse ce vor avea și caracter torențial, descărcări electrice, intensificări de scurtă durată ale vântului și pe arii restrânse vijelii și grindină. În intervale scurte de timp sau prin acumulare, cantitățile de apă vor depăși local 25...35 l/mp și izolat 50...60 l/mp. În restul teritoriului, vremea se va menține călduroasă, local caniculară în orele amiezii și cu disconfort termic ridicat, iar fenomene specifice instabilității atmosferice se vor semnala pe suprafețe mai restrânse, cu o probabilitate mai mare seara și noaptea</w:t>
      </w:r>
      <w:r w:rsidRPr="000F3298">
        <w:rPr>
          <w:lang w:val="ro-RO"/>
        </w:rPr>
        <w:t>. Temperaturile maxime vor fi cuprinse între 22 de grade în nord-vest și 3</w:t>
      </w:r>
      <w:r>
        <w:rPr>
          <w:lang w:val="ro-RO"/>
        </w:rPr>
        <w:t xml:space="preserve">7 de grade în sud-est, iar cele </w:t>
      </w:r>
      <w:r w:rsidRPr="000F3298">
        <w:rPr>
          <w:lang w:val="ro-RO"/>
        </w:rPr>
        <w:t>minime se vor încadra între 10 și 23 de grade, cu cele mai ridicate valori pe litoral.</w:t>
      </w:r>
    </w:p>
    <w:p w:rsidR="00040A61" w:rsidRDefault="00040A61" w:rsidP="00937C6C">
      <w:pPr>
        <w:tabs>
          <w:tab w:val="start" w:pos="31.50pt"/>
          <w:tab w:val="start" w:pos="36pt"/>
        </w:tabs>
        <w:spacing w:after="0pt" w:line="18pt" w:lineRule="auto"/>
        <w:ind w:start="54pt" w:end="0.65pt"/>
        <w:rPr>
          <w:lang w:val="ro-RO"/>
        </w:rPr>
      </w:pPr>
    </w:p>
    <w:p w:rsidR="00D846F1" w:rsidRDefault="00B13A96" w:rsidP="00937C6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0F3298" w:rsidP="00937C6C">
      <w:pPr>
        <w:tabs>
          <w:tab w:val="start" w:pos="36pt"/>
        </w:tabs>
        <w:spacing w:after="0pt" w:line="18pt" w:lineRule="auto"/>
        <w:ind w:start="54pt" w:end="0.65pt"/>
        <w:rPr>
          <w:rFonts w:eastAsia="Times New Roman"/>
          <w:bCs/>
          <w:lang w:val="ro-RO"/>
        </w:rPr>
      </w:pPr>
      <w:r w:rsidRPr="000F3298">
        <w:rPr>
          <w:rFonts w:eastAsia="Times New Roman"/>
          <w:bCs/>
          <w:u w:val="single"/>
          <w:lang w:val="ro-RO"/>
        </w:rPr>
        <w:t>Vremea se va menține caniculară, disconfortul termic va fi în continuare ridicat, iar indicele temperatură umezeală (ITU) va depăși pragul critic de 80 de unități. Cerul va fi variabil, cu înnorări temporar accentuate începând de după-amiază, când vor fi intensificări de scurtă durată ale vântului, vijelie, descărcări electrice și averse torențiale. Temperatura maximă se va situa în jurul valorii de 35 de grade</w:t>
      </w:r>
      <w:r w:rsidRPr="000F3298">
        <w:rPr>
          <w:rFonts w:eastAsia="Times New Roman"/>
          <w:bCs/>
          <w:lang w:val="ro-RO"/>
        </w:rPr>
        <w:t>, iar cea minimă va fi de 18...20 de grade.</w:t>
      </w:r>
    </w:p>
    <w:p w:rsidR="006606D1" w:rsidRPr="00435EC6" w:rsidRDefault="006606D1" w:rsidP="00937C6C">
      <w:pPr>
        <w:tabs>
          <w:tab w:val="start" w:pos="36pt"/>
        </w:tabs>
        <w:spacing w:after="0pt" w:line="18pt" w:lineRule="auto"/>
        <w:ind w:start="54pt" w:end="0.65pt"/>
        <w:rPr>
          <w:rFonts w:eastAsia="Times New Roman"/>
          <w:bCs/>
          <w:lang w:val="ro-RO"/>
        </w:rPr>
      </w:pPr>
    </w:p>
    <w:p w:rsidR="00C3418B" w:rsidRPr="00AA0DA4" w:rsidRDefault="00B13A96" w:rsidP="00937C6C">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937C6C">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37C6C">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614C5A" w:rsidRDefault="00347364" w:rsidP="00937C6C">
      <w:pPr>
        <w:spacing w:after="0pt" w:line="18pt" w:lineRule="auto"/>
        <w:ind w:start="54pt" w:end="0.65pt"/>
        <w:outlineLvl w:val="5"/>
        <w:rPr>
          <w:color w:val="000000"/>
          <w:lang w:val="ro-RO"/>
        </w:rPr>
      </w:pPr>
    </w:p>
    <w:p w:rsidR="00151BEC" w:rsidRDefault="00F425FB" w:rsidP="00937C6C">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896C60" w:rsidRPr="00471AC6" w:rsidRDefault="00896C60" w:rsidP="00937C6C">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4260D7" w:rsidRPr="00614C5A" w:rsidRDefault="004260D7" w:rsidP="00937C6C">
      <w:pPr>
        <w:spacing w:after="0pt" w:line="18pt" w:lineRule="auto"/>
        <w:ind w:start="54pt" w:end="0.65pt"/>
        <w:outlineLvl w:val="5"/>
        <w:rPr>
          <w:b/>
          <w:color w:val="000000"/>
          <w:lang w:val="ro-RO"/>
        </w:rPr>
      </w:pPr>
    </w:p>
    <w:p w:rsidR="006D48CC" w:rsidRPr="00141377" w:rsidRDefault="00F425FB" w:rsidP="00937C6C">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925BF1" w:rsidP="00937C6C">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040A61" w:rsidRPr="001E014A" w:rsidRDefault="00040A61" w:rsidP="00937C6C">
      <w:pPr>
        <w:spacing w:after="0pt" w:line="18pt" w:lineRule="auto"/>
        <w:ind w:start="54pt" w:end="0.65pt"/>
        <w:outlineLvl w:val="5"/>
        <w:rPr>
          <w:color w:val="000000"/>
          <w:lang w:val="ro-RO"/>
        </w:rPr>
      </w:pPr>
    </w:p>
    <w:p w:rsidR="006C2077" w:rsidRPr="006C2077" w:rsidRDefault="006C2077" w:rsidP="00937C6C">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937C6C">
      <w:pPr>
        <w:spacing w:after="0pt" w:line="18pt" w:lineRule="auto"/>
        <w:ind w:start="54pt" w:end="0.65pt"/>
        <w:rPr>
          <w:bCs/>
          <w:u w:val="single"/>
          <w:lang w:val="ro-RO"/>
        </w:rPr>
      </w:pPr>
      <w:r w:rsidRPr="00555FA2">
        <w:rPr>
          <w:bCs/>
          <w:u w:val="single"/>
          <w:lang w:val="ro-RO"/>
        </w:rPr>
        <w:t>Judeţul Iaşi</w:t>
      </w:r>
    </w:p>
    <w:p w:rsidR="000C2C2C" w:rsidRPr="00F65546" w:rsidRDefault="000C2C2C" w:rsidP="00937C6C">
      <w:pPr>
        <w:spacing w:after="0pt" w:line="18pt" w:lineRule="auto"/>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88794A" w:rsidRPr="00C053AC" w:rsidRDefault="000C2C2C" w:rsidP="00937C6C">
      <w:pPr>
        <w:spacing w:after="0pt" w:line="18pt" w:lineRule="auto"/>
        <w:ind w:start="54pt" w:end="0.65pt"/>
        <w:rPr>
          <w:bCs/>
          <w:lang w:val="it-IT"/>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r w:rsidR="0088794A" w:rsidRPr="00C053AC">
        <w:rPr>
          <w:bCs/>
          <w:lang w:val="it-IT"/>
        </w:rPr>
        <w:t>;</w:t>
      </w:r>
    </w:p>
    <w:p w:rsidR="000C2C2C" w:rsidRDefault="0088794A" w:rsidP="00937C6C">
      <w:pPr>
        <w:spacing w:line="18pt" w:lineRule="auto"/>
        <w:ind w:start="54pt" w:end="0.65pt"/>
        <w:rPr>
          <w:bCs/>
          <w:lang w:val="ro-RO"/>
        </w:rPr>
      </w:pPr>
      <w:r>
        <w:rPr>
          <w:bCs/>
          <w:lang w:val="ro-RO"/>
        </w:rPr>
        <w:lastRenderedPageBreak/>
        <w:t>- SC ACVACOM SRL Iaş</w:t>
      </w:r>
      <w:r w:rsidRPr="0088794A">
        <w:rPr>
          <w:bCs/>
          <w:lang w:val="ro-RO"/>
        </w:rPr>
        <w:t>i prin reducerea debitelor la sursa r. Gurguiata – ac.</w:t>
      </w:r>
      <w:r w:rsidR="00C053AC">
        <w:rPr>
          <w:bCs/>
          <w:lang w:val="ro-RO"/>
        </w:rPr>
        <w:t xml:space="preserve"> </w:t>
      </w:r>
      <w:r w:rsidRPr="0088794A">
        <w:rPr>
          <w:bCs/>
          <w:lang w:val="ro-RO"/>
        </w:rPr>
        <w:t>Plopi</w:t>
      </w:r>
      <w:r>
        <w:rPr>
          <w:bCs/>
          <w:lang w:val="ro-RO"/>
        </w:rPr>
        <w:t>, corespunză</w:t>
      </w:r>
      <w:r w:rsidRPr="0088794A">
        <w:rPr>
          <w:bCs/>
          <w:lang w:val="ro-RO"/>
        </w:rPr>
        <w:t>tor tr</w:t>
      </w:r>
      <w:r>
        <w:rPr>
          <w:bCs/>
          <w:lang w:val="ro-RO"/>
        </w:rPr>
        <w:t>eptei III de aplicare a restricţ</w:t>
      </w:r>
      <w:r w:rsidRPr="0088794A">
        <w:rPr>
          <w:bCs/>
          <w:lang w:val="ro-RO"/>
        </w:rPr>
        <w:t>iilor.</w:t>
      </w:r>
    </w:p>
    <w:p w:rsidR="00C16693" w:rsidRPr="00C16693" w:rsidRDefault="00C16693" w:rsidP="00937C6C">
      <w:pPr>
        <w:spacing w:after="0pt" w:line="18pt" w:lineRule="auto"/>
        <w:ind w:start="54pt" w:end="0.65pt"/>
        <w:rPr>
          <w:bCs/>
          <w:lang w:val="ro-RO"/>
        </w:rPr>
      </w:pPr>
      <w:r>
        <w:rPr>
          <w:bCs/>
          <w:lang w:val="ro-RO"/>
        </w:rPr>
        <w:t>Se aplică situaţia de restricţii în alimentarea cu apă pentru piscicultură la folosinţ</w:t>
      </w:r>
      <w:r w:rsidRPr="00C16693">
        <w:rPr>
          <w:bCs/>
          <w:lang w:val="ro-RO"/>
        </w:rPr>
        <w:t>a:</w:t>
      </w:r>
    </w:p>
    <w:p w:rsidR="00C16693" w:rsidRDefault="00C16693" w:rsidP="00937C6C">
      <w:pPr>
        <w:spacing w:after="0pt" w:line="18pt" w:lineRule="auto"/>
        <w:ind w:start="54pt" w:end="0.65pt"/>
        <w:rPr>
          <w:bCs/>
          <w:lang w:val="ro-RO"/>
        </w:rPr>
      </w:pPr>
      <w:r>
        <w:rPr>
          <w:bCs/>
          <w:lang w:val="ro-RO"/>
        </w:rPr>
        <w:t>- SC MIHPES SRL Iaş</w:t>
      </w:r>
      <w:r w:rsidRPr="00C16693">
        <w:rPr>
          <w:bCs/>
          <w:lang w:val="ro-RO"/>
        </w:rPr>
        <w:t>i prin reducerea debitelor la sursa r.</w:t>
      </w:r>
      <w:r>
        <w:rPr>
          <w:bCs/>
          <w:lang w:val="ro-RO"/>
        </w:rPr>
        <w:t xml:space="preserve"> Valea Oii – ac.</w:t>
      </w:r>
      <w:r w:rsidR="00803C13">
        <w:rPr>
          <w:bCs/>
          <w:lang w:val="ro-RO"/>
        </w:rPr>
        <w:t xml:space="preserve"> </w:t>
      </w:r>
      <w:r>
        <w:rPr>
          <w:bCs/>
          <w:lang w:val="ro-RO"/>
        </w:rPr>
        <w:t>Sarca corespunză</w:t>
      </w:r>
      <w:r w:rsidRPr="00C16693">
        <w:rPr>
          <w:bCs/>
          <w:lang w:val="ro-RO"/>
        </w:rPr>
        <w:t>tor tr</w:t>
      </w:r>
      <w:r>
        <w:rPr>
          <w:bCs/>
          <w:lang w:val="ro-RO"/>
        </w:rPr>
        <w:t>eptei III de aplicare a restricţ</w:t>
      </w:r>
      <w:r w:rsidRPr="00C16693">
        <w:rPr>
          <w:bCs/>
          <w:lang w:val="ro-RO"/>
        </w:rPr>
        <w:t>iilor.</w:t>
      </w:r>
    </w:p>
    <w:p w:rsidR="000C2C2C" w:rsidRPr="00555FA2" w:rsidRDefault="000C2C2C" w:rsidP="00937C6C">
      <w:pPr>
        <w:spacing w:after="0pt" w:line="18pt" w:lineRule="auto"/>
        <w:ind w:start="54pt" w:end="0.65pt"/>
        <w:rPr>
          <w:bCs/>
          <w:u w:val="single"/>
          <w:lang w:val="ro-RO"/>
        </w:rPr>
      </w:pPr>
      <w:proofErr w:type="spellStart"/>
      <w:r w:rsidRPr="00555FA2">
        <w:rPr>
          <w:bCs/>
          <w:u w:val="single"/>
          <w:lang w:val="ro-RO"/>
        </w:rPr>
        <w:t>Judeţul</w:t>
      </w:r>
      <w:proofErr w:type="spellEnd"/>
      <w:r w:rsidRPr="00555FA2">
        <w:rPr>
          <w:bCs/>
          <w:u w:val="single"/>
          <w:lang w:val="ro-RO"/>
        </w:rPr>
        <w:t xml:space="preserve"> Vaslui</w:t>
      </w:r>
    </w:p>
    <w:p w:rsidR="000C2C2C" w:rsidRPr="00C436CA" w:rsidRDefault="000C2C2C" w:rsidP="00937C6C">
      <w:pPr>
        <w:spacing w:after="0pt" w:line="18pt" w:lineRule="auto"/>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251A1D" w:rsidRDefault="000C2C2C" w:rsidP="00937C6C">
      <w:pPr>
        <w:spacing w:line="18pt" w:lineRule="auto"/>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6D18DA" w:rsidRPr="006D18DA" w:rsidRDefault="00B13A96" w:rsidP="00937C6C">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37C6C">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25BF1" w:rsidRPr="00471AC6" w:rsidRDefault="00A74C65" w:rsidP="00937C6C">
      <w:pPr>
        <w:spacing w:after="0pt" w:line="18pt" w:lineRule="auto"/>
        <w:ind w:start="54pt" w:end="0.65pt"/>
        <w:outlineLvl w:val="5"/>
        <w:rPr>
          <w:lang w:val="ro-RO"/>
        </w:rPr>
      </w:pPr>
      <w:r w:rsidRPr="00A74C65">
        <w:rPr>
          <w:b/>
          <w:i/>
          <w:color w:val="000000"/>
          <w:lang w:val="ro-RO"/>
        </w:rPr>
        <w:t xml:space="preserve">Garda Naţională de Mediu - Comisariatul Judeţean </w:t>
      </w:r>
      <w:r w:rsidRPr="00A74C65">
        <w:rPr>
          <w:b/>
          <w:bCs/>
          <w:i/>
          <w:lang w:val="ro-RO"/>
        </w:rPr>
        <w:t>Constanţa</w:t>
      </w:r>
      <w:r w:rsidR="00937C6C">
        <w:rPr>
          <w:lang w:val="ro-RO"/>
        </w:rPr>
        <w:t xml:space="preserve"> informează despre producerea, la</w:t>
      </w:r>
      <w:r w:rsidRPr="00A74C65">
        <w:rPr>
          <w:lang w:val="ro-RO"/>
        </w:rPr>
        <w:t xml:space="preserve"> data de 04.07.2022, la ora 16:30, unui incendiu de vegetaţie uscată care s-a extins în zona Depoului CF Medgidia, din municipiul Medgidia, judeţul Constanţa. Incendiul s-a manifestat pe o suprafaţă de aproximativ 200 mp şi a fost stins în jurul orei 17:00, în urma intervenţiei I.S.U. Dobrogea. În incendiu au ars aproximativ 5 tone de reziduri petroliere. Nu se cunosc cauzele izbucnirii incendiului.</w:t>
      </w:r>
    </w:p>
    <w:p w:rsidR="00B667BD" w:rsidRPr="00614C5A" w:rsidRDefault="00B667BD" w:rsidP="00937C6C">
      <w:pPr>
        <w:spacing w:after="0pt" w:line="18pt" w:lineRule="auto"/>
        <w:ind w:start="54pt"/>
        <w:rPr>
          <w:lang w:val="ro-RO"/>
        </w:rPr>
      </w:pPr>
    </w:p>
    <w:p w:rsidR="002C7A69" w:rsidRDefault="00B13A96" w:rsidP="00937C6C">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A74C65" w:rsidRDefault="00A74C65" w:rsidP="00937C6C">
      <w:pPr>
        <w:spacing w:line="18pt" w:lineRule="auto"/>
        <w:ind w:start="54pt" w:end="0.65pt"/>
        <w:outlineLvl w:val="5"/>
        <w:rPr>
          <w:bCs/>
          <w:lang w:val="ro-RO"/>
        </w:rPr>
      </w:pPr>
      <w:r w:rsidRPr="00FB0B74">
        <w:rPr>
          <w:b/>
          <w:bCs/>
          <w:i/>
          <w:lang w:val="ro-RO"/>
        </w:rPr>
        <w:t>Garda Forestieră Râmnicu Vâlcea</w:t>
      </w:r>
      <w:r w:rsidRPr="00FB0B74">
        <w:rPr>
          <w:bCs/>
          <w:lang w:val="ro-RO"/>
        </w:rPr>
        <w:t xml:space="preserve"> informează despre producerea, </w:t>
      </w:r>
      <w:r w:rsidR="00937C6C">
        <w:rPr>
          <w:bCs/>
          <w:lang w:val="ro-RO"/>
        </w:rPr>
        <w:t>la</w:t>
      </w:r>
      <w:r w:rsidRPr="00FB0B74">
        <w:rPr>
          <w:bCs/>
          <w:lang w:val="ro-RO"/>
        </w:rPr>
        <w:t xml:space="preserve"> data de </w:t>
      </w:r>
      <w:r>
        <w:rPr>
          <w:bCs/>
          <w:lang w:val="ro-RO"/>
        </w:rPr>
        <w:t>04.07</w:t>
      </w:r>
      <w:r w:rsidRPr="00FB0B74">
        <w:rPr>
          <w:bCs/>
          <w:lang w:val="ro-RO"/>
        </w:rPr>
        <w:t xml:space="preserve">.2022, ora </w:t>
      </w:r>
      <w:r>
        <w:rPr>
          <w:bCs/>
          <w:lang w:val="ro-RO"/>
        </w:rPr>
        <w:t>20</w:t>
      </w:r>
      <w:r w:rsidRPr="00FB0B74">
        <w:rPr>
          <w:bCs/>
          <w:lang w:val="ro-RO"/>
        </w:rPr>
        <w:t>:</w:t>
      </w:r>
      <w:r>
        <w:rPr>
          <w:bCs/>
          <w:lang w:val="ro-RO"/>
        </w:rPr>
        <w:t>15</w:t>
      </w:r>
      <w:r w:rsidRPr="00FB0B74">
        <w:rPr>
          <w:bCs/>
          <w:lang w:val="ro-RO"/>
        </w:rPr>
        <w:t xml:space="preserve">, unui incendiu care a afectat </w:t>
      </w:r>
      <w:r>
        <w:rPr>
          <w:bCs/>
          <w:lang w:val="ro-RO"/>
        </w:rPr>
        <w:t>0,25</w:t>
      </w:r>
      <w:r w:rsidRPr="00FB0B74">
        <w:rPr>
          <w:bCs/>
          <w:lang w:val="ro-RO"/>
        </w:rPr>
        <w:t xml:space="preserve"> ha litieră pe raza O.S. </w:t>
      </w:r>
      <w:r>
        <w:rPr>
          <w:bCs/>
          <w:lang w:val="ro-RO"/>
        </w:rPr>
        <w:t>Filiaşi</w:t>
      </w:r>
      <w:r w:rsidRPr="00FB0B74">
        <w:rPr>
          <w:bCs/>
          <w:lang w:val="ro-RO"/>
        </w:rPr>
        <w:t xml:space="preserve">, localitatea </w:t>
      </w:r>
      <w:r>
        <w:rPr>
          <w:bCs/>
          <w:lang w:val="ro-RO"/>
        </w:rPr>
        <w:t>Fratoştiţa</w:t>
      </w:r>
      <w:r w:rsidRPr="00FB0B74">
        <w:rPr>
          <w:bCs/>
          <w:lang w:val="ro-RO"/>
        </w:rPr>
        <w:t xml:space="preserve">, judeţul </w:t>
      </w:r>
      <w:r>
        <w:rPr>
          <w:bCs/>
          <w:lang w:val="ro-RO"/>
        </w:rPr>
        <w:t>Dolj</w:t>
      </w:r>
      <w:r w:rsidRPr="00FB0B74">
        <w:rPr>
          <w:bCs/>
          <w:lang w:val="ro-RO"/>
        </w:rPr>
        <w:t xml:space="preserve">. Incendiul a fost stins în aceeași zi, la ora </w:t>
      </w:r>
      <w:r>
        <w:rPr>
          <w:bCs/>
          <w:lang w:val="ro-RO"/>
        </w:rPr>
        <w:t>21</w:t>
      </w:r>
      <w:r w:rsidRPr="00FB0B74">
        <w:rPr>
          <w:bCs/>
          <w:lang w:val="it-IT"/>
        </w:rPr>
        <w:t>:</w:t>
      </w:r>
      <w:r>
        <w:rPr>
          <w:bCs/>
          <w:lang w:val="ro-RO"/>
        </w:rPr>
        <w:t>25</w:t>
      </w:r>
      <w:r w:rsidRPr="00FB0B74">
        <w:rPr>
          <w:bCs/>
          <w:lang w:val="ro-RO"/>
        </w:rPr>
        <w:t xml:space="preserve">, prin intervenția a </w:t>
      </w:r>
      <w:r>
        <w:rPr>
          <w:bCs/>
          <w:lang w:val="ro-RO"/>
        </w:rPr>
        <w:t xml:space="preserve">1 silvicultor </w:t>
      </w:r>
      <w:r w:rsidRPr="00FB0B74">
        <w:rPr>
          <w:bCs/>
          <w:lang w:val="ro-RO"/>
        </w:rPr>
        <w:t xml:space="preserve">și </w:t>
      </w:r>
      <w:r>
        <w:rPr>
          <w:bCs/>
          <w:lang w:val="ro-RO"/>
        </w:rPr>
        <w:t>3</w:t>
      </w:r>
      <w:r w:rsidRPr="00FB0B74">
        <w:rPr>
          <w:bCs/>
          <w:lang w:val="ro-RO"/>
        </w:rPr>
        <w:t xml:space="preserve"> cetățeni. Cauza: foc deschis, lăsat nesupravegheat.</w:t>
      </w:r>
    </w:p>
    <w:p w:rsidR="00A74C65" w:rsidRDefault="00A74C65" w:rsidP="00937C6C">
      <w:pPr>
        <w:spacing w:after="0pt" w:line="18pt" w:lineRule="auto"/>
        <w:ind w:start="54pt" w:end="0.65pt"/>
        <w:outlineLvl w:val="5"/>
        <w:rPr>
          <w:color w:val="000000"/>
          <w:lang w:val="ro-RO"/>
        </w:rPr>
      </w:pPr>
      <w:r w:rsidRPr="00FB0B74">
        <w:rPr>
          <w:b/>
          <w:bCs/>
          <w:i/>
          <w:lang w:val="ro-RO"/>
        </w:rPr>
        <w:t>Garda Forestieră Râmnicu Vâlcea</w:t>
      </w:r>
      <w:r w:rsidRPr="00FB0B74">
        <w:rPr>
          <w:bCs/>
          <w:lang w:val="ro-RO"/>
        </w:rPr>
        <w:t xml:space="preserve"> </w:t>
      </w:r>
      <w:r w:rsidR="00937C6C">
        <w:rPr>
          <w:bCs/>
          <w:lang w:val="ro-RO"/>
        </w:rPr>
        <w:t>informează despre producerea, la</w:t>
      </w:r>
      <w:r w:rsidRPr="00FB0B74">
        <w:rPr>
          <w:bCs/>
          <w:lang w:val="ro-RO"/>
        </w:rPr>
        <w:t xml:space="preserve"> data de </w:t>
      </w:r>
      <w:r>
        <w:rPr>
          <w:bCs/>
          <w:lang w:val="ro-RO"/>
        </w:rPr>
        <w:t>01.07</w:t>
      </w:r>
      <w:r w:rsidRPr="00FB0B74">
        <w:rPr>
          <w:bCs/>
          <w:lang w:val="ro-RO"/>
        </w:rPr>
        <w:t xml:space="preserve">.2022, ora </w:t>
      </w:r>
      <w:r>
        <w:rPr>
          <w:bCs/>
          <w:lang w:val="ro-RO"/>
        </w:rPr>
        <w:t>15</w:t>
      </w:r>
      <w:r w:rsidRPr="00FB0B74">
        <w:rPr>
          <w:bCs/>
          <w:lang w:val="ro-RO"/>
        </w:rPr>
        <w:t>:</w:t>
      </w:r>
      <w:r>
        <w:rPr>
          <w:bCs/>
          <w:lang w:val="ro-RO"/>
        </w:rPr>
        <w:t>00</w:t>
      </w:r>
      <w:r w:rsidRPr="00FB0B74">
        <w:rPr>
          <w:bCs/>
          <w:lang w:val="ro-RO"/>
        </w:rPr>
        <w:t xml:space="preserve">, unui incendiu care a afectat </w:t>
      </w:r>
      <w:r>
        <w:rPr>
          <w:bCs/>
          <w:lang w:val="ro-RO"/>
        </w:rPr>
        <w:t>2,64</w:t>
      </w:r>
      <w:r w:rsidRPr="00FB0B74">
        <w:rPr>
          <w:bCs/>
          <w:lang w:val="ro-RO"/>
        </w:rPr>
        <w:t xml:space="preserve"> ha litieră pe raza O.S. </w:t>
      </w:r>
      <w:r>
        <w:rPr>
          <w:bCs/>
          <w:lang w:val="ro-RO"/>
        </w:rPr>
        <w:t>Sadova</w:t>
      </w:r>
      <w:r w:rsidRPr="00FB0B74">
        <w:rPr>
          <w:bCs/>
          <w:lang w:val="ro-RO"/>
        </w:rPr>
        <w:t xml:space="preserve">, localitatea </w:t>
      </w:r>
      <w:r>
        <w:rPr>
          <w:bCs/>
          <w:lang w:val="ro-RO"/>
        </w:rPr>
        <w:t>Sadova</w:t>
      </w:r>
      <w:r w:rsidRPr="00FB0B74">
        <w:rPr>
          <w:bCs/>
          <w:lang w:val="ro-RO"/>
        </w:rPr>
        <w:t xml:space="preserve">, judeţul </w:t>
      </w:r>
      <w:r>
        <w:rPr>
          <w:bCs/>
          <w:lang w:val="ro-RO"/>
        </w:rPr>
        <w:t>Dolj</w:t>
      </w:r>
      <w:r w:rsidRPr="00FB0B74">
        <w:rPr>
          <w:bCs/>
          <w:lang w:val="ro-RO"/>
        </w:rPr>
        <w:t xml:space="preserve">. Incendiul a fost stins în aceeași zi, la ora </w:t>
      </w:r>
      <w:r>
        <w:rPr>
          <w:bCs/>
          <w:lang w:val="ro-RO"/>
        </w:rPr>
        <w:t>18</w:t>
      </w:r>
      <w:r w:rsidRPr="00FB0B74">
        <w:rPr>
          <w:bCs/>
          <w:lang w:val="it-IT"/>
        </w:rPr>
        <w:t>:</w:t>
      </w:r>
      <w:r>
        <w:rPr>
          <w:bCs/>
          <w:lang w:val="ro-RO"/>
        </w:rPr>
        <w:t>30</w:t>
      </w:r>
      <w:r w:rsidRPr="00FB0B74">
        <w:rPr>
          <w:bCs/>
          <w:lang w:val="ro-RO"/>
        </w:rPr>
        <w:t xml:space="preserve">, prin intervenția a </w:t>
      </w:r>
      <w:r>
        <w:rPr>
          <w:bCs/>
          <w:lang w:val="ro-RO"/>
        </w:rPr>
        <w:t xml:space="preserve">4 silvicultori, 9 pompieri, 2 poliţişti </w:t>
      </w:r>
      <w:r w:rsidRPr="00FB0B74">
        <w:rPr>
          <w:bCs/>
          <w:lang w:val="ro-RO"/>
        </w:rPr>
        <w:t xml:space="preserve">și </w:t>
      </w:r>
      <w:r>
        <w:rPr>
          <w:bCs/>
          <w:lang w:val="ro-RO"/>
        </w:rPr>
        <w:t>5</w:t>
      </w:r>
      <w:r w:rsidRPr="00FB0B74">
        <w:rPr>
          <w:bCs/>
          <w:lang w:val="ro-RO"/>
        </w:rPr>
        <w:t xml:space="preserve"> cetățeni. Cauza: </w:t>
      </w:r>
      <w:r>
        <w:rPr>
          <w:bCs/>
          <w:lang w:val="ro-RO"/>
        </w:rPr>
        <w:t>utilizarea focului deschis în zona limitrofă</w:t>
      </w:r>
      <w:r w:rsidRPr="000561B7">
        <w:rPr>
          <w:bCs/>
          <w:lang w:val="ro-RO"/>
        </w:rPr>
        <w:t xml:space="preserve"> fondului forestier</w:t>
      </w:r>
      <w:r w:rsidRPr="00FB0B74">
        <w:rPr>
          <w:bCs/>
          <w:lang w:val="ro-RO"/>
        </w:rPr>
        <w:t>.</w:t>
      </w:r>
    </w:p>
    <w:p w:rsidR="005A7B77" w:rsidRPr="00993440" w:rsidRDefault="005A7B77" w:rsidP="00937C6C">
      <w:pPr>
        <w:spacing w:after="0pt" w:line="18pt" w:lineRule="auto"/>
        <w:ind w:start="54pt"/>
        <w:rPr>
          <w:lang w:val="ro-RO"/>
        </w:rPr>
      </w:pPr>
    </w:p>
    <w:p w:rsidR="00B13A96" w:rsidRPr="002C7A69" w:rsidRDefault="00B13A96" w:rsidP="00937C6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25BF1" w:rsidRPr="00471AC6" w:rsidRDefault="00A74C65" w:rsidP="00937C6C">
      <w:pPr>
        <w:spacing w:after="0pt" w:line="18pt" w:lineRule="auto"/>
        <w:ind w:start="54pt" w:end="0.65pt"/>
        <w:outlineLvl w:val="5"/>
        <w:rPr>
          <w:lang w:val="ro-RO"/>
        </w:rPr>
      </w:pPr>
      <w:r w:rsidRPr="00A74C65">
        <w:rPr>
          <w:b/>
          <w:i/>
          <w:lang w:val="ro-RO"/>
        </w:rPr>
        <w:t>Agenţia Naţională pentru Protecţia Mediului</w:t>
      </w:r>
      <w:r w:rsidRPr="00A74C65">
        <w:rPr>
          <w:lang w:val="ro-RO"/>
        </w:rPr>
        <w:t xml:space="preserve"> informează că pentru factorii de mediu urmăriţi nu s-au înregistrat depăşiri ale limitelor de avertizare/alarmare în intervalul 04.07.2022-05.07.2022 şi nu s-au semnalat evenimente deosebite. Parametrii constataţi la staţiile de pe teritoriul României s-au situat în limitele fondului natural.</w:t>
      </w:r>
    </w:p>
    <w:p w:rsidR="00993E70" w:rsidRPr="00993440" w:rsidRDefault="00993E70" w:rsidP="00937C6C">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937C6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937C6C">
      <w:pPr>
        <w:spacing w:after="0pt" w:line="18pt" w:lineRule="auto"/>
        <w:ind w:start="54pt" w:end="0.65pt"/>
        <w:outlineLvl w:val="5"/>
        <w:rPr>
          <w:lang w:val="ro-RO"/>
        </w:rPr>
      </w:pPr>
      <w:r w:rsidRPr="00FE1BD1">
        <w:rPr>
          <w:lang w:val="ro-RO"/>
        </w:rPr>
        <w:t>Nu au fost semnalate evenimente deosebite.</w:t>
      </w:r>
    </w:p>
    <w:p w:rsidR="00435EC6" w:rsidRPr="00EA20C8" w:rsidRDefault="00435EC6" w:rsidP="00937C6C">
      <w:pPr>
        <w:spacing w:after="0pt" w:line="18pt" w:lineRule="auto"/>
        <w:ind w:start="54pt" w:end="0.65pt"/>
        <w:outlineLvl w:val="5"/>
        <w:rPr>
          <w:color w:val="000000"/>
          <w:lang w:val="ro-RO"/>
        </w:rPr>
      </w:pPr>
    </w:p>
    <w:p w:rsidR="00683FC2" w:rsidRDefault="00683FC2" w:rsidP="00937C6C">
      <w:pPr>
        <w:spacing w:after="0pt" w:line="18pt" w:lineRule="auto"/>
        <w:ind w:start="54pt" w:end="0.65pt"/>
        <w:outlineLvl w:val="5"/>
        <w:rPr>
          <w:color w:val="000000"/>
          <w:lang w:val="ro-RO"/>
        </w:rPr>
      </w:pPr>
    </w:p>
    <w:p w:rsidR="00EA20C8" w:rsidRDefault="00EA20C8" w:rsidP="00937C6C">
      <w:pPr>
        <w:spacing w:after="0pt" w:line="18pt" w:lineRule="auto"/>
        <w:ind w:start="54pt" w:end="0.65pt"/>
        <w:outlineLvl w:val="5"/>
        <w:rPr>
          <w:color w:val="000000"/>
          <w:lang w:val="ro-RO"/>
        </w:rPr>
      </w:pPr>
    </w:p>
    <w:p w:rsidR="00EA20C8" w:rsidRDefault="00EA20C8" w:rsidP="00937C6C">
      <w:pPr>
        <w:spacing w:after="0pt" w:line="18pt" w:lineRule="auto"/>
        <w:ind w:start="54pt" w:end="0.65pt"/>
        <w:outlineLvl w:val="5"/>
        <w:rPr>
          <w:color w:val="000000"/>
          <w:lang w:val="ro-RO"/>
        </w:rPr>
      </w:pPr>
    </w:p>
    <w:p w:rsidR="00EA20C8" w:rsidRPr="00EA20C8" w:rsidRDefault="00EA20C8" w:rsidP="00937C6C">
      <w:pPr>
        <w:spacing w:after="0pt" w:line="18pt" w:lineRule="auto"/>
        <w:ind w:start="54pt" w:end="0.65pt"/>
        <w:outlineLvl w:val="5"/>
        <w:rPr>
          <w:color w:val="000000"/>
          <w:lang w:val="ro-RO"/>
        </w:rPr>
      </w:pPr>
    </w:p>
    <w:p w:rsidR="006E6DE0" w:rsidRDefault="006E6DE0" w:rsidP="00937C6C">
      <w:pPr>
        <w:spacing w:after="0pt" w:line="18pt" w:lineRule="auto"/>
        <w:ind w:start="54pt" w:end="0.65pt"/>
        <w:outlineLvl w:val="5"/>
        <w:rPr>
          <w:color w:val="000000"/>
          <w:lang w:val="ro-RO"/>
        </w:rPr>
      </w:pPr>
    </w:p>
    <w:p w:rsidR="00EA20C8" w:rsidRDefault="00937C6C" w:rsidP="00937C6C">
      <w:pPr>
        <w:spacing w:after="0pt" w:line="18pt" w:lineRule="auto"/>
        <w:ind w:start="54pt" w:end="0.65pt"/>
        <w:outlineLvl w:val="5"/>
        <w:rPr>
          <w:color w:val="000000"/>
          <w:lang w:val="ro-RO"/>
        </w:rPr>
      </w:pPr>
      <w:r>
        <w:rPr>
          <w:color w:val="000000"/>
          <w:lang w:val="ro-RO"/>
        </w:rPr>
        <w:t>DIRECȚIA COMUNICARE</w:t>
      </w: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00F94" w:rsidRDefault="00F00F94" w:rsidP="00CD5B3B">
      <w:r>
        <w:separator/>
      </w:r>
    </w:p>
  </w:endnote>
  <w:endnote w:type="continuationSeparator" w:id="0">
    <w:p w:rsidR="00F00F94" w:rsidRDefault="00F00F9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00F94" w:rsidRDefault="00F00F94" w:rsidP="00CD5B3B">
      <w:r>
        <w:separator/>
      </w:r>
    </w:p>
  </w:footnote>
  <w:footnote w:type="continuationSeparator" w:id="0">
    <w:p w:rsidR="00F00F94" w:rsidRDefault="00F00F9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076"/>
    <w:rsid w:val="001154C4"/>
    <w:rsid w:val="00115FA0"/>
    <w:rsid w:val="001167BF"/>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3C5A"/>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5990"/>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37D5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37C6C"/>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0F94"/>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B46C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AE32074-2128-4810-8C13-807BFB77E95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27862</TotalTime>
  <Pages>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3807</cp:revision>
  <cp:lastPrinted>2022-07-03T05:20:00Z</cp:lastPrinted>
  <dcterms:created xsi:type="dcterms:W3CDTF">2017-07-18T07:50:00Z</dcterms:created>
  <dcterms:modified xsi:type="dcterms:W3CDTF">2022-07-06T06:07:00Z</dcterms:modified>
</cp:coreProperties>
</file>