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0653E" w14:textId="6F133BB7" w:rsidR="00B41FC1" w:rsidRPr="00097E13" w:rsidRDefault="00097E13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noProof/>
          <w:lang w:val="ro-RO"/>
        </w:rPr>
        <w:drawing>
          <wp:anchor distT="0" distB="0" distL="114300" distR="114300" simplePos="0" relativeHeight="251658240" behindDoc="0" locked="0" layoutInCell="1" allowOverlap="1" wp14:anchorId="649E4186" wp14:editId="4911D24F">
            <wp:simplePos x="0" y="0"/>
            <wp:positionH relativeFrom="column">
              <wp:posOffset>205105</wp:posOffset>
            </wp:positionH>
            <wp:positionV relativeFrom="paragraph">
              <wp:posOffset>117475</wp:posOffset>
            </wp:positionV>
            <wp:extent cx="3236595" cy="899795"/>
            <wp:effectExtent l="0" t="0" r="1905" b="0"/>
            <wp:wrapSquare wrapText="bothSides"/>
            <wp:docPr id="1" name="Picture 1" descr="C:\Users\gabriel.jitaru\Desktop\20191107 ministru instalare\logo MMAP\MMAP-ant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.jitaru\Desktop\20191107 ministru instalare\logo MMAP\MMAP-ant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5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F9E428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201FE67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8EB8EED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21879053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06F3BC45" w14:textId="77777777" w:rsidR="00B41FC1" w:rsidRPr="00097E13" w:rsidRDefault="00B41FC1" w:rsidP="003B410B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lang w:val="ro-RO"/>
        </w:rPr>
      </w:pPr>
    </w:p>
    <w:p w14:paraId="7E99C078" w14:textId="77777777" w:rsidR="008B7787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  <w:r w:rsidRPr="00097E13">
        <w:rPr>
          <w:rFonts w:ascii="Trebuchet MS" w:eastAsia="MS Mincho" w:hAnsi="Trebuchet MS" w:cs="Times New Roman"/>
          <w:b/>
          <w:lang w:val="ro-RO"/>
        </w:rPr>
        <w:t xml:space="preserve">                                                   </w:t>
      </w:r>
    </w:p>
    <w:p w14:paraId="412520F5" w14:textId="77777777" w:rsidR="00D5581B" w:rsidRDefault="00D5581B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60C675D" w14:textId="77777777" w:rsidR="00D5581B" w:rsidRPr="00097E13" w:rsidRDefault="00D5581B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3A25FBD6" w14:textId="77777777" w:rsidR="008B7787" w:rsidRPr="004A0AA5" w:rsidRDefault="008B7787" w:rsidP="008B7787">
      <w:pPr>
        <w:spacing w:after="2" w:line="256" w:lineRule="auto"/>
        <w:ind w:left="132" w:hanging="10"/>
        <w:rPr>
          <w:rFonts w:ascii="Trebuchet MS" w:eastAsia="MS Mincho" w:hAnsi="Trebuchet MS" w:cs="Times New Roman"/>
          <w:b/>
          <w:lang w:val="ro-RO"/>
        </w:rPr>
      </w:pPr>
    </w:p>
    <w:p w14:paraId="4C5FD82B" w14:textId="4A7A6AAC" w:rsidR="003B410B" w:rsidRPr="004A0AA5" w:rsidRDefault="003B410B" w:rsidP="004A0AA5">
      <w:pPr>
        <w:spacing w:after="2" w:line="256" w:lineRule="auto"/>
        <w:ind w:left="132" w:hanging="10"/>
        <w:jc w:val="center"/>
        <w:rPr>
          <w:rFonts w:ascii="Trebuchet MS" w:eastAsia="MS Mincho" w:hAnsi="Trebuchet MS" w:cs="Times New Roman"/>
          <w:b/>
          <w:vertAlign w:val="superscript"/>
          <w:lang w:val="ro-RO"/>
        </w:rPr>
      </w:pPr>
      <w:r w:rsidRPr="004A0AA5">
        <w:rPr>
          <w:rFonts w:ascii="Trebuchet MS" w:eastAsia="MS Mincho" w:hAnsi="Trebuchet MS" w:cs="Times New Roman"/>
          <w:b/>
          <w:lang w:val="ro-RO"/>
        </w:rPr>
        <w:t>REZULTATUL</w:t>
      </w:r>
      <w:r w:rsidR="005507D8">
        <w:rPr>
          <w:rFonts w:ascii="Trebuchet MS" w:eastAsia="MS Mincho" w:hAnsi="Trebuchet MS" w:cs="Times New Roman"/>
          <w:b/>
          <w:lang w:val="ro-RO"/>
        </w:rPr>
        <w:t xml:space="preserve"> INTERVIULUI</w:t>
      </w:r>
    </w:p>
    <w:p w14:paraId="03F3C933" w14:textId="555B25C5" w:rsidR="00534CE9" w:rsidRDefault="00D66068" w:rsidP="00534CE9">
      <w:pPr>
        <w:pStyle w:val="NoSpacing"/>
        <w:jc w:val="center"/>
        <w:rPr>
          <w:rFonts w:ascii="Trebuchet MS" w:hAnsi="Trebuchet MS"/>
          <w:b/>
          <w:sz w:val="24"/>
          <w:szCs w:val="24"/>
          <w:lang w:val="ro-RO"/>
        </w:rPr>
      </w:pPr>
      <w:bookmarkStart w:id="0" w:name="_Hlk193964211"/>
      <w:r>
        <w:rPr>
          <w:rFonts w:ascii="Trebuchet MS" w:eastAsia="MS Mincho" w:hAnsi="Trebuchet MS"/>
          <w:b/>
          <w:lang w:val="ro-RO"/>
        </w:rPr>
        <w:t>pentru ocuparea prin transfer în interesul serviciului a funcției publice de execuție vacante de consilier juridic</w:t>
      </w:r>
      <w:r w:rsidR="0055271C" w:rsidRPr="0055271C">
        <w:rPr>
          <w:rFonts w:ascii="Trebuchet MS" w:eastAsia="MS Mincho" w:hAnsi="Trebuchet MS"/>
          <w:b/>
          <w:lang w:val="ro-RO"/>
        </w:rPr>
        <w:t xml:space="preserve">, clasa I, grad profesional </w:t>
      </w:r>
      <w:r>
        <w:rPr>
          <w:rFonts w:ascii="Trebuchet MS" w:eastAsia="MS Mincho" w:hAnsi="Trebuchet MS"/>
          <w:b/>
          <w:lang w:val="ro-RO"/>
        </w:rPr>
        <w:t>superior</w:t>
      </w:r>
      <w:r w:rsidR="00AE1EA9">
        <w:rPr>
          <w:rFonts w:ascii="Trebuchet MS" w:eastAsia="MS Mincho" w:hAnsi="Trebuchet MS"/>
          <w:b/>
          <w:lang w:val="ro-RO"/>
        </w:rPr>
        <w:t xml:space="preserve"> </w:t>
      </w:r>
      <w:r w:rsidR="00ED79AF">
        <w:rPr>
          <w:rFonts w:ascii="Trebuchet MS" w:eastAsia="MS Mincho" w:hAnsi="Trebuchet MS"/>
          <w:b/>
          <w:lang w:val="ro-RO"/>
        </w:rPr>
        <w:t xml:space="preserve">(ID </w:t>
      </w:r>
      <w:r>
        <w:rPr>
          <w:rFonts w:ascii="Trebuchet MS" w:eastAsia="MS Mincho" w:hAnsi="Trebuchet MS"/>
          <w:b/>
          <w:lang w:val="ro-RO"/>
        </w:rPr>
        <w:t>469012</w:t>
      </w:r>
      <w:r w:rsidR="00ED79AF">
        <w:rPr>
          <w:rFonts w:ascii="Trebuchet MS" w:eastAsia="MS Mincho" w:hAnsi="Trebuchet MS"/>
          <w:b/>
          <w:lang w:val="ro-RO"/>
        </w:rPr>
        <w:t xml:space="preserve">)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>în cadrul</w:t>
      </w:r>
      <w:r w:rsidR="00534CE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>
        <w:rPr>
          <w:rFonts w:ascii="Trebuchet MS" w:hAnsi="Trebuchet MS"/>
          <w:b/>
          <w:sz w:val="24"/>
          <w:szCs w:val="24"/>
          <w:lang w:val="ro-RO"/>
        </w:rPr>
        <w:t>Serviciului Contencios</w:t>
      </w:r>
      <w:r w:rsidR="00534CE9" w:rsidRPr="003307C9">
        <w:rPr>
          <w:rFonts w:ascii="Trebuchet MS" w:hAnsi="Trebuchet MS"/>
          <w:b/>
          <w:sz w:val="24"/>
          <w:szCs w:val="24"/>
          <w:lang w:val="ro-RO"/>
        </w:rPr>
        <w:t xml:space="preserve"> 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- Direcția Generală </w:t>
      </w:r>
      <w:r>
        <w:rPr>
          <w:rFonts w:ascii="Trebuchet MS" w:hAnsi="Trebuchet MS"/>
          <w:b/>
          <w:sz w:val="24"/>
          <w:szCs w:val="24"/>
          <w:lang w:val="ro-RO"/>
        </w:rPr>
        <w:t>Resurse Umane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, </w:t>
      </w:r>
      <w:r>
        <w:rPr>
          <w:rFonts w:ascii="Trebuchet MS" w:hAnsi="Trebuchet MS"/>
          <w:b/>
          <w:sz w:val="24"/>
          <w:szCs w:val="24"/>
          <w:lang w:val="ro-RO"/>
        </w:rPr>
        <w:t>Juridică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și </w:t>
      </w:r>
      <w:r>
        <w:rPr>
          <w:rFonts w:ascii="Trebuchet MS" w:hAnsi="Trebuchet MS"/>
          <w:b/>
          <w:sz w:val="24"/>
          <w:szCs w:val="24"/>
          <w:lang w:val="ro-RO"/>
        </w:rPr>
        <w:t xml:space="preserve">Relația cu </w:t>
      </w:r>
      <w:r w:rsidR="00DC5D23">
        <w:rPr>
          <w:rFonts w:ascii="Trebuchet MS" w:hAnsi="Trebuchet MS"/>
          <w:b/>
          <w:sz w:val="24"/>
          <w:szCs w:val="24"/>
          <w:lang w:val="ro-RO"/>
        </w:rPr>
        <w:t>P</w:t>
      </w:r>
      <w:r>
        <w:rPr>
          <w:rFonts w:ascii="Trebuchet MS" w:hAnsi="Trebuchet MS"/>
          <w:b/>
          <w:sz w:val="24"/>
          <w:szCs w:val="24"/>
          <w:lang w:val="ro-RO"/>
        </w:rPr>
        <w:t>arlamentul</w:t>
      </w:r>
      <w:r w:rsidR="00534CE9" w:rsidRPr="00352517">
        <w:rPr>
          <w:rFonts w:ascii="Trebuchet MS" w:hAnsi="Trebuchet MS"/>
          <w:b/>
          <w:sz w:val="24"/>
          <w:szCs w:val="24"/>
          <w:lang w:val="ro-RO"/>
        </w:rPr>
        <w:t xml:space="preserve"> </w:t>
      </w:r>
    </w:p>
    <w:bookmarkEnd w:id="0"/>
    <w:p w14:paraId="3A7A65FF" w14:textId="77777777" w:rsidR="00534CE9" w:rsidRPr="005F6604" w:rsidRDefault="00534CE9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04A7B185" w14:textId="4D66D4C2" w:rsidR="00534CE9" w:rsidRDefault="00534CE9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  <w:r>
        <w:rPr>
          <w:rFonts w:ascii="Trebuchet MS" w:eastAsia="MS Mincho" w:hAnsi="Trebuchet MS"/>
          <w:b/>
          <w:lang w:val="ro-RO"/>
        </w:rPr>
        <w:t>2</w:t>
      </w:r>
      <w:r w:rsidR="00D66068">
        <w:rPr>
          <w:rFonts w:ascii="Trebuchet MS" w:eastAsia="MS Mincho" w:hAnsi="Trebuchet MS"/>
          <w:b/>
          <w:lang w:val="ro-RO"/>
        </w:rPr>
        <w:t>7</w:t>
      </w:r>
      <w:r>
        <w:rPr>
          <w:rFonts w:ascii="Trebuchet MS" w:eastAsia="MS Mincho" w:hAnsi="Trebuchet MS"/>
          <w:b/>
          <w:lang w:val="ro-RO"/>
        </w:rPr>
        <w:t>.0</w:t>
      </w:r>
      <w:r w:rsidR="00D66068">
        <w:rPr>
          <w:rFonts w:ascii="Trebuchet MS" w:eastAsia="MS Mincho" w:hAnsi="Trebuchet MS"/>
          <w:b/>
          <w:lang w:val="ro-RO"/>
        </w:rPr>
        <w:t>3</w:t>
      </w:r>
      <w:r>
        <w:rPr>
          <w:rFonts w:ascii="Trebuchet MS" w:eastAsia="MS Mincho" w:hAnsi="Trebuchet MS"/>
          <w:b/>
          <w:lang w:val="ro-RO"/>
        </w:rPr>
        <w:t>.2025</w:t>
      </w:r>
    </w:p>
    <w:p w14:paraId="6C4D2903" w14:textId="77777777" w:rsidR="00D5581B" w:rsidRDefault="00D5581B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04882B57" w14:textId="77777777" w:rsidR="00D5581B" w:rsidRDefault="00D5581B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p w14:paraId="240A6967" w14:textId="77777777" w:rsidR="00647B25" w:rsidRDefault="00647B25" w:rsidP="00534CE9">
      <w:pPr>
        <w:pStyle w:val="NoSpacing"/>
        <w:jc w:val="center"/>
        <w:rPr>
          <w:rFonts w:ascii="Trebuchet MS" w:eastAsia="MS Mincho" w:hAnsi="Trebuchet MS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6"/>
        <w:gridCol w:w="1883"/>
        <w:gridCol w:w="1696"/>
        <w:gridCol w:w="2460"/>
        <w:gridCol w:w="1457"/>
        <w:gridCol w:w="1475"/>
      </w:tblGrid>
      <w:tr w:rsidR="00647B25" w14:paraId="123EE326" w14:textId="77777777" w:rsidTr="00647B25">
        <w:tc>
          <w:tcPr>
            <w:tcW w:w="656" w:type="dxa"/>
            <w:vAlign w:val="center"/>
          </w:tcPr>
          <w:p w14:paraId="0AA66364" w14:textId="22E838A8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  <w:sz w:val="18"/>
                <w:szCs w:val="18"/>
              </w:rPr>
              <w:t>Nr. Crt.</w:t>
            </w:r>
          </w:p>
        </w:tc>
        <w:tc>
          <w:tcPr>
            <w:tcW w:w="1883" w:type="dxa"/>
            <w:vAlign w:val="center"/>
          </w:tcPr>
          <w:p w14:paraId="2C3FBC16" w14:textId="41D2494B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  <w:lang w:val="ro-RO"/>
              </w:rPr>
              <w:t>Nr dosar</w:t>
            </w:r>
          </w:p>
        </w:tc>
        <w:tc>
          <w:tcPr>
            <w:tcW w:w="1696" w:type="dxa"/>
            <w:vAlign w:val="center"/>
          </w:tcPr>
          <w:p w14:paraId="241F59C8" w14:textId="3B5287EE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</w:rPr>
              <w:t>Funcția publică</w:t>
            </w:r>
          </w:p>
        </w:tc>
        <w:tc>
          <w:tcPr>
            <w:tcW w:w="2460" w:type="dxa"/>
            <w:vAlign w:val="center"/>
          </w:tcPr>
          <w:p w14:paraId="70880A27" w14:textId="77777777" w:rsidR="00D5581B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bCs/>
              </w:rPr>
            </w:pPr>
            <w:r w:rsidRPr="00647B25">
              <w:rPr>
                <w:rFonts w:ascii="Trebuchet MS" w:eastAsia="MS Mincho" w:hAnsi="Trebuchet MS"/>
                <w:bCs/>
              </w:rPr>
              <w:t>Serviciu/</w:t>
            </w:r>
          </w:p>
          <w:p w14:paraId="61C41390" w14:textId="76F3581B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</w:rPr>
              <w:t>compartimentul</w:t>
            </w:r>
          </w:p>
        </w:tc>
        <w:tc>
          <w:tcPr>
            <w:tcW w:w="1457" w:type="dxa"/>
            <w:vAlign w:val="center"/>
          </w:tcPr>
          <w:p w14:paraId="3A2F6736" w14:textId="695A138F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</w:rPr>
              <w:t>Punctajul probei interviu</w:t>
            </w:r>
          </w:p>
        </w:tc>
        <w:tc>
          <w:tcPr>
            <w:tcW w:w="1475" w:type="dxa"/>
            <w:vAlign w:val="center"/>
          </w:tcPr>
          <w:p w14:paraId="47974BAC" w14:textId="3FAD317C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</w:rPr>
              <w:t>Rezultatul probei interviu</w:t>
            </w:r>
          </w:p>
        </w:tc>
      </w:tr>
      <w:tr w:rsidR="00647B25" w14:paraId="053242F3" w14:textId="77777777" w:rsidTr="00647B25">
        <w:tc>
          <w:tcPr>
            <w:tcW w:w="656" w:type="dxa"/>
            <w:vAlign w:val="center"/>
          </w:tcPr>
          <w:p w14:paraId="119CDE3B" w14:textId="493F66D9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>
              <w:rPr>
                <w:rFonts w:ascii="Trebuchet MS" w:eastAsia="MS Mincho" w:hAnsi="Trebuchet MS"/>
                <w:lang w:val="ro-RO"/>
              </w:rPr>
              <w:t>1.</w:t>
            </w:r>
          </w:p>
        </w:tc>
        <w:tc>
          <w:tcPr>
            <w:tcW w:w="1883" w:type="dxa"/>
            <w:vAlign w:val="center"/>
          </w:tcPr>
          <w:p w14:paraId="14450697" w14:textId="77777777" w:rsidR="00647B25" w:rsidRPr="00647B25" w:rsidRDefault="00647B25" w:rsidP="00647B25">
            <w:pPr>
              <w:keepNext/>
              <w:ind w:right="-91"/>
              <w:jc w:val="center"/>
              <w:outlineLvl w:val="0"/>
              <w:rPr>
                <w:rFonts w:ascii="Trebuchet MS" w:eastAsia="MS Mincho" w:hAnsi="Trebuchet MS"/>
                <w:bCs/>
              </w:rPr>
            </w:pPr>
            <w:r w:rsidRPr="00647B25">
              <w:rPr>
                <w:rFonts w:ascii="Trebuchet MS" w:eastAsia="MS Mincho" w:hAnsi="Trebuchet MS"/>
                <w:bCs/>
              </w:rPr>
              <w:t>DGRUJRP/101642/</w:t>
            </w:r>
          </w:p>
          <w:p w14:paraId="4A064477" w14:textId="371A95F7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  <w:lang w:val="ro-RO"/>
              </w:rPr>
              <w:t>11.03.2025</w:t>
            </w:r>
          </w:p>
        </w:tc>
        <w:tc>
          <w:tcPr>
            <w:tcW w:w="1696" w:type="dxa"/>
            <w:vAlign w:val="center"/>
          </w:tcPr>
          <w:p w14:paraId="6D7D6A8F" w14:textId="11F7E6AC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  <w:lang w:val="ro-RO"/>
              </w:rPr>
              <w:t>consilier juridic, clasa I, grad profesional superior</w:t>
            </w:r>
          </w:p>
        </w:tc>
        <w:tc>
          <w:tcPr>
            <w:tcW w:w="2460" w:type="dxa"/>
            <w:vAlign w:val="center"/>
          </w:tcPr>
          <w:p w14:paraId="7F6DEE46" w14:textId="6E5901F7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hAnsi="Trebuchet MS"/>
                <w:bCs/>
                <w:lang w:val="ro-RO"/>
              </w:rPr>
              <w:t>Serviciului Contencios - Direcția Generală Resurse Umane, Juridică și Relația cu Parlamentul</w:t>
            </w:r>
          </w:p>
        </w:tc>
        <w:tc>
          <w:tcPr>
            <w:tcW w:w="1457" w:type="dxa"/>
            <w:vAlign w:val="center"/>
          </w:tcPr>
          <w:p w14:paraId="375AFD39" w14:textId="15EA0BE1" w:rsidR="00647B25" w:rsidRDefault="0098595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>
              <w:rPr>
                <w:rFonts w:ascii="Trebuchet MS" w:eastAsia="MS Mincho" w:hAnsi="Trebuchet MS"/>
                <w:lang w:val="ro-RO"/>
              </w:rPr>
              <w:t>90</w:t>
            </w:r>
            <w:r w:rsidR="00D9315D">
              <w:rPr>
                <w:rFonts w:ascii="Trebuchet MS" w:eastAsia="MS Mincho" w:hAnsi="Trebuchet MS"/>
                <w:lang w:val="ro-RO"/>
              </w:rPr>
              <w:t xml:space="preserve"> puncte</w:t>
            </w:r>
          </w:p>
        </w:tc>
        <w:tc>
          <w:tcPr>
            <w:tcW w:w="1475" w:type="dxa"/>
            <w:vAlign w:val="center"/>
          </w:tcPr>
          <w:p w14:paraId="38B14F0C" w14:textId="67AD4462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  <w:lang w:val="ro-RO"/>
              </w:rPr>
              <w:t>ADMIS</w:t>
            </w:r>
          </w:p>
        </w:tc>
      </w:tr>
      <w:tr w:rsidR="00647B25" w14:paraId="0CA3C3D1" w14:textId="77777777" w:rsidTr="00647B25">
        <w:tc>
          <w:tcPr>
            <w:tcW w:w="656" w:type="dxa"/>
            <w:vAlign w:val="center"/>
          </w:tcPr>
          <w:p w14:paraId="67A9B55B" w14:textId="2165D743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>
              <w:rPr>
                <w:rFonts w:ascii="Trebuchet MS" w:eastAsia="MS Mincho" w:hAnsi="Trebuchet MS"/>
                <w:lang w:val="ro-RO"/>
              </w:rPr>
              <w:t>2.</w:t>
            </w:r>
          </w:p>
        </w:tc>
        <w:tc>
          <w:tcPr>
            <w:tcW w:w="1883" w:type="dxa"/>
            <w:vAlign w:val="center"/>
          </w:tcPr>
          <w:p w14:paraId="62E7304D" w14:textId="77777777" w:rsidR="00647B25" w:rsidRDefault="00647B25" w:rsidP="00647B25">
            <w:pPr>
              <w:keepNext/>
              <w:ind w:right="-91"/>
              <w:jc w:val="center"/>
              <w:outlineLvl w:val="0"/>
              <w:rPr>
                <w:rFonts w:ascii="Trebuchet MS" w:eastAsia="MS Mincho" w:hAnsi="Trebuchet MS"/>
                <w:bCs/>
              </w:rPr>
            </w:pPr>
            <w:r w:rsidRPr="00647B25">
              <w:rPr>
                <w:rFonts w:ascii="Trebuchet MS" w:eastAsia="MS Mincho" w:hAnsi="Trebuchet MS"/>
                <w:bCs/>
              </w:rPr>
              <w:t>DGRUJRP/101619/</w:t>
            </w:r>
          </w:p>
          <w:p w14:paraId="749F416B" w14:textId="5F7D3F03" w:rsidR="00647B25" w:rsidRPr="00647B25" w:rsidRDefault="00647B25" w:rsidP="00647B25">
            <w:pPr>
              <w:keepNext/>
              <w:ind w:right="-91"/>
              <w:jc w:val="center"/>
              <w:outlineLvl w:val="0"/>
              <w:rPr>
                <w:rFonts w:ascii="Trebuchet MS" w:eastAsia="MS Mincho" w:hAnsi="Trebuchet MS"/>
                <w:bCs/>
              </w:rPr>
            </w:pPr>
            <w:r w:rsidRPr="00647B25">
              <w:rPr>
                <w:rFonts w:ascii="Trebuchet MS" w:eastAsia="MS Mincho" w:hAnsi="Trebuchet MS"/>
                <w:bCs/>
              </w:rPr>
              <w:t>10.03.2025</w:t>
            </w:r>
          </w:p>
        </w:tc>
        <w:tc>
          <w:tcPr>
            <w:tcW w:w="1696" w:type="dxa"/>
            <w:vAlign w:val="center"/>
          </w:tcPr>
          <w:p w14:paraId="1C9D8C27" w14:textId="40331368" w:rsidR="00647B25" w:rsidRP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bCs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  <w:lang w:val="ro-RO"/>
              </w:rPr>
              <w:t>consilier juridic, clasa I, grad profesional superior</w:t>
            </w:r>
          </w:p>
        </w:tc>
        <w:tc>
          <w:tcPr>
            <w:tcW w:w="2460" w:type="dxa"/>
            <w:vAlign w:val="center"/>
          </w:tcPr>
          <w:p w14:paraId="63166565" w14:textId="027C44FB" w:rsidR="00647B25" w:rsidRPr="00647B25" w:rsidRDefault="00647B25" w:rsidP="00647B25">
            <w:pPr>
              <w:pStyle w:val="NoSpacing"/>
              <w:jc w:val="center"/>
              <w:rPr>
                <w:rFonts w:ascii="Trebuchet MS" w:hAnsi="Trebuchet MS"/>
                <w:bCs/>
                <w:lang w:val="ro-RO"/>
              </w:rPr>
            </w:pPr>
            <w:r w:rsidRPr="00647B25">
              <w:rPr>
                <w:rFonts w:ascii="Trebuchet MS" w:hAnsi="Trebuchet MS"/>
                <w:bCs/>
                <w:lang w:val="ro-RO"/>
              </w:rPr>
              <w:t>Serviciului Contencios - Direcția Generală Resurse Umane, Juridică și Relația cu Parlamentul</w:t>
            </w:r>
          </w:p>
        </w:tc>
        <w:tc>
          <w:tcPr>
            <w:tcW w:w="1457" w:type="dxa"/>
            <w:vAlign w:val="center"/>
          </w:tcPr>
          <w:p w14:paraId="6D3CBA7E" w14:textId="746EF1D9" w:rsid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</w:rPr>
              <w:t>-</w:t>
            </w:r>
          </w:p>
        </w:tc>
        <w:tc>
          <w:tcPr>
            <w:tcW w:w="1475" w:type="dxa"/>
            <w:vAlign w:val="center"/>
          </w:tcPr>
          <w:p w14:paraId="4DCB55B4" w14:textId="5F411987" w:rsidR="00647B25" w:rsidRPr="00647B25" w:rsidRDefault="00647B25" w:rsidP="00647B25">
            <w:pPr>
              <w:pStyle w:val="NoSpacing"/>
              <w:jc w:val="center"/>
              <w:rPr>
                <w:rFonts w:ascii="Trebuchet MS" w:eastAsia="MS Mincho" w:hAnsi="Trebuchet MS"/>
                <w:bCs/>
                <w:lang w:val="ro-RO"/>
              </w:rPr>
            </w:pPr>
            <w:r w:rsidRPr="00647B25">
              <w:rPr>
                <w:rFonts w:ascii="Trebuchet MS" w:eastAsia="MS Mincho" w:hAnsi="Trebuchet MS"/>
                <w:bCs/>
              </w:rPr>
              <w:t>RESPINS</w:t>
            </w:r>
          </w:p>
        </w:tc>
      </w:tr>
    </w:tbl>
    <w:p w14:paraId="7483C998" w14:textId="77777777" w:rsidR="00647B25" w:rsidRPr="00E05E50" w:rsidRDefault="00647B25" w:rsidP="00534CE9">
      <w:pPr>
        <w:pStyle w:val="NoSpacing"/>
        <w:jc w:val="center"/>
        <w:rPr>
          <w:rFonts w:ascii="Trebuchet MS" w:eastAsia="MS Mincho" w:hAnsi="Trebuchet MS"/>
          <w:lang w:val="ro-RO"/>
        </w:rPr>
      </w:pPr>
    </w:p>
    <w:p w14:paraId="76E12FE2" w14:textId="3051F28A" w:rsidR="009C31A6" w:rsidRDefault="009C31A6" w:rsidP="00534CE9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2C8151DC" w14:textId="77777777" w:rsidR="005507D8" w:rsidRDefault="005507D8" w:rsidP="00534CE9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138F08EC" w14:textId="71561036" w:rsidR="009C31A6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b/>
          <w:lang w:val="ro-RO"/>
        </w:rPr>
      </w:pPr>
    </w:p>
    <w:p w14:paraId="0DB8D697" w14:textId="77777777" w:rsidR="009C31A6" w:rsidRPr="004A0AA5" w:rsidRDefault="009C31A6" w:rsidP="00097E13">
      <w:pPr>
        <w:keepNext/>
        <w:spacing w:after="0" w:line="240" w:lineRule="auto"/>
        <w:ind w:left="165" w:right="522"/>
        <w:jc w:val="center"/>
        <w:outlineLvl w:val="0"/>
        <w:rPr>
          <w:rFonts w:ascii="Trebuchet MS" w:eastAsia="MS Mincho" w:hAnsi="Trebuchet MS" w:cs="Times New Roman"/>
          <w:lang w:val="ro-RO"/>
        </w:rPr>
      </w:pPr>
    </w:p>
    <w:p w14:paraId="35320FC0" w14:textId="01E68B2E" w:rsidR="003B410B" w:rsidRPr="004A0AA5" w:rsidRDefault="003B410B" w:rsidP="009C31A6">
      <w:pPr>
        <w:spacing w:after="292"/>
        <w:ind w:right="483"/>
        <w:jc w:val="both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 xml:space="preserve">       </w:t>
      </w:r>
    </w:p>
    <w:p w14:paraId="49FDBB4B" w14:textId="77777777" w:rsidR="00B84AAC" w:rsidRDefault="00B84AAC" w:rsidP="00B84AAC">
      <w:pPr>
        <w:spacing w:after="12" w:line="248" w:lineRule="auto"/>
        <w:ind w:left="453" w:right="309"/>
        <w:jc w:val="both"/>
        <w:rPr>
          <w:rFonts w:ascii="Trebuchet MS" w:eastAsia="MS Mincho" w:hAnsi="Trebuchet MS" w:cs="Times New Roman"/>
          <w:lang w:val="ro-RO"/>
        </w:rPr>
      </w:pPr>
    </w:p>
    <w:p w14:paraId="38AFED70" w14:textId="2A9BCB20" w:rsidR="003B410B" w:rsidRPr="00D5581B" w:rsidRDefault="003B410B" w:rsidP="00FE38F0">
      <w:pPr>
        <w:numPr>
          <w:ilvl w:val="0"/>
          <w:numId w:val="1"/>
        </w:numPr>
        <w:spacing w:after="409" w:line="248" w:lineRule="auto"/>
        <w:ind w:right="309"/>
        <w:jc w:val="both"/>
        <w:rPr>
          <w:rFonts w:ascii="Trebuchet MS" w:eastAsia="MS Mincho" w:hAnsi="Trebuchet MS" w:cs="Times New Roman"/>
          <w:lang w:val="ro-RO"/>
        </w:rPr>
      </w:pPr>
      <w:r w:rsidRPr="00D5581B">
        <w:rPr>
          <w:rFonts w:ascii="Trebuchet MS" w:eastAsia="MS Mincho" w:hAnsi="Trebuchet MS" w:cs="Times New Roman"/>
          <w:lang w:val="ro-RO"/>
        </w:rPr>
        <w:t>Afișat astăz</w:t>
      </w:r>
      <w:r w:rsidR="00FE38F0" w:rsidRPr="00D5581B">
        <w:rPr>
          <w:rFonts w:ascii="Trebuchet MS" w:eastAsia="MS Mincho" w:hAnsi="Trebuchet MS" w:cs="Times New Roman"/>
          <w:lang w:val="ro-RO"/>
        </w:rPr>
        <w:t xml:space="preserve">i, </w:t>
      </w:r>
      <w:r w:rsidR="0060186C" w:rsidRPr="00D5581B">
        <w:rPr>
          <w:rFonts w:ascii="Trebuchet MS" w:eastAsia="MS Mincho" w:hAnsi="Trebuchet MS" w:cs="Times New Roman"/>
          <w:lang w:val="ro-RO"/>
        </w:rPr>
        <w:t>2</w:t>
      </w:r>
      <w:r w:rsidR="00D66068" w:rsidRPr="00D5581B">
        <w:rPr>
          <w:rFonts w:ascii="Trebuchet MS" w:eastAsia="MS Mincho" w:hAnsi="Trebuchet MS" w:cs="Times New Roman"/>
          <w:lang w:val="ro-RO"/>
        </w:rPr>
        <w:t>7</w:t>
      </w:r>
      <w:r w:rsidR="00A6643C" w:rsidRPr="00D5581B">
        <w:rPr>
          <w:rFonts w:ascii="Trebuchet MS" w:eastAsia="MS Mincho" w:hAnsi="Trebuchet MS" w:cs="Times New Roman"/>
          <w:lang w:val="ro-RO"/>
        </w:rPr>
        <w:t>.0</w:t>
      </w:r>
      <w:r w:rsidR="00D66068" w:rsidRPr="00D5581B">
        <w:rPr>
          <w:rFonts w:ascii="Trebuchet MS" w:eastAsia="MS Mincho" w:hAnsi="Trebuchet MS" w:cs="Times New Roman"/>
          <w:lang w:val="ro-RO"/>
        </w:rPr>
        <w:t>3</w:t>
      </w:r>
      <w:r w:rsidR="00A6643C" w:rsidRPr="00D5581B">
        <w:rPr>
          <w:rFonts w:ascii="Trebuchet MS" w:eastAsia="MS Mincho" w:hAnsi="Trebuchet MS" w:cs="Times New Roman"/>
          <w:lang w:val="ro-RO"/>
        </w:rPr>
        <w:t>.202</w:t>
      </w:r>
      <w:r w:rsidR="001D196A" w:rsidRPr="00D5581B">
        <w:rPr>
          <w:rFonts w:ascii="Trebuchet MS" w:eastAsia="MS Mincho" w:hAnsi="Trebuchet MS" w:cs="Times New Roman"/>
          <w:lang w:val="ro-RO"/>
        </w:rPr>
        <w:t>5</w:t>
      </w:r>
      <w:r w:rsidR="00FE38F0" w:rsidRPr="00D5581B">
        <w:rPr>
          <w:rFonts w:ascii="Trebuchet MS" w:eastAsia="MS Mincho" w:hAnsi="Trebuchet MS" w:cs="Times New Roman"/>
          <w:lang w:val="ro-RO"/>
        </w:rPr>
        <w:t xml:space="preserve"> la </w:t>
      </w:r>
      <w:r w:rsidRPr="00D5581B">
        <w:rPr>
          <w:rFonts w:ascii="Trebuchet MS" w:eastAsia="MS Mincho" w:hAnsi="Trebuchet MS" w:cs="Times New Roman"/>
          <w:lang w:val="ro-RO"/>
        </w:rPr>
        <w:t>ora</w:t>
      </w:r>
      <w:r w:rsidR="00FE38F0" w:rsidRPr="00D5581B">
        <w:rPr>
          <w:rFonts w:ascii="Trebuchet MS" w:eastAsia="MS Mincho" w:hAnsi="Trebuchet MS" w:cs="Times New Roman"/>
          <w:lang w:val="ro-RO"/>
        </w:rPr>
        <w:t xml:space="preserve"> </w:t>
      </w:r>
      <w:r w:rsidR="00D82D7C">
        <w:rPr>
          <w:rFonts w:ascii="Trebuchet MS" w:eastAsia="MS Mincho" w:hAnsi="Trebuchet MS" w:cs="Times New Roman"/>
          <w:lang w:val="ro-RO"/>
        </w:rPr>
        <w:t>15,45.</w:t>
      </w:r>
    </w:p>
    <w:p w14:paraId="6EF5ABA8" w14:textId="77777777" w:rsidR="00757FC9" w:rsidRDefault="003B410B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4A0AA5">
        <w:rPr>
          <w:rFonts w:ascii="Trebuchet MS" w:eastAsia="MS Mincho" w:hAnsi="Trebuchet MS" w:cs="Times New Roman"/>
          <w:lang w:val="ro-RO"/>
        </w:rPr>
        <w:t>Secretar,</w:t>
      </w:r>
    </w:p>
    <w:p w14:paraId="506EDCAF" w14:textId="79FEA8A0" w:rsidR="00D66068" w:rsidRDefault="00D66068" w:rsidP="00757FC9">
      <w:pPr>
        <w:spacing w:after="0" w:line="240" w:lineRule="auto"/>
        <w:ind w:right="309"/>
        <w:jc w:val="center"/>
        <w:rPr>
          <w:rFonts w:ascii="Trebuchet MS" w:eastAsia="MS Mincho" w:hAnsi="Trebuchet MS" w:cs="Times New Roman"/>
          <w:lang w:val="ro-RO"/>
        </w:rPr>
      </w:pPr>
      <w:r w:rsidRPr="00D66068">
        <w:rPr>
          <w:rFonts w:ascii="Trebuchet MS" w:eastAsia="MS Mincho" w:hAnsi="Trebuchet MS" w:cs="Times New Roman"/>
          <w:noProof/>
          <w:lang w:val="ro-RO"/>
        </w:rPr>
        <w:drawing>
          <wp:inline distT="0" distB="0" distL="0" distR="0" wp14:anchorId="7A9D038C" wp14:editId="1F4F89B3">
            <wp:extent cx="1627558" cy="504825"/>
            <wp:effectExtent l="0" t="0" r="0" b="0"/>
            <wp:docPr id="7265789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65" cy="51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6068" w:rsidSect="008A49E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C5268"/>
    <w:multiLevelType w:val="hybridMultilevel"/>
    <w:tmpl w:val="5994F2B4"/>
    <w:lvl w:ilvl="0" w:tplc="7438FA2A">
      <w:start w:val="1"/>
      <w:numFmt w:val="bullet"/>
      <w:lvlText w:val="•"/>
      <w:lvlJc w:val="left"/>
      <w:pPr>
        <w:ind w:left="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D2C217F6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B5FC0DF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FAB0CC7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9C6DB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10247E4E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0204BF56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00B22690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BE0CAF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691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E1"/>
    <w:rsid w:val="000339F3"/>
    <w:rsid w:val="00044734"/>
    <w:rsid w:val="0007508D"/>
    <w:rsid w:val="00097E13"/>
    <w:rsid w:val="001178DB"/>
    <w:rsid w:val="00157A33"/>
    <w:rsid w:val="001D196A"/>
    <w:rsid w:val="00235BC0"/>
    <w:rsid w:val="002A0095"/>
    <w:rsid w:val="002D76F0"/>
    <w:rsid w:val="003317A4"/>
    <w:rsid w:val="00375E75"/>
    <w:rsid w:val="003B410B"/>
    <w:rsid w:val="003B7AA9"/>
    <w:rsid w:val="003F5273"/>
    <w:rsid w:val="00406530"/>
    <w:rsid w:val="004177CC"/>
    <w:rsid w:val="004844A2"/>
    <w:rsid w:val="00490C5D"/>
    <w:rsid w:val="004A0AA5"/>
    <w:rsid w:val="00534CE9"/>
    <w:rsid w:val="005507D8"/>
    <w:rsid w:val="0055271C"/>
    <w:rsid w:val="0060186C"/>
    <w:rsid w:val="00603D17"/>
    <w:rsid w:val="006419E0"/>
    <w:rsid w:val="00647B25"/>
    <w:rsid w:val="006A4B2C"/>
    <w:rsid w:val="006D6762"/>
    <w:rsid w:val="00746C65"/>
    <w:rsid w:val="0074712A"/>
    <w:rsid w:val="00757FC9"/>
    <w:rsid w:val="008523DA"/>
    <w:rsid w:val="00852407"/>
    <w:rsid w:val="008900F5"/>
    <w:rsid w:val="008A49EA"/>
    <w:rsid w:val="008B7787"/>
    <w:rsid w:val="00961A27"/>
    <w:rsid w:val="00963AA6"/>
    <w:rsid w:val="00971AB0"/>
    <w:rsid w:val="00985955"/>
    <w:rsid w:val="009B7C78"/>
    <w:rsid w:val="009C31A6"/>
    <w:rsid w:val="00A220E3"/>
    <w:rsid w:val="00A45118"/>
    <w:rsid w:val="00A6643C"/>
    <w:rsid w:val="00AE1EA9"/>
    <w:rsid w:val="00B41FC1"/>
    <w:rsid w:val="00B84AAC"/>
    <w:rsid w:val="00BB1F14"/>
    <w:rsid w:val="00C6137D"/>
    <w:rsid w:val="00C6402F"/>
    <w:rsid w:val="00CC0FDB"/>
    <w:rsid w:val="00D5581B"/>
    <w:rsid w:val="00D66068"/>
    <w:rsid w:val="00D82D7C"/>
    <w:rsid w:val="00D9315D"/>
    <w:rsid w:val="00DC5D23"/>
    <w:rsid w:val="00DE13B5"/>
    <w:rsid w:val="00DF3B77"/>
    <w:rsid w:val="00E816E1"/>
    <w:rsid w:val="00ED79AF"/>
    <w:rsid w:val="00F42B99"/>
    <w:rsid w:val="00F83E8F"/>
    <w:rsid w:val="00FB0EC1"/>
    <w:rsid w:val="00FB50F8"/>
    <w:rsid w:val="00FE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F6361"/>
  <w15:chartTrackingRefBased/>
  <w15:docId w15:val="{5D4F8B37-B702-4566-B939-A405898F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7C78"/>
    <w:pPr>
      <w:spacing w:after="0" w:line="240" w:lineRule="auto"/>
    </w:pPr>
    <w:rPr>
      <w:rFonts w:ascii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34CE9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Calu</dc:creator>
  <cp:keywords/>
  <dc:description/>
  <cp:lastModifiedBy>Florentina Stanciu</cp:lastModifiedBy>
  <cp:revision>5</cp:revision>
  <cp:lastPrinted>2025-03-27T13:32:00Z</cp:lastPrinted>
  <dcterms:created xsi:type="dcterms:W3CDTF">2025-03-27T12:57:00Z</dcterms:created>
  <dcterms:modified xsi:type="dcterms:W3CDTF">2025-03-27T13:35:00Z</dcterms:modified>
</cp:coreProperties>
</file>