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F52B" w14:textId="593A251F" w:rsidR="00365D5E" w:rsidRPr="001479BD" w:rsidRDefault="00365D5E" w:rsidP="00344940">
      <w:pPr>
        <w:pStyle w:val="Title"/>
        <w:jc w:val="left"/>
        <w:rPr>
          <w:bCs w:val="0"/>
          <w:lang w:val="ro-RO"/>
        </w:rPr>
      </w:pPr>
    </w:p>
    <w:p w14:paraId="26AF0070" w14:textId="757A2DEF" w:rsidR="00365D5E" w:rsidRDefault="00365D5E" w:rsidP="00344940">
      <w:pPr>
        <w:pStyle w:val="Title"/>
        <w:jc w:val="left"/>
        <w:rPr>
          <w:bCs w:val="0"/>
          <w:lang w:val="ro-RO"/>
        </w:rPr>
      </w:pPr>
    </w:p>
    <w:p w14:paraId="6B4126CE" w14:textId="77777777" w:rsidR="00DD5C3F" w:rsidRPr="001479BD" w:rsidRDefault="00DD5C3F" w:rsidP="00344940">
      <w:pPr>
        <w:pStyle w:val="Title"/>
        <w:jc w:val="left"/>
        <w:rPr>
          <w:bCs w:val="0"/>
          <w:lang w:val="ro-RO"/>
        </w:rPr>
      </w:pPr>
    </w:p>
    <w:p w14:paraId="487AD858" w14:textId="77777777" w:rsidR="00BF6C80" w:rsidRPr="001479BD" w:rsidRDefault="00952669" w:rsidP="00344940">
      <w:pPr>
        <w:pStyle w:val="Title"/>
        <w:rPr>
          <w:b w:val="0"/>
          <w:sz w:val="24"/>
          <w:szCs w:val="24"/>
          <w:lang w:val="ro-RO"/>
        </w:rPr>
      </w:pPr>
      <w:bookmarkStart w:id="0" w:name="_Hlk106790594"/>
      <w:r w:rsidRPr="001479BD">
        <w:rPr>
          <w:sz w:val="24"/>
          <w:szCs w:val="24"/>
          <w:lang w:val="ro-RO"/>
        </w:rPr>
        <w:t>P R O T O C O L U L</w:t>
      </w:r>
    </w:p>
    <w:p w14:paraId="2BCA9285" w14:textId="77777777" w:rsidR="00BF6C80" w:rsidRPr="001479BD" w:rsidRDefault="00BF6C80" w:rsidP="00344940">
      <w:pPr>
        <w:jc w:val="center"/>
        <w:rPr>
          <w:rFonts w:ascii="Times New Roman" w:hAnsi="Times New Roman" w:cs="Times New Roman"/>
          <w:b/>
          <w:bCs/>
        </w:rPr>
      </w:pPr>
    </w:p>
    <w:p w14:paraId="1563B709" w14:textId="356A049E" w:rsidR="00BF6C80" w:rsidRPr="001479BD" w:rsidRDefault="00952669" w:rsidP="00344940">
      <w:pPr>
        <w:jc w:val="center"/>
        <w:rPr>
          <w:rFonts w:ascii="Times New Roman" w:hAnsi="Times New Roman" w:cs="Times New Roman"/>
          <w:b/>
        </w:rPr>
      </w:pPr>
      <w:r w:rsidRPr="001479BD">
        <w:rPr>
          <w:rFonts w:ascii="Times New Roman" w:hAnsi="Times New Roman" w:cs="Times New Roman"/>
          <w:b/>
          <w:bCs/>
        </w:rPr>
        <w:t>Sesiuni</w:t>
      </w:r>
      <w:r w:rsidR="0040624C" w:rsidRPr="001479BD">
        <w:rPr>
          <w:rFonts w:ascii="Times New Roman" w:hAnsi="Times New Roman" w:cs="Times New Roman"/>
          <w:b/>
          <w:bCs/>
        </w:rPr>
        <w:t>i</w:t>
      </w:r>
      <w:r w:rsidRPr="001479BD">
        <w:rPr>
          <w:rFonts w:ascii="Times New Roman" w:hAnsi="Times New Roman" w:cs="Times New Roman"/>
          <w:b/>
          <w:bCs/>
        </w:rPr>
        <w:t xml:space="preserve"> Comisiei </w:t>
      </w:r>
      <w:proofErr w:type="spellStart"/>
      <w:r w:rsidRPr="001479BD">
        <w:rPr>
          <w:rFonts w:ascii="Times New Roman" w:hAnsi="Times New Roman" w:cs="Times New Roman"/>
          <w:b/>
        </w:rPr>
        <w:t>româno</w:t>
      </w:r>
      <w:proofErr w:type="spellEnd"/>
      <w:r w:rsidRPr="001479BD">
        <w:rPr>
          <w:rFonts w:ascii="Times New Roman" w:hAnsi="Times New Roman" w:cs="Times New Roman"/>
          <w:b/>
        </w:rPr>
        <w:t xml:space="preserve"> – sârbe </w:t>
      </w:r>
    </w:p>
    <w:p w14:paraId="2A5E2CFB" w14:textId="531E2655" w:rsidR="00BF6C80" w:rsidRDefault="00952669" w:rsidP="00344940">
      <w:pPr>
        <w:jc w:val="center"/>
        <w:rPr>
          <w:rFonts w:ascii="Times New Roman" w:hAnsi="Times New Roman" w:cs="Times New Roman"/>
          <w:b/>
        </w:rPr>
      </w:pPr>
      <w:r w:rsidRPr="001479BD">
        <w:rPr>
          <w:rFonts w:ascii="Times New Roman" w:hAnsi="Times New Roman" w:cs="Times New Roman"/>
          <w:b/>
        </w:rPr>
        <w:t>pentru gospodărirea durabilă a apelor transfrontaliere</w:t>
      </w:r>
    </w:p>
    <w:bookmarkEnd w:id="0"/>
    <w:p w14:paraId="79F06DED" w14:textId="77777777" w:rsidR="00BF6C80" w:rsidRPr="001479BD" w:rsidRDefault="00BF6C80" w:rsidP="00344940">
      <w:pPr>
        <w:jc w:val="both"/>
        <w:rPr>
          <w:rFonts w:ascii="Times New Roman" w:hAnsi="Times New Roman" w:cs="Times New Roman"/>
        </w:rPr>
      </w:pPr>
    </w:p>
    <w:p w14:paraId="4300D00A" w14:textId="77777777" w:rsidR="00C46DF8" w:rsidRPr="001479BD" w:rsidRDefault="00C46DF8" w:rsidP="00344940">
      <w:pPr>
        <w:ind w:left="360"/>
        <w:jc w:val="both"/>
        <w:rPr>
          <w:rFonts w:ascii="Times New Roman" w:hAnsi="Times New Roman" w:cs="Times New Roman"/>
        </w:rPr>
      </w:pPr>
    </w:p>
    <w:p w14:paraId="74266AFE" w14:textId="158E8510" w:rsidR="00C46DF8" w:rsidRPr="001479BD" w:rsidRDefault="00C46DF8" w:rsidP="00344940">
      <w:pPr>
        <w:ind w:left="360"/>
        <w:jc w:val="both"/>
        <w:rPr>
          <w:rFonts w:ascii="Times New Roman" w:hAnsi="Times New Roman" w:cs="Times New Roman"/>
        </w:rPr>
      </w:pPr>
      <w:r w:rsidRPr="001479BD">
        <w:rPr>
          <w:rFonts w:ascii="Times New Roman" w:hAnsi="Times New Roman" w:cs="Times New Roman"/>
        </w:rPr>
        <w:t xml:space="preserve">Comisia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sârbă pentru gospodărirea durabilă a apelor transfrontaliere (denumită în continuare Comisia) a fost înființată în conformitate cu articolul 17 al ”</w:t>
      </w:r>
      <w:r w:rsidRPr="001479BD">
        <w:rPr>
          <w:rFonts w:ascii="Times New Roman" w:hAnsi="Times New Roman" w:cs="Times New Roman"/>
          <w:i/>
          <w:iCs/>
        </w:rPr>
        <w:t>Acordului dintre Guvernul României și Guvernul Republicii Serbia privind cooperarea în domeniul gospodăririi durabile a apelor transfrontaliere</w:t>
      </w:r>
      <w:r w:rsidRPr="001479BD">
        <w:rPr>
          <w:rFonts w:ascii="Times New Roman" w:hAnsi="Times New Roman" w:cs="Times New Roman"/>
        </w:rPr>
        <w:t>” (denumit în continuare Acord) semnat la București, la 5 iunie 2019, intrat în vigoare la 11 septembrie 2020,  după ultima notificare de informare privind îndeplinirea demersurilor interne  legislative ale celor două Părți.</w:t>
      </w:r>
    </w:p>
    <w:p w14:paraId="311BD63F" w14:textId="77777777" w:rsidR="00C46DF8" w:rsidRPr="001479BD" w:rsidRDefault="00C46DF8" w:rsidP="00344940">
      <w:pPr>
        <w:ind w:left="360"/>
        <w:jc w:val="both"/>
        <w:rPr>
          <w:rFonts w:ascii="Times New Roman" w:hAnsi="Times New Roman" w:cs="Times New Roman"/>
        </w:rPr>
      </w:pPr>
    </w:p>
    <w:p w14:paraId="186C1416" w14:textId="4E096FAC" w:rsidR="00763A7E" w:rsidRPr="001479BD" w:rsidRDefault="00763A7E" w:rsidP="00763A7E">
      <w:pPr>
        <w:ind w:left="360"/>
        <w:jc w:val="both"/>
        <w:rPr>
          <w:rFonts w:ascii="Times New Roman" w:hAnsi="Times New Roman" w:cs="Times New Roman"/>
        </w:rPr>
      </w:pPr>
      <w:r w:rsidRPr="001479BD">
        <w:rPr>
          <w:rFonts w:ascii="Times New Roman" w:hAnsi="Times New Roman" w:cs="Times New Roman"/>
        </w:rPr>
        <w:t xml:space="preserve">Comisia este continuatoarea din punct de vedere juridic a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iugoslave </w:t>
      </w:r>
      <w:r w:rsidR="00C46DF8" w:rsidRPr="001479BD">
        <w:rPr>
          <w:rFonts w:ascii="Times New Roman" w:hAnsi="Times New Roman" w:cs="Times New Roman"/>
        </w:rPr>
        <w:t xml:space="preserve">care a funcționat în </w:t>
      </w:r>
      <w:r w:rsidRPr="001479BD">
        <w:rPr>
          <w:rFonts w:ascii="Times New Roman" w:hAnsi="Times New Roman" w:cs="Times New Roman"/>
        </w:rPr>
        <w:t>baza “Acordului între R.P. Romană și R.P.F. Iugoslavia privind problemele hidrotehnice de pe sistemele hidrotehnice și cursurile de apă de pe frontieră sau întretăiate de frontiera de stat”</w:t>
      </w:r>
      <w:r w:rsidR="00C46DF8" w:rsidRPr="001479BD">
        <w:rPr>
          <w:rFonts w:ascii="Times New Roman" w:hAnsi="Times New Roman" w:cs="Times New Roman"/>
        </w:rPr>
        <w:t xml:space="preserve"> </w:t>
      </w:r>
      <w:r w:rsidR="008107BD" w:rsidRPr="001479BD">
        <w:rPr>
          <w:rFonts w:ascii="Times New Roman" w:hAnsi="Times New Roman" w:cs="Times New Roman"/>
        </w:rPr>
        <w:t xml:space="preserve">(semnat la data de 7 aprilie 1955, la București) </w:t>
      </w:r>
      <w:r w:rsidRPr="001479BD">
        <w:rPr>
          <w:rFonts w:ascii="Times New Roman" w:hAnsi="Times New Roman" w:cs="Times New Roman"/>
        </w:rPr>
        <w:t>și asigură continuitatea activități</w:t>
      </w:r>
      <w:r w:rsidR="00D275E8" w:rsidRPr="001479BD">
        <w:rPr>
          <w:rFonts w:ascii="Times New Roman" w:hAnsi="Times New Roman" w:cs="Times New Roman"/>
        </w:rPr>
        <w:t>lor</w:t>
      </w:r>
      <w:r w:rsidRPr="001479BD">
        <w:rPr>
          <w:rFonts w:ascii="Times New Roman" w:hAnsi="Times New Roman" w:cs="Times New Roman"/>
        </w:rPr>
        <w:t xml:space="preserve"> tehnice pe baza celor prevăzute în Acord.</w:t>
      </w:r>
    </w:p>
    <w:p w14:paraId="371710DA" w14:textId="0AEE4288" w:rsidR="00763A7E" w:rsidRPr="001479BD" w:rsidRDefault="00763A7E" w:rsidP="00344940">
      <w:pPr>
        <w:ind w:left="360"/>
        <w:jc w:val="both"/>
        <w:rPr>
          <w:rFonts w:ascii="Times New Roman" w:hAnsi="Times New Roman" w:cs="Times New Roman"/>
        </w:rPr>
      </w:pPr>
    </w:p>
    <w:p w14:paraId="717B0BE2" w14:textId="7FE66F33" w:rsidR="00763A7E" w:rsidRPr="001479BD" w:rsidRDefault="00D275E8" w:rsidP="00344940">
      <w:pPr>
        <w:ind w:left="360"/>
        <w:jc w:val="both"/>
        <w:rPr>
          <w:rFonts w:ascii="Times New Roman" w:hAnsi="Times New Roman" w:cs="Times New Roman"/>
        </w:rPr>
      </w:pPr>
      <w:r w:rsidRPr="001479BD">
        <w:rPr>
          <w:rFonts w:ascii="Times New Roman" w:hAnsi="Times New Roman" w:cs="Times New Roman"/>
        </w:rPr>
        <w:t>În baza înțelegerii Președinților, Sesiunea Comisiei s-a desfășurat în perioada 22-24 iunie 2022, la Belgrad, Republica Serbia.</w:t>
      </w:r>
    </w:p>
    <w:p w14:paraId="130D8AD8" w14:textId="09944DA6" w:rsidR="00763A7E" w:rsidRPr="001479BD" w:rsidRDefault="00763A7E" w:rsidP="00344940">
      <w:pPr>
        <w:ind w:left="360"/>
        <w:jc w:val="both"/>
        <w:rPr>
          <w:rFonts w:ascii="Times New Roman" w:hAnsi="Times New Roman" w:cs="Times New Roman"/>
        </w:rPr>
      </w:pPr>
    </w:p>
    <w:p w14:paraId="3ECEA842" w14:textId="77777777" w:rsidR="00165DA2" w:rsidRPr="001479BD" w:rsidRDefault="00165DA2" w:rsidP="00344940">
      <w:pPr>
        <w:ind w:left="360"/>
        <w:jc w:val="both"/>
        <w:rPr>
          <w:rFonts w:ascii="Times New Roman" w:hAnsi="Times New Roman" w:cs="Times New Roman"/>
          <w:b/>
          <w:bCs/>
        </w:rPr>
      </w:pPr>
    </w:p>
    <w:p w14:paraId="54F1B453" w14:textId="6ADD172A" w:rsidR="00BF6C80" w:rsidRPr="001479BD" w:rsidRDefault="00952669" w:rsidP="00344940">
      <w:pPr>
        <w:ind w:left="360"/>
        <w:jc w:val="both"/>
        <w:rPr>
          <w:rFonts w:ascii="Times New Roman" w:hAnsi="Times New Roman" w:cs="Times New Roman"/>
          <w:b/>
          <w:bCs/>
        </w:rPr>
      </w:pPr>
      <w:r w:rsidRPr="001479BD">
        <w:rPr>
          <w:rFonts w:ascii="Times New Roman" w:hAnsi="Times New Roman" w:cs="Times New Roman"/>
          <w:b/>
          <w:bCs/>
        </w:rPr>
        <w:t>Au participat:</w:t>
      </w:r>
    </w:p>
    <w:p w14:paraId="579FC811" w14:textId="77777777" w:rsidR="00BF6C80" w:rsidRPr="001479BD" w:rsidRDefault="00BF6C80" w:rsidP="00344940">
      <w:pPr>
        <w:ind w:left="737"/>
        <w:jc w:val="both"/>
        <w:rPr>
          <w:rFonts w:ascii="Times New Roman" w:hAnsi="Times New Roman" w:cs="Times New Roman"/>
          <w:b/>
          <w:bCs/>
        </w:rPr>
      </w:pPr>
    </w:p>
    <w:p w14:paraId="27CB0DF1" w14:textId="77777777" w:rsidR="00BF6C80" w:rsidRPr="001479BD" w:rsidRDefault="00BF6C80" w:rsidP="00344940">
      <w:pPr>
        <w:ind w:left="737"/>
        <w:jc w:val="both"/>
        <w:rPr>
          <w:rFonts w:ascii="Times New Roman" w:hAnsi="Times New Roman" w:cs="Times New Roman"/>
          <w:b/>
          <w:bCs/>
        </w:rPr>
      </w:pPr>
    </w:p>
    <w:p w14:paraId="33E2A141" w14:textId="77777777" w:rsidR="00BF6C80" w:rsidRPr="001479BD" w:rsidRDefault="00952669" w:rsidP="00344940">
      <w:pPr>
        <w:ind w:left="360"/>
        <w:rPr>
          <w:rFonts w:ascii="Times New Roman" w:hAnsi="Times New Roman" w:cs="Times New Roman"/>
          <w:b/>
          <w:bCs/>
        </w:rPr>
      </w:pPr>
      <w:r w:rsidRPr="001479BD">
        <w:rPr>
          <w:rFonts w:ascii="Times New Roman" w:hAnsi="Times New Roman" w:cs="Times New Roman"/>
          <w:b/>
          <w:bCs/>
        </w:rPr>
        <w:t>Delegația Părții române</w:t>
      </w:r>
      <w:r w:rsidRPr="001479BD">
        <w:rPr>
          <w:rFonts w:ascii="Times New Roman" w:hAnsi="Times New Roman" w:cs="Times New Roman"/>
        </w:rPr>
        <w:t>:</w:t>
      </w:r>
    </w:p>
    <w:p w14:paraId="7A175179" w14:textId="77777777" w:rsidR="00BF6C80" w:rsidRPr="001479BD" w:rsidRDefault="00BF6C80" w:rsidP="00344940">
      <w:pPr>
        <w:tabs>
          <w:tab w:val="left" w:pos="5120"/>
        </w:tabs>
        <w:ind w:left="737"/>
        <w:jc w:val="both"/>
        <w:rPr>
          <w:rFonts w:ascii="Times New Roman" w:hAnsi="Times New Roman" w:cs="Times New Roman"/>
        </w:rPr>
      </w:pPr>
    </w:p>
    <w:p w14:paraId="14F49BF4" w14:textId="4710BEB1" w:rsidR="00BF6C80" w:rsidRPr="001479BD" w:rsidRDefault="00952669" w:rsidP="00344940">
      <w:pPr>
        <w:ind w:left="360"/>
        <w:jc w:val="both"/>
        <w:rPr>
          <w:rFonts w:ascii="Times New Roman" w:hAnsi="Times New Roman" w:cs="Times New Roman"/>
        </w:rPr>
      </w:pPr>
      <w:bookmarkStart w:id="1" w:name="_Hlk84948864"/>
      <w:r w:rsidRPr="001479BD">
        <w:rPr>
          <w:rFonts w:ascii="Times New Roman" w:hAnsi="Times New Roman" w:cs="Times New Roman"/>
        </w:rPr>
        <w:t>Simona Olimpia Negru</w:t>
      </w:r>
      <w:r w:rsidR="00C520E4" w:rsidRPr="001479BD">
        <w:rPr>
          <w:rFonts w:ascii="Times New Roman" w:hAnsi="Times New Roman" w:cs="Times New Roman"/>
        </w:rPr>
        <w:tab/>
      </w:r>
      <w:r w:rsidR="00C520E4" w:rsidRPr="001479BD">
        <w:rPr>
          <w:rFonts w:ascii="Times New Roman" w:hAnsi="Times New Roman" w:cs="Times New Roman"/>
        </w:rPr>
        <w:tab/>
      </w:r>
      <w:r w:rsidR="00C520E4" w:rsidRPr="001479BD">
        <w:rPr>
          <w:rFonts w:ascii="Times New Roman" w:hAnsi="Times New Roman" w:cs="Times New Roman"/>
        </w:rPr>
        <w:tab/>
      </w:r>
      <w:r w:rsidRPr="001479BD">
        <w:rPr>
          <w:rFonts w:ascii="Times New Roman" w:hAnsi="Times New Roman" w:cs="Times New Roman"/>
        </w:rPr>
        <w:t>Locțiitor al Președintelui Părții române a</w:t>
      </w:r>
      <w:r w:rsidR="008F5174">
        <w:rPr>
          <w:rFonts w:ascii="Times New Roman" w:hAnsi="Times New Roman" w:cs="Times New Roman"/>
        </w:rPr>
        <w:t>l</w:t>
      </w:r>
      <w:r w:rsidRPr="001479BD">
        <w:rPr>
          <w:rFonts w:ascii="Times New Roman" w:hAnsi="Times New Roman" w:cs="Times New Roman"/>
        </w:rPr>
        <w:t xml:space="preserve"> Comisiei</w:t>
      </w:r>
    </w:p>
    <w:p w14:paraId="070FA64D" w14:textId="687065FD" w:rsidR="00BF6C80" w:rsidRDefault="00952669" w:rsidP="00344940">
      <w:pPr>
        <w:ind w:left="360"/>
        <w:jc w:val="both"/>
        <w:rPr>
          <w:rFonts w:ascii="Times New Roman" w:hAnsi="Times New Roman" w:cs="Times New Roman"/>
        </w:rPr>
      </w:pPr>
      <w:r w:rsidRPr="001479BD">
        <w:rPr>
          <w:rFonts w:ascii="Times New Roman" w:hAnsi="Times New Roman" w:cs="Times New Roman"/>
        </w:rPr>
        <w:t>Elena MONEA</w:t>
      </w:r>
      <w:r w:rsidR="00C520E4" w:rsidRPr="001479BD">
        <w:rPr>
          <w:rFonts w:ascii="Times New Roman" w:hAnsi="Times New Roman" w:cs="Times New Roman"/>
        </w:rPr>
        <w:tab/>
      </w:r>
      <w:r w:rsidR="00C520E4" w:rsidRPr="001479BD">
        <w:rPr>
          <w:rFonts w:ascii="Times New Roman" w:hAnsi="Times New Roman" w:cs="Times New Roman"/>
        </w:rPr>
        <w:tab/>
      </w:r>
      <w:r w:rsidR="00C520E4" w:rsidRPr="001479BD">
        <w:rPr>
          <w:rFonts w:ascii="Times New Roman" w:hAnsi="Times New Roman" w:cs="Times New Roman"/>
        </w:rPr>
        <w:tab/>
      </w:r>
      <w:r w:rsidR="00C520E4" w:rsidRPr="001479BD">
        <w:rPr>
          <w:rFonts w:ascii="Times New Roman" w:hAnsi="Times New Roman" w:cs="Times New Roman"/>
        </w:rPr>
        <w:tab/>
      </w:r>
      <w:r w:rsidRPr="001479BD">
        <w:rPr>
          <w:rFonts w:ascii="Times New Roman" w:hAnsi="Times New Roman" w:cs="Times New Roman"/>
        </w:rPr>
        <w:t>Secretarul Părții române a</w:t>
      </w:r>
      <w:r w:rsidR="008F5174">
        <w:rPr>
          <w:rFonts w:ascii="Times New Roman" w:hAnsi="Times New Roman" w:cs="Times New Roman"/>
        </w:rPr>
        <w:t>l</w:t>
      </w:r>
      <w:r w:rsidRPr="001479BD">
        <w:rPr>
          <w:rFonts w:ascii="Times New Roman" w:hAnsi="Times New Roman" w:cs="Times New Roman"/>
        </w:rPr>
        <w:t xml:space="preserve"> Comisiei </w:t>
      </w:r>
    </w:p>
    <w:p w14:paraId="61C55F39" w14:textId="3748B157" w:rsidR="003E0365" w:rsidRDefault="003E0365" w:rsidP="00344940">
      <w:pPr>
        <w:ind w:left="360"/>
        <w:jc w:val="both"/>
        <w:rPr>
          <w:rFonts w:ascii="Times New Roman" w:hAnsi="Times New Roman" w:cs="Times New Roman"/>
        </w:rPr>
      </w:pPr>
      <w:r w:rsidRPr="003E0365">
        <w:rPr>
          <w:rFonts w:ascii="Times New Roman" w:hAnsi="Times New Roman" w:cs="Times New Roman"/>
        </w:rPr>
        <w:t>Anna Erzsébet ROMAN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27795" w:rsidRPr="00127795">
        <w:rPr>
          <w:rFonts w:ascii="Times New Roman" w:hAnsi="Times New Roman" w:cs="Times New Roman"/>
        </w:rPr>
        <w:t>membru al delegației</w:t>
      </w:r>
    </w:p>
    <w:p w14:paraId="526C8AB2" w14:textId="31DD3E68" w:rsidR="003E0365" w:rsidRDefault="003E0365" w:rsidP="00344940">
      <w:pPr>
        <w:ind w:left="360"/>
        <w:jc w:val="both"/>
        <w:rPr>
          <w:rFonts w:ascii="Times New Roman" w:hAnsi="Times New Roman" w:cs="Times New Roman"/>
        </w:rPr>
      </w:pPr>
      <w:r w:rsidRPr="003E0365">
        <w:rPr>
          <w:rFonts w:ascii="Times New Roman" w:hAnsi="Times New Roman" w:cs="Times New Roman"/>
        </w:rPr>
        <w:t>Elena ȚUCHIU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27795" w:rsidRPr="00127795">
        <w:rPr>
          <w:rFonts w:ascii="Times New Roman" w:hAnsi="Times New Roman" w:cs="Times New Roman"/>
        </w:rPr>
        <w:t>membru al delegației</w:t>
      </w:r>
    </w:p>
    <w:p w14:paraId="3516C71E" w14:textId="6646928A" w:rsidR="003E0365" w:rsidRDefault="003E0365" w:rsidP="00344940">
      <w:pPr>
        <w:ind w:left="360"/>
        <w:jc w:val="both"/>
        <w:rPr>
          <w:rFonts w:ascii="Times New Roman" w:hAnsi="Times New Roman" w:cs="Times New Roman"/>
        </w:rPr>
      </w:pPr>
      <w:r w:rsidRPr="003E0365">
        <w:rPr>
          <w:rFonts w:ascii="Times New Roman" w:hAnsi="Times New Roman" w:cs="Times New Roman"/>
        </w:rPr>
        <w:t>Sorin Ionel RÎNDAŞU-BEURAN</w:t>
      </w:r>
      <w:r>
        <w:rPr>
          <w:rFonts w:ascii="Times New Roman" w:hAnsi="Times New Roman" w:cs="Times New Roman"/>
        </w:rPr>
        <w:tab/>
      </w:r>
      <w:r>
        <w:rPr>
          <w:rFonts w:ascii="Times New Roman" w:hAnsi="Times New Roman" w:cs="Times New Roman"/>
        </w:rPr>
        <w:tab/>
      </w:r>
      <w:r w:rsidR="00127795" w:rsidRPr="00127795">
        <w:rPr>
          <w:rFonts w:ascii="Times New Roman" w:hAnsi="Times New Roman" w:cs="Times New Roman"/>
        </w:rPr>
        <w:t>membru al delegației</w:t>
      </w:r>
    </w:p>
    <w:p w14:paraId="16F32399" w14:textId="25B725F5" w:rsidR="003E0365" w:rsidRDefault="003E0365" w:rsidP="00344940">
      <w:pPr>
        <w:ind w:left="360"/>
        <w:jc w:val="both"/>
        <w:rPr>
          <w:rFonts w:ascii="Times New Roman" w:hAnsi="Times New Roman" w:cs="Times New Roman"/>
        </w:rPr>
      </w:pPr>
      <w:r w:rsidRPr="003E0365">
        <w:rPr>
          <w:rFonts w:ascii="Times New Roman" w:hAnsi="Times New Roman" w:cs="Times New Roman"/>
        </w:rPr>
        <w:t>Ruxandra CROITORU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27795" w:rsidRPr="00127795">
        <w:rPr>
          <w:rFonts w:ascii="Times New Roman" w:hAnsi="Times New Roman" w:cs="Times New Roman"/>
        </w:rPr>
        <w:t>membru al delegației</w:t>
      </w:r>
    </w:p>
    <w:p w14:paraId="47719DCC" w14:textId="3573619B" w:rsidR="009F60AB" w:rsidRDefault="009F60AB" w:rsidP="009F60AB">
      <w:pPr>
        <w:ind w:left="360"/>
        <w:jc w:val="both"/>
        <w:rPr>
          <w:rFonts w:ascii="Times New Roman" w:hAnsi="Times New Roman" w:cs="Times New Roman"/>
        </w:rPr>
      </w:pPr>
      <w:r w:rsidRPr="003E0365">
        <w:rPr>
          <w:rFonts w:ascii="Times New Roman" w:hAnsi="Times New Roman" w:cs="Times New Roman"/>
        </w:rPr>
        <w:t>Marius MĂTREAȚĂ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27795" w:rsidRPr="00127795">
        <w:rPr>
          <w:rFonts w:ascii="Times New Roman" w:hAnsi="Times New Roman" w:cs="Times New Roman"/>
        </w:rPr>
        <w:t>membru al delegației</w:t>
      </w:r>
    </w:p>
    <w:p w14:paraId="0B7FA48E" w14:textId="35330C87" w:rsidR="009F60AB" w:rsidRDefault="009F60AB" w:rsidP="009F60AB">
      <w:pPr>
        <w:ind w:left="360"/>
        <w:jc w:val="both"/>
        <w:rPr>
          <w:rFonts w:ascii="Times New Roman" w:hAnsi="Times New Roman" w:cs="Times New Roman"/>
        </w:rPr>
      </w:pPr>
      <w:r w:rsidRPr="003E0365">
        <w:rPr>
          <w:rFonts w:ascii="Times New Roman" w:hAnsi="Times New Roman" w:cs="Times New Roman"/>
        </w:rPr>
        <w:t>Cristian CIOCAN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27795" w:rsidRPr="00127795">
        <w:rPr>
          <w:rFonts w:ascii="Times New Roman" w:hAnsi="Times New Roman" w:cs="Times New Roman"/>
        </w:rPr>
        <w:t>membru al delegației</w:t>
      </w:r>
    </w:p>
    <w:p w14:paraId="10B06FAA" w14:textId="22390971" w:rsidR="009F60AB" w:rsidRDefault="009F60AB" w:rsidP="009F60AB">
      <w:pPr>
        <w:ind w:left="360"/>
        <w:jc w:val="both"/>
        <w:rPr>
          <w:rFonts w:ascii="Times New Roman" w:hAnsi="Times New Roman" w:cs="Times New Roman"/>
        </w:rPr>
      </w:pPr>
      <w:r w:rsidRPr="003E0365">
        <w:rPr>
          <w:rFonts w:ascii="Times New Roman" w:hAnsi="Times New Roman" w:cs="Times New Roman"/>
        </w:rPr>
        <w:t>Bogdan MOMIROV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2" w:name="_Hlk106958897"/>
      <w:r w:rsidR="00127795">
        <w:rPr>
          <w:rFonts w:ascii="Times New Roman" w:hAnsi="Times New Roman" w:cs="Times New Roman"/>
        </w:rPr>
        <w:t xml:space="preserve">membru al delegației </w:t>
      </w:r>
      <w:bookmarkEnd w:id="2"/>
      <w:r w:rsidR="00127795">
        <w:rPr>
          <w:rFonts w:ascii="Times New Roman" w:hAnsi="Times New Roman" w:cs="Times New Roman"/>
        </w:rPr>
        <w:t>(care a asigurat traducerea)</w:t>
      </w:r>
      <w:r w:rsidRPr="009F60AB">
        <w:rPr>
          <w:rFonts w:ascii="Times New Roman" w:hAnsi="Times New Roman" w:cs="Times New Roman"/>
        </w:rPr>
        <w:t xml:space="preserve"> </w:t>
      </w:r>
    </w:p>
    <w:p w14:paraId="60C5B154" w14:textId="6CBF7279" w:rsidR="003E0365" w:rsidRPr="001479BD" w:rsidRDefault="003E0365" w:rsidP="00344940">
      <w:pPr>
        <w:ind w:left="360"/>
        <w:jc w:val="both"/>
        <w:rPr>
          <w:rFonts w:ascii="Times New Roman" w:hAnsi="Times New Roman" w:cs="Times New Roman"/>
        </w:rPr>
      </w:pPr>
    </w:p>
    <w:p w14:paraId="00781971" w14:textId="77777777" w:rsidR="00BF6C80" w:rsidRPr="001479BD" w:rsidRDefault="00BF6C80" w:rsidP="00344940">
      <w:pPr>
        <w:ind w:left="737"/>
        <w:jc w:val="both"/>
        <w:rPr>
          <w:rFonts w:ascii="Times New Roman" w:hAnsi="Times New Roman" w:cs="Times New Roman"/>
        </w:rPr>
      </w:pPr>
    </w:p>
    <w:p w14:paraId="1A74BF2C" w14:textId="77777777" w:rsidR="00BF6C80" w:rsidRPr="001479BD" w:rsidRDefault="00952669" w:rsidP="00344940">
      <w:pPr>
        <w:ind w:left="360"/>
        <w:jc w:val="both"/>
        <w:rPr>
          <w:rFonts w:ascii="Times New Roman" w:hAnsi="Times New Roman" w:cs="Times New Roman"/>
          <w:b/>
          <w:bCs/>
        </w:rPr>
      </w:pPr>
      <w:proofErr w:type="spellStart"/>
      <w:r w:rsidRPr="001479BD">
        <w:rPr>
          <w:rFonts w:ascii="Times New Roman" w:hAnsi="Times New Roman" w:cs="Times New Roman"/>
          <w:b/>
          <w:bCs/>
        </w:rPr>
        <w:t>Delegaţia</w:t>
      </w:r>
      <w:proofErr w:type="spellEnd"/>
      <w:r w:rsidRPr="001479BD">
        <w:rPr>
          <w:rFonts w:ascii="Times New Roman" w:hAnsi="Times New Roman" w:cs="Times New Roman"/>
          <w:b/>
          <w:bCs/>
        </w:rPr>
        <w:t xml:space="preserve"> </w:t>
      </w:r>
      <w:proofErr w:type="spellStart"/>
      <w:r w:rsidRPr="001479BD">
        <w:rPr>
          <w:rFonts w:ascii="Times New Roman" w:hAnsi="Times New Roman" w:cs="Times New Roman"/>
          <w:b/>
          <w:bCs/>
        </w:rPr>
        <w:t>Părţii</w:t>
      </w:r>
      <w:proofErr w:type="spellEnd"/>
      <w:r w:rsidRPr="001479BD">
        <w:rPr>
          <w:rFonts w:ascii="Times New Roman" w:hAnsi="Times New Roman" w:cs="Times New Roman"/>
          <w:b/>
          <w:bCs/>
        </w:rPr>
        <w:t xml:space="preserve"> sârbe:</w:t>
      </w:r>
    </w:p>
    <w:p w14:paraId="0BD6BA87" w14:textId="77777777" w:rsidR="00BF6C80" w:rsidRPr="001479BD" w:rsidRDefault="00BF6C80" w:rsidP="00344940">
      <w:pPr>
        <w:ind w:left="737"/>
        <w:jc w:val="both"/>
        <w:rPr>
          <w:rFonts w:ascii="Times New Roman" w:hAnsi="Times New Roman" w:cs="Times New Roman"/>
        </w:rPr>
      </w:pPr>
    </w:p>
    <w:p w14:paraId="47BE8D38" w14:textId="3B059079" w:rsidR="00BF6C80" w:rsidRPr="001479BD" w:rsidRDefault="00952669" w:rsidP="009F60AB">
      <w:pPr>
        <w:ind w:left="360"/>
        <w:jc w:val="both"/>
        <w:rPr>
          <w:rFonts w:ascii="Times New Roman" w:hAnsi="Times New Roman" w:cs="Times New Roman"/>
        </w:rPr>
      </w:pPr>
      <w:r w:rsidRPr="001479BD">
        <w:rPr>
          <w:rFonts w:ascii="Times New Roman" w:hAnsi="Times New Roman" w:cs="Times New Roman"/>
        </w:rPr>
        <w:t>Magistru Marija LAZAREVIĆ</w:t>
      </w:r>
      <w:r w:rsidR="00C520E4" w:rsidRPr="001479BD">
        <w:rPr>
          <w:rFonts w:ascii="Times New Roman" w:hAnsi="Times New Roman" w:cs="Times New Roman"/>
        </w:rPr>
        <w:tab/>
      </w:r>
      <w:r w:rsidR="00C520E4" w:rsidRPr="001479BD">
        <w:rPr>
          <w:rFonts w:ascii="Times New Roman" w:hAnsi="Times New Roman" w:cs="Times New Roman"/>
        </w:rPr>
        <w:tab/>
      </w:r>
      <w:r w:rsidRPr="001479BD">
        <w:rPr>
          <w:rFonts w:ascii="Times New Roman" w:hAnsi="Times New Roman" w:cs="Times New Roman"/>
        </w:rPr>
        <w:t>Președintele Părții sârbe a</w:t>
      </w:r>
      <w:r w:rsidR="008F5174">
        <w:rPr>
          <w:rFonts w:ascii="Times New Roman" w:hAnsi="Times New Roman" w:cs="Times New Roman"/>
        </w:rPr>
        <w:t>l</w:t>
      </w:r>
      <w:r w:rsidRPr="001479BD">
        <w:rPr>
          <w:rFonts w:ascii="Times New Roman" w:hAnsi="Times New Roman" w:cs="Times New Roman"/>
        </w:rPr>
        <w:t xml:space="preserve"> Comisiei</w:t>
      </w:r>
    </w:p>
    <w:p w14:paraId="743C7A11" w14:textId="29531DD5" w:rsidR="00BF6C80" w:rsidRPr="001479BD" w:rsidRDefault="00952669" w:rsidP="009F60AB">
      <w:pPr>
        <w:ind w:left="360"/>
        <w:jc w:val="both"/>
        <w:rPr>
          <w:rFonts w:ascii="Times New Roman" w:hAnsi="Times New Roman" w:cs="Times New Roman"/>
        </w:rPr>
      </w:pPr>
      <w:r w:rsidRPr="001479BD">
        <w:rPr>
          <w:rFonts w:ascii="Times New Roman" w:hAnsi="Times New Roman" w:cs="Times New Roman"/>
        </w:rPr>
        <w:t>Olivera JANKOVI</w:t>
      </w:r>
      <w:bookmarkStart w:id="3" w:name="_Hlk508273678"/>
      <w:r w:rsidRPr="001479BD">
        <w:rPr>
          <w:rFonts w:ascii="Times New Roman" w:hAnsi="Times New Roman" w:cs="Times New Roman"/>
        </w:rPr>
        <w:t>Ć</w:t>
      </w:r>
      <w:bookmarkEnd w:id="3"/>
      <w:r w:rsidR="00C520E4" w:rsidRPr="001479BD">
        <w:rPr>
          <w:rFonts w:ascii="Times New Roman" w:hAnsi="Times New Roman" w:cs="Times New Roman"/>
        </w:rPr>
        <w:tab/>
      </w:r>
      <w:r w:rsidR="00C520E4" w:rsidRPr="001479BD">
        <w:rPr>
          <w:rFonts w:ascii="Times New Roman" w:hAnsi="Times New Roman" w:cs="Times New Roman"/>
        </w:rPr>
        <w:tab/>
      </w:r>
      <w:r w:rsidR="00C520E4" w:rsidRPr="001479BD">
        <w:rPr>
          <w:rFonts w:ascii="Times New Roman" w:hAnsi="Times New Roman" w:cs="Times New Roman"/>
        </w:rPr>
        <w:tab/>
      </w:r>
      <w:r w:rsidRPr="001479BD">
        <w:rPr>
          <w:rFonts w:ascii="Times New Roman" w:hAnsi="Times New Roman" w:cs="Times New Roman"/>
        </w:rPr>
        <w:t>Locțiitor al Președintelui Părții sârbe a</w:t>
      </w:r>
      <w:r w:rsidR="008119EF">
        <w:rPr>
          <w:rFonts w:ascii="Times New Roman" w:hAnsi="Times New Roman" w:cs="Times New Roman"/>
        </w:rPr>
        <w:t>l</w:t>
      </w:r>
      <w:r w:rsidRPr="001479BD">
        <w:rPr>
          <w:rFonts w:ascii="Times New Roman" w:hAnsi="Times New Roman" w:cs="Times New Roman"/>
        </w:rPr>
        <w:t xml:space="preserve"> Comisiei</w:t>
      </w:r>
    </w:p>
    <w:p w14:paraId="4F23C2BB" w14:textId="74AC3AF5" w:rsidR="00BF6C80" w:rsidRPr="001479BD" w:rsidRDefault="00952669" w:rsidP="009F60AB">
      <w:pPr>
        <w:ind w:left="360"/>
        <w:jc w:val="both"/>
        <w:rPr>
          <w:rFonts w:ascii="Times New Roman" w:hAnsi="Times New Roman" w:cs="Times New Roman"/>
        </w:rPr>
      </w:pPr>
      <w:r w:rsidRPr="001479BD">
        <w:rPr>
          <w:rFonts w:ascii="Times New Roman" w:hAnsi="Times New Roman" w:cs="Times New Roman"/>
        </w:rPr>
        <w:t>Milić BUNCIĆ</w:t>
      </w:r>
      <w:r w:rsidR="00C520E4" w:rsidRPr="001479BD">
        <w:rPr>
          <w:rFonts w:ascii="Times New Roman" w:hAnsi="Times New Roman" w:cs="Times New Roman"/>
        </w:rPr>
        <w:tab/>
      </w:r>
      <w:r w:rsidR="00C520E4" w:rsidRPr="001479BD">
        <w:rPr>
          <w:rFonts w:ascii="Times New Roman" w:hAnsi="Times New Roman" w:cs="Times New Roman"/>
        </w:rPr>
        <w:tab/>
      </w:r>
      <w:r w:rsidR="00C520E4" w:rsidRPr="001479BD">
        <w:rPr>
          <w:rFonts w:ascii="Times New Roman" w:hAnsi="Times New Roman" w:cs="Times New Roman"/>
        </w:rPr>
        <w:tab/>
      </w:r>
      <w:r w:rsidR="00C520E4" w:rsidRPr="001479BD">
        <w:rPr>
          <w:rFonts w:ascii="Times New Roman" w:hAnsi="Times New Roman" w:cs="Times New Roman"/>
        </w:rPr>
        <w:tab/>
      </w:r>
      <w:r w:rsidRPr="001479BD">
        <w:rPr>
          <w:rFonts w:ascii="Times New Roman" w:hAnsi="Times New Roman" w:cs="Times New Roman"/>
        </w:rPr>
        <w:t>Secretarul Părții s</w:t>
      </w:r>
      <w:r w:rsidR="00335164" w:rsidRPr="001479BD">
        <w:rPr>
          <w:rFonts w:ascii="Times New Roman" w:hAnsi="Times New Roman" w:cs="Times New Roman"/>
        </w:rPr>
        <w:t>â</w:t>
      </w:r>
      <w:r w:rsidRPr="001479BD">
        <w:rPr>
          <w:rFonts w:ascii="Times New Roman" w:hAnsi="Times New Roman" w:cs="Times New Roman"/>
        </w:rPr>
        <w:t>rbe a</w:t>
      </w:r>
      <w:r w:rsidR="008119EF">
        <w:rPr>
          <w:rFonts w:ascii="Times New Roman" w:hAnsi="Times New Roman" w:cs="Times New Roman"/>
        </w:rPr>
        <w:t>l</w:t>
      </w:r>
      <w:r w:rsidRPr="001479BD">
        <w:rPr>
          <w:rFonts w:ascii="Times New Roman" w:hAnsi="Times New Roman" w:cs="Times New Roman"/>
        </w:rPr>
        <w:t xml:space="preserve"> Comisiei </w:t>
      </w:r>
    </w:p>
    <w:bookmarkEnd w:id="1"/>
    <w:p w14:paraId="5011E21F" w14:textId="47AA1E4D" w:rsidR="00BF6C80" w:rsidRDefault="009D19F5" w:rsidP="009D19F5">
      <w:pPr>
        <w:ind w:left="360"/>
        <w:jc w:val="both"/>
        <w:rPr>
          <w:rFonts w:ascii="Times New Roman" w:hAnsi="Times New Roman" w:cs="Times New Roman"/>
        </w:rPr>
      </w:pPr>
      <w:proofErr w:type="spellStart"/>
      <w:r w:rsidRPr="009D19F5">
        <w:rPr>
          <w:rFonts w:ascii="Times New Roman" w:hAnsi="Times New Roman" w:cs="Times New Roman"/>
        </w:rPr>
        <w:t>Božidar</w:t>
      </w:r>
      <w:proofErr w:type="spellEnd"/>
      <w:r w:rsidRPr="009D19F5">
        <w:rPr>
          <w:rFonts w:ascii="Times New Roman" w:hAnsi="Times New Roman" w:cs="Times New Roman"/>
        </w:rPr>
        <w:t xml:space="preserve"> BELOŠ</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27795" w:rsidRPr="00127795">
        <w:rPr>
          <w:rFonts w:ascii="Times New Roman" w:hAnsi="Times New Roman" w:cs="Times New Roman"/>
        </w:rPr>
        <w:t>membru al delegației</w:t>
      </w:r>
    </w:p>
    <w:p w14:paraId="62708743" w14:textId="241C72DA" w:rsidR="009D19F5" w:rsidRDefault="009D19F5" w:rsidP="009D19F5">
      <w:pPr>
        <w:ind w:left="360"/>
        <w:jc w:val="both"/>
        <w:rPr>
          <w:rFonts w:ascii="Times New Roman" w:hAnsi="Times New Roman" w:cs="Times New Roman"/>
        </w:rPr>
      </w:pPr>
      <w:r w:rsidRPr="009D19F5">
        <w:rPr>
          <w:rFonts w:ascii="Times New Roman" w:hAnsi="Times New Roman" w:cs="Times New Roman"/>
        </w:rPr>
        <w:t>Rade MARČETIĆ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27795" w:rsidRPr="00127795">
        <w:rPr>
          <w:rFonts w:ascii="Times New Roman" w:hAnsi="Times New Roman" w:cs="Times New Roman"/>
        </w:rPr>
        <w:t>membru al delegației</w:t>
      </w:r>
    </w:p>
    <w:p w14:paraId="7B16E510" w14:textId="4A85C24C" w:rsidR="009D19F5" w:rsidRDefault="009D19F5" w:rsidP="009D19F5">
      <w:pPr>
        <w:ind w:left="360"/>
        <w:jc w:val="both"/>
        <w:rPr>
          <w:rFonts w:ascii="Times New Roman" w:hAnsi="Times New Roman" w:cs="Times New Roman"/>
        </w:rPr>
      </w:pPr>
      <w:proofErr w:type="spellStart"/>
      <w:r w:rsidRPr="009D19F5">
        <w:rPr>
          <w:rFonts w:ascii="Times New Roman" w:hAnsi="Times New Roman" w:cs="Times New Roman"/>
        </w:rPr>
        <w:t>Nevenka</w:t>
      </w:r>
      <w:proofErr w:type="spellEnd"/>
      <w:r w:rsidRPr="009D19F5">
        <w:rPr>
          <w:rFonts w:ascii="Times New Roman" w:hAnsi="Times New Roman" w:cs="Times New Roman"/>
        </w:rPr>
        <w:t xml:space="preserve"> NIKOLIĆ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27795" w:rsidRPr="00127795">
        <w:rPr>
          <w:rFonts w:ascii="Times New Roman" w:hAnsi="Times New Roman" w:cs="Times New Roman"/>
        </w:rPr>
        <w:t>membru al delegației</w:t>
      </w:r>
    </w:p>
    <w:p w14:paraId="34078CEE" w14:textId="4B8CEC53" w:rsidR="009D19F5" w:rsidRDefault="009D19F5" w:rsidP="009D19F5">
      <w:pPr>
        <w:ind w:left="360"/>
        <w:jc w:val="both"/>
        <w:rPr>
          <w:rFonts w:ascii="Times New Roman" w:hAnsi="Times New Roman" w:cs="Times New Roman"/>
        </w:rPr>
      </w:pPr>
      <w:proofErr w:type="spellStart"/>
      <w:r w:rsidRPr="009D19F5">
        <w:rPr>
          <w:rFonts w:ascii="Times New Roman" w:hAnsi="Times New Roman" w:cs="Times New Roman"/>
        </w:rPr>
        <w:t>Kristina</w:t>
      </w:r>
      <w:proofErr w:type="spellEnd"/>
      <w:r w:rsidRPr="009D19F5">
        <w:rPr>
          <w:rFonts w:ascii="Times New Roman" w:hAnsi="Times New Roman" w:cs="Times New Roman"/>
        </w:rPr>
        <w:t xml:space="preserve"> BRAUN LUKOVIĆ</w:t>
      </w:r>
      <w:r>
        <w:rPr>
          <w:rFonts w:ascii="Times New Roman" w:hAnsi="Times New Roman" w:cs="Times New Roman"/>
        </w:rPr>
        <w:tab/>
      </w:r>
      <w:r>
        <w:rPr>
          <w:rFonts w:ascii="Times New Roman" w:hAnsi="Times New Roman" w:cs="Times New Roman"/>
        </w:rPr>
        <w:tab/>
      </w:r>
      <w:r w:rsidR="00127795" w:rsidRPr="00127795">
        <w:rPr>
          <w:rFonts w:ascii="Times New Roman" w:hAnsi="Times New Roman" w:cs="Times New Roman"/>
        </w:rPr>
        <w:t>membru al delegației</w:t>
      </w:r>
    </w:p>
    <w:p w14:paraId="06B2BC17" w14:textId="1FE7BC8D" w:rsidR="009D19F5" w:rsidRDefault="009D19F5" w:rsidP="009D19F5">
      <w:pPr>
        <w:ind w:left="360"/>
        <w:jc w:val="both"/>
        <w:rPr>
          <w:rFonts w:ascii="Times New Roman" w:hAnsi="Times New Roman" w:cs="Times New Roman"/>
        </w:rPr>
      </w:pPr>
      <w:r w:rsidRPr="009D19F5">
        <w:rPr>
          <w:rFonts w:ascii="Times New Roman" w:hAnsi="Times New Roman" w:cs="Times New Roman"/>
        </w:rPr>
        <w:t>Bojan PALMAR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27795" w:rsidRPr="00127795">
        <w:rPr>
          <w:rFonts w:ascii="Times New Roman" w:hAnsi="Times New Roman" w:cs="Times New Roman"/>
        </w:rPr>
        <w:t>membru al delegației</w:t>
      </w:r>
    </w:p>
    <w:p w14:paraId="3B288078" w14:textId="18E67880" w:rsidR="009D19F5" w:rsidRDefault="009D19F5" w:rsidP="009D19F5">
      <w:pPr>
        <w:ind w:left="360"/>
        <w:jc w:val="both"/>
        <w:rPr>
          <w:rFonts w:ascii="Times New Roman" w:hAnsi="Times New Roman" w:cs="Times New Roman"/>
        </w:rPr>
      </w:pPr>
      <w:proofErr w:type="spellStart"/>
      <w:r w:rsidRPr="009D19F5">
        <w:rPr>
          <w:rFonts w:ascii="Times New Roman" w:hAnsi="Times New Roman" w:cs="Times New Roman"/>
        </w:rPr>
        <w:t>Samir</w:t>
      </w:r>
      <w:proofErr w:type="spellEnd"/>
      <w:r w:rsidRPr="009D19F5">
        <w:rPr>
          <w:rFonts w:ascii="Times New Roman" w:hAnsi="Times New Roman" w:cs="Times New Roman"/>
        </w:rPr>
        <w:t xml:space="preserve"> ĆATOVIĆ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27795" w:rsidRPr="00127795">
        <w:rPr>
          <w:rFonts w:ascii="Times New Roman" w:hAnsi="Times New Roman" w:cs="Times New Roman"/>
        </w:rPr>
        <w:t>membru al delegației</w:t>
      </w:r>
    </w:p>
    <w:p w14:paraId="2630BD9F" w14:textId="4342B98E" w:rsidR="009D19F5" w:rsidRDefault="009D19F5" w:rsidP="009D19F5">
      <w:pPr>
        <w:ind w:left="360"/>
        <w:jc w:val="both"/>
        <w:rPr>
          <w:rFonts w:ascii="Times New Roman" w:hAnsi="Times New Roman" w:cs="Times New Roman"/>
        </w:rPr>
      </w:pPr>
      <w:bookmarkStart w:id="4" w:name="_Hlk106956249"/>
      <w:proofErr w:type="spellStart"/>
      <w:r w:rsidRPr="009D19F5">
        <w:rPr>
          <w:rFonts w:ascii="Times New Roman" w:hAnsi="Times New Roman" w:cs="Times New Roman"/>
        </w:rPr>
        <w:t>Anđelija</w:t>
      </w:r>
      <w:proofErr w:type="spellEnd"/>
      <w:r w:rsidRPr="009D19F5">
        <w:rPr>
          <w:rFonts w:ascii="Times New Roman" w:hAnsi="Times New Roman" w:cs="Times New Roman"/>
        </w:rPr>
        <w:t xml:space="preserve"> TODOROVIĆ</w:t>
      </w:r>
      <w:bookmarkEnd w:id="4"/>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F0349">
        <w:rPr>
          <w:rFonts w:ascii="Times New Roman" w:hAnsi="Times New Roman" w:cs="Times New Roman"/>
        </w:rPr>
        <w:t>translator</w:t>
      </w:r>
    </w:p>
    <w:p w14:paraId="36CE41FA" w14:textId="21C5E857" w:rsidR="009D19F5" w:rsidRDefault="009D19F5" w:rsidP="00344940">
      <w:pPr>
        <w:jc w:val="both"/>
        <w:rPr>
          <w:rFonts w:ascii="Times New Roman" w:hAnsi="Times New Roman" w:cs="Times New Roman"/>
        </w:rPr>
      </w:pPr>
    </w:p>
    <w:p w14:paraId="591C9474" w14:textId="77777777" w:rsidR="00BF6C80" w:rsidRPr="001479BD" w:rsidRDefault="00952669" w:rsidP="00344940">
      <w:pPr>
        <w:ind w:left="360"/>
        <w:jc w:val="both"/>
        <w:rPr>
          <w:rFonts w:ascii="Times New Roman" w:hAnsi="Times New Roman" w:cs="Times New Roman"/>
          <w:b/>
          <w:bCs/>
        </w:rPr>
      </w:pPr>
      <w:r w:rsidRPr="001479BD">
        <w:rPr>
          <w:rFonts w:ascii="Times New Roman" w:hAnsi="Times New Roman" w:cs="Times New Roman"/>
          <w:b/>
          <w:bCs/>
        </w:rPr>
        <w:t>Comisia a stabilit următoarea ordine de zi:</w:t>
      </w:r>
    </w:p>
    <w:p w14:paraId="38781423" w14:textId="77777777" w:rsidR="00BF6C80" w:rsidRPr="001479BD" w:rsidRDefault="00BF6C80" w:rsidP="00344940">
      <w:pPr>
        <w:ind w:left="426"/>
        <w:jc w:val="both"/>
        <w:rPr>
          <w:rFonts w:ascii="Times New Roman" w:hAnsi="Times New Roman" w:cs="Times New Roman"/>
        </w:rPr>
      </w:pPr>
    </w:p>
    <w:p w14:paraId="074B1C8A" w14:textId="63CA9AB3" w:rsidR="00BF6C80" w:rsidRPr="001479BD" w:rsidRDefault="00AD63C2" w:rsidP="00344940">
      <w:pPr>
        <w:pStyle w:val="ListParagraph"/>
        <w:numPr>
          <w:ilvl w:val="0"/>
          <w:numId w:val="18"/>
        </w:numPr>
        <w:spacing w:line="240" w:lineRule="auto"/>
        <w:jc w:val="both"/>
        <w:rPr>
          <w:rFonts w:ascii="Times New Roman" w:hAnsi="Times New Roman"/>
          <w:b/>
          <w:bCs/>
          <w:sz w:val="24"/>
          <w:szCs w:val="24"/>
          <w:lang w:val="ro-RO"/>
        </w:rPr>
      </w:pPr>
      <w:r w:rsidRPr="001479BD">
        <w:rPr>
          <w:rFonts w:ascii="Times New Roman" w:hAnsi="Times New Roman"/>
          <w:b/>
          <w:bCs/>
          <w:sz w:val="24"/>
          <w:szCs w:val="24"/>
          <w:lang w:val="ro-RO"/>
        </w:rPr>
        <w:t xml:space="preserve">Enumerarea </w:t>
      </w:r>
      <w:r w:rsidR="00952669" w:rsidRPr="001479BD">
        <w:rPr>
          <w:rFonts w:ascii="Times New Roman" w:hAnsi="Times New Roman"/>
          <w:b/>
          <w:bCs/>
          <w:sz w:val="24"/>
          <w:szCs w:val="24"/>
          <w:lang w:val="ro-RO"/>
        </w:rPr>
        <w:t xml:space="preserve">întâlnirilor desfășurate de la </w:t>
      </w:r>
      <w:r w:rsidR="00A572B7" w:rsidRPr="001479BD">
        <w:rPr>
          <w:rFonts w:ascii="Times New Roman" w:hAnsi="Times New Roman"/>
          <w:b/>
          <w:bCs/>
          <w:sz w:val="24"/>
          <w:szCs w:val="24"/>
          <w:lang w:val="ro-RO"/>
        </w:rPr>
        <w:t xml:space="preserve">cea de </w:t>
      </w:r>
      <w:r w:rsidR="00EA2A3C" w:rsidRPr="001479BD">
        <w:rPr>
          <w:rFonts w:ascii="Times New Roman" w:hAnsi="Times New Roman"/>
          <w:b/>
          <w:bCs/>
          <w:sz w:val="24"/>
          <w:szCs w:val="24"/>
          <w:lang w:val="ro-RO"/>
        </w:rPr>
        <w:t>a XXIX-a</w:t>
      </w:r>
      <w:r w:rsidR="00952669" w:rsidRPr="001479BD">
        <w:rPr>
          <w:rFonts w:ascii="Times New Roman" w:hAnsi="Times New Roman"/>
          <w:b/>
          <w:bCs/>
          <w:sz w:val="24"/>
          <w:szCs w:val="24"/>
          <w:lang w:val="ro-RO"/>
        </w:rPr>
        <w:t xml:space="preserve"> </w:t>
      </w:r>
      <w:r w:rsidR="004308C8" w:rsidRPr="001479BD">
        <w:rPr>
          <w:rFonts w:ascii="Times New Roman" w:hAnsi="Times New Roman"/>
          <w:b/>
          <w:bCs/>
          <w:sz w:val="24"/>
          <w:szCs w:val="24"/>
          <w:lang w:val="ro-RO"/>
        </w:rPr>
        <w:t>S</w:t>
      </w:r>
      <w:r w:rsidR="00952669" w:rsidRPr="001479BD">
        <w:rPr>
          <w:rFonts w:ascii="Times New Roman" w:hAnsi="Times New Roman"/>
          <w:b/>
          <w:bCs/>
          <w:sz w:val="24"/>
          <w:szCs w:val="24"/>
          <w:lang w:val="ro-RO"/>
        </w:rPr>
        <w:t xml:space="preserve">esiune a Comisiei hidrotehnice </w:t>
      </w:r>
      <w:r w:rsidR="004308C8" w:rsidRPr="001479BD">
        <w:rPr>
          <w:rFonts w:ascii="Times New Roman" w:hAnsi="Times New Roman"/>
          <w:b/>
          <w:bCs/>
          <w:sz w:val="24"/>
          <w:szCs w:val="24"/>
          <w:lang w:val="ro-RO"/>
        </w:rPr>
        <w:t>r</w:t>
      </w:r>
      <w:r w:rsidR="00952669" w:rsidRPr="001479BD">
        <w:rPr>
          <w:rFonts w:ascii="Times New Roman" w:hAnsi="Times New Roman"/>
          <w:b/>
          <w:bCs/>
          <w:sz w:val="24"/>
          <w:szCs w:val="24"/>
          <w:lang w:val="ro-RO"/>
        </w:rPr>
        <w:t>omâno</w:t>
      </w:r>
      <w:r w:rsidRPr="001479BD">
        <w:rPr>
          <w:rFonts w:ascii="Times New Roman" w:hAnsi="Times New Roman"/>
          <w:b/>
          <w:bCs/>
          <w:sz w:val="24"/>
          <w:szCs w:val="24"/>
          <w:lang w:val="ro-RO"/>
        </w:rPr>
        <w:t>-</w:t>
      </w:r>
      <w:r w:rsidR="00952669" w:rsidRPr="001479BD">
        <w:rPr>
          <w:rFonts w:ascii="Times New Roman" w:hAnsi="Times New Roman"/>
          <w:b/>
          <w:bCs/>
          <w:sz w:val="24"/>
          <w:szCs w:val="24"/>
          <w:lang w:val="ro-RO"/>
        </w:rPr>
        <w:t xml:space="preserve"> </w:t>
      </w:r>
      <w:r w:rsidR="004308C8" w:rsidRPr="001479BD">
        <w:rPr>
          <w:rFonts w:ascii="Times New Roman" w:hAnsi="Times New Roman"/>
          <w:b/>
          <w:bCs/>
          <w:sz w:val="24"/>
          <w:szCs w:val="24"/>
          <w:lang w:val="ro-RO"/>
        </w:rPr>
        <w:t>i</w:t>
      </w:r>
      <w:r w:rsidR="00952669" w:rsidRPr="001479BD">
        <w:rPr>
          <w:rFonts w:ascii="Times New Roman" w:hAnsi="Times New Roman"/>
          <w:b/>
          <w:bCs/>
          <w:sz w:val="24"/>
          <w:szCs w:val="24"/>
          <w:lang w:val="ro-RO"/>
        </w:rPr>
        <w:t>ugoslave</w:t>
      </w:r>
      <w:r w:rsidR="004308C8" w:rsidRPr="001479BD">
        <w:rPr>
          <w:rFonts w:ascii="Times New Roman" w:hAnsi="Times New Roman"/>
          <w:b/>
          <w:bCs/>
          <w:sz w:val="24"/>
          <w:szCs w:val="24"/>
          <w:lang w:val="ro-RO"/>
        </w:rPr>
        <w:t>,</w:t>
      </w:r>
      <w:r w:rsidR="00D60DC7" w:rsidRPr="001479BD">
        <w:rPr>
          <w:rFonts w:ascii="Times New Roman" w:hAnsi="Times New Roman"/>
          <w:b/>
          <w:bCs/>
          <w:sz w:val="24"/>
          <w:szCs w:val="24"/>
          <w:lang w:val="ro-RO"/>
        </w:rPr>
        <w:t xml:space="preserve"> </w:t>
      </w:r>
      <w:r w:rsidR="00952669" w:rsidRPr="001479BD">
        <w:rPr>
          <w:rFonts w:ascii="Times New Roman" w:hAnsi="Times New Roman"/>
          <w:b/>
          <w:bCs/>
          <w:sz w:val="24"/>
          <w:szCs w:val="24"/>
          <w:lang w:val="ro-RO"/>
        </w:rPr>
        <w:t>care a</w:t>
      </w:r>
      <w:r w:rsidRPr="001479BD">
        <w:rPr>
          <w:rFonts w:ascii="Times New Roman" w:hAnsi="Times New Roman"/>
          <w:b/>
          <w:bCs/>
          <w:sz w:val="24"/>
          <w:szCs w:val="24"/>
          <w:lang w:val="ro-RO"/>
        </w:rPr>
        <w:t xml:space="preserve"> avut loc </w:t>
      </w:r>
      <w:r w:rsidR="000C147E" w:rsidRPr="001479BD">
        <w:rPr>
          <w:rFonts w:ascii="Times New Roman" w:hAnsi="Times New Roman"/>
          <w:b/>
          <w:bCs/>
          <w:sz w:val="24"/>
          <w:szCs w:val="24"/>
          <w:lang w:val="ro-RO"/>
        </w:rPr>
        <w:t xml:space="preserve">la Novi Sad, </w:t>
      </w:r>
      <w:r w:rsidRPr="001479BD">
        <w:rPr>
          <w:rFonts w:ascii="Times New Roman" w:hAnsi="Times New Roman"/>
          <w:b/>
          <w:bCs/>
          <w:sz w:val="24"/>
          <w:szCs w:val="24"/>
          <w:lang w:val="ro-RO"/>
        </w:rPr>
        <w:t>in perioada 31 martie</w:t>
      </w:r>
      <w:r w:rsidR="00952669" w:rsidRPr="001479BD">
        <w:rPr>
          <w:rFonts w:ascii="Times New Roman" w:hAnsi="Times New Roman"/>
          <w:b/>
          <w:bCs/>
          <w:sz w:val="24"/>
          <w:szCs w:val="24"/>
          <w:lang w:val="ro-RO"/>
        </w:rPr>
        <w:t xml:space="preserve"> </w:t>
      </w:r>
      <w:r w:rsidR="00F25EB3" w:rsidRPr="001479BD">
        <w:rPr>
          <w:rFonts w:ascii="Times New Roman" w:hAnsi="Times New Roman"/>
          <w:b/>
          <w:bCs/>
          <w:sz w:val="24"/>
          <w:szCs w:val="24"/>
          <w:lang w:val="ro-RO"/>
        </w:rPr>
        <w:t>-</w:t>
      </w:r>
      <w:r w:rsidR="00952669" w:rsidRPr="001479BD">
        <w:rPr>
          <w:rFonts w:ascii="Times New Roman" w:hAnsi="Times New Roman"/>
          <w:b/>
          <w:bCs/>
          <w:sz w:val="24"/>
          <w:szCs w:val="24"/>
          <w:lang w:val="ro-RO"/>
        </w:rPr>
        <w:t xml:space="preserve"> 3 aprilie 1998</w:t>
      </w:r>
      <w:r w:rsidR="000C147E" w:rsidRPr="001479BD">
        <w:rPr>
          <w:rFonts w:ascii="Times New Roman" w:hAnsi="Times New Roman"/>
          <w:b/>
          <w:bCs/>
          <w:sz w:val="24"/>
          <w:szCs w:val="24"/>
          <w:lang w:val="ro-RO"/>
        </w:rPr>
        <w:t xml:space="preserve">, </w:t>
      </w:r>
      <w:r w:rsidR="004308C8" w:rsidRPr="001479BD">
        <w:rPr>
          <w:rFonts w:ascii="Times New Roman" w:hAnsi="Times New Roman"/>
          <w:b/>
          <w:bCs/>
          <w:sz w:val="24"/>
          <w:szCs w:val="24"/>
          <w:lang w:val="ro-RO"/>
        </w:rPr>
        <w:t>până la prezenta Sesiune</w:t>
      </w:r>
      <w:r w:rsidR="004B4CE0">
        <w:rPr>
          <w:rFonts w:ascii="Times New Roman" w:hAnsi="Times New Roman"/>
          <w:b/>
          <w:bCs/>
          <w:sz w:val="24"/>
          <w:szCs w:val="24"/>
          <w:lang w:val="ro-RO"/>
        </w:rPr>
        <w:t>, în scopul constatării modului de colaborare</w:t>
      </w:r>
      <w:r w:rsidR="00952669" w:rsidRPr="001479BD">
        <w:rPr>
          <w:rFonts w:ascii="Times New Roman" w:hAnsi="Times New Roman"/>
          <w:b/>
          <w:bCs/>
          <w:sz w:val="24"/>
          <w:szCs w:val="24"/>
          <w:lang w:val="ro-RO"/>
        </w:rPr>
        <w:t>;</w:t>
      </w:r>
    </w:p>
    <w:p w14:paraId="67929A32" w14:textId="4A919384" w:rsidR="00BF6C80" w:rsidRPr="001479BD" w:rsidRDefault="00D60DC7" w:rsidP="00344940">
      <w:pPr>
        <w:pStyle w:val="ListParagraph"/>
        <w:numPr>
          <w:ilvl w:val="0"/>
          <w:numId w:val="18"/>
        </w:numPr>
        <w:spacing w:line="240" w:lineRule="auto"/>
        <w:jc w:val="both"/>
        <w:rPr>
          <w:rFonts w:ascii="Times New Roman" w:hAnsi="Times New Roman"/>
          <w:b/>
          <w:bCs/>
          <w:sz w:val="24"/>
          <w:szCs w:val="24"/>
          <w:lang w:val="ro-RO"/>
        </w:rPr>
      </w:pPr>
      <w:r w:rsidRPr="001479BD">
        <w:rPr>
          <w:rFonts w:ascii="Times New Roman" w:hAnsi="Times New Roman"/>
          <w:b/>
          <w:bCs/>
          <w:sz w:val="24"/>
          <w:szCs w:val="24"/>
          <w:lang w:val="ro-RO"/>
        </w:rPr>
        <w:t>Examinare</w:t>
      </w:r>
      <w:r w:rsidR="004308C8" w:rsidRPr="001479BD">
        <w:rPr>
          <w:rFonts w:ascii="Times New Roman" w:hAnsi="Times New Roman"/>
          <w:b/>
          <w:bCs/>
          <w:sz w:val="24"/>
          <w:szCs w:val="24"/>
          <w:lang w:val="ro-RO"/>
        </w:rPr>
        <w:t>a</w:t>
      </w:r>
      <w:r w:rsidRPr="001479BD">
        <w:rPr>
          <w:rFonts w:ascii="Times New Roman" w:hAnsi="Times New Roman"/>
          <w:b/>
          <w:bCs/>
          <w:sz w:val="24"/>
          <w:szCs w:val="24"/>
          <w:lang w:val="ro-RO"/>
        </w:rPr>
        <w:t xml:space="preserve"> </w:t>
      </w:r>
      <w:r w:rsidR="00AD63C2" w:rsidRPr="001479BD">
        <w:rPr>
          <w:rFonts w:ascii="Times New Roman" w:hAnsi="Times New Roman"/>
          <w:b/>
          <w:bCs/>
          <w:sz w:val="24"/>
          <w:szCs w:val="24"/>
          <w:lang w:val="ro-RO"/>
        </w:rPr>
        <w:t xml:space="preserve">proiectului </w:t>
      </w:r>
      <w:r w:rsidR="00952669" w:rsidRPr="001479BD">
        <w:rPr>
          <w:rFonts w:ascii="Times New Roman" w:hAnsi="Times New Roman"/>
          <w:b/>
          <w:bCs/>
          <w:sz w:val="24"/>
          <w:szCs w:val="24"/>
          <w:lang w:val="ro-RO"/>
        </w:rPr>
        <w:t>Regulamentul</w:t>
      </w:r>
      <w:r w:rsidR="004308C8" w:rsidRPr="001479BD">
        <w:rPr>
          <w:rFonts w:ascii="Times New Roman" w:hAnsi="Times New Roman"/>
          <w:b/>
          <w:bCs/>
          <w:sz w:val="24"/>
          <w:szCs w:val="24"/>
          <w:lang w:val="ro-RO"/>
        </w:rPr>
        <w:t>ui</w:t>
      </w:r>
      <w:r w:rsidR="00952669" w:rsidRPr="001479BD">
        <w:rPr>
          <w:rFonts w:ascii="Times New Roman" w:hAnsi="Times New Roman"/>
          <w:b/>
          <w:bCs/>
          <w:sz w:val="24"/>
          <w:szCs w:val="24"/>
          <w:lang w:val="ro-RO"/>
        </w:rPr>
        <w:t xml:space="preserve"> privind </w:t>
      </w:r>
      <w:r w:rsidR="00AD63C2" w:rsidRPr="001479BD">
        <w:rPr>
          <w:rFonts w:ascii="Times New Roman" w:hAnsi="Times New Roman"/>
          <w:b/>
          <w:bCs/>
          <w:sz w:val="24"/>
          <w:szCs w:val="24"/>
          <w:lang w:val="ro-RO"/>
        </w:rPr>
        <w:t xml:space="preserve">organizarea </w:t>
      </w:r>
      <w:r w:rsidR="00AE066D" w:rsidRPr="001479BD">
        <w:rPr>
          <w:rFonts w:ascii="Times New Roman" w:hAnsi="Times New Roman"/>
          <w:b/>
          <w:bCs/>
          <w:sz w:val="24"/>
          <w:szCs w:val="24"/>
          <w:lang w:val="ro-RO"/>
        </w:rPr>
        <w:t>și</w:t>
      </w:r>
      <w:r w:rsidR="00AD63C2" w:rsidRPr="001479BD">
        <w:rPr>
          <w:rFonts w:ascii="Times New Roman" w:hAnsi="Times New Roman"/>
          <w:b/>
          <w:bCs/>
          <w:sz w:val="24"/>
          <w:szCs w:val="24"/>
          <w:lang w:val="ro-RO"/>
        </w:rPr>
        <w:t xml:space="preserve"> </w:t>
      </w:r>
      <w:r w:rsidR="00952669" w:rsidRPr="001479BD">
        <w:rPr>
          <w:rFonts w:ascii="Times New Roman" w:hAnsi="Times New Roman"/>
          <w:b/>
          <w:bCs/>
          <w:sz w:val="24"/>
          <w:szCs w:val="24"/>
          <w:lang w:val="ro-RO"/>
        </w:rPr>
        <w:t xml:space="preserve">funcționarea Comisiei </w:t>
      </w:r>
      <w:proofErr w:type="spellStart"/>
      <w:r w:rsidR="00952669" w:rsidRPr="001479BD">
        <w:rPr>
          <w:rFonts w:ascii="Times New Roman" w:hAnsi="Times New Roman"/>
          <w:b/>
          <w:bCs/>
          <w:sz w:val="24"/>
          <w:szCs w:val="24"/>
          <w:lang w:val="ro-RO"/>
        </w:rPr>
        <w:t>româno</w:t>
      </w:r>
      <w:proofErr w:type="spellEnd"/>
      <w:r w:rsidR="00952669" w:rsidRPr="001479BD">
        <w:rPr>
          <w:rFonts w:ascii="Times New Roman" w:hAnsi="Times New Roman"/>
          <w:b/>
          <w:bCs/>
          <w:sz w:val="24"/>
          <w:szCs w:val="24"/>
          <w:lang w:val="ro-RO"/>
        </w:rPr>
        <w:t xml:space="preserve"> sârbe privind gospodărirea durabilă a apelor transfrontaliere</w:t>
      </w:r>
      <w:r w:rsidRPr="001479BD">
        <w:rPr>
          <w:rFonts w:ascii="Times New Roman" w:hAnsi="Times New Roman"/>
          <w:b/>
          <w:bCs/>
          <w:sz w:val="24"/>
          <w:szCs w:val="24"/>
          <w:lang w:val="ro-RO"/>
        </w:rPr>
        <w:t>, în vederea adoptării</w:t>
      </w:r>
      <w:r w:rsidR="00952669" w:rsidRPr="001479BD">
        <w:rPr>
          <w:rFonts w:ascii="Times New Roman" w:hAnsi="Times New Roman"/>
          <w:b/>
          <w:bCs/>
          <w:sz w:val="24"/>
          <w:szCs w:val="24"/>
          <w:lang w:val="ro-RO"/>
        </w:rPr>
        <w:t>;</w:t>
      </w:r>
    </w:p>
    <w:p w14:paraId="4CB961A5" w14:textId="77777777" w:rsidR="00BA0448" w:rsidRPr="00BA0448" w:rsidRDefault="004D731F" w:rsidP="00BA0448">
      <w:pPr>
        <w:pStyle w:val="ListParagraph"/>
        <w:numPr>
          <w:ilvl w:val="0"/>
          <w:numId w:val="18"/>
        </w:numPr>
        <w:spacing w:line="240" w:lineRule="auto"/>
        <w:jc w:val="both"/>
        <w:rPr>
          <w:rFonts w:ascii="Times New Roman" w:hAnsi="Times New Roman"/>
          <w:b/>
          <w:bCs/>
        </w:rPr>
      </w:pPr>
      <w:r w:rsidRPr="00BA0448">
        <w:rPr>
          <w:rFonts w:ascii="Times New Roman" w:hAnsi="Times New Roman"/>
          <w:b/>
          <w:bCs/>
          <w:sz w:val="24"/>
          <w:szCs w:val="24"/>
          <w:lang w:val="ro-RO"/>
        </w:rPr>
        <w:t>Stabilirea sarcinilor C</w:t>
      </w:r>
      <w:r w:rsidR="00952669" w:rsidRPr="00BA0448">
        <w:rPr>
          <w:rFonts w:ascii="Times New Roman" w:hAnsi="Times New Roman"/>
          <w:b/>
          <w:bCs/>
          <w:sz w:val="24"/>
          <w:szCs w:val="24"/>
          <w:lang w:val="ro-RO"/>
        </w:rPr>
        <w:t xml:space="preserve">omisiei </w:t>
      </w:r>
      <w:proofErr w:type="spellStart"/>
      <w:r w:rsidR="00952669" w:rsidRPr="00BA0448">
        <w:rPr>
          <w:rFonts w:ascii="Times New Roman" w:hAnsi="Times New Roman"/>
          <w:b/>
          <w:bCs/>
          <w:sz w:val="24"/>
          <w:szCs w:val="24"/>
          <w:lang w:val="ro-RO"/>
        </w:rPr>
        <w:t>româno</w:t>
      </w:r>
      <w:proofErr w:type="spellEnd"/>
      <w:r w:rsidR="00952669" w:rsidRPr="00BA0448">
        <w:rPr>
          <w:rFonts w:ascii="Times New Roman" w:hAnsi="Times New Roman"/>
          <w:b/>
          <w:bCs/>
          <w:sz w:val="24"/>
          <w:szCs w:val="24"/>
          <w:lang w:val="ro-RO"/>
        </w:rPr>
        <w:t xml:space="preserve"> – sârbe pentru gospodărirea durabilă a apelor transfrontaliere </w:t>
      </w:r>
      <w:r w:rsidR="003E1F81" w:rsidRPr="00BA0448">
        <w:rPr>
          <w:rFonts w:ascii="Times New Roman" w:hAnsi="Times New Roman"/>
          <w:b/>
          <w:bCs/>
          <w:sz w:val="24"/>
          <w:szCs w:val="24"/>
          <w:lang w:val="ro-RO"/>
        </w:rPr>
        <w:t>în baza</w:t>
      </w:r>
      <w:r w:rsidR="003E1F81" w:rsidRPr="00BA0448">
        <w:rPr>
          <w:rFonts w:ascii="Times New Roman" w:hAnsi="Times New Roman"/>
          <w:b/>
          <w:bCs/>
          <w:strike/>
          <w:sz w:val="24"/>
          <w:szCs w:val="24"/>
          <w:lang w:val="ro-RO"/>
        </w:rPr>
        <w:t xml:space="preserve"> </w:t>
      </w:r>
      <w:r w:rsidR="00952669" w:rsidRPr="00BA0448">
        <w:rPr>
          <w:rFonts w:ascii="Times New Roman" w:hAnsi="Times New Roman"/>
          <w:b/>
          <w:bCs/>
          <w:sz w:val="24"/>
          <w:szCs w:val="24"/>
          <w:lang w:val="ro-RO"/>
        </w:rPr>
        <w:t>Acordului</w:t>
      </w:r>
      <w:r w:rsidR="00AE066D" w:rsidRPr="00BA0448">
        <w:rPr>
          <w:rFonts w:ascii="Times New Roman" w:hAnsi="Times New Roman"/>
          <w:b/>
          <w:bCs/>
          <w:i/>
          <w:iCs/>
          <w:sz w:val="24"/>
          <w:szCs w:val="24"/>
          <w:lang w:val="ro-RO"/>
        </w:rPr>
        <w:t>;</w:t>
      </w:r>
    </w:p>
    <w:p w14:paraId="05BBFB10" w14:textId="005C829C" w:rsidR="00BA0448" w:rsidRDefault="00BA0448" w:rsidP="00BA0448">
      <w:pPr>
        <w:pStyle w:val="ListParagraph"/>
        <w:spacing w:line="240" w:lineRule="auto"/>
        <w:ind w:left="1080"/>
        <w:jc w:val="both"/>
        <w:rPr>
          <w:rFonts w:ascii="Times New Roman" w:hAnsi="Times New Roman"/>
          <w:b/>
          <w:bCs/>
        </w:rPr>
      </w:pPr>
    </w:p>
    <w:p w14:paraId="04F984C8" w14:textId="66658698" w:rsidR="00386DAE" w:rsidRPr="00BA0448" w:rsidRDefault="00386DAE" w:rsidP="00BA0448">
      <w:pPr>
        <w:pStyle w:val="ListParagraph"/>
        <w:numPr>
          <w:ilvl w:val="0"/>
          <w:numId w:val="49"/>
        </w:numPr>
        <w:spacing w:line="240" w:lineRule="auto"/>
        <w:jc w:val="both"/>
        <w:rPr>
          <w:rFonts w:ascii="Times New Roman" w:hAnsi="Times New Roman"/>
          <w:b/>
          <w:bCs/>
        </w:rPr>
      </w:pPr>
      <w:proofErr w:type="spellStart"/>
      <w:r w:rsidRPr="00BA0448">
        <w:rPr>
          <w:rFonts w:ascii="Times New Roman" w:hAnsi="Times New Roman"/>
          <w:b/>
          <w:bCs/>
        </w:rPr>
        <w:t>Enumerarea</w:t>
      </w:r>
      <w:proofErr w:type="spellEnd"/>
      <w:r w:rsidRPr="00BA0448">
        <w:rPr>
          <w:rFonts w:ascii="Times New Roman" w:hAnsi="Times New Roman"/>
          <w:b/>
          <w:bCs/>
        </w:rPr>
        <w:t xml:space="preserve"> </w:t>
      </w:r>
      <w:proofErr w:type="spellStart"/>
      <w:r w:rsidRPr="00BA0448">
        <w:rPr>
          <w:rFonts w:ascii="Times New Roman" w:hAnsi="Times New Roman"/>
          <w:b/>
          <w:bCs/>
        </w:rPr>
        <w:t>întâlnirilor</w:t>
      </w:r>
      <w:proofErr w:type="spellEnd"/>
      <w:r w:rsidRPr="00BA0448">
        <w:rPr>
          <w:rFonts w:ascii="Times New Roman" w:hAnsi="Times New Roman"/>
          <w:b/>
          <w:bCs/>
        </w:rPr>
        <w:t xml:space="preserve"> </w:t>
      </w:r>
      <w:proofErr w:type="spellStart"/>
      <w:r w:rsidRPr="00BA0448">
        <w:rPr>
          <w:rFonts w:ascii="Times New Roman" w:hAnsi="Times New Roman"/>
          <w:b/>
          <w:bCs/>
        </w:rPr>
        <w:t>desfășurate</w:t>
      </w:r>
      <w:proofErr w:type="spellEnd"/>
      <w:r w:rsidRPr="00BA0448">
        <w:rPr>
          <w:rFonts w:ascii="Times New Roman" w:hAnsi="Times New Roman"/>
          <w:b/>
          <w:bCs/>
        </w:rPr>
        <w:t xml:space="preserve"> de la cea de a XXIX-a Sesiune a Comisiei hidrotehnice româno- iugoslave, care a avut loc la Novi Sad, in perioada 31 martie - 3 aprilie 1998, până la prezenta Sesiune</w:t>
      </w:r>
      <w:r w:rsidR="004B4CE0" w:rsidRPr="00BA0448">
        <w:rPr>
          <w:rFonts w:ascii="Times New Roman" w:hAnsi="Times New Roman"/>
          <w:b/>
          <w:bCs/>
        </w:rPr>
        <w:t>, în scopul constatării modului de colaborare</w:t>
      </w:r>
    </w:p>
    <w:p w14:paraId="084DDB14" w14:textId="77777777" w:rsidR="003E1F81" w:rsidRPr="001479BD" w:rsidRDefault="003E1F81" w:rsidP="00344940">
      <w:pPr>
        <w:spacing w:before="120"/>
        <w:ind w:firstLine="360"/>
        <w:jc w:val="both"/>
        <w:rPr>
          <w:rFonts w:ascii="Times New Roman" w:hAnsi="Times New Roman" w:cs="Times New Roman"/>
          <w:b/>
          <w:bCs/>
        </w:rPr>
      </w:pPr>
    </w:p>
    <w:p w14:paraId="2936AF54" w14:textId="7E6BCABE" w:rsidR="00BF6C80" w:rsidRPr="001479BD" w:rsidRDefault="00952669" w:rsidP="00344940">
      <w:pPr>
        <w:spacing w:before="120"/>
        <w:ind w:firstLine="360"/>
        <w:jc w:val="both"/>
        <w:rPr>
          <w:rFonts w:ascii="Times New Roman" w:hAnsi="Times New Roman" w:cs="Times New Roman"/>
          <w:b/>
        </w:rPr>
      </w:pPr>
      <w:r w:rsidRPr="001479BD">
        <w:rPr>
          <w:rFonts w:ascii="Times New Roman" w:hAnsi="Times New Roman" w:cs="Times New Roman"/>
          <w:b/>
          <w:bCs/>
        </w:rPr>
        <w:t>I.1.</w:t>
      </w:r>
      <w:r w:rsidRPr="001479BD">
        <w:rPr>
          <w:rFonts w:ascii="Times New Roman" w:hAnsi="Times New Roman" w:cs="Times New Roman"/>
          <w:b/>
          <w:bCs/>
        </w:rPr>
        <w:tab/>
      </w:r>
      <w:r w:rsidRPr="001479BD">
        <w:rPr>
          <w:rFonts w:ascii="Times New Roman" w:hAnsi="Times New Roman" w:cs="Times New Roman"/>
          <w:b/>
        </w:rPr>
        <w:t>Subcomisia pentru hidrometeorologie și gospodărirea cantitativă a apelor</w:t>
      </w:r>
    </w:p>
    <w:p w14:paraId="2E83919F" w14:textId="77777777" w:rsidR="00BF6C80" w:rsidRPr="001479BD" w:rsidRDefault="00BF6C80" w:rsidP="00344940">
      <w:pPr>
        <w:jc w:val="both"/>
        <w:rPr>
          <w:rFonts w:ascii="Times New Roman" w:hAnsi="Times New Roman" w:cs="Times New Roman"/>
          <w:b/>
          <w:bCs/>
        </w:rPr>
      </w:pPr>
    </w:p>
    <w:p w14:paraId="3E848E5F" w14:textId="01B67C6A" w:rsidR="00BF6C80" w:rsidRPr="001479BD" w:rsidRDefault="00952669" w:rsidP="00BF5224">
      <w:pPr>
        <w:spacing w:after="120"/>
        <w:ind w:firstLine="360"/>
        <w:jc w:val="both"/>
        <w:rPr>
          <w:rFonts w:ascii="Times New Roman" w:hAnsi="Times New Roman" w:cs="Times New Roman"/>
          <w:b/>
          <w:bCs/>
        </w:rPr>
      </w:pPr>
      <w:r w:rsidRPr="001479BD">
        <w:rPr>
          <w:rFonts w:ascii="Times New Roman" w:hAnsi="Times New Roman" w:cs="Times New Roman"/>
          <w:b/>
          <w:bCs/>
        </w:rPr>
        <w:t xml:space="preserve">Comisia constată: </w:t>
      </w:r>
    </w:p>
    <w:p w14:paraId="7E56A172" w14:textId="11463F7A" w:rsidR="00BF6C80" w:rsidRPr="001479BD" w:rsidRDefault="0049454D" w:rsidP="00344940">
      <w:pPr>
        <w:ind w:left="360"/>
        <w:jc w:val="both"/>
        <w:rPr>
          <w:rFonts w:ascii="Times New Roman" w:hAnsi="Times New Roman" w:cs="Times New Roman"/>
        </w:rPr>
      </w:pPr>
      <w:r w:rsidRPr="001479BD">
        <w:rPr>
          <w:rFonts w:ascii="Times New Roman" w:hAnsi="Times New Roman" w:cs="Times New Roman"/>
        </w:rPr>
        <w:t>D</w:t>
      </w:r>
      <w:r w:rsidR="00952669" w:rsidRPr="001479BD">
        <w:rPr>
          <w:rFonts w:ascii="Times New Roman" w:hAnsi="Times New Roman" w:cs="Times New Roman"/>
        </w:rPr>
        <w:t xml:space="preserve">e la Sesiunea a XXIX-a a </w:t>
      </w:r>
      <w:bookmarkStart w:id="5" w:name="_Hlk100315631"/>
      <w:r w:rsidR="00952669" w:rsidRPr="001479BD">
        <w:rPr>
          <w:rFonts w:ascii="Times New Roman" w:hAnsi="Times New Roman" w:cs="Times New Roman"/>
        </w:rPr>
        <w:t xml:space="preserve">Comisiei hidrotehnice româno-iugoslave </w:t>
      </w:r>
      <w:bookmarkEnd w:id="5"/>
      <w:proofErr w:type="spellStart"/>
      <w:r w:rsidR="00952669" w:rsidRPr="001479BD">
        <w:rPr>
          <w:rFonts w:ascii="Times New Roman" w:hAnsi="Times New Roman" w:cs="Times New Roman"/>
        </w:rPr>
        <w:t>şi</w:t>
      </w:r>
      <w:proofErr w:type="spellEnd"/>
      <w:r w:rsidR="00952669" w:rsidRPr="001479BD">
        <w:rPr>
          <w:rFonts w:ascii="Times New Roman" w:hAnsi="Times New Roman" w:cs="Times New Roman"/>
        </w:rPr>
        <w:t xml:space="preserve"> până </w:t>
      </w:r>
      <w:r w:rsidR="0046565E" w:rsidRPr="001479BD">
        <w:rPr>
          <w:rFonts w:ascii="Times New Roman" w:hAnsi="Times New Roman" w:cs="Times New Roman"/>
        </w:rPr>
        <w:t>la prezenta Sesiune,</w:t>
      </w:r>
      <w:r w:rsidR="00952669" w:rsidRPr="001479BD">
        <w:rPr>
          <w:rFonts w:ascii="Times New Roman" w:hAnsi="Times New Roman" w:cs="Times New Roman"/>
        </w:rPr>
        <w:t xml:space="preserve"> în cadrul</w:t>
      </w:r>
      <w:r w:rsidR="0046565E" w:rsidRPr="001479BD">
        <w:rPr>
          <w:rFonts w:ascii="Times New Roman" w:hAnsi="Times New Roman" w:cs="Times New Roman"/>
        </w:rPr>
        <w:t xml:space="preserve"> </w:t>
      </w:r>
      <w:r w:rsidR="00952669" w:rsidRPr="001479BD">
        <w:rPr>
          <w:rFonts w:ascii="Times New Roman" w:hAnsi="Times New Roman" w:cs="Times New Roman"/>
        </w:rPr>
        <w:t xml:space="preserve">Subcomisiei pentru hidrometeorologie și gospodărirea cantitativă a apelor </w:t>
      </w:r>
      <w:r w:rsidR="0046565E" w:rsidRPr="001479BD">
        <w:rPr>
          <w:rFonts w:ascii="Times New Roman" w:hAnsi="Times New Roman" w:cs="Times New Roman"/>
        </w:rPr>
        <w:t>s-</w:t>
      </w:r>
      <w:r w:rsidR="00952669" w:rsidRPr="001479BD">
        <w:rPr>
          <w:rFonts w:ascii="Times New Roman" w:hAnsi="Times New Roman" w:cs="Times New Roman"/>
        </w:rPr>
        <w:t>a</w:t>
      </w:r>
      <w:r w:rsidR="0046565E" w:rsidRPr="001479BD">
        <w:rPr>
          <w:rFonts w:ascii="Times New Roman" w:hAnsi="Times New Roman" w:cs="Times New Roman"/>
        </w:rPr>
        <w:t>u</w:t>
      </w:r>
      <w:r w:rsidR="00952669" w:rsidRPr="001479BD">
        <w:rPr>
          <w:rFonts w:ascii="Times New Roman" w:hAnsi="Times New Roman" w:cs="Times New Roman"/>
        </w:rPr>
        <w:t xml:space="preserve"> desfășurat următoarele întâ</w:t>
      </w:r>
      <w:r w:rsidR="0015786C" w:rsidRPr="001479BD">
        <w:rPr>
          <w:rFonts w:ascii="Times New Roman" w:hAnsi="Times New Roman" w:cs="Times New Roman"/>
        </w:rPr>
        <w:t>l</w:t>
      </w:r>
      <w:r w:rsidR="00952669" w:rsidRPr="001479BD">
        <w:rPr>
          <w:rFonts w:ascii="Times New Roman" w:hAnsi="Times New Roman" w:cs="Times New Roman"/>
        </w:rPr>
        <w:t>niri ale Subcomisiei și ale experților:</w:t>
      </w:r>
    </w:p>
    <w:p w14:paraId="5C7C8D25" w14:textId="77777777" w:rsidR="00BF6C80" w:rsidRPr="001479BD" w:rsidRDefault="00952669" w:rsidP="00344940">
      <w:pPr>
        <w:spacing w:before="160"/>
        <w:ind w:firstLine="360"/>
        <w:jc w:val="both"/>
        <w:rPr>
          <w:rFonts w:ascii="Times New Roman" w:hAnsi="Times New Roman" w:cs="Times New Roman"/>
          <w:b/>
        </w:rPr>
      </w:pPr>
      <w:r w:rsidRPr="001479BD">
        <w:rPr>
          <w:rFonts w:ascii="Times New Roman" w:hAnsi="Times New Roman" w:cs="Times New Roman"/>
          <w:b/>
        </w:rPr>
        <w:t>Întâlnirile Subcomisiei</w:t>
      </w:r>
    </w:p>
    <w:p w14:paraId="313FB2AA" w14:textId="32D29B0C"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întâlnirea Subcomisiei pentru hidrometeorologie și gospodărirea cantitativă a apelor a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iugoslave, care s-a desfășurat la Timișoara, în perioada 26-29 mai 1998;</w:t>
      </w:r>
    </w:p>
    <w:p w14:paraId="73B5DEA6"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doua întâlnire a Subcomisiei pentru hidrometeorologie și gospodărirea cantitativă a apelor a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iugoslave, care s-a desfășurat la Timișoara, în perioada 01-04 septembrie1998;</w:t>
      </w:r>
    </w:p>
    <w:p w14:paraId="232B7DAB" w14:textId="4EF8540F"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a treia întâlnire a Subcomisiei pentru</w:t>
      </w:r>
      <w:r w:rsidR="00B9375D" w:rsidRPr="001479BD">
        <w:rPr>
          <w:rFonts w:ascii="Times New Roman" w:hAnsi="Times New Roman" w:cs="Times New Roman"/>
        </w:rPr>
        <w:t xml:space="preserve"> </w:t>
      </w:r>
      <w:r w:rsidRPr="001479BD">
        <w:rPr>
          <w:rFonts w:ascii="Times New Roman" w:hAnsi="Times New Roman" w:cs="Times New Roman"/>
        </w:rPr>
        <w:t xml:space="preserve"> hidrometeorologie și gospodărirea cantitativă a apelor, care s-a desfășurat la Novi Sad, în data de 22 septembrie 1998;</w:t>
      </w:r>
    </w:p>
    <w:p w14:paraId="5680CA3C"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a patra întâlnire a Subcomisiei pentru hidrometeorologie și gospodărirea cantitativă a apelor, care s-a desfășurat la Timișoara, în perioada 20-23 octombrie 1998;</w:t>
      </w:r>
    </w:p>
    <w:p w14:paraId="25DB33B8"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cincea întâlnire a Subcomisiei pentru hidrometeorologie și gospodărirea cantitativă a apelor, care s-a desfășurat la </w:t>
      </w:r>
      <w:proofErr w:type="spellStart"/>
      <w:r w:rsidRPr="001479BD">
        <w:rPr>
          <w:rFonts w:ascii="Times New Roman" w:hAnsi="Times New Roman" w:cs="Times New Roman"/>
        </w:rPr>
        <w:t>Kikinda</w:t>
      </w:r>
      <w:proofErr w:type="spellEnd"/>
      <w:r w:rsidRPr="001479BD">
        <w:rPr>
          <w:rFonts w:ascii="Times New Roman" w:hAnsi="Times New Roman" w:cs="Times New Roman"/>
        </w:rPr>
        <w:t>, în perioada 10-11 noiembrie 1998.</w:t>
      </w:r>
    </w:p>
    <w:p w14:paraId="655BDE1A" w14:textId="77777777" w:rsidR="00BF6C80" w:rsidRPr="001479BD" w:rsidRDefault="00952669" w:rsidP="00344940">
      <w:pPr>
        <w:spacing w:before="160"/>
        <w:ind w:firstLine="432"/>
        <w:jc w:val="both"/>
        <w:rPr>
          <w:rFonts w:ascii="Times New Roman" w:hAnsi="Times New Roman" w:cs="Times New Roman"/>
          <w:b/>
        </w:rPr>
      </w:pPr>
      <w:r w:rsidRPr="001479BD">
        <w:rPr>
          <w:rFonts w:ascii="Times New Roman" w:hAnsi="Times New Roman" w:cs="Times New Roman"/>
          <w:b/>
        </w:rPr>
        <w:t>Întâlnirile experților</w:t>
      </w:r>
    </w:p>
    <w:p w14:paraId="1064777F" w14:textId="27BDA6F5" w:rsidR="00BF6C80" w:rsidRPr="001479BD" w:rsidRDefault="00952669" w:rsidP="00344940">
      <w:pPr>
        <w:numPr>
          <w:ilvl w:val="0"/>
          <w:numId w:val="6"/>
        </w:numPr>
        <w:spacing w:before="120"/>
        <w:ind w:left="709" w:hanging="283"/>
        <w:jc w:val="both"/>
        <w:rPr>
          <w:rFonts w:ascii="Times New Roman" w:hAnsi="Times New Roman" w:cs="Times New Roman"/>
          <w:strike/>
        </w:rPr>
      </w:pPr>
      <w:r w:rsidRPr="001479BD">
        <w:rPr>
          <w:rFonts w:ascii="Times New Roman" w:hAnsi="Times New Roman" w:cs="Times New Roman"/>
        </w:rPr>
        <w:t>Întâlnirea grupei de lucru a experților Subcomisiei în data de 30 septembrie 1998 s-a desfășurat la Moravița  privind schimbul de documentații hidrologice pentru perioada 1992 – 1997 și a completării documentației privind viiturile pe râul Caraș în perioada 1987 – 1997</w:t>
      </w:r>
      <w:r w:rsidR="00A07095">
        <w:rPr>
          <w:rFonts w:ascii="Times New Roman" w:hAnsi="Times New Roman" w:cs="Times New Roman"/>
        </w:rPr>
        <w:t>;</w:t>
      </w:r>
      <w:r w:rsidRPr="001479BD">
        <w:rPr>
          <w:rFonts w:ascii="Times New Roman" w:hAnsi="Times New Roman" w:cs="Times New Roman"/>
          <w:strike/>
        </w:rPr>
        <w:t xml:space="preserve"> </w:t>
      </w:r>
    </w:p>
    <w:p w14:paraId="1E46E67A" w14:textId="77777777" w:rsidR="008119EF" w:rsidRDefault="00114F60" w:rsidP="00114F6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Întâlnirea grupei de lucru a experților la care a fost semnat protocolul privind cooperarea bilaterală în domeniile meteorologiei </w:t>
      </w:r>
      <w:proofErr w:type="spellStart"/>
      <w:r w:rsidRPr="001479BD">
        <w:rPr>
          <w:rFonts w:ascii="Times New Roman" w:hAnsi="Times New Roman" w:cs="Times New Roman"/>
        </w:rPr>
        <w:t>şi</w:t>
      </w:r>
      <w:proofErr w:type="spellEnd"/>
      <w:r w:rsidRPr="001479BD">
        <w:rPr>
          <w:rFonts w:ascii="Times New Roman" w:hAnsi="Times New Roman" w:cs="Times New Roman"/>
        </w:rPr>
        <w:t xml:space="preserve"> hidrologiei între Autoritatea „Apele Române”, Institutul Național de Meteorologie și Hidrologie al României și Institutul Federal de Hidrometeorologie al Republicii Federale Iugoslavia, semnat la București, în data de 12 noiembrie 1998</w:t>
      </w:r>
      <w:r w:rsidR="008119EF">
        <w:rPr>
          <w:rFonts w:ascii="Times New Roman" w:hAnsi="Times New Roman" w:cs="Times New Roman"/>
        </w:rPr>
        <w:t>;</w:t>
      </w:r>
    </w:p>
    <w:p w14:paraId="5B5CA2EF" w14:textId="1D5201F8" w:rsidR="00114F60" w:rsidRPr="00114F60" w:rsidRDefault="008119EF" w:rsidP="00114F60">
      <w:pPr>
        <w:numPr>
          <w:ilvl w:val="0"/>
          <w:numId w:val="6"/>
        </w:numPr>
        <w:spacing w:before="120"/>
        <w:ind w:left="709" w:hanging="283"/>
        <w:jc w:val="both"/>
        <w:rPr>
          <w:rFonts w:ascii="Times New Roman" w:hAnsi="Times New Roman" w:cs="Times New Roman"/>
        </w:rPr>
      </w:pPr>
      <w:r>
        <w:rPr>
          <w:rFonts w:ascii="Times New Roman" w:hAnsi="Times New Roman" w:cs="Times New Roman"/>
        </w:rPr>
        <w:t>Î</w:t>
      </w:r>
      <w:r w:rsidR="00952669" w:rsidRPr="001479BD">
        <w:rPr>
          <w:rFonts w:ascii="Times New Roman" w:hAnsi="Times New Roman" w:cs="Times New Roman"/>
        </w:rPr>
        <w:t>ntâlnirea grupei de lucru a experților Subcomisiei pentru hidrometeorologie și gospodărirea cantitativă a apelor, care s-a desfășurat la Drobeta Turnu- Severin, în data de 19 noiembrie 1998;</w:t>
      </w:r>
    </w:p>
    <w:p w14:paraId="5757CD09" w14:textId="27D66D94" w:rsidR="00BF6C80" w:rsidRPr="00114F60" w:rsidRDefault="00114F60" w:rsidP="00114F60">
      <w:pPr>
        <w:numPr>
          <w:ilvl w:val="0"/>
          <w:numId w:val="6"/>
        </w:numPr>
        <w:spacing w:before="120"/>
        <w:ind w:left="709" w:hanging="283"/>
        <w:jc w:val="both"/>
        <w:rPr>
          <w:rFonts w:ascii="Times New Roman" w:hAnsi="Times New Roman" w:cs="Times New Roman"/>
        </w:rPr>
      </w:pPr>
      <w:r>
        <w:rPr>
          <w:rFonts w:ascii="Times New Roman" w:hAnsi="Times New Roman" w:cs="Times New Roman"/>
        </w:rPr>
        <w:lastRenderedPageBreak/>
        <w:t>Î</w:t>
      </w:r>
      <w:r w:rsidR="00952669" w:rsidRPr="001479BD">
        <w:rPr>
          <w:rFonts w:ascii="Times New Roman" w:hAnsi="Times New Roman" w:cs="Times New Roman"/>
        </w:rPr>
        <w:t>ntâlnirea grupei de experți a Subcomisiei pentru hidrometeorologie și gospodărirea cantitativă a apelor, care s-a desfășurat la Timișoara, în data de 16 februarie 1999;</w:t>
      </w:r>
    </w:p>
    <w:p w14:paraId="65D20BCC"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în perioada 7 – 9 iunie 2006 s-a desfășurat la Belgrad întâlnirea reprezentanților serviciilor de specialitate a Institutului Republican de Hidrometeorologie al Serbiei (RHMZ) </w:t>
      </w:r>
      <w:proofErr w:type="spellStart"/>
      <w:r w:rsidRPr="001479BD">
        <w:rPr>
          <w:rFonts w:ascii="Times New Roman" w:hAnsi="Times New Roman" w:cs="Times New Roman"/>
        </w:rPr>
        <w:t>şi</w:t>
      </w:r>
      <w:proofErr w:type="spellEnd"/>
      <w:r w:rsidRPr="001479BD">
        <w:rPr>
          <w:rFonts w:ascii="Times New Roman" w:hAnsi="Times New Roman" w:cs="Times New Roman"/>
        </w:rPr>
        <w:t xml:space="preserve"> Institutul </w:t>
      </w:r>
      <w:proofErr w:type="spellStart"/>
      <w:r w:rsidRPr="001479BD">
        <w:rPr>
          <w:rFonts w:ascii="Times New Roman" w:hAnsi="Times New Roman" w:cs="Times New Roman"/>
        </w:rPr>
        <w:t>Naţional</w:t>
      </w:r>
      <w:proofErr w:type="spellEnd"/>
      <w:r w:rsidRPr="001479BD">
        <w:rPr>
          <w:rFonts w:ascii="Times New Roman" w:hAnsi="Times New Roman" w:cs="Times New Roman"/>
        </w:rPr>
        <w:t xml:space="preserve"> de Hidrologie </w:t>
      </w:r>
      <w:proofErr w:type="spellStart"/>
      <w:r w:rsidRPr="001479BD">
        <w:rPr>
          <w:rFonts w:ascii="Times New Roman" w:hAnsi="Times New Roman" w:cs="Times New Roman"/>
        </w:rPr>
        <w:t>şi</w:t>
      </w:r>
      <w:proofErr w:type="spellEnd"/>
      <w:r w:rsidRPr="001479BD">
        <w:rPr>
          <w:rFonts w:ascii="Times New Roman" w:hAnsi="Times New Roman" w:cs="Times New Roman"/>
        </w:rPr>
        <w:t xml:space="preserve"> Gospodărire a Apelor din România (INHGA);</w:t>
      </w:r>
    </w:p>
    <w:p w14:paraId="26D40794" w14:textId="60D216C8" w:rsidR="00BF6C80" w:rsidRPr="001479BD" w:rsidRDefault="00952669" w:rsidP="00344940">
      <w:pPr>
        <w:numPr>
          <w:ilvl w:val="0"/>
          <w:numId w:val="6"/>
        </w:numPr>
        <w:spacing w:before="120"/>
        <w:ind w:left="709" w:hanging="283"/>
        <w:jc w:val="both"/>
        <w:rPr>
          <w:rFonts w:ascii="Times New Roman" w:hAnsi="Times New Roman" w:cs="Times New Roman"/>
          <w:b/>
        </w:rPr>
      </w:pPr>
      <w:r w:rsidRPr="001479BD">
        <w:rPr>
          <w:rFonts w:ascii="Times New Roman" w:hAnsi="Times New Roman" w:cs="Times New Roman"/>
        </w:rPr>
        <w:t xml:space="preserve">în perioada 29 – 30 mai 2012 s-a desfășurat la Timișoara întâlnirea </w:t>
      </w:r>
      <w:proofErr w:type="spellStart"/>
      <w:r w:rsidRPr="001479BD">
        <w:rPr>
          <w:rFonts w:ascii="Times New Roman" w:hAnsi="Times New Roman" w:cs="Times New Roman"/>
        </w:rPr>
        <w:t>experţilor</w:t>
      </w:r>
      <w:proofErr w:type="spellEnd"/>
      <w:r w:rsidRPr="001479BD">
        <w:rPr>
          <w:rFonts w:ascii="Times New Roman" w:hAnsi="Times New Roman" w:cs="Times New Roman"/>
        </w:rPr>
        <w:t xml:space="preserve"> Institutului </w:t>
      </w:r>
      <w:proofErr w:type="spellStart"/>
      <w:r w:rsidRPr="001479BD">
        <w:rPr>
          <w:rFonts w:ascii="Times New Roman" w:hAnsi="Times New Roman" w:cs="Times New Roman"/>
        </w:rPr>
        <w:t>Naţional</w:t>
      </w:r>
      <w:proofErr w:type="spellEnd"/>
      <w:r w:rsidRPr="001479BD">
        <w:rPr>
          <w:rFonts w:ascii="Times New Roman" w:hAnsi="Times New Roman" w:cs="Times New Roman"/>
        </w:rPr>
        <w:t xml:space="preserve"> de Hidrologie </w:t>
      </w:r>
      <w:proofErr w:type="spellStart"/>
      <w:r w:rsidRPr="001479BD">
        <w:rPr>
          <w:rFonts w:ascii="Times New Roman" w:hAnsi="Times New Roman" w:cs="Times New Roman"/>
        </w:rPr>
        <w:t>şi</w:t>
      </w:r>
      <w:proofErr w:type="spellEnd"/>
      <w:r w:rsidRPr="001479BD">
        <w:rPr>
          <w:rFonts w:ascii="Times New Roman" w:hAnsi="Times New Roman" w:cs="Times New Roman"/>
        </w:rPr>
        <w:t xml:space="preserve"> Gospodărire a Apelor din România (INHGA) </w:t>
      </w:r>
      <w:proofErr w:type="spellStart"/>
      <w:r w:rsidRPr="001479BD">
        <w:rPr>
          <w:rFonts w:ascii="Times New Roman" w:hAnsi="Times New Roman" w:cs="Times New Roman"/>
        </w:rPr>
        <w:t>şi</w:t>
      </w:r>
      <w:proofErr w:type="spellEnd"/>
      <w:r w:rsidRPr="001479BD">
        <w:rPr>
          <w:rFonts w:ascii="Times New Roman" w:hAnsi="Times New Roman" w:cs="Times New Roman"/>
        </w:rPr>
        <w:t xml:space="preserve"> a </w:t>
      </w:r>
      <w:proofErr w:type="spellStart"/>
      <w:r w:rsidRPr="001479BD">
        <w:rPr>
          <w:rFonts w:ascii="Times New Roman" w:hAnsi="Times New Roman" w:cs="Times New Roman"/>
        </w:rPr>
        <w:t>experţilor</w:t>
      </w:r>
      <w:proofErr w:type="spellEnd"/>
      <w:r w:rsidRPr="001479BD">
        <w:rPr>
          <w:rFonts w:ascii="Times New Roman" w:hAnsi="Times New Roman" w:cs="Times New Roman"/>
        </w:rPr>
        <w:t xml:space="preserve"> Institutului Republican de Hidrometeorologie al Serbiei (RHMZ)</w:t>
      </w:r>
      <w:r w:rsidR="0015786C" w:rsidRPr="001479BD">
        <w:rPr>
          <w:rFonts w:ascii="Times New Roman" w:hAnsi="Times New Roman" w:cs="Times New Roman"/>
        </w:rPr>
        <w:t>.</w:t>
      </w:r>
      <w:r w:rsidRPr="001479BD">
        <w:rPr>
          <w:rFonts w:ascii="Times New Roman" w:hAnsi="Times New Roman" w:cs="Times New Roman"/>
        </w:rPr>
        <w:t xml:space="preserve"> </w:t>
      </w:r>
    </w:p>
    <w:p w14:paraId="5D90F4D8" w14:textId="77777777" w:rsidR="0015786C" w:rsidRPr="001479BD" w:rsidRDefault="0015786C" w:rsidP="00344940">
      <w:pPr>
        <w:spacing w:before="120"/>
        <w:ind w:left="709"/>
        <w:jc w:val="both"/>
        <w:rPr>
          <w:rFonts w:ascii="Times New Roman" w:hAnsi="Times New Roman" w:cs="Times New Roman"/>
          <w:b/>
        </w:rPr>
      </w:pPr>
    </w:p>
    <w:p w14:paraId="2F337BC1" w14:textId="2601C28E" w:rsidR="00BF6C80" w:rsidRPr="001479BD" w:rsidRDefault="00912089" w:rsidP="00344940">
      <w:pPr>
        <w:ind w:left="426" w:hanging="142"/>
        <w:jc w:val="both"/>
        <w:rPr>
          <w:rFonts w:ascii="Times New Roman" w:hAnsi="Times New Roman" w:cs="Times New Roman"/>
          <w:bCs/>
        </w:rPr>
      </w:pPr>
      <w:bookmarkStart w:id="6" w:name="_Hlk100315765"/>
      <w:r w:rsidRPr="001479BD">
        <w:rPr>
          <w:rFonts w:ascii="Times New Roman" w:hAnsi="Times New Roman" w:cs="Times New Roman"/>
          <w:bCs/>
        </w:rPr>
        <w:t xml:space="preserve">  </w:t>
      </w:r>
      <w:r w:rsidR="00952669" w:rsidRPr="001479BD">
        <w:rPr>
          <w:rFonts w:ascii="Times New Roman" w:hAnsi="Times New Roman" w:cs="Times New Roman"/>
          <w:bCs/>
        </w:rPr>
        <w:t>Comisia constată că</w:t>
      </w:r>
      <w:r w:rsidR="0015786C" w:rsidRPr="001479BD">
        <w:rPr>
          <w:rFonts w:ascii="Times New Roman" w:hAnsi="Times New Roman" w:cs="Times New Roman"/>
          <w:bCs/>
        </w:rPr>
        <w:t>,</w:t>
      </w:r>
      <w:r w:rsidR="00952669" w:rsidRPr="001479BD">
        <w:rPr>
          <w:rFonts w:ascii="Times New Roman" w:hAnsi="Times New Roman" w:cs="Times New Roman"/>
          <w:bCs/>
        </w:rPr>
        <w:t xml:space="preserve"> în perioada </w:t>
      </w:r>
      <w:r w:rsidR="0015786C" w:rsidRPr="001479BD">
        <w:rPr>
          <w:rFonts w:ascii="Times New Roman" w:hAnsi="Times New Roman" w:cs="Times New Roman"/>
          <w:bCs/>
        </w:rPr>
        <w:t>1</w:t>
      </w:r>
      <w:r w:rsidR="00952669" w:rsidRPr="001479BD">
        <w:rPr>
          <w:rFonts w:ascii="Times New Roman" w:hAnsi="Times New Roman" w:cs="Times New Roman"/>
          <w:bCs/>
        </w:rPr>
        <w:t xml:space="preserve">999 </w:t>
      </w:r>
      <w:r w:rsidR="0015786C" w:rsidRPr="001479BD">
        <w:rPr>
          <w:rFonts w:ascii="Times New Roman" w:hAnsi="Times New Roman" w:cs="Times New Roman"/>
          <w:bCs/>
        </w:rPr>
        <w:t>–</w:t>
      </w:r>
      <w:r w:rsidR="00952669" w:rsidRPr="001479BD">
        <w:rPr>
          <w:rFonts w:ascii="Times New Roman" w:hAnsi="Times New Roman" w:cs="Times New Roman"/>
          <w:bCs/>
        </w:rPr>
        <w:t xml:space="preserve"> 2022</w:t>
      </w:r>
      <w:r w:rsidR="0015786C" w:rsidRPr="001479BD">
        <w:rPr>
          <w:rFonts w:ascii="Times New Roman" w:hAnsi="Times New Roman" w:cs="Times New Roman"/>
          <w:bCs/>
        </w:rPr>
        <w:t>,</w:t>
      </w:r>
      <w:r w:rsidR="00952669" w:rsidRPr="001479BD">
        <w:rPr>
          <w:rFonts w:ascii="Times New Roman" w:hAnsi="Times New Roman" w:cs="Times New Roman"/>
          <w:bCs/>
        </w:rPr>
        <w:t xml:space="preserve"> nu au avut loc întâlniri ale Subcomisiei </w:t>
      </w:r>
      <w:bookmarkEnd w:id="6"/>
      <w:r w:rsidR="00952669" w:rsidRPr="001479BD">
        <w:rPr>
          <w:rFonts w:ascii="Times New Roman" w:hAnsi="Times New Roman" w:cs="Times New Roman"/>
          <w:bCs/>
        </w:rPr>
        <w:t xml:space="preserve">pentru </w:t>
      </w:r>
      <w:r w:rsidRPr="001479BD">
        <w:rPr>
          <w:rFonts w:ascii="Times New Roman" w:hAnsi="Times New Roman" w:cs="Times New Roman"/>
          <w:bCs/>
        </w:rPr>
        <w:t xml:space="preserve">   </w:t>
      </w:r>
      <w:r w:rsidR="00952669" w:rsidRPr="001479BD">
        <w:rPr>
          <w:rFonts w:ascii="Times New Roman" w:hAnsi="Times New Roman" w:cs="Times New Roman"/>
          <w:bCs/>
        </w:rPr>
        <w:t>hidrometeorologie și gospodărirea cantitativă a apelor.</w:t>
      </w:r>
    </w:p>
    <w:p w14:paraId="37D3670E" w14:textId="0F14C0AB" w:rsidR="00CB258A" w:rsidRPr="001479BD" w:rsidRDefault="00952669" w:rsidP="00344940">
      <w:pPr>
        <w:spacing w:before="120"/>
        <w:ind w:left="360"/>
        <w:jc w:val="both"/>
        <w:rPr>
          <w:rFonts w:ascii="Times New Roman" w:hAnsi="Times New Roman" w:cs="Times New Roman"/>
          <w:b/>
        </w:rPr>
      </w:pPr>
      <w:r w:rsidRPr="001479BD">
        <w:rPr>
          <w:rFonts w:ascii="Times New Roman" w:hAnsi="Times New Roman" w:cs="Times New Roman"/>
          <w:b/>
        </w:rPr>
        <w:t xml:space="preserve">       </w:t>
      </w:r>
    </w:p>
    <w:p w14:paraId="1F04F3A0" w14:textId="17912912" w:rsidR="0015786C" w:rsidRPr="001479BD" w:rsidRDefault="0015786C" w:rsidP="00BF5224">
      <w:pPr>
        <w:spacing w:after="120"/>
        <w:ind w:firstLine="360"/>
        <w:jc w:val="both"/>
        <w:rPr>
          <w:rFonts w:ascii="Times New Roman" w:hAnsi="Times New Roman" w:cs="Times New Roman"/>
          <w:b/>
          <w:bCs/>
        </w:rPr>
      </w:pPr>
      <w:r w:rsidRPr="001479BD">
        <w:rPr>
          <w:rFonts w:ascii="Times New Roman" w:hAnsi="Times New Roman" w:cs="Times New Roman"/>
          <w:b/>
          <w:bCs/>
        </w:rPr>
        <w:t xml:space="preserve">Comisia </w:t>
      </w:r>
      <w:proofErr w:type="spellStart"/>
      <w:r w:rsidRPr="001479BD">
        <w:rPr>
          <w:rFonts w:ascii="Times New Roman" w:hAnsi="Times New Roman" w:cs="Times New Roman"/>
          <w:b/>
          <w:bCs/>
        </w:rPr>
        <w:t>hotărește</w:t>
      </w:r>
      <w:proofErr w:type="spellEnd"/>
      <w:r w:rsidRPr="001479BD">
        <w:rPr>
          <w:rFonts w:ascii="Times New Roman" w:hAnsi="Times New Roman" w:cs="Times New Roman"/>
          <w:b/>
          <w:bCs/>
        </w:rPr>
        <w:t xml:space="preserve">: </w:t>
      </w:r>
    </w:p>
    <w:p w14:paraId="796B70C6" w14:textId="08E6AB12" w:rsidR="008319B6" w:rsidRPr="001479BD" w:rsidRDefault="008319B6" w:rsidP="00344940">
      <w:pPr>
        <w:spacing w:before="120"/>
        <w:ind w:left="360"/>
        <w:jc w:val="both"/>
        <w:rPr>
          <w:rFonts w:ascii="Times New Roman" w:hAnsi="Times New Roman" w:cs="Times New Roman"/>
          <w:bCs/>
        </w:rPr>
      </w:pPr>
      <w:r w:rsidRPr="001479BD">
        <w:rPr>
          <w:rFonts w:ascii="Times New Roman" w:hAnsi="Times New Roman" w:cs="Times New Roman"/>
          <w:bCs/>
        </w:rPr>
        <w:t xml:space="preserve">Se adoptă enumerarea </w:t>
      </w:r>
      <w:r w:rsidR="0015786C" w:rsidRPr="001479BD">
        <w:rPr>
          <w:rFonts w:ascii="Times New Roman" w:hAnsi="Times New Roman" w:cs="Times New Roman"/>
          <w:bCs/>
        </w:rPr>
        <w:t>î</w:t>
      </w:r>
      <w:r w:rsidRPr="001479BD">
        <w:rPr>
          <w:rFonts w:ascii="Times New Roman" w:hAnsi="Times New Roman" w:cs="Times New Roman"/>
          <w:bCs/>
        </w:rPr>
        <w:t>ntâlnirilor Subcomisiei pentru hidrometeorologie și gospodărire cantitativă a apelor și a (gr</w:t>
      </w:r>
      <w:r w:rsidR="0015786C" w:rsidRPr="001479BD">
        <w:rPr>
          <w:rFonts w:ascii="Times New Roman" w:hAnsi="Times New Roman" w:cs="Times New Roman"/>
          <w:bCs/>
        </w:rPr>
        <w:t>u</w:t>
      </w:r>
      <w:r w:rsidRPr="001479BD">
        <w:rPr>
          <w:rFonts w:ascii="Times New Roman" w:hAnsi="Times New Roman" w:cs="Times New Roman"/>
          <w:bCs/>
        </w:rPr>
        <w:t>purilor de lucru) experților desfășurate între două Sesiuni.</w:t>
      </w:r>
    </w:p>
    <w:p w14:paraId="4979A9B3" w14:textId="77777777" w:rsidR="00CB33C3" w:rsidRDefault="00952669" w:rsidP="00344940">
      <w:pPr>
        <w:spacing w:before="120"/>
        <w:jc w:val="both"/>
        <w:rPr>
          <w:rFonts w:ascii="Times New Roman" w:hAnsi="Times New Roman" w:cs="Times New Roman"/>
          <w:b/>
        </w:rPr>
      </w:pPr>
      <w:r w:rsidRPr="001479BD">
        <w:rPr>
          <w:rFonts w:ascii="Times New Roman" w:hAnsi="Times New Roman" w:cs="Times New Roman"/>
          <w:b/>
        </w:rPr>
        <w:t xml:space="preserve"> </w:t>
      </w:r>
    </w:p>
    <w:p w14:paraId="651F5D6C" w14:textId="7F7F15F1" w:rsidR="00BF6C80" w:rsidRPr="001479BD" w:rsidRDefault="00952669" w:rsidP="00CB33C3">
      <w:pPr>
        <w:spacing w:before="120"/>
        <w:ind w:left="270"/>
        <w:jc w:val="both"/>
        <w:rPr>
          <w:rFonts w:ascii="Times New Roman" w:hAnsi="Times New Roman" w:cs="Times New Roman"/>
          <w:b/>
        </w:rPr>
      </w:pPr>
      <w:r w:rsidRPr="001479BD">
        <w:rPr>
          <w:rFonts w:ascii="Times New Roman" w:hAnsi="Times New Roman" w:cs="Times New Roman"/>
          <w:b/>
        </w:rPr>
        <w:t xml:space="preserve"> I.2. Subcomisia pentru apărare împotriva inundațiilor și ghețurilor</w:t>
      </w:r>
    </w:p>
    <w:p w14:paraId="2BF97032" w14:textId="77777777" w:rsidR="00912089" w:rsidRPr="001479BD" w:rsidRDefault="00912089" w:rsidP="00344940">
      <w:pPr>
        <w:spacing w:before="120"/>
        <w:ind w:left="450"/>
        <w:jc w:val="both"/>
        <w:rPr>
          <w:rFonts w:ascii="Times New Roman" w:hAnsi="Times New Roman" w:cs="Times New Roman"/>
          <w:b/>
        </w:rPr>
      </w:pPr>
    </w:p>
    <w:p w14:paraId="0783B462" w14:textId="73005B9E" w:rsidR="00912089" w:rsidRPr="001479BD" w:rsidRDefault="00912089" w:rsidP="00BF5224">
      <w:pPr>
        <w:spacing w:after="120"/>
        <w:ind w:firstLine="360"/>
        <w:jc w:val="both"/>
        <w:rPr>
          <w:rFonts w:ascii="Times New Roman" w:hAnsi="Times New Roman" w:cs="Times New Roman"/>
        </w:rPr>
      </w:pPr>
      <w:r w:rsidRPr="001479BD">
        <w:rPr>
          <w:rFonts w:ascii="Times New Roman" w:hAnsi="Times New Roman" w:cs="Times New Roman"/>
          <w:b/>
          <w:bCs/>
        </w:rPr>
        <w:t xml:space="preserve">Comisia constată: </w:t>
      </w:r>
    </w:p>
    <w:p w14:paraId="62ABD0BE" w14:textId="0BC1B80D" w:rsidR="00912089" w:rsidRPr="001479BD" w:rsidRDefault="00912089" w:rsidP="00344940">
      <w:pPr>
        <w:ind w:left="360"/>
        <w:jc w:val="both"/>
        <w:rPr>
          <w:rFonts w:ascii="Times New Roman" w:hAnsi="Times New Roman" w:cs="Times New Roman"/>
        </w:rPr>
      </w:pPr>
      <w:r w:rsidRPr="001479BD">
        <w:rPr>
          <w:rFonts w:ascii="Times New Roman" w:hAnsi="Times New Roman" w:cs="Times New Roman"/>
        </w:rPr>
        <w:t xml:space="preserve">De la Sesiunea a XXIX-a a Comisiei hidrotehnice româno-iugoslave </w:t>
      </w:r>
      <w:proofErr w:type="spellStart"/>
      <w:r w:rsidRPr="001479BD">
        <w:rPr>
          <w:rFonts w:ascii="Times New Roman" w:hAnsi="Times New Roman" w:cs="Times New Roman"/>
        </w:rPr>
        <w:t>şi</w:t>
      </w:r>
      <w:proofErr w:type="spellEnd"/>
      <w:r w:rsidRPr="001479BD">
        <w:rPr>
          <w:rFonts w:ascii="Times New Roman" w:hAnsi="Times New Roman" w:cs="Times New Roman"/>
        </w:rPr>
        <w:t xml:space="preserve"> până </w:t>
      </w:r>
      <w:r w:rsidR="00422581" w:rsidRPr="001479BD">
        <w:rPr>
          <w:rFonts w:ascii="Times New Roman" w:hAnsi="Times New Roman" w:cs="Times New Roman"/>
        </w:rPr>
        <w:t>la prezenta Sesiune</w:t>
      </w:r>
      <w:r w:rsidRPr="001479BD">
        <w:rPr>
          <w:rFonts w:ascii="Times New Roman" w:hAnsi="Times New Roman" w:cs="Times New Roman"/>
        </w:rPr>
        <w:t xml:space="preserve">, în cadrul Subcomisiei </w:t>
      </w:r>
      <w:r w:rsidR="009E35F6" w:rsidRPr="001479BD">
        <w:rPr>
          <w:rFonts w:ascii="Times New Roman" w:hAnsi="Times New Roman" w:cs="Times New Roman"/>
        </w:rPr>
        <w:t>pentru apărare împotriva inundațiilor și ghețurilor</w:t>
      </w:r>
      <w:r w:rsidRPr="001479BD">
        <w:rPr>
          <w:rFonts w:ascii="Times New Roman" w:hAnsi="Times New Roman" w:cs="Times New Roman"/>
        </w:rPr>
        <w:t xml:space="preserve"> </w:t>
      </w:r>
      <w:r w:rsidR="00422581" w:rsidRPr="001479BD">
        <w:rPr>
          <w:rFonts w:ascii="Times New Roman" w:hAnsi="Times New Roman" w:cs="Times New Roman"/>
        </w:rPr>
        <w:t>s-au</w:t>
      </w:r>
      <w:r w:rsidRPr="001479BD">
        <w:rPr>
          <w:rFonts w:ascii="Times New Roman" w:hAnsi="Times New Roman" w:cs="Times New Roman"/>
        </w:rPr>
        <w:t xml:space="preserve"> desfășurat următoarele întâ</w:t>
      </w:r>
      <w:r w:rsidR="00422581" w:rsidRPr="001479BD">
        <w:rPr>
          <w:rFonts w:ascii="Times New Roman" w:hAnsi="Times New Roman" w:cs="Times New Roman"/>
        </w:rPr>
        <w:t>l</w:t>
      </w:r>
      <w:r w:rsidRPr="001479BD">
        <w:rPr>
          <w:rFonts w:ascii="Times New Roman" w:hAnsi="Times New Roman" w:cs="Times New Roman"/>
        </w:rPr>
        <w:t>niri</w:t>
      </w:r>
      <w:r w:rsidR="00422581" w:rsidRPr="001479BD">
        <w:rPr>
          <w:rFonts w:ascii="Times New Roman" w:hAnsi="Times New Roman" w:cs="Times New Roman"/>
        </w:rPr>
        <w:t xml:space="preserve"> </w:t>
      </w:r>
      <w:r w:rsidRPr="001479BD">
        <w:rPr>
          <w:rFonts w:ascii="Times New Roman" w:hAnsi="Times New Roman" w:cs="Times New Roman"/>
        </w:rPr>
        <w:t>ale Subcomisiei și ale experților:</w:t>
      </w:r>
    </w:p>
    <w:p w14:paraId="5E02CEEF" w14:textId="14AEE12B" w:rsidR="00BF6C80" w:rsidRPr="001479BD" w:rsidRDefault="00BF6C80" w:rsidP="00344940">
      <w:pPr>
        <w:jc w:val="both"/>
        <w:rPr>
          <w:rFonts w:ascii="Times New Roman" w:hAnsi="Times New Roman" w:cs="Times New Roman"/>
          <w:b/>
          <w:bCs/>
        </w:rPr>
      </w:pPr>
    </w:p>
    <w:p w14:paraId="2CC99844" w14:textId="77777777" w:rsidR="00BF6C80" w:rsidRPr="001479BD" w:rsidRDefault="00952669" w:rsidP="00344940">
      <w:pPr>
        <w:spacing w:before="120"/>
        <w:ind w:firstLine="426"/>
        <w:jc w:val="both"/>
        <w:rPr>
          <w:rFonts w:ascii="Times New Roman" w:hAnsi="Times New Roman" w:cs="Times New Roman"/>
          <w:b/>
        </w:rPr>
      </w:pPr>
      <w:r w:rsidRPr="001479BD">
        <w:rPr>
          <w:rFonts w:ascii="Times New Roman" w:hAnsi="Times New Roman" w:cs="Times New Roman"/>
          <w:b/>
        </w:rPr>
        <w:t>Întâlnirile Subcomisiei</w:t>
      </w:r>
    </w:p>
    <w:p w14:paraId="4CE342B1" w14:textId="6EAF933F"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 întâlnirea Subcomisiei pentru apărare împotriva inundațiilor și ghețurilor, care s-a desfășurat la Timișoara, în perioada 16-18 iunie 1998;</w:t>
      </w:r>
    </w:p>
    <w:p w14:paraId="45825FE9"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doua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iugoslave (art.28 al Regulamentului comun), care s-a desfășurat la Timișoara, în perioada 15-18 septembrie 1998;</w:t>
      </w:r>
    </w:p>
    <w:p w14:paraId="35A63ECB"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a treia întâlnire a Subcomisiei pentru apărare împotriva inundațiilor și ghețurilor, care s-a desfășurat la Vârșeț, în perioada 13-15 octombrie 1998;</w:t>
      </w:r>
    </w:p>
    <w:p w14:paraId="45C3C0B8"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patra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iugoslave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27-30 octombrie 1998;</w:t>
      </w:r>
    </w:p>
    <w:p w14:paraId="01C53DEC"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cincea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iugoslave, care s-a desfășurat la Timișoara, în perioada 03-05 noiembrie 1998;</w:t>
      </w:r>
    </w:p>
    <w:p w14:paraId="06E52981" w14:textId="77777777" w:rsidR="00BF6C80" w:rsidRPr="001479BD" w:rsidRDefault="00952669" w:rsidP="00344940">
      <w:pPr>
        <w:numPr>
          <w:ilvl w:val="0"/>
          <w:numId w:val="6"/>
        </w:numPr>
        <w:spacing w:before="120"/>
        <w:ind w:left="709" w:hanging="283"/>
        <w:jc w:val="both"/>
        <w:rPr>
          <w:rFonts w:ascii="Times New Roman" w:hAnsi="Times New Roman" w:cs="Times New Roman"/>
        </w:rPr>
      </w:pPr>
      <w:bookmarkStart w:id="7" w:name="_Hlk100062874"/>
      <w:r w:rsidRPr="001479BD">
        <w:rPr>
          <w:rFonts w:ascii="Times New Roman" w:hAnsi="Times New Roman" w:cs="Times New Roman"/>
        </w:rPr>
        <w:t xml:space="preserve">a șasea întâlnire a </w:t>
      </w:r>
      <w:bookmarkEnd w:id="7"/>
      <w:r w:rsidRPr="001479BD">
        <w:rPr>
          <w:rFonts w:ascii="Times New Roman" w:hAnsi="Times New Roman" w:cs="Times New Roman"/>
        </w:rPr>
        <w:t xml:space="preserve">Subcomisiei pentru apărare împotriva inundațiilor și ghețurilor,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24-26 noiembrie 1998;</w:t>
      </w:r>
    </w:p>
    <w:p w14:paraId="2075F822" w14:textId="7217D700"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șaptea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iugoslave, care s-a desfășurat la Timișoara, în perioada 24-26 aprilie 2000 și în </w:t>
      </w:r>
      <w:proofErr w:type="spellStart"/>
      <w:r w:rsidRPr="001479BD">
        <w:rPr>
          <w:rFonts w:ascii="Times New Roman" w:hAnsi="Times New Roman" w:cs="Times New Roman"/>
        </w:rPr>
        <w:t>Zrenianin</w:t>
      </w:r>
      <w:proofErr w:type="spellEnd"/>
      <w:r w:rsidRPr="001479BD">
        <w:rPr>
          <w:rFonts w:ascii="Times New Roman" w:hAnsi="Times New Roman" w:cs="Times New Roman"/>
        </w:rPr>
        <w:t xml:space="preserve"> la data de 27 și 28 aprilie</w:t>
      </w:r>
      <w:r w:rsidR="00114F60">
        <w:rPr>
          <w:rFonts w:ascii="Times New Roman" w:hAnsi="Times New Roman" w:cs="Times New Roman"/>
        </w:rPr>
        <w:t xml:space="preserve"> </w:t>
      </w:r>
      <w:r w:rsidR="00CF08FF">
        <w:rPr>
          <w:rFonts w:ascii="Times New Roman" w:hAnsi="Times New Roman" w:cs="Times New Roman"/>
        </w:rPr>
        <w:t xml:space="preserve">2000 </w:t>
      </w:r>
      <w:r w:rsidR="00114F60">
        <w:rPr>
          <w:rFonts w:ascii="Times New Roman" w:hAnsi="Times New Roman" w:cs="Times New Roman"/>
        </w:rPr>
        <w:t>(au fost întocmite procese verbale pe ambele teritorii)</w:t>
      </w:r>
      <w:r w:rsidRPr="001479BD">
        <w:rPr>
          <w:rFonts w:ascii="Times New Roman" w:hAnsi="Times New Roman" w:cs="Times New Roman"/>
        </w:rPr>
        <w:t>;</w:t>
      </w:r>
    </w:p>
    <w:p w14:paraId="349BCDC3"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opta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iugoslave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04-08 decembrie 2000;</w:t>
      </w:r>
    </w:p>
    <w:p w14:paraId="58317EB7"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lastRenderedPageBreak/>
        <w:t xml:space="preserve">a noua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sârbo-muntenegrene (art.28 al Regulamentului comun), care s-a desfășurat la Timișoara, în perioada 17-19 noiembrie 2004;</w:t>
      </w:r>
    </w:p>
    <w:p w14:paraId="7DD71A41" w14:textId="77777777" w:rsidR="00BF6C80" w:rsidRPr="001479BD" w:rsidRDefault="00952669" w:rsidP="00344940">
      <w:pPr>
        <w:numPr>
          <w:ilvl w:val="0"/>
          <w:numId w:val="6"/>
        </w:numPr>
        <w:spacing w:before="120"/>
        <w:ind w:left="709" w:hanging="283"/>
        <w:jc w:val="both"/>
        <w:rPr>
          <w:rFonts w:ascii="Times New Roman" w:hAnsi="Times New Roman" w:cs="Times New Roman"/>
        </w:rPr>
      </w:pPr>
      <w:bookmarkStart w:id="8" w:name="_Hlk100063171"/>
      <w:r w:rsidRPr="001479BD">
        <w:rPr>
          <w:rFonts w:ascii="Times New Roman" w:hAnsi="Times New Roman" w:cs="Times New Roman"/>
        </w:rPr>
        <w:t xml:space="preserve">a zecea întâlnire a </w:t>
      </w:r>
      <w:bookmarkEnd w:id="8"/>
      <w:r w:rsidRPr="001479BD">
        <w:rPr>
          <w:rFonts w:ascii="Times New Roman" w:hAnsi="Times New Roman" w:cs="Times New Roman"/>
        </w:rPr>
        <w:t xml:space="preserve">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sârbo-muntenegrene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06-08 decembrie 2004;</w:t>
      </w:r>
    </w:p>
    <w:p w14:paraId="40171F68" w14:textId="3C813FFD"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unsprezecea 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sârbo-muntenegrene, care s-a desfășurat la Timișoara, în perioada 18-19 mai 2005;</w:t>
      </w:r>
    </w:p>
    <w:p w14:paraId="3208CEEB"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douăsprezecea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sârbo-muntenegrene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07-11 noiembrie 2005;</w:t>
      </w:r>
    </w:p>
    <w:p w14:paraId="16F6D647"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treisprezecea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sârbo-muntenegrene (art.28 al Regulamentului comun), care s-a desfășurat la Timișoara, în perioada 21-25 noiembrie 2005;</w:t>
      </w:r>
    </w:p>
    <w:p w14:paraId="16873185"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paisprezecea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w:t>
      </w:r>
      <w:proofErr w:type="spellStart"/>
      <w:r w:rsidRPr="001479BD">
        <w:rPr>
          <w:rFonts w:ascii="Times New Roman" w:hAnsi="Times New Roman" w:cs="Times New Roman"/>
        </w:rPr>
        <w:t>sârbomuntenegrene</w:t>
      </w:r>
      <w:proofErr w:type="spellEnd"/>
      <w:r w:rsidRPr="001479BD">
        <w:rPr>
          <w:rFonts w:ascii="Times New Roman" w:hAnsi="Times New Roman" w:cs="Times New Roman"/>
        </w:rPr>
        <w:t xml:space="preserve"> (art.28 al Regulamentului comun), care s-a desfășurat la Timișoara, în perioada 23-27 octombrie 2006;</w:t>
      </w:r>
    </w:p>
    <w:p w14:paraId="5B8378FB"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w:t>
      </w:r>
      <w:proofErr w:type="spellStart"/>
      <w:r w:rsidRPr="001479BD">
        <w:rPr>
          <w:rFonts w:ascii="Times New Roman" w:hAnsi="Times New Roman" w:cs="Times New Roman"/>
        </w:rPr>
        <w:t>cinsprezecea</w:t>
      </w:r>
      <w:proofErr w:type="spellEnd"/>
      <w:r w:rsidRPr="001479BD">
        <w:rPr>
          <w:rFonts w:ascii="Times New Roman" w:hAnsi="Times New Roman" w:cs="Times New Roman"/>
        </w:rPr>
        <w:t xml:space="preserve">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06-10 noiembrie 2006;</w:t>
      </w:r>
    </w:p>
    <w:p w14:paraId="5DC521D4"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șaisprezecea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w:t>
      </w:r>
      <w:proofErr w:type="spellStart"/>
      <w:r w:rsidRPr="001479BD">
        <w:rPr>
          <w:rFonts w:ascii="Times New Roman" w:hAnsi="Times New Roman" w:cs="Times New Roman"/>
        </w:rPr>
        <w:t>Kikinda</w:t>
      </w:r>
      <w:proofErr w:type="spellEnd"/>
      <w:r w:rsidRPr="001479BD">
        <w:rPr>
          <w:rFonts w:ascii="Times New Roman" w:hAnsi="Times New Roman" w:cs="Times New Roman"/>
        </w:rPr>
        <w:t xml:space="preserve">, în perioada 30 octombrie-02 noiembrie 2007; </w:t>
      </w:r>
    </w:p>
    <w:p w14:paraId="6EAFAA63"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șaptesprezecea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Timișoara, în perioada 06-09 noiembrie 2007;</w:t>
      </w:r>
    </w:p>
    <w:p w14:paraId="64289924"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optsprezecea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Băile Herculane, în perioada 30 septembrie - 03 octombrie 2008;</w:t>
      </w:r>
    </w:p>
    <w:p w14:paraId="0487D99E"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XIX-a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14-17 octombrie 2008;</w:t>
      </w:r>
    </w:p>
    <w:p w14:paraId="6AB42636"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29 septembrie-02 octombrie 2009;</w:t>
      </w:r>
    </w:p>
    <w:p w14:paraId="1C2ADF14"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XXI-a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Timișoara, în perioada 09-12 noiembrie 2009;</w:t>
      </w:r>
    </w:p>
    <w:p w14:paraId="33BCC69A"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XXII-a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Timișoara, în perioada 21-24 septembrie 2010;</w:t>
      </w:r>
    </w:p>
    <w:p w14:paraId="6C1BCE98"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XXIII-a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05-08 octombrie 2010;</w:t>
      </w:r>
    </w:p>
    <w:p w14:paraId="01D19675"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XXIV-a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04-07 octombrie 2011;</w:t>
      </w:r>
    </w:p>
    <w:p w14:paraId="6085B615"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lastRenderedPageBreak/>
        <w:t xml:space="preserve">a XXV-a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Timișoara, în perioada 18-21 octombrie 2011;</w:t>
      </w:r>
    </w:p>
    <w:p w14:paraId="04A72A96"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XXVI-a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Timișoara, în perioada 02-05 octombrie 2012;</w:t>
      </w:r>
    </w:p>
    <w:p w14:paraId="1C1976A4"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XXVII-a </w:t>
      </w:r>
      <w:bookmarkStart w:id="9" w:name="_Hlk100066231"/>
      <w:r w:rsidRPr="001479BD">
        <w:rPr>
          <w:rFonts w:ascii="Times New Roman" w:hAnsi="Times New Roman" w:cs="Times New Roman"/>
        </w:rPr>
        <w:t>întâlnire</w:t>
      </w:r>
      <w:bookmarkEnd w:id="9"/>
      <w:r w:rsidRPr="001479BD">
        <w:rPr>
          <w:rFonts w:ascii="Times New Roman" w:hAnsi="Times New Roman" w:cs="Times New Roman"/>
        </w:rPr>
        <w:t xml:space="preserv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16-19 octombrie 2012;</w:t>
      </w:r>
    </w:p>
    <w:p w14:paraId="17E92342" w14:textId="77777777" w:rsidR="00BF6C80" w:rsidRPr="001479BD" w:rsidRDefault="00952669" w:rsidP="00344940">
      <w:pPr>
        <w:numPr>
          <w:ilvl w:val="0"/>
          <w:numId w:val="6"/>
        </w:numPr>
        <w:spacing w:before="120"/>
        <w:ind w:left="709" w:hanging="283"/>
        <w:jc w:val="both"/>
        <w:rPr>
          <w:rFonts w:ascii="Times New Roman" w:hAnsi="Times New Roman" w:cs="Times New Roman"/>
        </w:rPr>
      </w:pPr>
      <w:bookmarkStart w:id="10" w:name="_Hlk100064936"/>
      <w:r w:rsidRPr="001479BD">
        <w:rPr>
          <w:rFonts w:ascii="Times New Roman" w:hAnsi="Times New Roman" w:cs="Times New Roman"/>
        </w:rPr>
        <w:t>a XXVIII-a</w:t>
      </w:r>
      <w:bookmarkEnd w:id="10"/>
      <w:r w:rsidRPr="001479BD">
        <w:rPr>
          <w:rFonts w:ascii="Times New Roman" w:hAnsi="Times New Roman" w:cs="Times New Roman"/>
        </w:rPr>
        <w:t xml:space="preserve">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08-11 octombrie 2013;</w:t>
      </w:r>
    </w:p>
    <w:p w14:paraId="65FA5EDC"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XXIX-a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Timișoara, în perioada 22-25 octombrie 2013;</w:t>
      </w:r>
    </w:p>
    <w:p w14:paraId="51160D7D"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XXX-a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Timișoara, în perioada 21-24 octombrie 2014;</w:t>
      </w:r>
    </w:p>
    <w:p w14:paraId="56106002"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XXXI-a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11-14 noiembrie 2014;</w:t>
      </w:r>
    </w:p>
    <w:p w14:paraId="4D400045"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XXXII-a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20-23 octombrie 2015;</w:t>
      </w:r>
    </w:p>
    <w:p w14:paraId="2B574536"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XXXIII-a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Timișoara, în perioada 03-06 noiembrie 2015;</w:t>
      </w:r>
    </w:p>
    <w:p w14:paraId="4E0702E8"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XXXIV-a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Timișoara, în perioada 11-14 octombrie 2016;</w:t>
      </w:r>
    </w:p>
    <w:p w14:paraId="7E075365"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XXXV-a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25-28 octombrie 2016;</w:t>
      </w:r>
    </w:p>
    <w:p w14:paraId="7A175714"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XXXVI-a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18-21 septembrie 2017;</w:t>
      </w:r>
    </w:p>
    <w:p w14:paraId="6C74912D"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XXXVII-a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Timișoara, în perioada 09-12 octombrie 2017;</w:t>
      </w:r>
    </w:p>
    <w:p w14:paraId="4EF24F60"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XXXVIII-a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Timișoara, în perioada 18-21 septembrie 2018;</w:t>
      </w:r>
    </w:p>
    <w:p w14:paraId="40DC0299"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XXXIX-a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09-12 octombrie 2018;</w:t>
      </w:r>
    </w:p>
    <w:p w14:paraId="535C7090" w14:textId="434EF5FF"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a XXXX-a întâlnire a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17-20 septembrie 2019;</w:t>
      </w:r>
    </w:p>
    <w:p w14:paraId="1C571B02"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lastRenderedPageBreak/>
        <w:t xml:space="preserve">a XLI-a întâlnire a Subcomisiei pentru apărare împotriva inundațiilor și ghețurilor din cadrul Comisiei hidrotehnice </w:t>
      </w:r>
      <w:proofErr w:type="spellStart"/>
      <w:r w:rsidRPr="001479BD">
        <w:rPr>
          <w:rFonts w:ascii="Times New Roman" w:hAnsi="Times New Roman" w:cs="Times New Roman"/>
        </w:rPr>
        <w:t>sârbo</w:t>
      </w:r>
      <w:proofErr w:type="spellEnd"/>
      <w:r w:rsidRPr="001479BD">
        <w:rPr>
          <w:rFonts w:ascii="Times New Roman" w:hAnsi="Times New Roman" w:cs="Times New Roman"/>
        </w:rPr>
        <w:t xml:space="preserve"> - române (art.28 al Regulamentului comun), care s-a desfășurat la Timișoara, în perioada 08-11 octombrie 2019;</w:t>
      </w:r>
    </w:p>
    <w:p w14:paraId="3A92480A" w14:textId="77777777" w:rsidR="00BF6C80" w:rsidRPr="001479BD" w:rsidRDefault="00BF6C80" w:rsidP="00344940">
      <w:pPr>
        <w:ind w:left="720"/>
        <w:jc w:val="both"/>
        <w:rPr>
          <w:rFonts w:ascii="Times New Roman" w:hAnsi="Times New Roman" w:cs="Times New Roman"/>
        </w:rPr>
      </w:pPr>
    </w:p>
    <w:p w14:paraId="18E2890B" w14:textId="77777777" w:rsidR="00BF6C80" w:rsidRPr="001479BD" w:rsidRDefault="00952669" w:rsidP="00BF5224">
      <w:pPr>
        <w:spacing w:before="160" w:after="120"/>
        <w:ind w:firstLine="432"/>
        <w:jc w:val="both"/>
        <w:rPr>
          <w:rFonts w:ascii="Times New Roman" w:hAnsi="Times New Roman" w:cs="Times New Roman"/>
          <w:b/>
        </w:rPr>
      </w:pPr>
      <w:r w:rsidRPr="001479BD">
        <w:rPr>
          <w:rFonts w:ascii="Times New Roman" w:hAnsi="Times New Roman" w:cs="Times New Roman"/>
          <w:b/>
        </w:rPr>
        <w:t>Întâlnirile experților</w:t>
      </w:r>
    </w:p>
    <w:p w14:paraId="45B02391"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întâlnirea grupei de lucru a experților Subcomisiei pentru apărare împotriva inundațiilor și ghețurilor a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iugoslave,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data de 11 august 1998;</w:t>
      </w:r>
    </w:p>
    <w:p w14:paraId="115150D6"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întâlnirea experților Subcomisiei pentru apărare împotriva inundațiilor și ghețurilor,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data de 05 februarie 1999;</w:t>
      </w:r>
    </w:p>
    <w:p w14:paraId="7796EF71"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întâlnirea grupei de experți din cadrul Subcomisiei pentru apărare împotriva inundațiilor și ghețurilor al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iugoslave, care s-a desfășurat la Timișoara, în perioada 10-11 martie 1999;</w:t>
      </w:r>
    </w:p>
    <w:p w14:paraId="746CA9C0"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întâlnirea experților Subcomisiei pentru apărare împotriva inundațiilor și ghețurilor,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data de 07 iunie 2000;</w:t>
      </w:r>
    </w:p>
    <w:p w14:paraId="07B91394"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întâlnirea grupei de experți din cadrul Subcomisiei pentru apărare împotriva inundațiilor și ghețurilor a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iugoslave, care s-a desfășurat la Belgrad, în perioada 10-12 aprilie 2001;</w:t>
      </w:r>
    </w:p>
    <w:p w14:paraId="6230CCBC" w14:textId="2BBE1FA3" w:rsidR="00BF6C80" w:rsidRPr="001479BD" w:rsidRDefault="00952669" w:rsidP="00344940">
      <w:pPr>
        <w:numPr>
          <w:ilvl w:val="0"/>
          <w:numId w:val="6"/>
        </w:numPr>
        <w:spacing w:before="120"/>
        <w:ind w:left="709" w:hanging="283"/>
        <w:jc w:val="both"/>
        <w:rPr>
          <w:rFonts w:ascii="Times New Roman" w:hAnsi="Times New Roman" w:cs="Times New Roman"/>
          <w:strike/>
        </w:rPr>
      </w:pPr>
      <w:r w:rsidRPr="001479BD">
        <w:rPr>
          <w:rFonts w:ascii="Times New Roman" w:hAnsi="Times New Roman" w:cs="Times New Roman"/>
        </w:rPr>
        <w:t xml:space="preserve">Întâlnirea experților - verificarea obiectivelor de apărare împotriva inundațiilor pe teritoriile României și Serbiei și Muntenegru conform înțelegerii secretarilor Comisiei mixte și a Regulamentului comun în zonele afectate de </w:t>
      </w:r>
      <w:proofErr w:type="spellStart"/>
      <w:r w:rsidRPr="001479BD">
        <w:rPr>
          <w:rFonts w:ascii="Times New Roman" w:hAnsi="Times New Roman" w:cs="Times New Roman"/>
        </w:rPr>
        <w:t>viituriile</w:t>
      </w:r>
      <w:proofErr w:type="spellEnd"/>
      <w:r w:rsidRPr="001479BD">
        <w:rPr>
          <w:rFonts w:ascii="Times New Roman" w:hAnsi="Times New Roman" w:cs="Times New Roman"/>
        </w:rPr>
        <w:t xml:space="preserve"> din perioada 15 – 27 aprilie</w:t>
      </w:r>
      <w:r w:rsidR="009E68BB">
        <w:rPr>
          <w:rFonts w:ascii="Times New Roman" w:hAnsi="Times New Roman" w:cs="Times New Roman"/>
        </w:rPr>
        <w:t xml:space="preserve"> 2005</w:t>
      </w:r>
      <w:r w:rsidR="002163DE" w:rsidRPr="001479BD">
        <w:rPr>
          <w:rFonts w:ascii="Times New Roman" w:hAnsi="Times New Roman" w:cs="Times New Roman"/>
        </w:rPr>
        <w:t>;</w:t>
      </w:r>
      <w:r w:rsidRPr="001479BD">
        <w:rPr>
          <w:rFonts w:ascii="Times New Roman" w:hAnsi="Times New Roman" w:cs="Times New Roman"/>
        </w:rPr>
        <w:t xml:space="preserve"> </w:t>
      </w:r>
    </w:p>
    <w:p w14:paraId="052B3C71" w14:textId="7AD3C0B0" w:rsidR="00BF6C80" w:rsidRPr="001479BD" w:rsidRDefault="00C668F0" w:rsidP="00344940">
      <w:pPr>
        <w:numPr>
          <w:ilvl w:val="0"/>
          <w:numId w:val="6"/>
        </w:numPr>
        <w:spacing w:before="120"/>
        <w:ind w:left="709" w:hanging="283"/>
        <w:jc w:val="both"/>
        <w:rPr>
          <w:rFonts w:ascii="Times New Roman" w:hAnsi="Times New Roman" w:cs="Times New Roman"/>
        </w:rPr>
      </w:pPr>
      <w:r>
        <w:rPr>
          <w:rFonts w:ascii="Times New Roman" w:hAnsi="Times New Roman" w:cs="Times New Roman"/>
        </w:rPr>
        <w:t>Î</w:t>
      </w:r>
      <w:r w:rsidR="00952669" w:rsidRPr="001479BD">
        <w:rPr>
          <w:rFonts w:ascii="Times New Roman" w:hAnsi="Times New Roman" w:cs="Times New Roman"/>
        </w:rPr>
        <w:t>ntâlnire cu ocazia verificării digurilor râului Timiș pe sectorul de frontieră, în data 30 ianuarie 2007 - teritoriul sârb;</w:t>
      </w:r>
    </w:p>
    <w:p w14:paraId="66BA5CFE" w14:textId="61AE2249"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întâlnirea grupului de lucru pentru apărarea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în data de 29 decembrie 2008</w:t>
      </w:r>
      <w:r w:rsidR="00454851">
        <w:rPr>
          <w:rFonts w:ascii="Times New Roman" w:hAnsi="Times New Roman" w:cs="Times New Roman"/>
        </w:rPr>
        <w:t>, l</w:t>
      </w:r>
      <w:r w:rsidR="00454851" w:rsidRPr="00454851">
        <w:rPr>
          <w:rFonts w:ascii="Times New Roman" w:hAnsi="Times New Roman" w:cs="Times New Roman"/>
        </w:rPr>
        <w:t xml:space="preserve">a </w:t>
      </w:r>
      <w:proofErr w:type="spellStart"/>
      <w:r w:rsidR="00454851" w:rsidRPr="00454851">
        <w:rPr>
          <w:rFonts w:ascii="Times New Roman" w:hAnsi="Times New Roman" w:cs="Times New Roman"/>
        </w:rPr>
        <w:t>Zrenianin</w:t>
      </w:r>
      <w:proofErr w:type="spellEnd"/>
      <w:r w:rsidRPr="001479BD">
        <w:rPr>
          <w:rFonts w:ascii="Times New Roman" w:hAnsi="Times New Roman" w:cs="Times New Roman"/>
        </w:rPr>
        <w:t>;</w:t>
      </w:r>
    </w:p>
    <w:p w14:paraId="168E60FB"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întâlnirea grupului de lucru al Subcomisiei pentru apărare împotriva inundațiilor și ghețurilor din cadrul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care s-a desfășurat la 18 ianuarie (pe teritoriul sârb) și la Sânnicolau Mare (pe teritoriul român), în data 19 ianuarie 2011;</w:t>
      </w:r>
    </w:p>
    <w:p w14:paraId="1A6E039F" w14:textId="274F15EC"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întâlnirea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sârbă a experților </w:t>
      </w:r>
      <w:proofErr w:type="spellStart"/>
      <w:r w:rsidRPr="001479BD">
        <w:rPr>
          <w:rFonts w:ascii="Times New Roman" w:hAnsi="Times New Roman" w:cs="Times New Roman"/>
        </w:rPr>
        <w:t>dinPartea</w:t>
      </w:r>
      <w:proofErr w:type="spellEnd"/>
      <w:r w:rsidRPr="001479BD">
        <w:rPr>
          <w:rFonts w:ascii="Times New Roman" w:hAnsi="Times New Roman" w:cs="Times New Roman"/>
        </w:rPr>
        <w:t xml:space="preserve"> română și Partea sârbă , care s-a desfășurat la Timișoara, în data de 30 martie 2018;</w:t>
      </w:r>
    </w:p>
    <w:p w14:paraId="098DB312" w14:textId="7E3C8E50"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întâlnirea experților din Partea română </w:t>
      </w:r>
      <w:proofErr w:type="spellStart"/>
      <w:r w:rsidRPr="001479BD">
        <w:rPr>
          <w:rFonts w:ascii="Times New Roman" w:hAnsi="Times New Roman" w:cs="Times New Roman"/>
        </w:rPr>
        <w:t>şi</w:t>
      </w:r>
      <w:proofErr w:type="spellEnd"/>
      <w:r w:rsidRPr="001479BD">
        <w:rPr>
          <w:rFonts w:ascii="Times New Roman" w:hAnsi="Times New Roman" w:cs="Times New Roman"/>
        </w:rPr>
        <w:t xml:space="preserve"> Partea sârbă referitoare la lucrările planificate la polderul Gherteniș, Timișoara, în data de 29 octombrie 2019</w:t>
      </w:r>
      <w:r w:rsidR="00454851">
        <w:rPr>
          <w:rFonts w:ascii="Times New Roman" w:hAnsi="Times New Roman" w:cs="Times New Roman"/>
        </w:rPr>
        <w:t>, la Deta</w:t>
      </w:r>
      <w:r w:rsidR="00422581" w:rsidRPr="001479BD">
        <w:rPr>
          <w:rFonts w:ascii="Times New Roman" w:hAnsi="Times New Roman" w:cs="Times New Roman"/>
        </w:rPr>
        <w:t>;</w:t>
      </w:r>
    </w:p>
    <w:p w14:paraId="1C1B77E2"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Întâlnirea experților pentru apărare împotriva inundațiilor și ghețurilor a Comisiei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sârbe pentru gospodărire durabilă a apelor transfrontaliere (art.28 al Regulamentului comun), care s-a desfășurat la Timișoara, în perioada 07-10 septembrie 2021;</w:t>
      </w:r>
    </w:p>
    <w:p w14:paraId="64D2D15F" w14:textId="77777777" w:rsidR="00BF6C80" w:rsidRPr="001479BD" w:rsidRDefault="00952669" w:rsidP="00344940">
      <w:pPr>
        <w:numPr>
          <w:ilvl w:val="0"/>
          <w:numId w:val="6"/>
        </w:numPr>
        <w:spacing w:before="120" w:after="160"/>
        <w:ind w:left="720" w:hanging="288"/>
        <w:jc w:val="both"/>
        <w:rPr>
          <w:rFonts w:ascii="Times New Roman" w:hAnsi="Times New Roman" w:cs="Times New Roman"/>
        </w:rPr>
      </w:pPr>
      <w:r w:rsidRPr="001479BD">
        <w:rPr>
          <w:rFonts w:ascii="Times New Roman" w:hAnsi="Times New Roman" w:cs="Times New Roman"/>
        </w:rPr>
        <w:t xml:space="preserve">Întâlnirea experților pentru apărare împotriva inundațiilor și ghețurilor a Comisiei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sârbe privind </w:t>
      </w:r>
      <w:proofErr w:type="spellStart"/>
      <w:r w:rsidRPr="001479BD">
        <w:rPr>
          <w:rFonts w:ascii="Times New Roman" w:hAnsi="Times New Roman" w:cs="Times New Roman"/>
        </w:rPr>
        <w:t>gospădărirea</w:t>
      </w:r>
      <w:proofErr w:type="spellEnd"/>
      <w:r w:rsidRPr="001479BD">
        <w:rPr>
          <w:rFonts w:ascii="Times New Roman" w:hAnsi="Times New Roman" w:cs="Times New Roman"/>
        </w:rPr>
        <w:t xml:space="preserve"> apelor transfrontaliere (art.28 al Regulamentului comun),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21-24 septembrie 2021.</w:t>
      </w:r>
    </w:p>
    <w:p w14:paraId="06B7132A" w14:textId="77777777" w:rsidR="00BF6C80" w:rsidRPr="00CF08FF" w:rsidRDefault="00BF6C80" w:rsidP="00344940">
      <w:pPr>
        <w:spacing w:before="120"/>
        <w:ind w:left="709"/>
        <w:jc w:val="both"/>
        <w:rPr>
          <w:rFonts w:ascii="Times New Roman" w:hAnsi="Times New Roman" w:cs="Times New Roman"/>
          <w:sz w:val="10"/>
          <w:szCs w:val="10"/>
        </w:rPr>
      </w:pPr>
    </w:p>
    <w:p w14:paraId="5F2EE777" w14:textId="37F21E05" w:rsidR="00BF6C80" w:rsidRPr="001479BD" w:rsidRDefault="00952669" w:rsidP="00344940">
      <w:pPr>
        <w:ind w:left="426"/>
        <w:jc w:val="both"/>
        <w:rPr>
          <w:rFonts w:ascii="Times New Roman" w:hAnsi="Times New Roman" w:cs="Times New Roman"/>
        </w:rPr>
      </w:pPr>
      <w:r w:rsidRPr="001479BD">
        <w:rPr>
          <w:rFonts w:ascii="Times New Roman" w:hAnsi="Times New Roman" w:cs="Times New Roman"/>
          <w:bCs/>
        </w:rPr>
        <w:t>Comisia constată că în perioada  2019 - 2022 nu au avut loc întâlniri ale Subcomisiei pentru apărare împotriva inundațiilor și ghețurilor</w:t>
      </w:r>
      <w:r w:rsidR="000D288B" w:rsidRPr="001479BD">
        <w:rPr>
          <w:rFonts w:ascii="Times New Roman" w:hAnsi="Times New Roman" w:cs="Times New Roman"/>
          <w:bCs/>
        </w:rPr>
        <w:t>.</w:t>
      </w:r>
    </w:p>
    <w:p w14:paraId="2572B725" w14:textId="576F6686" w:rsidR="00BF6C80" w:rsidRPr="001479BD" w:rsidRDefault="00314122" w:rsidP="00344940">
      <w:pPr>
        <w:numPr>
          <w:ilvl w:val="255"/>
          <w:numId w:val="0"/>
        </w:numPr>
        <w:spacing w:before="120"/>
        <w:ind w:left="426"/>
        <w:jc w:val="both"/>
        <w:rPr>
          <w:rFonts w:ascii="Times New Roman" w:hAnsi="Times New Roman" w:cs="Times New Roman"/>
        </w:rPr>
      </w:pPr>
      <w:r>
        <w:rPr>
          <w:rFonts w:ascii="Times New Roman" w:hAnsi="Times New Roman" w:cs="Times New Roman"/>
        </w:rPr>
        <w:t>Î</w:t>
      </w:r>
      <w:r w:rsidR="00952669" w:rsidRPr="001479BD">
        <w:rPr>
          <w:rFonts w:ascii="Times New Roman" w:hAnsi="Times New Roman" w:cs="Times New Roman"/>
        </w:rPr>
        <w:t>n anul 2020</w:t>
      </w:r>
      <w:r w:rsidR="000D288B" w:rsidRPr="001479BD">
        <w:rPr>
          <w:rFonts w:ascii="Times New Roman" w:hAnsi="Times New Roman" w:cs="Times New Roman"/>
        </w:rPr>
        <w:t xml:space="preserve">, </w:t>
      </w:r>
      <w:r w:rsidR="00952669" w:rsidRPr="001479BD">
        <w:rPr>
          <w:rFonts w:ascii="Times New Roman" w:hAnsi="Times New Roman" w:cs="Times New Roman"/>
        </w:rPr>
        <w:t>din cauza pandemiei de COVID 19</w:t>
      </w:r>
      <w:r w:rsidR="000D288B" w:rsidRPr="001479BD">
        <w:rPr>
          <w:rFonts w:ascii="Times New Roman" w:hAnsi="Times New Roman" w:cs="Times New Roman"/>
        </w:rPr>
        <w:t>,</w:t>
      </w:r>
      <w:r w:rsidR="00952669" w:rsidRPr="001479BD">
        <w:rPr>
          <w:rFonts w:ascii="Times New Roman" w:hAnsi="Times New Roman" w:cs="Times New Roman"/>
        </w:rPr>
        <w:t xml:space="preserve"> </w:t>
      </w:r>
      <w:r w:rsidR="000D288B" w:rsidRPr="001479BD">
        <w:rPr>
          <w:rFonts w:ascii="Times New Roman" w:hAnsi="Times New Roman" w:cs="Times New Roman"/>
        </w:rPr>
        <w:t xml:space="preserve">experții Părților </w:t>
      </w:r>
      <w:r w:rsidR="00952669" w:rsidRPr="001479BD">
        <w:rPr>
          <w:rFonts w:ascii="Times New Roman" w:hAnsi="Times New Roman" w:cs="Times New Roman"/>
        </w:rPr>
        <w:t xml:space="preserve">au efectuat verificările din teren fiecare pe partea lui (partea </w:t>
      </w:r>
      <w:r w:rsidR="000D288B" w:rsidRPr="001479BD">
        <w:rPr>
          <w:rFonts w:ascii="Times New Roman" w:hAnsi="Times New Roman" w:cs="Times New Roman"/>
        </w:rPr>
        <w:t>r</w:t>
      </w:r>
      <w:r w:rsidR="00952669" w:rsidRPr="001479BD">
        <w:rPr>
          <w:rFonts w:ascii="Times New Roman" w:hAnsi="Times New Roman" w:cs="Times New Roman"/>
        </w:rPr>
        <w:t>omână</w:t>
      </w:r>
      <w:r w:rsidR="000D288B" w:rsidRPr="001479BD">
        <w:rPr>
          <w:rFonts w:ascii="Times New Roman" w:hAnsi="Times New Roman" w:cs="Times New Roman"/>
        </w:rPr>
        <w:t>, în perioada</w:t>
      </w:r>
      <w:r w:rsidR="00952669" w:rsidRPr="001479BD">
        <w:rPr>
          <w:rFonts w:ascii="Times New Roman" w:hAnsi="Times New Roman" w:cs="Times New Roman"/>
        </w:rPr>
        <w:t xml:space="preserve"> 22 - 25 septembrie 2020 iar partea sârbă </w:t>
      </w:r>
      <w:r w:rsidR="002031DF" w:rsidRPr="001479BD">
        <w:rPr>
          <w:rFonts w:ascii="Times New Roman" w:hAnsi="Times New Roman" w:cs="Times New Roman"/>
        </w:rPr>
        <w:t xml:space="preserve">în data de </w:t>
      </w:r>
      <w:r w:rsidR="00952669" w:rsidRPr="001479BD">
        <w:rPr>
          <w:rFonts w:ascii="Times New Roman" w:hAnsi="Times New Roman" w:cs="Times New Roman"/>
        </w:rPr>
        <w:t>29</w:t>
      </w:r>
      <w:r w:rsidR="002277C6" w:rsidRPr="001479BD">
        <w:rPr>
          <w:rFonts w:ascii="Times New Roman" w:hAnsi="Times New Roman" w:cs="Times New Roman"/>
        </w:rPr>
        <w:t xml:space="preserve"> septembrie și </w:t>
      </w:r>
      <w:r w:rsidR="002031DF" w:rsidRPr="001479BD">
        <w:rPr>
          <w:rFonts w:ascii="Times New Roman" w:hAnsi="Times New Roman" w:cs="Times New Roman"/>
        </w:rPr>
        <w:t xml:space="preserve"> în data de </w:t>
      </w:r>
      <w:r w:rsidR="002277C6" w:rsidRPr="001479BD">
        <w:rPr>
          <w:rFonts w:ascii="Times New Roman" w:hAnsi="Times New Roman" w:cs="Times New Roman"/>
        </w:rPr>
        <w:t>0</w:t>
      </w:r>
      <w:r w:rsidR="00952669" w:rsidRPr="001479BD">
        <w:rPr>
          <w:rFonts w:ascii="Times New Roman" w:hAnsi="Times New Roman" w:cs="Times New Roman"/>
        </w:rPr>
        <w:t>1 octombrie 2020). În urma verificărilor, părțile au întocmit un Raport privind starea obiectivelor hidrotehnice pentru apărare împotriva inundaților, iar rapoartele le-au schimbat prin intermediul poștei electronice.</w:t>
      </w:r>
    </w:p>
    <w:p w14:paraId="3CE8C408" w14:textId="636B7559" w:rsidR="00BF6C80" w:rsidRPr="001479BD" w:rsidRDefault="00BF6C80" w:rsidP="00344940">
      <w:pPr>
        <w:ind w:left="426"/>
        <w:jc w:val="both"/>
        <w:rPr>
          <w:rFonts w:ascii="Times New Roman" w:hAnsi="Times New Roman" w:cs="Times New Roman"/>
        </w:rPr>
      </w:pPr>
    </w:p>
    <w:p w14:paraId="54E47B28" w14:textId="77777777" w:rsidR="00CB33C3" w:rsidRPr="00CF08FF" w:rsidRDefault="00CB33C3" w:rsidP="00BF5224">
      <w:pPr>
        <w:spacing w:after="120"/>
        <w:ind w:firstLine="360"/>
        <w:jc w:val="both"/>
        <w:rPr>
          <w:rFonts w:ascii="Times New Roman" w:hAnsi="Times New Roman" w:cs="Times New Roman"/>
          <w:b/>
          <w:bCs/>
          <w:sz w:val="10"/>
          <w:szCs w:val="10"/>
        </w:rPr>
      </w:pPr>
    </w:p>
    <w:p w14:paraId="1879B2CC" w14:textId="05958A3A" w:rsidR="0015786C" w:rsidRPr="001479BD" w:rsidRDefault="0015786C" w:rsidP="00BF5224">
      <w:pPr>
        <w:spacing w:after="120"/>
        <w:ind w:firstLine="360"/>
        <w:jc w:val="both"/>
        <w:rPr>
          <w:rFonts w:ascii="Times New Roman" w:hAnsi="Times New Roman" w:cs="Times New Roman"/>
          <w:b/>
          <w:bCs/>
        </w:rPr>
      </w:pPr>
      <w:r w:rsidRPr="001479BD">
        <w:rPr>
          <w:rFonts w:ascii="Times New Roman" w:hAnsi="Times New Roman" w:cs="Times New Roman"/>
          <w:b/>
          <w:bCs/>
        </w:rPr>
        <w:lastRenderedPageBreak/>
        <w:t xml:space="preserve">Comisia </w:t>
      </w:r>
      <w:proofErr w:type="spellStart"/>
      <w:r w:rsidRPr="001479BD">
        <w:rPr>
          <w:rFonts w:ascii="Times New Roman" w:hAnsi="Times New Roman" w:cs="Times New Roman"/>
          <w:b/>
          <w:bCs/>
        </w:rPr>
        <w:t>hotărește</w:t>
      </w:r>
      <w:proofErr w:type="spellEnd"/>
      <w:r w:rsidRPr="001479BD">
        <w:rPr>
          <w:rFonts w:ascii="Times New Roman" w:hAnsi="Times New Roman" w:cs="Times New Roman"/>
          <w:b/>
          <w:bCs/>
        </w:rPr>
        <w:t xml:space="preserve">: </w:t>
      </w:r>
    </w:p>
    <w:p w14:paraId="4E2F2C59" w14:textId="152B147C" w:rsidR="0015786C" w:rsidRPr="001479BD" w:rsidRDefault="0015786C" w:rsidP="00344940">
      <w:pPr>
        <w:spacing w:before="120"/>
        <w:ind w:left="360"/>
        <w:jc w:val="both"/>
        <w:rPr>
          <w:rFonts w:ascii="Times New Roman" w:hAnsi="Times New Roman" w:cs="Times New Roman"/>
          <w:bCs/>
        </w:rPr>
      </w:pPr>
      <w:r w:rsidRPr="001479BD">
        <w:rPr>
          <w:rFonts w:ascii="Times New Roman" w:hAnsi="Times New Roman" w:cs="Times New Roman"/>
          <w:bCs/>
        </w:rPr>
        <w:t xml:space="preserve">Se adoptă enumerarea </w:t>
      </w:r>
      <w:r w:rsidR="00D93ECF" w:rsidRPr="001479BD">
        <w:rPr>
          <w:rFonts w:ascii="Times New Roman" w:hAnsi="Times New Roman" w:cs="Times New Roman"/>
          <w:bCs/>
        </w:rPr>
        <w:t>î</w:t>
      </w:r>
      <w:r w:rsidRPr="001479BD">
        <w:rPr>
          <w:rFonts w:ascii="Times New Roman" w:hAnsi="Times New Roman" w:cs="Times New Roman"/>
          <w:bCs/>
        </w:rPr>
        <w:t xml:space="preserve">ntâlnirilor Subcomisiei pentru apărare împotriva inundaților și ghețurilor și a (grupelor de lucru) experților desfășurate între </w:t>
      </w:r>
      <w:r w:rsidR="008624BD" w:rsidRPr="001479BD">
        <w:rPr>
          <w:rFonts w:ascii="Times New Roman" w:hAnsi="Times New Roman" w:cs="Times New Roman"/>
          <w:bCs/>
        </w:rPr>
        <w:t xml:space="preserve">două </w:t>
      </w:r>
      <w:r w:rsidRPr="001479BD">
        <w:rPr>
          <w:rFonts w:ascii="Times New Roman" w:hAnsi="Times New Roman" w:cs="Times New Roman"/>
          <w:bCs/>
        </w:rPr>
        <w:t>Sesiuni.</w:t>
      </w:r>
    </w:p>
    <w:p w14:paraId="02C52462" w14:textId="77777777" w:rsidR="0015786C" w:rsidRPr="001479BD" w:rsidRDefault="0015786C" w:rsidP="00344940">
      <w:pPr>
        <w:ind w:firstLine="360"/>
        <w:jc w:val="both"/>
        <w:rPr>
          <w:rFonts w:ascii="Times New Roman" w:hAnsi="Times New Roman" w:cs="Times New Roman"/>
          <w:b/>
          <w:bCs/>
        </w:rPr>
      </w:pPr>
    </w:p>
    <w:p w14:paraId="48B54C95" w14:textId="77777777" w:rsidR="00BF6C80" w:rsidRPr="001479BD" w:rsidRDefault="00952669" w:rsidP="00BF5224">
      <w:pPr>
        <w:spacing w:before="240"/>
        <w:jc w:val="both"/>
        <w:rPr>
          <w:rFonts w:ascii="Times New Roman" w:hAnsi="Times New Roman" w:cs="Times New Roman"/>
          <w:b/>
        </w:rPr>
      </w:pPr>
      <w:r w:rsidRPr="001479BD">
        <w:rPr>
          <w:rFonts w:ascii="Times New Roman" w:hAnsi="Times New Roman" w:cs="Times New Roman"/>
          <w:b/>
        </w:rPr>
        <w:t xml:space="preserve">       I.3. Subcomisia pentru protecția calității apelor</w:t>
      </w:r>
    </w:p>
    <w:p w14:paraId="128E8AAF" w14:textId="77777777" w:rsidR="002163DE" w:rsidRPr="001479BD" w:rsidRDefault="002A22F9" w:rsidP="00344940">
      <w:pPr>
        <w:spacing w:before="120"/>
        <w:ind w:left="360"/>
        <w:jc w:val="both"/>
        <w:rPr>
          <w:rFonts w:ascii="Times New Roman" w:hAnsi="Times New Roman" w:cs="Times New Roman"/>
          <w:b/>
        </w:rPr>
      </w:pPr>
      <w:r w:rsidRPr="001479BD">
        <w:rPr>
          <w:rFonts w:ascii="Times New Roman" w:hAnsi="Times New Roman" w:cs="Times New Roman"/>
          <w:b/>
        </w:rPr>
        <w:t xml:space="preserve"> </w:t>
      </w:r>
    </w:p>
    <w:p w14:paraId="090E3151" w14:textId="3EE4811C" w:rsidR="002163DE" w:rsidRPr="001479BD" w:rsidRDefault="002163DE" w:rsidP="00BF5224">
      <w:pPr>
        <w:spacing w:after="120"/>
        <w:ind w:firstLine="360"/>
        <w:jc w:val="both"/>
        <w:rPr>
          <w:rFonts w:ascii="Times New Roman" w:hAnsi="Times New Roman" w:cs="Times New Roman"/>
          <w:b/>
          <w:bCs/>
        </w:rPr>
      </w:pPr>
      <w:bookmarkStart w:id="11" w:name="_Hlk104478748"/>
      <w:r w:rsidRPr="001479BD">
        <w:rPr>
          <w:rFonts w:ascii="Times New Roman" w:hAnsi="Times New Roman" w:cs="Times New Roman"/>
          <w:b/>
          <w:bCs/>
        </w:rPr>
        <w:t xml:space="preserve">Comisia constată: </w:t>
      </w:r>
    </w:p>
    <w:p w14:paraId="0086B643" w14:textId="3BAFB038" w:rsidR="002163DE" w:rsidRPr="001479BD" w:rsidRDefault="002163DE" w:rsidP="00344940">
      <w:pPr>
        <w:ind w:left="360"/>
        <w:jc w:val="both"/>
        <w:rPr>
          <w:rFonts w:ascii="Times New Roman" w:hAnsi="Times New Roman" w:cs="Times New Roman"/>
        </w:rPr>
      </w:pPr>
      <w:r w:rsidRPr="001479BD">
        <w:rPr>
          <w:rFonts w:ascii="Times New Roman" w:hAnsi="Times New Roman" w:cs="Times New Roman"/>
        </w:rPr>
        <w:t xml:space="preserve">De la Sesiunea a XXIX-a a Comisiei hidrotehnice româno-iugoslave </w:t>
      </w:r>
      <w:proofErr w:type="spellStart"/>
      <w:r w:rsidRPr="001479BD">
        <w:rPr>
          <w:rFonts w:ascii="Times New Roman" w:hAnsi="Times New Roman" w:cs="Times New Roman"/>
        </w:rPr>
        <w:t>şi</w:t>
      </w:r>
      <w:proofErr w:type="spellEnd"/>
      <w:r w:rsidRPr="001479BD">
        <w:rPr>
          <w:rFonts w:ascii="Times New Roman" w:hAnsi="Times New Roman" w:cs="Times New Roman"/>
        </w:rPr>
        <w:t xml:space="preserve"> până </w:t>
      </w:r>
      <w:r w:rsidR="00247488" w:rsidRPr="001479BD">
        <w:rPr>
          <w:rFonts w:ascii="Times New Roman" w:hAnsi="Times New Roman" w:cs="Times New Roman"/>
        </w:rPr>
        <w:t>la</w:t>
      </w:r>
      <w:r w:rsidRPr="001479BD">
        <w:rPr>
          <w:rFonts w:ascii="Times New Roman" w:hAnsi="Times New Roman" w:cs="Times New Roman"/>
        </w:rPr>
        <w:t xml:space="preserve"> prezent</w:t>
      </w:r>
      <w:r w:rsidR="00247488" w:rsidRPr="001479BD">
        <w:rPr>
          <w:rFonts w:ascii="Times New Roman" w:hAnsi="Times New Roman" w:cs="Times New Roman"/>
        </w:rPr>
        <w:t>a Sesiune</w:t>
      </w:r>
      <w:r w:rsidRPr="001479BD">
        <w:rPr>
          <w:rFonts w:ascii="Times New Roman" w:hAnsi="Times New Roman" w:cs="Times New Roman"/>
        </w:rPr>
        <w:t xml:space="preserve">, în cadrul Subcomisiei pentru protecția calității apelor </w:t>
      </w:r>
      <w:r w:rsidR="00247488" w:rsidRPr="001479BD">
        <w:rPr>
          <w:rFonts w:ascii="Times New Roman" w:hAnsi="Times New Roman" w:cs="Times New Roman"/>
        </w:rPr>
        <w:t>s-</w:t>
      </w:r>
      <w:r w:rsidRPr="001479BD">
        <w:rPr>
          <w:rFonts w:ascii="Times New Roman" w:hAnsi="Times New Roman" w:cs="Times New Roman"/>
        </w:rPr>
        <w:t>a</w:t>
      </w:r>
      <w:r w:rsidR="00247488" w:rsidRPr="001479BD">
        <w:rPr>
          <w:rFonts w:ascii="Times New Roman" w:hAnsi="Times New Roman" w:cs="Times New Roman"/>
        </w:rPr>
        <w:t>u</w:t>
      </w:r>
      <w:r w:rsidRPr="001479BD">
        <w:rPr>
          <w:rFonts w:ascii="Times New Roman" w:hAnsi="Times New Roman" w:cs="Times New Roman"/>
        </w:rPr>
        <w:t xml:space="preserve"> desfășurat următoarele întâ</w:t>
      </w:r>
      <w:r w:rsidR="00247488" w:rsidRPr="001479BD">
        <w:rPr>
          <w:rFonts w:ascii="Times New Roman" w:hAnsi="Times New Roman" w:cs="Times New Roman"/>
        </w:rPr>
        <w:t>l</w:t>
      </w:r>
      <w:r w:rsidRPr="001479BD">
        <w:rPr>
          <w:rFonts w:ascii="Times New Roman" w:hAnsi="Times New Roman" w:cs="Times New Roman"/>
        </w:rPr>
        <w:t>niri ale Subcomisiei și ale experților:</w:t>
      </w:r>
    </w:p>
    <w:bookmarkEnd w:id="11"/>
    <w:p w14:paraId="1096FF4C" w14:textId="77777777" w:rsidR="00BF6C80" w:rsidRPr="001479BD" w:rsidRDefault="00BF6C80" w:rsidP="00344940">
      <w:pPr>
        <w:jc w:val="both"/>
        <w:rPr>
          <w:rFonts w:ascii="Times New Roman" w:hAnsi="Times New Roman" w:cs="Times New Roman"/>
          <w:b/>
        </w:rPr>
      </w:pPr>
    </w:p>
    <w:p w14:paraId="0BCCBB83" w14:textId="77777777" w:rsidR="00BF6C80" w:rsidRPr="001479BD" w:rsidRDefault="00952669" w:rsidP="00344940">
      <w:pPr>
        <w:ind w:firstLine="426"/>
        <w:jc w:val="both"/>
        <w:rPr>
          <w:rFonts w:ascii="Times New Roman" w:hAnsi="Times New Roman" w:cs="Times New Roman"/>
          <w:b/>
        </w:rPr>
      </w:pPr>
      <w:r w:rsidRPr="001479BD">
        <w:rPr>
          <w:rFonts w:ascii="Times New Roman" w:hAnsi="Times New Roman" w:cs="Times New Roman"/>
          <w:b/>
        </w:rPr>
        <w:t>Întâlnirile Subcomisiei</w:t>
      </w:r>
    </w:p>
    <w:p w14:paraId="48424D35" w14:textId="74F7A6A1"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întâlnirea Subcomisiei pentru protecția calității apelor,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01-03 iulie 1998;</w:t>
      </w:r>
    </w:p>
    <w:p w14:paraId="3298C212"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a doua întâlnire a Subcomisiei pentru protecția calității apelor, care s-a desfășurat la Băile Herculane, în data de 24-25 septembrie 1998;</w:t>
      </w:r>
    </w:p>
    <w:p w14:paraId="295A01E2" w14:textId="77777777" w:rsidR="00BF6C80" w:rsidRPr="001479BD" w:rsidRDefault="00952669" w:rsidP="00344940">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a treia întâlnire a Subcomisiei pentru protecția calității apelor, care s-a desfășurat la Timișoara, în perioada 08-11 decembrie 1998;</w:t>
      </w:r>
    </w:p>
    <w:p w14:paraId="7D0710AB" w14:textId="77777777" w:rsidR="00BF6C80" w:rsidRPr="001479BD" w:rsidRDefault="00952669" w:rsidP="00BF5224">
      <w:pPr>
        <w:numPr>
          <w:ilvl w:val="0"/>
          <w:numId w:val="6"/>
        </w:numPr>
        <w:spacing w:before="120"/>
        <w:ind w:left="709" w:hanging="283"/>
        <w:jc w:val="both"/>
        <w:rPr>
          <w:rFonts w:ascii="Times New Roman" w:hAnsi="Times New Roman" w:cs="Times New Roman"/>
        </w:rPr>
      </w:pPr>
      <w:r w:rsidRPr="001479BD">
        <w:rPr>
          <w:rFonts w:ascii="Times New Roman" w:hAnsi="Times New Roman" w:cs="Times New Roman"/>
        </w:rPr>
        <w:t xml:space="preserve">întâlnirea extraordinară a Subcomisiei pentru protecția calității apelor a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care s-a desfășurat la </w:t>
      </w:r>
      <w:proofErr w:type="spellStart"/>
      <w:r w:rsidRPr="001479BD">
        <w:rPr>
          <w:rFonts w:ascii="Times New Roman" w:hAnsi="Times New Roman" w:cs="Times New Roman"/>
        </w:rPr>
        <w:t>Zreninin</w:t>
      </w:r>
      <w:proofErr w:type="spellEnd"/>
      <w:r w:rsidRPr="001479BD">
        <w:rPr>
          <w:rFonts w:ascii="Times New Roman" w:hAnsi="Times New Roman" w:cs="Times New Roman"/>
        </w:rPr>
        <w:t>, în perioada 27-28 martie 2000;</w:t>
      </w:r>
    </w:p>
    <w:p w14:paraId="13175A99" w14:textId="77777777" w:rsidR="00BF6C80" w:rsidRPr="001479BD" w:rsidRDefault="00952669" w:rsidP="00BF5224">
      <w:pPr>
        <w:numPr>
          <w:ilvl w:val="0"/>
          <w:numId w:val="6"/>
        </w:numPr>
        <w:spacing w:before="120" w:after="240"/>
        <w:ind w:left="709" w:hanging="283"/>
        <w:jc w:val="both"/>
        <w:rPr>
          <w:rFonts w:ascii="Times New Roman" w:hAnsi="Times New Roman" w:cs="Times New Roman"/>
        </w:rPr>
      </w:pPr>
      <w:r w:rsidRPr="001479BD">
        <w:rPr>
          <w:rFonts w:ascii="Times New Roman" w:hAnsi="Times New Roman" w:cs="Times New Roman"/>
        </w:rPr>
        <w:t xml:space="preserve">a patra întâlnire a Subcomisiei pentru protecția calității apelor, a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w:t>
      </w:r>
      <w:proofErr w:type="spellStart"/>
      <w:r w:rsidRPr="001479BD">
        <w:rPr>
          <w:rFonts w:ascii="Times New Roman" w:hAnsi="Times New Roman" w:cs="Times New Roman"/>
        </w:rPr>
        <w:t>sârbo</w:t>
      </w:r>
      <w:proofErr w:type="spellEnd"/>
      <w:r w:rsidRPr="001479BD">
        <w:rPr>
          <w:rFonts w:ascii="Times New Roman" w:hAnsi="Times New Roman" w:cs="Times New Roman"/>
        </w:rPr>
        <w:t xml:space="preserve"> muntenegrene care s-a desfășurat la Timișoara, în perioada 31 ianuarie-02 februarie 2005.</w:t>
      </w:r>
    </w:p>
    <w:p w14:paraId="01FB5768" w14:textId="77777777" w:rsidR="00BF6C80" w:rsidRPr="001479BD" w:rsidRDefault="00952669" w:rsidP="00BF5224">
      <w:pPr>
        <w:spacing w:before="120"/>
        <w:ind w:firstLine="426"/>
        <w:jc w:val="both"/>
        <w:rPr>
          <w:rFonts w:ascii="Times New Roman" w:hAnsi="Times New Roman" w:cs="Times New Roman"/>
          <w:b/>
        </w:rPr>
      </w:pPr>
      <w:r w:rsidRPr="001479BD">
        <w:rPr>
          <w:rFonts w:ascii="Times New Roman" w:hAnsi="Times New Roman" w:cs="Times New Roman"/>
          <w:b/>
        </w:rPr>
        <w:t>Întâlnirile experților</w:t>
      </w:r>
    </w:p>
    <w:p w14:paraId="2254F09F" w14:textId="6D9D560E" w:rsidR="00BF6C80" w:rsidRPr="001479BD" w:rsidRDefault="00952669" w:rsidP="00BF5224">
      <w:pPr>
        <w:numPr>
          <w:ilvl w:val="0"/>
          <w:numId w:val="6"/>
        </w:numPr>
        <w:spacing w:before="120"/>
        <w:ind w:left="709" w:hanging="425"/>
        <w:jc w:val="both"/>
        <w:rPr>
          <w:rFonts w:ascii="Times New Roman" w:hAnsi="Times New Roman" w:cs="Times New Roman"/>
        </w:rPr>
      </w:pPr>
      <w:r w:rsidRPr="001479BD">
        <w:rPr>
          <w:rFonts w:ascii="Times New Roman" w:hAnsi="Times New Roman" w:cs="Times New Roman"/>
        </w:rPr>
        <w:t xml:space="preserve">întâlnirea experților Comisiei hidrotehnice </w:t>
      </w:r>
      <w:proofErr w:type="spellStart"/>
      <w:r w:rsidR="005D3C32">
        <w:rPr>
          <w:rFonts w:ascii="Times New Roman" w:hAnsi="Times New Roman" w:cs="Times New Roman"/>
        </w:rPr>
        <w:t>r</w:t>
      </w:r>
      <w:r w:rsidRPr="001479BD">
        <w:rPr>
          <w:rFonts w:ascii="Times New Roman" w:hAnsi="Times New Roman" w:cs="Times New Roman"/>
        </w:rPr>
        <w:t>omâno</w:t>
      </w:r>
      <w:proofErr w:type="spellEnd"/>
      <w:r w:rsidRPr="001479BD">
        <w:rPr>
          <w:rFonts w:ascii="Times New Roman" w:hAnsi="Times New Roman" w:cs="Times New Roman"/>
        </w:rPr>
        <w:t xml:space="preserve"> - sârbe din data de 03 octombrie 2006 la obiectivul “Instalația </w:t>
      </w:r>
      <w:proofErr w:type="spellStart"/>
      <w:r w:rsidRPr="001479BD">
        <w:rPr>
          <w:rFonts w:ascii="Times New Roman" w:hAnsi="Times New Roman" w:cs="Times New Roman"/>
        </w:rPr>
        <w:t>Prahovo</w:t>
      </w:r>
      <w:proofErr w:type="spellEnd"/>
      <w:r w:rsidRPr="001479BD">
        <w:rPr>
          <w:rFonts w:ascii="Times New Roman" w:hAnsi="Times New Roman" w:cs="Times New Roman"/>
        </w:rPr>
        <w:t>”;</w:t>
      </w:r>
    </w:p>
    <w:p w14:paraId="2F9FD450" w14:textId="77777777" w:rsidR="00BF6C80" w:rsidRPr="001479BD" w:rsidRDefault="00952669" w:rsidP="00BF5224">
      <w:pPr>
        <w:numPr>
          <w:ilvl w:val="0"/>
          <w:numId w:val="6"/>
        </w:numPr>
        <w:spacing w:before="120"/>
        <w:ind w:left="709" w:hanging="425"/>
        <w:jc w:val="both"/>
        <w:rPr>
          <w:rFonts w:ascii="Times New Roman" w:hAnsi="Times New Roman" w:cs="Times New Roman"/>
        </w:rPr>
      </w:pPr>
      <w:r w:rsidRPr="001479BD">
        <w:rPr>
          <w:rFonts w:ascii="Times New Roman" w:hAnsi="Times New Roman" w:cs="Times New Roman"/>
        </w:rPr>
        <w:t>întâlnirea experților Subcomisiei pentru protecția calității apei, care s-a desfășurat la Drobeta Turnu Severin, în perioada 6-8 octombrie 2006;</w:t>
      </w:r>
    </w:p>
    <w:p w14:paraId="32316AA5" w14:textId="77777777" w:rsidR="00BF6C80" w:rsidRPr="001479BD" w:rsidRDefault="00952669" w:rsidP="00BF5224">
      <w:pPr>
        <w:numPr>
          <w:ilvl w:val="0"/>
          <w:numId w:val="6"/>
        </w:numPr>
        <w:spacing w:before="120"/>
        <w:ind w:left="709" w:hanging="425"/>
        <w:jc w:val="both"/>
        <w:rPr>
          <w:rFonts w:ascii="Times New Roman" w:hAnsi="Times New Roman" w:cs="Times New Roman"/>
        </w:rPr>
      </w:pPr>
      <w:r w:rsidRPr="001479BD">
        <w:rPr>
          <w:rFonts w:ascii="Times New Roman" w:hAnsi="Times New Roman" w:cs="Times New Roman"/>
        </w:rPr>
        <w:t>întâlnirea grupei de lucru a Subcomisiei pentru protecția calității apei, care s-a desfășurat la Timișoara, în data de 26 iulie 2011;</w:t>
      </w:r>
    </w:p>
    <w:p w14:paraId="2CD502E6" w14:textId="77777777" w:rsidR="00BF6C80" w:rsidRPr="001479BD" w:rsidRDefault="00952669" w:rsidP="00BF5224">
      <w:pPr>
        <w:numPr>
          <w:ilvl w:val="0"/>
          <w:numId w:val="6"/>
        </w:numPr>
        <w:spacing w:before="120"/>
        <w:ind w:left="709" w:hanging="425"/>
        <w:jc w:val="both"/>
        <w:rPr>
          <w:rFonts w:ascii="Times New Roman" w:hAnsi="Times New Roman" w:cs="Times New Roman"/>
        </w:rPr>
      </w:pPr>
      <w:r w:rsidRPr="001479BD">
        <w:rPr>
          <w:rFonts w:ascii="Times New Roman" w:hAnsi="Times New Roman" w:cs="Times New Roman"/>
        </w:rPr>
        <w:t>întâlnirea grupei de lucru a Subcomisiei pentru protecția calității apei, care s-a desfășurat la Belgrad, în data de 18 iulie 2013.</w:t>
      </w:r>
    </w:p>
    <w:p w14:paraId="02DD0BEC" w14:textId="2042DE26" w:rsidR="00BF6C80" w:rsidRPr="001479BD" w:rsidRDefault="00952669" w:rsidP="00A27A44">
      <w:pPr>
        <w:spacing w:before="240"/>
        <w:ind w:left="360"/>
        <w:jc w:val="both"/>
        <w:rPr>
          <w:rFonts w:ascii="Times New Roman" w:hAnsi="Times New Roman" w:cs="Times New Roman"/>
          <w:bCs/>
        </w:rPr>
      </w:pPr>
      <w:bookmarkStart w:id="12" w:name="_Hlk100315983"/>
      <w:r w:rsidRPr="001479BD">
        <w:rPr>
          <w:rFonts w:ascii="Times New Roman" w:hAnsi="Times New Roman" w:cs="Times New Roman"/>
          <w:bCs/>
        </w:rPr>
        <w:t xml:space="preserve">Comisia constată că în perioada  2005 - 2022 nu au avut loc întâlniri ale </w:t>
      </w:r>
      <w:bookmarkEnd w:id="12"/>
      <w:r w:rsidRPr="001479BD">
        <w:rPr>
          <w:rFonts w:ascii="Times New Roman" w:hAnsi="Times New Roman" w:cs="Times New Roman"/>
          <w:bCs/>
        </w:rPr>
        <w:t>Subcomisiei pentru protecția calității apelor.</w:t>
      </w:r>
    </w:p>
    <w:p w14:paraId="60F4064A" w14:textId="77777777" w:rsidR="00247488" w:rsidRPr="001479BD" w:rsidRDefault="00247488" w:rsidP="00BF5224">
      <w:pPr>
        <w:ind w:firstLine="360"/>
        <w:jc w:val="both"/>
        <w:rPr>
          <w:rFonts w:ascii="Times New Roman" w:hAnsi="Times New Roman" w:cs="Times New Roman"/>
          <w:b/>
          <w:bCs/>
        </w:rPr>
      </w:pPr>
    </w:p>
    <w:p w14:paraId="6C3DE610" w14:textId="01780BD5" w:rsidR="00247488" w:rsidRPr="001479BD" w:rsidRDefault="00247488" w:rsidP="00BF5224">
      <w:pPr>
        <w:spacing w:after="120"/>
        <w:ind w:firstLine="360"/>
        <w:jc w:val="both"/>
        <w:rPr>
          <w:rFonts w:ascii="Times New Roman" w:hAnsi="Times New Roman" w:cs="Times New Roman"/>
          <w:b/>
          <w:bCs/>
        </w:rPr>
      </w:pPr>
      <w:r w:rsidRPr="001479BD">
        <w:rPr>
          <w:rFonts w:ascii="Times New Roman" w:hAnsi="Times New Roman" w:cs="Times New Roman"/>
          <w:b/>
          <w:bCs/>
        </w:rPr>
        <w:t xml:space="preserve">Comisia </w:t>
      </w:r>
      <w:proofErr w:type="spellStart"/>
      <w:r w:rsidRPr="001479BD">
        <w:rPr>
          <w:rFonts w:ascii="Times New Roman" w:hAnsi="Times New Roman" w:cs="Times New Roman"/>
          <w:b/>
          <w:bCs/>
        </w:rPr>
        <w:t>hotărește</w:t>
      </w:r>
      <w:proofErr w:type="spellEnd"/>
      <w:r w:rsidRPr="001479BD">
        <w:rPr>
          <w:rFonts w:ascii="Times New Roman" w:hAnsi="Times New Roman" w:cs="Times New Roman"/>
          <w:b/>
          <w:bCs/>
        </w:rPr>
        <w:t xml:space="preserve">: </w:t>
      </w:r>
    </w:p>
    <w:p w14:paraId="751F1274" w14:textId="5C1E605C" w:rsidR="00BF6C80" w:rsidRPr="001479BD" w:rsidRDefault="00247488" w:rsidP="00BF5224">
      <w:pPr>
        <w:ind w:left="360"/>
        <w:jc w:val="both"/>
        <w:rPr>
          <w:rFonts w:ascii="Times New Roman" w:hAnsi="Times New Roman" w:cs="Times New Roman"/>
          <w:bCs/>
        </w:rPr>
      </w:pPr>
      <w:r w:rsidRPr="001479BD">
        <w:rPr>
          <w:rFonts w:ascii="Times New Roman" w:hAnsi="Times New Roman" w:cs="Times New Roman"/>
          <w:bCs/>
        </w:rPr>
        <w:t xml:space="preserve">Se adoptă enumerarea </w:t>
      </w:r>
      <w:proofErr w:type="spellStart"/>
      <w:r w:rsidRPr="001479BD">
        <w:rPr>
          <w:rFonts w:ascii="Times New Roman" w:hAnsi="Times New Roman" w:cs="Times New Roman"/>
          <w:bCs/>
        </w:rPr>
        <w:t>intâlnirilor</w:t>
      </w:r>
      <w:proofErr w:type="spellEnd"/>
      <w:r w:rsidRPr="001479BD">
        <w:rPr>
          <w:rFonts w:ascii="Times New Roman" w:hAnsi="Times New Roman" w:cs="Times New Roman"/>
          <w:bCs/>
        </w:rPr>
        <w:t xml:space="preserve"> Subcomisiei pentru protecția calității apelor</w:t>
      </w:r>
      <w:r w:rsidRPr="001479BD">
        <w:rPr>
          <w:rFonts w:ascii="Times New Roman" w:hAnsi="Times New Roman" w:cs="Times New Roman"/>
          <w:b/>
          <w:bCs/>
        </w:rPr>
        <w:t xml:space="preserve"> </w:t>
      </w:r>
      <w:r w:rsidRPr="001479BD">
        <w:rPr>
          <w:rFonts w:ascii="Times New Roman" w:hAnsi="Times New Roman" w:cs="Times New Roman"/>
          <w:bCs/>
        </w:rPr>
        <w:t>și a (grupelor de lucru) experților desfășurate între două Sesiuni.</w:t>
      </w:r>
    </w:p>
    <w:p w14:paraId="1463909A" w14:textId="77777777" w:rsidR="00BF5224" w:rsidRPr="001479BD" w:rsidRDefault="00BF5224" w:rsidP="00BF5224">
      <w:pPr>
        <w:spacing w:after="240"/>
        <w:ind w:left="360"/>
        <w:jc w:val="both"/>
        <w:rPr>
          <w:rFonts w:ascii="Times New Roman" w:hAnsi="Times New Roman" w:cs="Times New Roman"/>
          <w:bCs/>
        </w:rPr>
      </w:pPr>
    </w:p>
    <w:p w14:paraId="4413F569" w14:textId="024564D0" w:rsidR="00BF6C80" w:rsidRPr="001479BD" w:rsidRDefault="00952669" w:rsidP="00CB33C3">
      <w:pPr>
        <w:spacing w:before="360"/>
        <w:ind w:left="360"/>
        <w:jc w:val="both"/>
        <w:rPr>
          <w:rFonts w:ascii="Times New Roman" w:hAnsi="Times New Roman" w:cs="Times New Roman"/>
          <w:b/>
        </w:rPr>
      </w:pPr>
      <w:r w:rsidRPr="001479BD">
        <w:rPr>
          <w:rFonts w:ascii="Times New Roman" w:hAnsi="Times New Roman" w:cs="Times New Roman"/>
          <w:b/>
        </w:rPr>
        <w:t>I.4</w:t>
      </w:r>
      <w:r w:rsidRPr="001479BD">
        <w:rPr>
          <w:rFonts w:ascii="Times New Roman" w:hAnsi="Times New Roman" w:cs="Times New Roman"/>
        </w:rPr>
        <w:t xml:space="preserve"> </w:t>
      </w:r>
      <w:r w:rsidR="00CB33C3">
        <w:rPr>
          <w:rFonts w:ascii="Times New Roman" w:hAnsi="Times New Roman" w:cs="Times New Roman"/>
        </w:rPr>
        <w:t xml:space="preserve"> </w:t>
      </w:r>
      <w:r w:rsidRPr="001479BD">
        <w:rPr>
          <w:rFonts w:ascii="Times New Roman" w:hAnsi="Times New Roman" w:cs="Times New Roman"/>
          <w:b/>
        </w:rPr>
        <w:t>Întâlnirile președinților, secretarilor și a</w:t>
      </w:r>
      <w:r w:rsidR="00B411D5" w:rsidRPr="001479BD">
        <w:rPr>
          <w:rFonts w:ascii="Times New Roman" w:hAnsi="Times New Roman" w:cs="Times New Roman"/>
          <w:b/>
        </w:rPr>
        <w:t>le</w:t>
      </w:r>
      <w:r w:rsidRPr="001479BD">
        <w:rPr>
          <w:rFonts w:ascii="Times New Roman" w:hAnsi="Times New Roman" w:cs="Times New Roman"/>
          <w:b/>
        </w:rPr>
        <w:t xml:space="preserve"> expe</w:t>
      </w:r>
      <w:r w:rsidR="008624BD" w:rsidRPr="001479BD">
        <w:rPr>
          <w:rFonts w:ascii="Times New Roman" w:hAnsi="Times New Roman" w:cs="Times New Roman"/>
          <w:b/>
        </w:rPr>
        <w:t>r</w:t>
      </w:r>
      <w:r w:rsidRPr="001479BD">
        <w:rPr>
          <w:rFonts w:ascii="Times New Roman" w:hAnsi="Times New Roman" w:cs="Times New Roman"/>
          <w:b/>
        </w:rPr>
        <w:t xml:space="preserve">ților </w:t>
      </w:r>
      <w:r w:rsidR="008624BD" w:rsidRPr="001479BD">
        <w:rPr>
          <w:rFonts w:ascii="Times New Roman" w:hAnsi="Times New Roman" w:cs="Times New Roman"/>
          <w:b/>
        </w:rPr>
        <w:t>pe probleme specifice</w:t>
      </w:r>
    </w:p>
    <w:p w14:paraId="648DC5D8" w14:textId="77777777" w:rsidR="008624BD" w:rsidRPr="001479BD" w:rsidRDefault="008624BD" w:rsidP="002B2465">
      <w:pPr>
        <w:spacing w:after="120"/>
        <w:ind w:firstLine="432"/>
        <w:jc w:val="both"/>
        <w:rPr>
          <w:rFonts w:ascii="Times New Roman" w:hAnsi="Times New Roman" w:cs="Times New Roman"/>
          <w:b/>
        </w:rPr>
      </w:pPr>
    </w:p>
    <w:p w14:paraId="4E4D4DE0" w14:textId="23B74542" w:rsidR="008624BD" w:rsidRPr="001479BD" w:rsidRDefault="008624BD" w:rsidP="00BF5224">
      <w:pPr>
        <w:spacing w:after="120"/>
        <w:ind w:firstLine="360"/>
        <w:jc w:val="both"/>
        <w:rPr>
          <w:rFonts w:ascii="Times New Roman" w:hAnsi="Times New Roman" w:cs="Times New Roman"/>
        </w:rPr>
      </w:pPr>
      <w:r w:rsidRPr="001479BD">
        <w:rPr>
          <w:rFonts w:ascii="Times New Roman" w:hAnsi="Times New Roman" w:cs="Times New Roman"/>
          <w:b/>
          <w:bCs/>
        </w:rPr>
        <w:t xml:space="preserve">Comisia constată: </w:t>
      </w:r>
    </w:p>
    <w:p w14:paraId="4ECF513C" w14:textId="74E2A7A9" w:rsidR="008624BD" w:rsidRPr="001479BD" w:rsidRDefault="008624BD" w:rsidP="00BF5224">
      <w:pPr>
        <w:ind w:left="360"/>
        <w:jc w:val="both"/>
        <w:rPr>
          <w:rFonts w:ascii="Times New Roman" w:hAnsi="Times New Roman" w:cs="Times New Roman"/>
          <w:b/>
        </w:rPr>
      </w:pPr>
      <w:r w:rsidRPr="001479BD">
        <w:rPr>
          <w:rFonts w:ascii="Times New Roman" w:hAnsi="Times New Roman" w:cs="Times New Roman"/>
        </w:rPr>
        <w:t xml:space="preserve">De la Sesiunea a XXIX-a a Comisiei hidrotehnice româno-iugoslave </w:t>
      </w:r>
      <w:proofErr w:type="spellStart"/>
      <w:r w:rsidRPr="001479BD">
        <w:rPr>
          <w:rFonts w:ascii="Times New Roman" w:hAnsi="Times New Roman" w:cs="Times New Roman"/>
        </w:rPr>
        <w:t>şi</w:t>
      </w:r>
      <w:proofErr w:type="spellEnd"/>
      <w:r w:rsidRPr="001479BD">
        <w:rPr>
          <w:rFonts w:ascii="Times New Roman" w:hAnsi="Times New Roman" w:cs="Times New Roman"/>
        </w:rPr>
        <w:t xml:space="preserve"> până la prezenta Sesiune, s-au desfășurat următoarele întâlniri:</w:t>
      </w:r>
    </w:p>
    <w:p w14:paraId="3359519F" w14:textId="5C558E30" w:rsidR="00BF6C80" w:rsidRPr="001479BD" w:rsidRDefault="00952669" w:rsidP="00BF5224">
      <w:pPr>
        <w:spacing w:before="120"/>
        <w:ind w:firstLine="432"/>
        <w:jc w:val="both"/>
        <w:rPr>
          <w:rFonts w:ascii="Times New Roman" w:hAnsi="Times New Roman" w:cs="Times New Roman"/>
          <w:b/>
        </w:rPr>
      </w:pPr>
      <w:r w:rsidRPr="001479BD">
        <w:rPr>
          <w:rFonts w:ascii="Times New Roman" w:hAnsi="Times New Roman" w:cs="Times New Roman"/>
          <w:b/>
        </w:rPr>
        <w:lastRenderedPageBreak/>
        <w:t xml:space="preserve">Întâlnirile </w:t>
      </w:r>
      <w:proofErr w:type="spellStart"/>
      <w:r w:rsidRPr="001479BD">
        <w:rPr>
          <w:rFonts w:ascii="Times New Roman" w:hAnsi="Times New Roman" w:cs="Times New Roman"/>
          <w:b/>
        </w:rPr>
        <w:t>Presedinților</w:t>
      </w:r>
      <w:proofErr w:type="spellEnd"/>
    </w:p>
    <w:p w14:paraId="049D1AE8" w14:textId="77777777" w:rsidR="00BF6C80" w:rsidRPr="001479BD" w:rsidRDefault="00952669" w:rsidP="00BF5224">
      <w:pPr>
        <w:numPr>
          <w:ilvl w:val="0"/>
          <w:numId w:val="7"/>
        </w:numPr>
        <w:spacing w:before="120" w:after="120"/>
        <w:jc w:val="both"/>
        <w:rPr>
          <w:rFonts w:ascii="Times New Roman" w:hAnsi="Times New Roman" w:cs="Times New Roman"/>
        </w:rPr>
      </w:pPr>
      <w:r w:rsidRPr="001479BD">
        <w:rPr>
          <w:rFonts w:ascii="Times New Roman" w:hAnsi="Times New Roman" w:cs="Times New Roman"/>
        </w:rPr>
        <w:t xml:space="preserve">Întâlnirea Președinților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iugoslave, care s-a desfășurat la Novi Sad, în perioada 7-8 decembrie 1999;</w:t>
      </w:r>
    </w:p>
    <w:p w14:paraId="1A1DD71A" w14:textId="77777777" w:rsidR="00BF6C80" w:rsidRPr="001479BD" w:rsidRDefault="00952669" w:rsidP="00BF5224">
      <w:pPr>
        <w:numPr>
          <w:ilvl w:val="0"/>
          <w:numId w:val="7"/>
        </w:numPr>
        <w:spacing w:before="120" w:after="120"/>
        <w:jc w:val="both"/>
        <w:rPr>
          <w:rFonts w:ascii="Times New Roman" w:hAnsi="Times New Roman" w:cs="Times New Roman"/>
        </w:rPr>
      </w:pPr>
      <w:r w:rsidRPr="001479BD">
        <w:rPr>
          <w:rFonts w:ascii="Times New Roman" w:hAnsi="Times New Roman" w:cs="Times New Roman"/>
        </w:rPr>
        <w:t xml:space="preserve">Întâlnirea Președinților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iugoslave, care s-a desfășurat la Timișoara, în data de 9 noiembrie 2001;</w:t>
      </w:r>
    </w:p>
    <w:p w14:paraId="05D1C95B" w14:textId="77777777" w:rsidR="00BF6C80" w:rsidRPr="001479BD" w:rsidRDefault="00952669" w:rsidP="00BF5224">
      <w:pPr>
        <w:numPr>
          <w:ilvl w:val="0"/>
          <w:numId w:val="7"/>
        </w:numPr>
        <w:spacing w:before="120" w:after="120"/>
        <w:jc w:val="both"/>
        <w:rPr>
          <w:rFonts w:ascii="Times New Roman" w:hAnsi="Times New Roman" w:cs="Times New Roman"/>
        </w:rPr>
      </w:pPr>
      <w:r w:rsidRPr="001479BD">
        <w:rPr>
          <w:rFonts w:ascii="Times New Roman" w:hAnsi="Times New Roman" w:cs="Times New Roman"/>
        </w:rPr>
        <w:t xml:space="preserve">Întâlnirea Președinților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w:t>
      </w:r>
      <w:proofErr w:type="spellStart"/>
      <w:r w:rsidRPr="001479BD">
        <w:rPr>
          <w:rFonts w:ascii="Times New Roman" w:hAnsi="Times New Roman" w:cs="Times New Roman"/>
        </w:rPr>
        <w:t>sârbomuntenegrene</w:t>
      </w:r>
      <w:proofErr w:type="spellEnd"/>
      <w:r w:rsidRPr="001479BD">
        <w:rPr>
          <w:rFonts w:ascii="Times New Roman" w:hAnsi="Times New Roman" w:cs="Times New Roman"/>
        </w:rPr>
        <w:t>, care s-a desfășurat la Belgrad, în data de 01 octombrie 2004;</w:t>
      </w:r>
    </w:p>
    <w:p w14:paraId="5C26516B" w14:textId="77777777" w:rsidR="00BF6C80" w:rsidRPr="001479BD" w:rsidRDefault="00952669" w:rsidP="00BF5224">
      <w:pPr>
        <w:numPr>
          <w:ilvl w:val="0"/>
          <w:numId w:val="7"/>
        </w:numPr>
        <w:spacing w:before="120" w:after="120"/>
        <w:jc w:val="both"/>
        <w:rPr>
          <w:rFonts w:ascii="Times New Roman" w:hAnsi="Times New Roman" w:cs="Times New Roman"/>
        </w:rPr>
      </w:pPr>
      <w:r w:rsidRPr="001479BD">
        <w:rPr>
          <w:rFonts w:ascii="Times New Roman" w:hAnsi="Times New Roman" w:cs="Times New Roman"/>
        </w:rPr>
        <w:t xml:space="preserve">Întâlnirea Președinților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w:t>
      </w:r>
      <w:proofErr w:type="spellStart"/>
      <w:r w:rsidRPr="001479BD">
        <w:rPr>
          <w:rFonts w:ascii="Times New Roman" w:hAnsi="Times New Roman" w:cs="Times New Roman"/>
        </w:rPr>
        <w:t>sârbomuntenegrene</w:t>
      </w:r>
      <w:proofErr w:type="spellEnd"/>
      <w:r w:rsidRPr="001479BD">
        <w:rPr>
          <w:rFonts w:ascii="Times New Roman" w:hAnsi="Times New Roman" w:cs="Times New Roman"/>
        </w:rPr>
        <w:t>, care s-a desfășurat la Novi Sad, în data de 6 mai 2005;</w:t>
      </w:r>
    </w:p>
    <w:p w14:paraId="450E59E6" w14:textId="7F68CB9A" w:rsidR="00BF6C80" w:rsidRPr="001479BD" w:rsidRDefault="00952669" w:rsidP="00BF5224">
      <w:pPr>
        <w:numPr>
          <w:ilvl w:val="0"/>
          <w:numId w:val="7"/>
        </w:numPr>
        <w:spacing w:before="120" w:after="120"/>
        <w:jc w:val="both"/>
        <w:rPr>
          <w:rFonts w:ascii="Times New Roman" w:hAnsi="Times New Roman" w:cs="Times New Roman"/>
        </w:rPr>
      </w:pPr>
      <w:r w:rsidRPr="001479BD">
        <w:rPr>
          <w:rFonts w:ascii="Times New Roman" w:hAnsi="Times New Roman" w:cs="Times New Roman"/>
        </w:rPr>
        <w:t xml:space="preserve">Întâlnirea Președintelui </w:t>
      </w:r>
      <w:proofErr w:type="spellStart"/>
      <w:r w:rsidRPr="001479BD">
        <w:rPr>
          <w:rFonts w:ascii="Times New Roman" w:hAnsi="Times New Roman" w:cs="Times New Roman"/>
        </w:rPr>
        <w:t>Părţii</w:t>
      </w:r>
      <w:proofErr w:type="spellEnd"/>
      <w:r w:rsidRPr="001479BD">
        <w:rPr>
          <w:rFonts w:ascii="Times New Roman" w:hAnsi="Times New Roman" w:cs="Times New Roman"/>
        </w:rPr>
        <w:t xml:space="preserve"> române </w:t>
      </w:r>
      <w:proofErr w:type="spellStart"/>
      <w:r w:rsidRPr="001479BD">
        <w:rPr>
          <w:rFonts w:ascii="Times New Roman" w:hAnsi="Times New Roman" w:cs="Times New Roman"/>
        </w:rPr>
        <w:t>şi</w:t>
      </w:r>
      <w:proofErr w:type="spellEnd"/>
      <w:r w:rsidRPr="001479BD">
        <w:rPr>
          <w:rFonts w:ascii="Times New Roman" w:hAnsi="Times New Roman" w:cs="Times New Roman"/>
        </w:rPr>
        <w:t xml:space="preserve"> a </w:t>
      </w:r>
      <w:proofErr w:type="spellStart"/>
      <w:r w:rsidRPr="001479BD">
        <w:rPr>
          <w:rFonts w:ascii="Times New Roman" w:hAnsi="Times New Roman" w:cs="Times New Roman"/>
        </w:rPr>
        <w:t>locţiitorului</w:t>
      </w:r>
      <w:proofErr w:type="spellEnd"/>
      <w:r w:rsidRPr="001479BD">
        <w:rPr>
          <w:rFonts w:ascii="Times New Roman" w:hAnsi="Times New Roman" w:cs="Times New Roman"/>
        </w:rPr>
        <w:t xml:space="preserve"> </w:t>
      </w:r>
      <w:proofErr w:type="spellStart"/>
      <w:r w:rsidRPr="001479BD">
        <w:rPr>
          <w:rFonts w:ascii="Times New Roman" w:hAnsi="Times New Roman" w:cs="Times New Roman"/>
        </w:rPr>
        <w:t>preşedintelui</w:t>
      </w:r>
      <w:proofErr w:type="spellEnd"/>
      <w:r w:rsidRPr="001479BD">
        <w:rPr>
          <w:rFonts w:ascii="Times New Roman" w:hAnsi="Times New Roman" w:cs="Times New Roman"/>
        </w:rPr>
        <w:t xml:space="preserve"> </w:t>
      </w:r>
      <w:proofErr w:type="spellStart"/>
      <w:r w:rsidRPr="001479BD">
        <w:rPr>
          <w:rFonts w:ascii="Times New Roman" w:hAnsi="Times New Roman" w:cs="Times New Roman"/>
        </w:rPr>
        <w:t>Părţii</w:t>
      </w:r>
      <w:proofErr w:type="spellEnd"/>
      <w:r w:rsidRPr="001479BD">
        <w:rPr>
          <w:rFonts w:ascii="Times New Roman" w:hAnsi="Times New Roman" w:cs="Times New Roman"/>
        </w:rPr>
        <w:t xml:space="preserve"> </w:t>
      </w:r>
      <w:proofErr w:type="spellStart"/>
      <w:r w:rsidRPr="001479BD">
        <w:rPr>
          <w:rFonts w:ascii="Times New Roman" w:hAnsi="Times New Roman" w:cs="Times New Roman"/>
        </w:rPr>
        <w:t>sârbomuntenegrene</w:t>
      </w:r>
      <w:proofErr w:type="spellEnd"/>
      <w:r w:rsidRPr="001479BD">
        <w:rPr>
          <w:rFonts w:ascii="Times New Roman" w:hAnsi="Times New Roman" w:cs="Times New Roman"/>
        </w:rPr>
        <w:t xml:space="preserve"> a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w:t>
      </w:r>
      <w:proofErr w:type="spellStart"/>
      <w:r w:rsidRPr="001479BD">
        <w:rPr>
          <w:rFonts w:ascii="Times New Roman" w:hAnsi="Times New Roman" w:cs="Times New Roman"/>
        </w:rPr>
        <w:t>sârbomuntenegrene</w:t>
      </w:r>
      <w:proofErr w:type="spellEnd"/>
      <w:r w:rsidRPr="001479BD">
        <w:rPr>
          <w:rFonts w:ascii="Times New Roman" w:hAnsi="Times New Roman" w:cs="Times New Roman"/>
        </w:rPr>
        <w:t>, care s-a desfășurat la Timișoara, în data de 10 iunie 2005;</w:t>
      </w:r>
    </w:p>
    <w:p w14:paraId="529BB933" w14:textId="77777777" w:rsidR="00BF6C80" w:rsidRPr="001479BD" w:rsidRDefault="00952669" w:rsidP="00BF5224">
      <w:pPr>
        <w:numPr>
          <w:ilvl w:val="0"/>
          <w:numId w:val="7"/>
        </w:numPr>
        <w:spacing w:before="120" w:after="120"/>
        <w:jc w:val="both"/>
        <w:rPr>
          <w:rFonts w:ascii="Times New Roman" w:hAnsi="Times New Roman" w:cs="Times New Roman"/>
        </w:rPr>
      </w:pPr>
      <w:r w:rsidRPr="001479BD">
        <w:rPr>
          <w:rFonts w:ascii="Times New Roman" w:hAnsi="Times New Roman" w:cs="Times New Roman"/>
        </w:rPr>
        <w:t xml:space="preserve">Întâlnirea Președinților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w:t>
      </w:r>
      <w:proofErr w:type="spellStart"/>
      <w:r w:rsidRPr="001479BD">
        <w:rPr>
          <w:rFonts w:ascii="Times New Roman" w:hAnsi="Times New Roman" w:cs="Times New Roman"/>
        </w:rPr>
        <w:t>sârbomuntenegrene</w:t>
      </w:r>
      <w:proofErr w:type="spellEnd"/>
      <w:r w:rsidRPr="001479BD">
        <w:rPr>
          <w:rFonts w:ascii="Times New Roman" w:hAnsi="Times New Roman" w:cs="Times New Roman"/>
        </w:rPr>
        <w:t>, care s-a desfășurat la Novi Sad, în perioada 27-28 octombrie 2005;</w:t>
      </w:r>
    </w:p>
    <w:p w14:paraId="3B1CC1E7" w14:textId="066FDFAA" w:rsidR="00BF6C80" w:rsidRPr="001479BD" w:rsidRDefault="00952669" w:rsidP="00BF5224">
      <w:pPr>
        <w:numPr>
          <w:ilvl w:val="0"/>
          <w:numId w:val="7"/>
        </w:numPr>
        <w:spacing w:before="120" w:after="120"/>
        <w:jc w:val="both"/>
        <w:rPr>
          <w:rFonts w:ascii="Times New Roman" w:hAnsi="Times New Roman" w:cs="Times New Roman"/>
        </w:rPr>
      </w:pPr>
      <w:r w:rsidRPr="001479BD">
        <w:rPr>
          <w:rFonts w:ascii="Times New Roman" w:hAnsi="Times New Roman" w:cs="Times New Roman"/>
        </w:rPr>
        <w:t xml:space="preserve">Întâlnirea Președinților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w:t>
      </w:r>
      <w:proofErr w:type="spellStart"/>
      <w:r w:rsidRPr="001479BD">
        <w:rPr>
          <w:rFonts w:ascii="Times New Roman" w:hAnsi="Times New Roman" w:cs="Times New Roman"/>
        </w:rPr>
        <w:t>sârbomuntenegrene</w:t>
      </w:r>
      <w:proofErr w:type="spellEnd"/>
      <w:r w:rsidRPr="001479BD">
        <w:rPr>
          <w:rFonts w:ascii="Times New Roman" w:hAnsi="Times New Roman" w:cs="Times New Roman"/>
        </w:rPr>
        <w:t>, care s-a desfășurat la Novi Sad, în data de 8 mai 2006</w:t>
      </w:r>
      <w:r w:rsidR="004D731F" w:rsidRPr="001479BD">
        <w:rPr>
          <w:rFonts w:ascii="Times New Roman" w:hAnsi="Times New Roman" w:cs="Times New Roman"/>
        </w:rPr>
        <w:t>;</w:t>
      </w:r>
    </w:p>
    <w:p w14:paraId="282CF3C6" w14:textId="4CEB1E99" w:rsidR="00BF6C80" w:rsidRPr="001479BD" w:rsidRDefault="00BF6C80" w:rsidP="00BF5224">
      <w:pPr>
        <w:ind w:left="1429"/>
        <w:jc w:val="both"/>
        <w:rPr>
          <w:rFonts w:ascii="Times New Roman" w:hAnsi="Times New Roman" w:cs="Times New Roman"/>
        </w:rPr>
      </w:pPr>
    </w:p>
    <w:p w14:paraId="5F90C606" w14:textId="77777777" w:rsidR="00BF6C80" w:rsidRPr="001479BD" w:rsidRDefault="00952669" w:rsidP="00BF5224">
      <w:pPr>
        <w:ind w:firstLine="360"/>
        <w:jc w:val="both"/>
        <w:rPr>
          <w:rFonts w:ascii="Times New Roman" w:hAnsi="Times New Roman" w:cs="Times New Roman"/>
          <w:b/>
        </w:rPr>
      </w:pPr>
      <w:r w:rsidRPr="001479BD">
        <w:rPr>
          <w:rFonts w:ascii="Times New Roman" w:hAnsi="Times New Roman" w:cs="Times New Roman"/>
          <w:b/>
        </w:rPr>
        <w:t xml:space="preserve"> Întâlnirile secretarilor</w:t>
      </w:r>
    </w:p>
    <w:p w14:paraId="5009BEE0" w14:textId="77777777" w:rsidR="00BF6C80" w:rsidRPr="001479BD" w:rsidRDefault="00952669" w:rsidP="00BF5224">
      <w:pPr>
        <w:numPr>
          <w:ilvl w:val="0"/>
          <w:numId w:val="8"/>
        </w:numPr>
        <w:spacing w:before="120" w:after="120"/>
        <w:ind w:left="720" w:hanging="432"/>
        <w:jc w:val="both"/>
        <w:rPr>
          <w:rFonts w:ascii="Times New Roman" w:hAnsi="Times New Roman" w:cs="Times New Roman"/>
        </w:rPr>
      </w:pPr>
      <w:r w:rsidRPr="001479BD">
        <w:rPr>
          <w:rFonts w:ascii="Times New Roman" w:hAnsi="Times New Roman" w:cs="Times New Roman"/>
        </w:rPr>
        <w:t xml:space="preserve">Întâlnirea secretarilor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iugoslave, care s-a desfășurat la Timișoara, în perioada 11-12 octombrie 1999;</w:t>
      </w:r>
    </w:p>
    <w:p w14:paraId="20EC8A64" w14:textId="77777777" w:rsidR="00BF6C80" w:rsidRPr="001479BD" w:rsidRDefault="00952669" w:rsidP="00BF5224">
      <w:pPr>
        <w:numPr>
          <w:ilvl w:val="0"/>
          <w:numId w:val="8"/>
        </w:numPr>
        <w:spacing w:before="120" w:after="120"/>
        <w:ind w:left="720" w:hanging="432"/>
        <w:jc w:val="both"/>
        <w:rPr>
          <w:rFonts w:ascii="Times New Roman" w:hAnsi="Times New Roman" w:cs="Times New Roman"/>
        </w:rPr>
      </w:pPr>
      <w:r w:rsidRPr="001479BD">
        <w:rPr>
          <w:rFonts w:ascii="Times New Roman" w:hAnsi="Times New Roman" w:cs="Times New Roman"/>
        </w:rPr>
        <w:t xml:space="preserve">Întâlnirea secretarilor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w:t>
      </w:r>
      <w:proofErr w:type="spellStart"/>
      <w:r w:rsidRPr="001479BD">
        <w:rPr>
          <w:rFonts w:ascii="Times New Roman" w:hAnsi="Times New Roman" w:cs="Times New Roman"/>
        </w:rPr>
        <w:t>sârbomuntenegrene</w:t>
      </w:r>
      <w:proofErr w:type="spellEnd"/>
      <w:r w:rsidRPr="001479BD">
        <w:rPr>
          <w:rFonts w:ascii="Times New Roman" w:hAnsi="Times New Roman" w:cs="Times New Roman"/>
        </w:rPr>
        <w:t xml:space="preserve">, care s-a desfășurat la Timișoara în perioada 23-24 noiembrie 2004 și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25-26 noiembrie 2004;</w:t>
      </w:r>
    </w:p>
    <w:p w14:paraId="2D85F133" w14:textId="77777777" w:rsidR="00BF6C80" w:rsidRPr="001479BD" w:rsidRDefault="00952669" w:rsidP="00BF5224">
      <w:pPr>
        <w:numPr>
          <w:ilvl w:val="0"/>
          <w:numId w:val="8"/>
        </w:numPr>
        <w:spacing w:before="120" w:after="120"/>
        <w:ind w:left="720" w:hanging="432"/>
        <w:jc w:val="both"/>
        <w:rPr>
          <w:rFonts w:ascii="Times New Roman" w:hAnsi="Times New Roman" w:cs="Times New Roman"/>
        </w:rPr>
      </w:pPr>
      <w:r w:rsidRPr="001479BD">
        <w:rPr>
          <w:rFonts w:ascii="Times New Roman" w:hAnsi="Times New Roman" w:cs="Times New Roman"/>
        </w:rPr>
        <w:t xml:space="preserve">Întâlnirea secretarilor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care s-a desfășurat în format </w:t>
      </w:r>
      <w:proofErr w:type="spellStart"/>
      <w:r w:rsidRPr="001479BD">
        <w:rPr>
          <w:rFonts w:ascii="Times New Roman" w:hAnsi="Times New Roman" w:cs="Times New Roman"/>
        </w:rPr>
        <w:t>videconferință</w:t>
      </w:r>
      <w:proofErr w:type="spellEnd"/>
      <w:r w:rsidRPr="001479BD">
        <w:rPr>
          <w:rFonts w:ascii="Times New Roman" w:hAnsi="Times New Roman" w:cs="Times New Roman"/>
        </w:rPr>
        <w:t>, în data 27 august 2020;</w:t>
      </w:r>
    </w:p>
    <w:p w14:paraId="06830753" w14:textId="77777777" w:rsidR="00BF6C80" w:rsidRPr="001479BD" w:rsidRDefault="00952669" w:rsidP="00BF5224">
      <w:pPr>
        <w:numPr>
          <w:ilvl w:val="0"/>
          <w:numId w:val="8"/>
        </w:numPr>
        <w:spacing w:before="120" w:after="120"/>
        <w:ind w:left="720" w:hanging="432"/>
        <w:jc w:val="both"/>
        <w:rPr>
          <w:rFonts w:ascii="Times New Roman" w:hAnsi="Times New Roman" w:cs="Times New Roman"/>
        </w:rPr>
      </w:pPr>
      <w:r w:rsidRPr="001479BD">
        <w:rPr>
          <w:rFonts w:ascii="Times New Roman" w:hAnsi="Times New Roman" w:cs="Times New Roman"/>
        </w:rPr>
        <w:t xml:space="preserve">Întâlnirea secretarilor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care s-a desfășurat în format </w:t>
      </w:r>
      <w:proofErr w:type="spellStart"/>
      <w:r w:rsidRPr="001479BD">
        <w:rPr>
          <w:rFonts w:ascii="Times New Roman" w:hAnsi="Times New Roman" w:cs="Times New Roman"/>
        </w:rPr>
        <w:t>videconferință</w:t>
      </w:r>
      <w:proofErr w:type="spellEnd"/>
      <w:r w:rsidRPr="001479BD">
        <w:rPr>
          <w:rFonts w:ascii="Times New Roman" w:hAnsi="Times New Roman" w:cs="Times New Roman"/>
        </w:rPr>
        <w:t>, în data 29 octombrie 2021;</w:t>
      </w:r>
    </w:p>
    <w:p w14:paraId="6BBCADCD" w14:textId="77777777" w:rsidR="00BF6C80" w:rsidRPr="001479BD" w:rsidRDefault="00952669" w:rsidP="00BF5224">
      <w:pPr>
        <w:numPr>
          <w:ilvl w:val="0"/>
          <w:numId w:val="8"/>
        </w:numPr>
        <w:spacing w:before="120" w:after="120"/>
        <w:ind w:left="720" w:hanging="432"/>
        <w:jc w:val="both"/>
        <w:rPr>
          <w:rFonts w:ascii="Times New Roman" w:hAnsi="Times New Roman" w:cs="Times New Roman"/>
        </w:rPr>
      </w:pPr>
      <w:r w:rsidRPr="001479BD">
        <w:rPr>
          <w:rFonts w:ascii="Times New Roman" w:hAnsi="Times New Roman" w:cs="Times New Roman"/>
        </w:rPr>
        <w:t xml:space="preserve">Întâlnirea secretarilor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care s-a desfășurat în format </w:t>
      </w:r>
      <w:proofErr w:type="spellStart"/>
      <w:r w:rsidRPr="001479BD">
        <w:rPr>
          <w:rFonts w:ascii="Times New Roman" w:hAnsi="Times New Roman" w:cs="Times New Roman"/>
        </w:rPr>
        <w:t>videconferință</w:t>
      </w:r>
      <w:proofErr w:type="spellEnd"/>
      <w:r w:rsidRPr="001479BD">
        <w:rPr>
          <w:rFonts w:ascii="Times New Roman" w:hAnsi="Times New Roman" w:cs="Times New Roman"/>
        </w:rPr>
        <w:t>, în data 2 martie 2022;</w:t>
      </w:r>
    </w:p>
    <w:p w14:paraId="6BFEF98F" w14:textId="3FBE5695" w:rsidR="00BF6C80" w:rsidRPr="001479BD" w:rsidRDefault="00952669" w:rsidP="00BF5224">
      <w:pPr>
        <w:numPr>
          <w:ilvl w:val="0"/>
          <w:numId w:val="8"/>
        </w:numPr>
        <w:spacing w:before="120" w:after="120"/>
        <w:ind w:left="720" w:hanging="432"/>
        <w:jc w:val="both"/>
        <w:rPr>
          <w:rFonts w:ascii="Times New Roman" w:hAnsi="Times New Roman" w:cs="Times New Roman"/>
          <w:strike/>
        </w:rPr>
      </w:pPr>
      <w:bookmarkStart w:id="13" w:name="_Hlk100731077"/>
      <w:r w:rsidRPr="001479BD">
        <w:rPr>
          <w:rFonts w:ascii="Times New Roman" w:hAnsi="Times New Roman" w:cs="Times New Roman"/>
        </w:rPr>
        <w:t xml:space="preserve">Întâlnirea secretarilor Comisiei hidrotehnice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care s-a desfășurat în format </w:t>
      </w:r>
      <w:proofErr w:type="spellStart"/>
      <w:r w:rsidRPr="001479BD">
        <w:rPr>
          <w:rFonts w:ascii="Times New Roman" w:hAnsi="Times New Roman" w:cs="Times New Roman"/>
        </w:rPr>
        <w:t>videconferință</w:t>
      </w:r>
      <w:proofErr w:type="spellEnd"/>
      <w:r w:rsidRPr="001479BD">
        <w:rPr>
          <w:rFonts w:ascii="Times New Roman" w:hAnsi="Times New Roman" w:cs="Times New Roman"/>
        </w:rPr>
        <w:t>, în data 11 aprilie 2022</w:t>
      </w:r>
      <w:r w:rsidR="004E1DAD" w:rsidRPr="001479BD">
        <w:rPr>
          <w:rFonts w:ascii="Times New Roman" w:hAnsi="Times New Roman" w:cs="Times New Roman"/>
        </w:rPr>
        <w:t xml:space="preserve"> și </w:t>
      </w:r>
      <w:bookmarkEnd w:id="13"/>
      <w:r w:rsidRPr="001479BD">
        <w:rPr>
          <w:rFonts w:ascii="Times New Roman" w:hAnsi="Times New Roman"/>
        </w:rPr>
        <w:t>în data 18 aprilie 2022</w:t>
      </w:r>
      <w:r w:rsidR="00AD59FB" w:rsidRPr="001479BD">
        <w:rPr>
          <w:rFonts w:ascii="Times New Roman" w:hAnsi="Times New Roman"/>
        </w:rPr>
        <w:t>.</w:t>
      </w:r>
    </w:p>
    <w:p w14:paraId="2FB8DA63" w14:textId="77777777" w:rsidR="00BF6C80" w:rsidRPr="001479BD" w:rsidRDefault="00BF6C80" w:rsidP="00BF5224">
      <w:pPr>
        <w:jc w:val="both"/>
        <w:rPr>
          <w:rFonts w:ascii="Times New Roman" w:hAnsi="Times New Roman" w:cs="Times New Roman"/>
        </w:rPr>
      </w:pPr>
    </w:p>
    <w:p w14:paraId="619ED01E" w14:textId="65111F9C" w:rsidR="00BF6C80" w:rsidRPr="001479BD" w:rsidRDefault="00952669" w:rsidP="00BF5224">
      <w:pPr>
        <w:ind w:firstLine="284"/>
        <w:jc w:val="both"/>
        <w:rPr>
          <w:rFonts w:ascii="Times New Roman" w:hAnsi="Times New Roman" w:cs="Times New Roman"/>
          <w:b/>
          <w:bCs/>
        </w:rPr>
      </w:pPr>
      <w:r w:rsidRPr="001479BD">
        <w:rPr>
          <w:rFonts w:ascii="Times New Roman" w:hAnsi="Times New Roman" w:cs="Times New Roman"/>
          <w:b/>
          <w:bCs/>
        </w:rPr>
        <w:t xml:space="preserve">Întâlnirile </w:t>
      </w:r>
      <w:proofErr w:type="spellStart"/>
      <w:r w:rsidRPr="001479BD">
        <w:rPr>
          <w:rFonts w:ascii="Times New Roman" w:hAnsi="Times New Roman" w:cs="Times New Roman"/>
          <w:b/>
          <w:bCs/>
        </w:rPr>
        <w:t>experţilor</w:t>
      </w:r>
      <w:proofErr w:type="spellEnd"/>
      <w:r w:rsidRPr="001479BD">
        <w:rPr>
          <w:rFonts w:ascii="Times New Roman" w:hAnsi="Times New Roman" w:cs="Times New Roman"/>
          <w:b/>
          <w:bCs/>
        </w:rPr>
        <w:t xml:space="preserve"> </w:t>
      </w:r>
      <w:r w:rsidR="007047E6" w:rsidRPr="001479BD">
        <w:rPr>
          <w:rFonts w:ascii="Times New Roman" w:hAnsi="Times New Roman" w:cs="Times New Roman"/>
          <w:b/>
          <w:bCs/>
        </w:rPr>
        <w:t>pe probleme specifice</w:t>
      </w:r>
    </w:p>
    <w:p w14:paraId="24A30C08" w14:textId="77777777" w:rsidR="00BF6C80" w:rsidRPr="001479BD" w:rsidRDefault="00952669" w:rsidP="00BF5224">
      <w:pPr>
        <w:numPr>
          <w:ilvl w:val="0"/>
          <w:numId w:val="8"/>
        </w:numPr>
        <w:spacing w:before="120" w:after="120"/>
        <w:ind w:left="720" w:hanging="432"/>
        <w:jc w:val="both"/>
        <w:rPr>
          <w:rFonts w:ascii="Times New Roman" w:hAnsi="Times New Roman" w:cs="Times New Roman"/>
        </w:rPr>
      </w:pPr>
      <w:r w:rsidRPr="001479BD">
        <w:rPr>
          <w:rFonts w:ascii="Times New Roman" w:hAnsi="Times New Roman" w:cs="Times New Roman"/>
        </w:rPr>
        <w:t>Întâlnirea experților Comisiei hidrotehnice româno-</w:t>
      </w:r>
      <w:proofErr w:type="spellStart"/>
      <w:r w:rsidRPr="001479BD">
        <w:rPr>
          <w:rFonts w:ascii="Times New Roman" w:hAnsi="Times New Roman" w:cs="Times New Roman"/>
        </w:rPr>
        <w:t>sârbomuntenegrene</w:t>
      </w:r>
      <w:proofErr w:type="spellEnd"/>
      <w:r w:rsidRPr="001479BD">
        <w:rPr>
          <w:rFonts w:ascii="Times New Roman" w:hAnsi="Times New Roman" w:cs="Times New Roman"/>
        </w:rPr>
        <w:t>, care s-a desfășurat la Timișoara, în perioada 17-18 noiembrie 2005 (a avut pe ordinea de zi problematici din domeniul  inundațiilor);</w:t>
      </w:r>
    </w:p>
    <w:p w14:paraId="1E114F6C" w14:textId="77777777" w:rsidR="00BF6C80" w:rsidRPr="001479BD" w:rsidRDefault="00952669" w:rsidP="00BF5224">
      <w:pPr>
        <w:numPr>
          <w:ilvl w:val="0"/>
          <w:numId w:val="8"/>
        </w:numPr>
        <w:spacing w:before="120" w:after="120"/>
        <w:ind w:left="720" w:hanging="432"/>
        <w:jc w:val="both"/>
        <w:rPr>
          <w:rFonts w:ascii="Times New Roman" w:hAnsi="Times New Roman" w:cs="Times New Roman"/>
        </w:rPr>
      </w:pPr>
      <w:r w:rsidRPr="001479BD">
        <w:rPr>
          <w:rFonts w:ascii="Times New Roman" w:hAnsi="Times New Roman" w:cs="Times New Roman"/>
        </w:rPr>
        <w:t xml:space="preserve">Întâlnirea experților Comisiei hidrotehnice româno-sârbe, care s-a desfășurat la </w:t>
      </w:r>
      <w:proofErr w:type="spellStart"/>
      <w:r w:rsidRPr="001479BD">
        <w:rPr>
          <w:rFonts w:ascii="Times New Roman" w:hAnsi="Times New Roman" w:cs="Times New Roman"/>
        </w:rPr>
        <w:t>Timişoara</w:t>
      </w:r>
      <w:proofErr w:type="spellEnd"/>
      <w:r w:rsidRPr="001479BD">
        <w:rPr>
          <w:rFonts w:ascii="Times New Roman" w:hAnsi="Times New Roman" w:cs="Times New Roman"/>
        </w:rPr>
        <w:t>, în perioada 12-14 februarie 2008 (a avut pe ordinea de zi problematici din domeniul  inundațiilor);</w:t>
      </w:r>
    </w:p>
    <w:p w14:paraId="1920A4C6" w14:textId="77777777" w:rsidR="00BF6C80" w:rsidRPr="001479BD" w:rsidRDefault="00952669" w:rsidP="00BF5224">
      <w:pPr>
        <w:numPr>
          <w:ilvl w:val="0"/>
          <w:numId w:val="8"/>
        </w:numPr>
        <w:spacing w:before="120" w:after="120"/>
        <w:ind w:left="720" w:hanging="432"/>
        <w:jc w:val="both"/>
        <w:rPr>
          <w:rFonts w:ascii="Times New Roman" w:hAnsi="Times New Roman" w:cs="Times New Roman"/>
          <w:strike/>
        </w:rPr>
      </w:pPr>
      <w:r w:rsidRPr="001479BD">
        <w:rPr>
          <w:rFonts w:ascii="Times New Roman" w:hAnsi="Times New Roman" w:cs="Times New Roman"/>
        </w:rPr>
        <w:t xml:space="preserve">Întâlnirea experților Comisiei hidrotehnice româno-sârbe, care s-a desfășurat la </w:t>
      </w:r>
      <w:proofErr w:type="spellStart"/>
      <w:r w:rsidRPr="001479BD">
        <w:rPr>
          <w:rFonts w:ascii="Times New Roman" w:hAnsi="Times New Roman" w:cs="Times New Roman"/>
        </w:rPr>
        <w:t>Zrenianin</w:t>
      </w:r>
      <w:proofErr w:type="spellEnd"/>
      <w:r w:rsidRPr="001479BD">
        <w:rPr>
          <w:rFonts w:ascii="Times New Roman" w:hAnsi="Times New Roman" w:cs="Times New Roman"/>
        </w:rPr>
        <w:t>, în perioada 12-13 mai 2008 (a avut pe ordinea de zi problematici din domeniul  inundațiilor);</w:t>
      </w:r>
    </w:p>
    <w:p w14:paraId="145DFECC" w14:textId="7263E1F5" w:rsidR="00BF6C80" w:rsidRPr="0056781C" w:rsidRDefault="00952669" w:rsidP="00BF5224">
      <w:pPr>
        <w:numPr>
          <w:ilvl w:val="0"/>
          <w:numId w:val="8"/>
        </w:numPr>
        <w:spacing w:before="120" w:after="120"/>
        <w:ind w:left="720" w:hanging="432"/>
        <w:jc w:val="both"/>
        <w:rPr>
          <w:rFonts w:ascii="Times New Roman" w:hAnsi="Times New Roman" w:cs="Times New Roman"/>
        </w:rPr>
      </w:pPr>
      <w:r w:rsidRPr="001479BD">
        <w:rPr>
          <w:rFonts w:ascii="Times New Roman" w:hAnsi="Times New Roman" w:cs="Times New Roman"/>
        </w:rPr>
        <w:t xml:space="preserve">Întâlnirea experților Comisiei hidrotehnice româno-sârbă, care s-a desfășurat la Timișoara, în perioada 13 – 15 aprilie 2009 (a avut ca temă principală problematici ce </w:t>
      </w:r>
      <w:proofErr w:type="spellStart"/>
      <w:r w:rsidRPr="001479BD">
        <w:rPr>
          <w:rFonts w:ascii="Times New Roman" w:hAnsi="Times New Roman" w:cs="Times New Roman"/>
        </w:rPr>
        <w:t>ţin</w:t>
      </w:r>
      <w:proofErr w:type="spellEnd"/>
      <w:r w:rsidRPr="001479BD">
        <w:rPr>
          <w:rFonts w:ascii="Times New Roman" w:hAnsi="Times New Roman" w:cs="Times New Roman"/>
        </w:rPr>
        <w:t xml:space="preserve"> de domeniul </w:t>
      </w:r>
      <w:proofErr w:type="spellStart"/>
      <w:r w:rsidRPr="001479BD">
        <w:rPr>
          <w:rFonts w:ascii="Times New Roman" w:hAnsi="Times New Roman" w:cs="Times New Roman"/>
        </w:rPr>
        <w:t>calităţii</w:t>
      </w:r>
      <w:proofErr w:type="spellEnd"/>
      <w:r w:rsidRPr="001479BD">
        <w:rPr>
          <w:rFonts w:ascii="Times New Roman" w:hAnsi="Times New Roman" w:cs="Times New Roman"/>
        </w:rPr>
        <w:t xml:space="preserve"> </w:t>
      </w:r>
      <w:r w:rsidRPr="0056781C">
        <w:rPr>
          <w:rFonts w:ascii="Times New Roman" w:hAnsi="Times New Roman" w:cs="Times New Roman"/>
        </w:rPr>
        <w:t>apelor);</w:t>
      </w:r>
    </w:p>
    <w:p w14:paraId="7CE06E22" w14:textId="60561CB8" w:rsidR="00314122" w:rsidRPr="0056781C" w:rsidRDefault="00140B99" w:rsidP="00BF5224">
      <w:pPr>
        <w:numPr>
          <w:ilvl w:val="0"/>
          <w:numId w:val="8"/>
        </w:numPr>
        <w:spacing w:before="120" w:after="120"/>
        <w:ind w:left="720" w:hanging="432"/>
        <w:jc w:val="both"/>
        <w:rPr>
          <w:rFonts w:ascii="Times New Roman" w:hAnsi="Times New Roman" w:cs="Times New Roman"/>
        </w:rPr>
      </w:pPr>
      <w:r w:rsidRPr="0056781C">
        <w:rPr>
          <w:rFonts w:ascii="Times New Roman" w:hAnsi="Times New Roman" w:cs="Times New Roman"/>
        </w:rPr>
        <w:t xml:space="preserve">Întâlnirea experților Comisiei hidrotehnice româno-sârbă, </w:t>
      </w:r>
      <w:r w:rsidRPr="0056781C">
        <w:rPr>
          <w:rFonts w:ascii="Times New Roman" w:hAnsi="Times New Roman" w:cs="Times New Roman"/>
        </w:rPr>
        <w:t xml:space="preserve">care a avut loc la </w:t>
      </w:r>
      <w:r w:rsidR="00C668F0" w:rsidRPr="0056781C">
        <w:rPr>
          <w:rFonts w:ascii="Times New Roman" w:hAnsi="Times New Roman" w:cs="Times New Roman"/>
        </w:rPr>
        <w:t xml:space="preserve">30 martie 2008, </w:t>
      </w:r>
      <w:r w:rsidR="0056781C" w:rsidRPr="0056781C">
        <w:rPr>
          <w:rFonts w:ascii="Times New Roman" w:hAnsi="Times New Roman" w:cs="Times New Roman"/>
        </w:rPr>
        <w:t xml:space="preserve">în </w:t>
      </w:r>
      <w:r w:rsidR="00C668F0" w:rsidRPr="0056781C">
        <w:rPr>
          <w:rFonts w:ascii="Times New Roman" w:hAnsi="Times New Roman" w:cs="Times New Roman"/>
        </w:rPr>
        <w:t>Timi</w:t>
      </w:r>
      <w:r w:rsidR="0056781C">
        <w:rPr>
          <w:rFonts w:ascii="Times New Roman" w:hAnsi="Times New Roman" w:cs="Times New Roman"/>
        </w:rPr>
        <w:t>ș</w:t>
      </w:r>
      <w:r w:rsidR="00C668F0" w:rsidRPr="0056781C">
        <w:rPr>
          <w:rFonts w:ascii="Times New Roman" w:hAnsi="Times New Roman" w:cs="Times New Roman"/>
        </w:rPr>
        <w:t>oara</w:t>
      </w:r>
      <w:r w:rsidR="0056781C" w:rsidRPr="0056781C">
        <w:rPr>
          <w:rFonts w:ascii="Times New Roman" w:hAnsi="Times New Roman" w:cs="Times New Roman"/>
        </w:rPr>
        <w:t xml:space="preserve"> (ordinea de zi a fost problematica din domeniul inundațiilor)</w:t>
      </w:r>
      <w:r w:rsidR="0056781C">
        <w:rPr>
          <w:rFonts w:ascii="Times New Roman" w:hAnsi="Times New Roman" w:cs="Times New Roman"/>
        </w:rPr>
        <w:t>.</w:t>
      </w:r>
      <w:r w:rsidR="00CA39B5" w:rsidRPr="0056781C">
        <w:rPr>
          <w:rFonts w:ascii="Times New Roman" w:hAnsi="Times New Roman" w:cs="Times New Roman"/>
        </w:rPr>
        <w:t xml:space="preserve">    </w:t>
      </w:r>
    </w:p>
    <w:p w14:paraId="12B38137" w14:textId="77777777" w:rsidR="007047E6" w:rsidRPr="001479BD" w:rsidRDefault="007047E6" w:rsidP="00BF5224">
      <w:pPr>
        <w:jc w:val="both"/>
        <w:rPr>
          <w:rFonts w:ascii="Times New Roman" w:hAnsi="Times New Roman" w:cs="Times New Roman"/>
          <w:b/>
          <w:bCs/>
        </w:rPr>
      </w:pPr>
      <w:r w:rsidRPr="001479BD">
        <w:rPr>
          <w:rFonts w:ascii="Times New Roman" w:hAnsi="Times New Roman" w:cs="Times New Roman"/>
          <w:b/>
          <w:bCs/>
        </w:rPr>
        <w:t xml:space="preserve"> </w:t>
      </w:r>
    </w:p>
    <w:p w14:paraId="23B57815" w14:textId="77777777" w:rsidR="00CB33C3" w:rsidRPr="006A38D3" w:rsidRDefault="00CB33C3" w:rsidP="00BF5224">
      <w:pPr>
        <w:ind w:left="270"/>
        <w:jc w:val="both"/>
        <w:rPr>
          <w:rFonts w:ascii="Times New Roman" w:hAnsi="Times New Roman" w:cs="Times New Roman"/>
          <w:b/>
          <w:bCs/>
          <w:sz w:val="10"/>
          <w:szCs w:val="10"/>
        </w:rPr>
      </w:pPr>
    </w:p>
    <w:p w14:paraId="5E799E90" w14:textId="123C05C1" w:rsidR="00BF6C80" w:rsidRPr="001479BD" w:rsidRDefault="007047E6" w:rsidP="00BF5224">
      <w:pPr>
        <w:ind w:left="270"/>
        <w:jc w:val="both"/>
        <w:rPr>
          <w:rFonts w:ascii="Times New Roman" w:hAnsi="Times New Roman" w:cs="Times New Roman"/>
          <w:b/>
          <w:bCs/>
        </w:rPr>
      </w:pPr>
      <w:r w:rsidRPr="001479BD">
        <w:rPr>
          <w:rFonts w:ascii="Times New Roman" w:hAnsi="Times New Roman" w:cs="Times New Roman"/>
          <w:b/>
          <w:bCs/>
        </w:rPr>
        <w:lastRenderedPageBreak/>
        <w:t>Alte întâlniri</w:t>
      </w:r>
    </w:p>
    <w:p w14:paraId="7AC4CFF4" w14:textId="7FE19D6E" w:rsidR="00BF6C80" w:rsidRDefault="00952669" w:rsidP="00BF5224">
      <w:pPr>
        <w:numPr>
          <w:ilvl w:val="0"/>
          <w:numId w:val="8"/>
        </w:numPr>
        <w:spacing w:before="120" w:after="120"/>
        <w:ind w:left="720" w:hanging="432"/>
        <w:jc w:val="both"/>
        <w:rPr>
          <w:rFonts w:ascii="Times New Roman" w:hAnsi="Times New Roman" w:cs="Times New Roman"/>
        </w:rPr>
      </w:pPr>
      <w:r w:rsidRPr="001479BD">
        <w:rPr>
          <w:rFonts w:ascii="Times New Roman" w:hAnsi="Times New Roman" w:cs="Times New Roman"/>
        </w:rPr>
        <w:t>Întâlnirea bilaterală a instituți</w:t>
      </w:r>
      <w:r w:rsidR="009734C9" w:rsidRPr="001479BD">
        <w:rPr>
          <w:rFonts w:ascii="Times New Roman" w:hAnsi="Times New Roman" w:cs="Times New Roman"/>
        </w:rPr>
        <w:t>i</w:t>
      </w:r>
      <w:r w:rsidRPr="001479BD">
        <w:rPr>
          <w:rFonts w:ascii="Times New Roman" w:hAnsi="Times New Roman" w:cs="Times New Roman"/>
        </w:rPr>
        <w:t>lor abilitate în domeniul gospo</w:t>
      </w:r>
      <w:r w:rsidR="009734C9" w:rsidRPr="001479BD">
        <w:rPr>
          <w:rFonts w:ascii="Times New Roman" w:hAnsi="Times New Roman" w:cs="Times New Roman"/>
        </w:rPr>
        <w:t>d</w:t>
      </w:r>
      <w:r w:rsidRPr="001479BD">
        <w:rPr>
          <w:rFonts w:ascii="Times New Roman" w:hAnsi="Times New Roman" w:cs="Times New Roman"/>
        </w:rPr>
        <w:t>ăririi apelor transfrontaliere a României și Republicii Serbia</w:t>
      </w:r>
      <w:r w:rsidR="009734C9" w:rsidRPr="001479BD">
        <w:rPr>
          <w:rFonts w:ascii="Times New Roman" w:hAnsi="Times New Roman" w:cs="Times New Roman"/>
        </w:rPr>
        <w:t xml:space="preserve">, care s-a desfășurat la București, în data de </w:t>
      </w:r>
      <w:r w:rsidRPr="001479BD">
        <w:rPr>
          <w:rFonts w:ascii="Times New Roman" w:hAnsi="Times New Roman" w:cs="Times New Roman"/>
        </w:rPr>
        <w:t>29 noiembrie 2019</w:t>
      </w:r>
      <w:r w:rsidR="009734C9" w:rsidRPr="001479BD">
        <w:rPr>
          <w:rFonts w:ascii="Times New Roman" w:hAnsi="Times New Roman" w:cs="Times New Roman"/>
        </w:rPr>
        <w:t>;</w:t>
      </w:r>
    </w:p>
    <w:p w14:paraId="0D619461" w14:textId="6FB6C61C" w:rsidR="001479BD" w:rsidRPr="001479BD" w:rsidRDefault="001479BD" w:rsidP="00BF5224">
      <w:pPr>
        <w:numPr>
          <w:ilvl w:val="0"/>
          <w:numId w:val="8"/>
        </w:numPr>
        <w:spacing w:before="120" w:after="120"/>
        <w:ind w:left="720" w:hanging="432"/>
        <w:jc w:val="both"/>
        <w:rPr>
          <w:rFonts w:ascii="Times New Roman" w:hAnsi="Times New Roman" w:cs="Times New Roman"/>
        </w:rPr>
      </w:pPr>
      <w:r w:rsidRPr="001479BD">
        <w:rPr>
          <w:rFonts w:ascii="Times New Roman" w:hAnsi="Times New Roman" w:cs="Times New Roman"/>
        </w:rPr>
        <w:t xml:space="preserve">Întâlnirea de lucru în vederea pregătirii Sesiunii Comisiei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pentru gospodărirea durabilă a apelor transfrontaliere care a avut loc în perioada 25 – 27 mai 2022, la Timișoara</w:t>
      </w:r>
      <w:r>
        <w:rPr>
          <w:rFonts w:ascii="Times New Roman" w:hAnsi="Times New Roman" w:cs="Times New Roman"/>
        </w:rPr>
        <w:t>.</w:t>
      </w:r>
    </w:p>
    <w:p w14:paraId="6B6AB514" w14:textId="77777777" w:rsidR="00BF6C80" w:rsidRPr="001479BD" w:rsidRDefault="00BF6C80" w:rsidP="00BF5224">
      <w:pPr>
        <w:jc w:val="both"/>
        <w:rPr>
          <w:rFonts w:ascii="Times New Roman" w:hAnsi="Times New Roman" w:cs="Times New Roman"/>
        </w:rPr>
      </w:pPr>
    </w:p>
    <w:p w14:paraId="77B1C0C4" w14:textId="6BDFB669" w:rsidR="00BF6C80" w:rsidRPr="001479BD" w:rsidRDefault="00952669" w:rsidP="00BF5224">
      <w:pPr>
        <w:tabs>
          <w:tab w:val="left" w:pos="284"/>
        </w:tabs>
        <w:ind w:left="284"/>
        <w:jc w:val="both"/>
        <w:rPr>
          <w:rFonts w:ascii="Times New Roman" w:hAnsi="Times New Roman" w:cs="Times New Roman"/>
          <w:bCs/>
        </w:rPr>
      </w:pPr>
      <w:r w:rsidRPr="001479BD">
        <w:rPr>
          <w:rFonts w:ascii="Times New Roman" w:hAnsi="Times New Roman" w:cs="Times New Roman"/>
          <w:bCs/>
        </w:rPr>
        <w:t xml:space="preserve">Comisia constată că în perioada  1999 - 2022 nu au avut loc </w:t>
      </w:r>
      <w:r w:rsidR="009734C9" w:rsidRPr="001479BD">
        <w:rPr>
          <w:rFonts w:ascii="Times New Roman" w:hAnsi="Times New Roman" w:cs="Times New Roman"/>
          <w:bCs/>
        </w:rPr>
        <w:t>Sesiuni ale Comisiei.</w:t>
      </w:r>
    </w:p>
    <w:p w14:paraId="3F4F703C" w14:textId="77777777" w:rsidR="00CB258A" w:rsidRPr="001479BD" w:rsidRDefault="00CB258A" w:rsidP="00BF5224">
      <w:pPr>
        <w:ind w:firstLine="360"/>
        <w:jc w:val="both"/>
        <w:rPr>
          <w:rFonts w:ascii="Times New Roman" w:hAnsi="Times New Roman" w:cs="Times New Roman"/>
          <w:b/>
          <w:bCs/>
        </w:rPr>
      </w:pPr>
      <w:bookmarkStart w:id="14" w:name="_Hlk104479371"/>
    </w:p>
    <w:p w14:paraId="5DB5C2AB" w14:textId="0F515C52" w:rsidR="009734C9" w:rsidRPr="001479BD" w:rsidRDefault="009734C9" w:rsidP="00BF5224">
      <w:pPr>
        <w:spacing w:after="120"/>
        <w:ind w:firstLine="274"/>
        <w:jc w:val="both"/>
        <w:rPr>
          <w:rFonts w:ascii="Times New Roman" w:hAnsi="Times New Roman" w:cs="Times New Roman"/>
          <w:b/>
          <w:bCs/>
        </w:rPr>
      </w:pPr>
      <w:r w:rsidRPr="001479BD">
        <w:rPr>
          <w:rFonts w:ascii="Times New Roman" w:hAnsi="Times New Roman" w:cs="Times New Roman"/>
          <w:b/>
          <w:bCs/>
        </w:rPr>
        <w:t xml:space="preserve">Comisia </w:t>
      </w:r>
      <w:proofErr w:type="spellStart"/>
      <w:r w:rsidRPr="001479BD">
        <w:rPr>
          <w:rFonts w:ascii="Times New Roman" w:hAnsi="Times New Roman" w:cs="Times New Roman"/>
          <w:b/>
          <w:bCs/>
        </w:rPr>
        <w:t>hotărește</w:t>
      </w:r>
      <w:proofErr w:type="spellEnd"/>
      <w:r w:rsidRPr="001479BD">
        <w:rPr>
          <w:rFonts w:ascii="Times New Roman" w:hAnsi="Times New Roman" w:cs="Times New Roman"/>
          <w:b/>
          <w:bCs/>
        </w:rPr>
        <w:t xml:space="preserve">: </w:t>
      </w:r>
    </w:p>
    <w:bookmarkEnd w:id="14"/>
    <w:p w14:paraId="31221824" w14:textId="2C243A22" w:rsidR="009734C9" w:rsidRPr="001479BD" w:rsidRDefault="009734C9" w:rsidP="00BF5224">
      <w:pPr>
        <w:spacing w:after="240"/>
        <w:ind w:left="270"/>
        <w:jc w:val="both"/>
        <w:rPr>
          <w:rFonts w:ascii="Times New Roman" w:hAnsi="Times New Roman" w:cs="Times New Roman"/>
          <w:bCs/>
        </w:rPr>
      </w:pPr>
      <w:r w:rsidRPr="001479BD">
        <w:rPr>
          <w:rFonts w:ascii="Times New Roman" w:hAnsi="Times New Roman" w:cs="Times New Roman"/>
          <w:bCs/>
        </w:rPr>
        <w:t xml:space="preserve">Se adoptă enumerarea </w:t>
      </w:r>
      <w:proofErr w:type="spellStart"/>
      <w:r w:rsidRPr="001479BD">
        <w:rPr>
          <w:rFonts w:ascii="Times New Roman" w:hAnsi="Times New Roman" w:cs="Times New Roman"/>
          <w:bCs/>
        </w:rPr>
        <w:t>intâlnirilor</w:t>
      </w:r>
      <w:proofErr w:type="spellEnd"/>
      <w:r w:rsidRPr="001479BD">
        <w:rPr>
          <w:rFonts w:ascii="Times New Roman" w:hAnsi="Times New Roman" w:cs="Times New Roman"/>
          <w:bCs/>
        </w:rPr>
        <w:t xml:space="preserve"> Președinților, secretarilor și a</w:t>
      </w:r>
      <w:r w:rsidR="009E427D" w:rsidRPr="001479BD">
        <w:rPr>
          <w:rFonts w:ascii="Times New Roman" w:hAnsi="Times New Roman" w:cs="Times New Roman"/>
          <w:bCs/>
        </w:rPr>
        <w:t xml:space="preserve">le </w:t>
      </w:r>
      <w:r w:rsidRPr="001479BD">
        <w:rPr>
          <w:rFonts w:ascii="Times New Roman" w:hAnsi="Times New Roman" w:cs="Times New Roman"/>
          <w:bCs/>
        </w:rPr>
        <w:t>experților</w:t>
      </w:r>
      <w:r w:rsidR="00CA39B5">
        <w:rPr>
          <w:rFonts w:ascii="Times New Roman" w:hAnsi="Times New Roman" w:cs="Times New Roman"/>
          <w:bCs/>
        </w:rPr>
        <w:t xml:space="preserve"> pe probleme specifice</w:t>
      </w:r>
      <w:r w:rsidRPr="001479BD">
        <w:rPr>
          <w:rFonts w:ascii="Times New Roman" w:hAnsi="Times New Roman" w:cs="Times New Roman"/>
          <w:bCs/>
        </w:rPr>
        <w:t xml:space="preserve"> </w:t>
      </w:r>
      <w:r w:rsidR="00C668F0">
        <w:rPr>
          <w:rFonts w:ascii="Times New Roman" w:hAnsi="Times New Roman" w:cs="Times New Roman"/>
          <w:bCs/>
        </w:rPr>
        <w:t xml:space="preserve">care au avut loc </w:t>
      </w:r>
      <w:r w:rsidRPr="001479BD">
        <w:rPr>
          <w:rFonts w:ascii="Times New Roman" w:hAnsi="Times New Roman" w:cs="Times New Roman"/>
          <w:bCs/>
        </w:rPr>
        <w:t>între două Sesiuni.</w:t>
      </w:r>
    </w:p>
    <w:p w14:paraId="1935DF19" w14:textId="77777777" w:rsidR="00CB258A" w:rsidRPr="001479BD" w:rsidRDefault="00CB258A" w:rsidP="00BF5224">
      <w:pPr>
        <w:spacing w:after="240"/>
        <w:ind w:left="360"/>
        <w:jc w:val="both"/>
        <w:rPr>
          <w:rFonts w:ascii="Times New Roman" w:hAnsi="Times New Roman" w:cs="Times New Roman"/>
          <w:bCs/>
        </w:rPr>
      </w:pPr>
    </w:p>
    <w:p w14:paraId="09AE486B" w14:textId="526741E9" w:rsidR="00535C1D" w:rsidRPr="001479BD" w:rsidRDefault="00535C1D" w:rsidP="00BA0448">
      <w:pPr>
        <w:pStyle w:val="ListParagraph"/>
        <w:numPr>
          <w:ilvl w:val="0"/>
          <w:numId w:val="49"/>
        </w:numPr>
        <w:spacing w:line="240" w:lineRule="auto"/>
        <w:jc w:val="both"/>
        <w:rPr>
          <w:rFonts w:ascii="Times New Roman" w:hAnsi="Times New Roman"/>
          <w:b/>
          <w:bCs/>
          <w:sz w:val="24"/>
          <w:szCs w:val="24"/>
          <w:lang w:val="ro-RO"/>
        </w:rPr>
      </w:pPr>
      <w:r w:rsidRPr="001479BD">
        <w:rPr>
          <w:rFonts w:ascii="Times New Roman" w:hAnsi="Times New Roman"/>
          <w:b/>
          <w:bCs/>
          <w:sz w:val="24"/>
          <w:szCs w:val="24"/>
          <w:lang w:val="ro-RO"/>
        </w:rPr>
        <w:t xml:space="preserve">Examinarea proiectului Regulamentului privind organizarea și funcționarea Comisiei </w:t>
      </w:r>
      <w:proofErr w:type="spellStart"/>
      <w:r w:rsidRPr="001479BD">
        <w:rPr>
          <w:rFonts w:ascii="Times New Roman" w:hAnsi="Times New Roman"/>
          <w:b/>
          <w:bCs/>
          <w:sz w:val="24"/>
          <w:szCs w:val="24"/>
          <w:lang w:val="ro-RO"/>
        </w:rPr>
        <w:t>româno</w:t>
      </w:r>
      <w:proofErr w:type="spellEnd"/>
      <w:r w:rsidRPr="001479BD">
        <w:rPr>
          <w:rFonts w:ascii="Times New Roman" w:hAnsi="Times New Roman"/>
          <w:b/>
          <w:bCs/>
          <w:sz w:val="24"/>
          <w:szCs w:val="24"/>
          <w:lang w:val="ro-RO"/>
        </w:rPr>
        <w:t xml:space="preserve"> sârbe privind gospodărirea durabilă a apelor transfrontaliere, în vederea adoptării</w:t>
      </w:r>
    </w:p>
    <w:p w14:paraId="5E5857E4" w14:textId="77777777" w:rsidR="002B2465" w:rsidRPr="00EF7167" w:rsidRDefault="002B2465" w:rsidP="002B2465">
      <w:pPr>
        <w:pStyle w:val="ListParagraph"/>
        <w:spacing w:line="240" w:lineRule="auto"/>
        <w:ind w:left="810"/>
        <w:jc w:val="both"/>
        <w:rPr>
          <w:rFonts w:ascii="Times New Roman" w:hAnsi="Times New Roman"/>
          <w:b/>
          <w:bCs/>
          <w:sz w:val="8"/>
          <w:szCs w:val="8"/>
          <w:lang w:val="ro-RO"/>
        </w:rPr>
      </w:pPr>
    </w:p>
    <w:p w14:paraId="6B27E03E" w14:textId="0AF53F2F" w:rsidR="00535C1D" w:rsidRPr="001479BD" w:rsidRDefault="00535C1D" w:rsidP="002B2465">
      <w:pPr>
        <w:spacing w:before="240" w:after="120"/>
        <w:ind w:left="360"/>
        <w:jc w:val="both"/>
        <w:rPr>
          <w:rFonts w:ascii="Times New Roman" w:hAnsi="Times New Roman"/>
          <w:b/>
          <w:bCs/>
        </w:rPr>
      </w:pPr>
      <w:r w:rsidRPr="001479BD">
        <w:rPr>
          <w:rFonts w:ascii="Times New Roman" w:hAnsi="Times New Roman"/>
          <w:b/>
          <w:bCs/>
        </w:rPr>
        <w:t xml:space="preserve">Comisia constată: </w:t>
      </w:r>
    </w:p>
    <w:p w14:paraId="30D96774" w14:textId="0BF01A24" w:rsidR="00535C1D" w:rsidRPr="001479BD" w:rsidRDefault="00535C1D" w:rsidP="00BF5224">
      <w:pPr>
        <w:ind w:left="360"/>
        <w:jc w:val="both"/>
        <w:rPr>
          <w:rFonts w:ascii="Times New Roman" w:hAnsi="Times New Roman" w:cs="Times New Roman"/>
        </w:rPr>
      </w:pPr>
      <w:r w:rsidRPr="001479BD">
        <w:rPr>
          <w:rFonts w:ascii="Times New Roman" w:hAnsi="Times New Roman"/>
        </w:rPr>
        <w:t>Secretarii Părților</w:t>
      </w:r>
      <w:r w:rsidR="00A62702" w:rsidRPr="001479BD">
        <w:rPr>
          <w:rFonts w:ascii="Times New Roman" w:hAnsi="Times New Roman"/>
        </w:rPr>
        <w:t>,</w:t>
      </w:r>
      <w:r w:rsidRPr="001479BD">
        <w:rPr>
          <w:rFonts w:ascii="Times New Roman" w:hAnsi="Times New Roman"/>
        </w:rPr>
        <w:t xml:space="preserve"> la</w:t>
      </w:r>
      <w:r w:rsidRPr="001479BD">
        <w:rPr>
          <w:rFonts w:ascii="Times New Roman" w:hAnsi="Times New Roman" w:cs="Times New Roman"/>
        </w:rPr>
        <w:t xml:space="preserve"> întâlnirea de lucru în vederea pregătirii Sesiunii Comisiei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w:t>
      </w:r>
      <w:r w:rsidR="00A62702" w:rsidRPr="001479BD">
        <w:rPr>
          <w:rFonts w:ascii="Times New Roman" w:hAnsi="Times New Roman" w:cs="Times New Roman"/>
        </w:rPr>
        <w:t xml:space="preserve"> </w:t>
      </w:r>
      <w:r w:rsidRPr="001479BD">
        <w:rPr>
          <w:rFonts w:ascii="Times New Roman" w:hAnsi="Times New Roman" w:cs="Times New Roman"/>
        </w:rPr>
        <w:t>sârbe pentru gospodărirea durabilă a apelor transfrontaliere</w:t>
      </w:r>
      <w:r w:rsidR="00A62702" w:rsidRPr="001479BD">
        <w:rPr>
          <w:rFonts w:ascii="Times New Roman" w:hAnsi="Times New Roman" w:cs="Times New Roman"/>
        </w:rPr>
        <w:t>,</w:t>
      </w:r>
      <w:r w:rsidRPr="001479BD">
        <w:rPr>
          <w:rFonts w:ascii="Times New Roman" w:hAnsi="Times New Roman"/>
        </w:rPr>
        <w:t xml:space="preserve"> au con</w:t>
      </w:r>
      <w:r w:rsidR="00E672D4">
        <w:rPr>
          <w:rFonts w:ascii="Times New Roman" w:hAnsi="Times New Roman"/>
        </w:rPr>
        <w:t>venit</w:t>
      </w:r>
      <w:r w:rsidRPr="001479BD">
        <w:rPr>
          <w:rFonts w:ascii="Times New Roman" w:hAnsi="Times New Roman"/>
        </w:rPr>
        <w:t xml:space="preserve"> proiectul </w:t>
      </w:r>
      <w:r w:rsidR="00A62702" w:rsidRPr="001479BD">
        <w:rPr>
          <w:rFonts w:ascii="Times New Roman" w:hAnsi="Times New Roman"/>
        </w:rPr>
        <w:t>„</w:t>
      </w:r>
      <w:r w:rsidRPr="001479BD">
        <w:rPr>
          <w:rFonts w:ascii="Times New Roman" w:hAnsi="Times New Roman" w:cs="Times New Roman"/>
        </w:rPr>
        <w:t>Regulamentul</w:t>
      </w:r>
      <w:r w:rsidR="00A62702" w:rsidRPr="001479BD">
        <w:rPr>
          <w:rFonts w:ascii="Times New Roman" w:hAnsi="Times New Roman" w:cs="Times New Roman"/>
        </w:rPr>
        <w:t>ui</w:t>
      </w:r>
      <w:r w:rsidRPr="001479BD">
        <w:rPr>
          <w:rFonts w:ascii="Times New Roman" w:hAnsi="Times New Roman" w:cs="Times New Roman"/>
        </w:rPr>
        <w:t xml:space="preserve"> de organizare și funcționare al Comisiei </w:t>
      </w:r>
      <w:proofErr w:type="spellStart"/>
      <w:r w:rsidRPr="001479BD">
        <w:rPr>
          <w:rFonts w:ascii="Times New Roman" w:hAnsi="Times New Roman" w:cs="Times New Roman"/>
        </w:rPr>
        <w:t>româno</w:t>
      </w:r>
      <w:proofErr w:type="spellEnd"/>
      <w:r w:rsidRPr="001479BD">
        <w:rPr>
          <w:rFonts w:ascii="Times New Roman" w:hAnsi="Times New Roman" w:cs="Times New Roman"/>
        </w:rPr>
        <w:t xml:space="preserve"> - sârbe pentru gospodărirea durabilă a apelor transfrontaliere</w:t>
      </w:r>
      <w:r w:rsidR="00A62702" w:rsidRPr="001479BD">
        <w:rPr>
          <w:rFonts w:ascii="Times New Roman" w:hAnsi="Times New Roman" w:cs="Times New Roman"/>
        </w:rPr>
        <w:t>” (numit în continuare Regulament)</w:t>
      </w:r>
      <w:r w:rsidR="001230C1" w:rsidRPr="001479BD">
        <w:rPr>
          <w:rFonts w:ascii="Times New Roman" w:hAnsi="Times New Roman" w:cs="Times New Roman"/>
        </w:rPr>
        <w:t>.</w:t>
      </w:r>
    </w:p>
    <w:p w14:paraId="6EF31485" w14:textId="1F6288A3" w:rsidR="00535C1D" w:rsidRPr="001479BD" w:rsidRDefault="00535C1D" w:rsidP="00BF5224">
      <w:pPr>
        <w:ind w:left="360"/>
        <w:jc w:val="both"/>
        <w:rPr>
          <w:rFonts w:ascii="Times New Roman" w:hAnsi="Times New Roman"/>
        </w:rPr>
      </w:pPr>
    </w:p>
    <w:p w14:paraId="5B3AC773" w14:textId="1A8B450D" w:rsidR="00535C1D" w:rsidRPr="001479BD" w:rsidRDefault="00535C1D" w:rsidP="00BF5224">
      <w:pPr>
        <w:ind w:firstLine="360"/>
        <w:jc w:val="both"/>
        <w:rPr>
          <w:rFonts w:ascii="Times New Roman" w:hAnsi="Times New Roman" w:cs="Times New Roman"/>
          <w:b/>
          <w:bCs/>
        </w:rPr>
      </w:pPr>
      <w:r w:rsidRPr="001479BD">
        <w:rPr>
          <w:rFonts w:ascii="Times New Roman" w:hAnsi="Times New Roman" w:cs="Times New Roman"/>
          <w:b/>
          <w:bCs/>
        </w:rPr>
        <w:t xml:space="preserve">Comisia </w:t>
      </w:r>
      <w:proofErr w:type="spellStart"/>
      <w:r w:rsidRPr="001479BD">
        <w:rPr>
          <w:rFonts w:ascii="Times New Roman" w:hAnsi="Times New Roman" w:cs="Times New Roman"/>
          <w:b/>
          <w:bCs/>
        </w:rPr>
        <w:t>hotărește</w:t>
      </w:r>
      <w:proofErr w:type="spellEnd"/>
      <w:r w:rsidRPr="001479BD">
        <w:rPr>
          <w:rFonts w:ascii="Times New Roman" w:hAnsi="Times New Roman" w:cs="Times New Roman"/>
          <w:b/>
          <w:bCs/>
        </w:rPr>
        <w:t xml:space="preserve">: </w:t>
      </w:r>
    </w:p>
    <w:p w14:paraId="6BE4C1D6" w14:textId="41ED1ED6" w:rsidR="00A62702" w:rsidRPr="001479BD" w:rsidRDefault="00A62702" w:rsidP="00BF5224">
      <w:pPr>
        <w:ind w:firstLine="360"/>
        <w:jc w:val="both"/>
        <w:rPr>
          <w:rFonts w:ascii="Times New Roman" w:hAnsi="Times New Roman" w:cs="Times New Roman"/>
          <w:b/>
          <w:bCs/>
        </w:rPr>
      </w:pPr>
    </w:p>
    <w:p w14:paraId="40C4C764" w14:textId="3272624C" w:rsidR="00A62702" w:rsidRPr="001479BD" w:rsidRDefault="00C97273" w:rsidP="00BF5224">
      <w:pPr>
        <w:ind w:left="360"/>
        <w:jc w:val="both"/>
        <w:rPr>
          <w:rFonts w:ascii="Times New Roman" w:hAnsi="Times New Roman" w:cs="Times New Roman"/>
          <w:snapToGrid w:val="0"/>
        </w:rPr>
      </w:pPr>
      <w:r w:rsidRPr="001479BD">
        <w:rPr>
          <w:rFonts w:ascii="Times New Roman" w:hAnsi="Times New Roman"/>
        </w:rPr>
        <w:t>Comisia, î</w:t>
      </w:r>
      <w:r w:rsidR="00A62702" w:rsidRPr="001479BD">
        <w:rPr>
          <w:rFonts w:ascii="Times New Roman" w:hAnsi="Times New Roman"/>
        </w:rPr>
        <w:t>n conformitate cu art.</w:t>
      </w:r>
      <w:r w:rsidR="000038D7" w:rsidRPr="001479BD">
        <w:rPr>
          <w:rFonts w:ascii="Times New Roman" w:hAnsi="Times New Roman"/>
        </w:rPr>
        <w:t xml:space="preserve"> </w:t>
      </w:r>
      <w:r w:rsidR="00A62702" w:rsidRPr="001479BD">
        <w:rPr>
          <w:rFonts w:ascii="Times New Roman" w:hAnsi="Times New Roman"/>
        </w:rPr>
        <w:t>20 al Acordului</w:t>
      </w:r>
      <w:r w:rsidRPr="001479BD">
        <w:rPr>
          <w:rFonts w:ascii="Times New Roman" w:hAnsi="Times New Roman"/>
        </w:rPr>
        <w:t>,</w:t>
      </w:r>
      <w:r w:rsidR="00A62702" w:rsidRPr="001479BD">
        <w:rPr>
          <w:rFonts w:ascii="Times New Roman" w:hAnsi="Times New Roman"/>
        </w:rPr>
        <w:t xml:space="preserve"> </w:t>
      </w:r>
      <w:r w:rsidRPr="001479BD">
        <w:rPr>
          <w:rFonts w:ascii="Times New Roman" w:hAnsi="Times New Roman"/>
        </w:rPr>
        <w:t>adoptă</w:t>
      </w:r>
      <w:r w:rsidR="00A62702" w:rsidRPr="001479BD">
        <w:rPr>
          <w:rFonts w:ascii="Times New Roman" w:hAnsi="Times New Roman"/>
        </w:rPr>
        <w:t xml:space="preserve"> „</w:t>
      </w:r>
      <w:r w:rsidR="00A62702" w:rsidRPr="001479BD">
        <w:rPr>
          <w:rFonts w:ascii="Times New Roman" w:hAnsi="Times New Roman" w:cs="Times New Roman"/>
        </w:rPr>
        <w:t>Regulamentul</w:t>
      </w:r>
      <w:r w:rsidRPr="001479BD">
        <w:rPr>
          <w:rFonts w:ascii="Times New Roman" w:hAnsi="Times New Roman" w:cs="Times New Roman"/>
        </w:rPr>
        <w:t xml:space="preserve"> </w:t>
      </w:r>
      <w:r w:rsidR="00A62702" w:rsidRPr="001479BD">
        <w:rPr>
          <w:rFonts w:ascii="Times New Roman" w:hAnsi="Times New Roman" w:cs="Times New Roman"/>
        </w:rPr>
        <w:t xml:space="preserve">de organizare și funcționare al Comisiei </w:t>
      </w:r>
      <w:proofErr w:type="spellStart"/>
      <w:r w:rsidR="00A62702" w:rsidRPr="001479BD">
        <w:rPr>
          <w:rFonts w:ascii="Times New Roman" w:hAnsi="Times New Roman" w:cs="Times New Roman"/>
        </w:rPr>
        <w:t>româno</w:t>
      </w:r>
      <w:proofErr w:type="spellEnd"/>
      <w:r w:rsidR="00A62702" w:rsidRPr="001479BD">
        <w:rPr>
          <w:rFonts w:ascii="Times New Roman" w:hAnsi="Times New Roman" w:cs="Times New Roman"/>
        </w:rPr>
        <w:t xml:space="preserve"> - sârbe pentru gospodărirea durabilă a apelor transfrontaliere”</w:t>
      </w:r>
      <w:r w:rsidRPr="001479BD">
        <w:rPr>
          <w:rFonts w:ascii="Times New Roman" w:hAnsi="Times New Roman" w:cs="Times New Roman"/>
        </w:rPr>
        <w:t xml:space="preserve">, care </w:t>
      </w:r>
      <w:r w:rsidRPr="001479BD">
        <w:rPr>
          <w:rFonts w:ascii="Times New Roman" w:hAnsi="Times New Roman" w:cs="Times New Roman"/>
          <w:snapToGrid w:val="0"/>
        </w:rPr>
        <w:t xml:space="preserve">reprezintă </w:t>
      </w:r>
      <w:r w:rsidRPr="001479BD">
        <w:rPr>
          <w:rFonts w:ascii="Times New Roman" w:hAnsi="Times New Roman" w:cs="Times New Roman"/>
          <w:b/>
          <w:snapToGrid w:val="0"/>
          <w:u w:val="single"/>
        </w:rPr>
        <w:t xml:space="preserve">anexa nr. 1 </w:t>
      </w:r>
      <w:r w:rsidRPr="001479BD">
        <w:rPr>
          <w:rFonts w:ascii="Times New Roman" w:hAnsi="Times New Roman" w:cs="Times New Roman"/>
          <w:snapToGrid w:val="0"/>
        </w:rPr>
        <w:t>la prezentul Protocol.</w:t>
      </w:r>
    </w:p>
    <w:p w14:paraId="6931CCCE" w14:textId="77777777" w:rsidR="001230C1" w:rsidRPr="001479BD" w:rsidRDefault="001230C1" w:rsidP="00BF5224">
      <w:pPr>
        <w:ind w:left="360"/>
        <w:jc w:val="both"/>
        <w:rPr>
          <w:rFonts w:ascii="Times New Roman" w:hAnsi="Times New Roman" w:cs="Times New Roman"/>
          <w:b/>
          <w:bCs/>
        </w:rPr>
      </w:pPr>
    </w:p>
    <w:p w14:paraId="2630C454" w14:textId="3447F221" w:rsidR="00065542" w:rsidRPr="001479BD" w:rsidRDefault="00065542" w:rsidP="00BF5224">
      <w:pPr>
        <w:ind w:left="284"/>
        <w:jc w:val="both"/>
        <w:rPr>
          <w:rFonts w:ascii="Times New Roman" w:hAnsi="Times New Roman" w:cs="Times New Roman"/>
          <w:strike/>
        </w:rPr>
      </w:pPr>
    </w:p>
    <w:p w14:paraId="4720BD8B" w14:textId="77777777" w:rsidR="002B2465" w:rsidRPr="001479BD" w:rsidRDefault="002B2465" w:rsidP="00BF5224">
      <w:pPr>
        <w:ind w:left="284"/>
        <w:jc w:val="both"/>
        <w:rPr>
          <w:rFonts w:ascii="Times New Roman" w:hAnsi="Times New Roman" w:cs="Times New Roman"/>
          <w:strike/>
        </w:rPr>
      </w:pPr>
    </w:p>
    <w:p w14:paraId="531480EF" w14:textId="6B4B1DFD" w:rsidR="007F1CE7" w:rsidRPr="001479BD" w:rsidRDefault="007F274D" w:rsidP="00BA0448">
      <w:pPr>
        <w:pStyle w:val="ListParagraph"/>
        <w:numPr>
          <w:ilvl w:val="0"/>
          <w:numId w:val="49"/>
        </w:numPr>
        <w:spacing w:line="240" w:lineRule="auto"/>
        <w:jc w:val="both"/>
        <w:rPr>
          <w:rFonts w:ascii="Times New Roman" w:hAnsi="Times New Roman"/>
          <w:b/>
          <w:bCs/>
          <w:sz w:val="24"/>
          <w:szCs w:val="24"/>
          <w:lang w:val="ro-RO"/>
        </w:rPr>
      </w:pPr>
      <w:r w:rsidRPr="001479BD">
        <w:rPr>
          <w:rFonts w:ascii="Times New Roman" w:hAnsi="Times New Roman"/>
          <w:b/>
          <w:bCs/>
          <w:lang w:val="ro-RO"/>
        </w:rPr>
        <w:t xml:space="preserve">Stabilirea sarcinilor Comisiei </w:t>
      </w:r>
      <w:proofErr w:type="spellStart"/>
      <w:r w:rsidRPr="001479BD">
        <w:rPr>
          <w:rFonts w:ascii="Times New Roman" w:hAnsi="Times New Roman"/>
          <w:b/>
          <w:bCs/>
          <w:lang w:val="ro-RO"/>
        </w:rPr>
        <w:t>româno</w:t>
      </w:r>
      <w:proofErr w:type="spellEnd"/>
      <w:r w:rsidRPr="001479BD">
        <w:rPr>
          <w:rFonts w:ascii="Times New Roman" w:hAnsi="Times New Roman"/>
          <w:b/>
          <w:bCs/>
          <w:lang w:val="ro-RO"/>
        </w:rPr>
        <w:t xml:space="preserve"> – sârbe pentru gospodărirea durabilă a apelor transfrontaliere în baza</w:t>
      </w:r>
      <w:r w:rsidRPr="001479BD">
        <w:rPr>
          <w:rFonts w:ascii="Times New Roman" w:hAnsi="Times New Roman"/>
          <w:b/>
          <w:bCs/>
          <w:strike/>
          <w:lang w:val="ro-RO"/>
        </w:rPr>
        <w:t xml:space="preserve"> </w:t>
      </w:r>
      <w:r w:rsidRPr="001479BD">
        <w:rPr>
          <w:rFonts w:ascii="Times New Roman" w:hAnsi="Times New Roman"/>
          <w:b/>
          <w:bCs/>
          <w:lang w:val="ro-RO"/>
        </w:rPr>
        <w:t>Acordului</w:t>
      </w:r>
    </w:p>
    <w:p w14:paraId="7B6E3901" w14:textId="77777777" w:rsidR="001230C1" w:rsidRPr="00EF7167" w:rsidRDefault="001230C1" w:rsidP="00BF5224">
      <w:pPr>
        <w:pStyle w:val="ListParagraph"/>
        <w:spacing w:line="240" w:lineRule="auto"/>
        <w:ind w:left="1350"/>
        <w:jc w:val="both"/>
        <w:rPr>
          <w:rFonts w:ascii="Times New Roman" w:hAnsi="Times New Roman"/>
          <w:b/>
          <w:bCs/>
          <w:sz w:val="18"/>
          <w:szCs w:val="18"/>
          <w:lang w:val="ro-RO"/>
        </w:rPr>
      </w:pPr>
    </w:p>
    <w:p w14:paraId="4138534A" w14:textId="66E26765" w:rsidR="006F11D9" w:rsidRPr="001479BD" w:rsidRDefault="001230C1" w:rsidP="00BF5224">
      <w:pPr>
        <w:pStyle w:val="ListParagraph"/>
        <w:spacing w:line="240" w:lineRule="auto"/>
        <w:ind w:left="900" w:hanging="540"/>
        <w:jc w:val="both"/>
        <w:rPr>
          <w:rFonts w:ascii="Times New Roman" w:hAnsi="Times New Roman"/>
          <w:b/>
          <w:bCs/>
          <w:sz w:val="24"/>
          <w:szCs w:val="24"/>
          <w:lang w:val="ro-RO"/>
        </w:rPr>
      </w:pPr>
      <w:r w:rsidRPr="001479BD">
        <w:rPr>
          <w:rFonts w:ascii="Times New Roman" w:hAnsi="Times New Roman"/>
          <w:b/>
          <w:bCs/>
          <w:lang w:val="ro-RO"/>
        </w:rPr>
        <w:t>III.</w:t>
      </w:r>
      <w:r w:rsidR="00847E36" w:rsidRPr="001479BD">
        <w:rPr>
          <w:rFonts w:ascii="Times New Roman" w:hAnsi="Times New Roman"/>
          <w:b/>
          <w:bCs/>
          <w:lang w:val="ro-RO"/>
        </w:rPr>
        <w:t>1</w:t>
      </w:r>
      <w:r w:rsidRPr="001479BD">
        <w:rPr>
          <w:rFonts w:ascii="Times New Roman" w:hAnsi="Times New Roman"/>
          <w:b/>
          <w:bCs/>
          <w:lang w:val="ro-RO"/>
        </w:rPr>
        <w:t xml:space="preserve"> </w:t>
      </w:r>
      <w:r w:rsidR="006F11D9" w:rsidRPr="001479BD">
        <w:rPr>
          <w:rFonts w:ascii="Times New Roman" w:hAnsi="Times New Roman"/>
          <w:b/>
          <w:bCs/>
          <w:sz w:val="24"/>
          <w:szCs w:val="24"/>
          <w:lang w:val="ro-RO"/>
        </w:rPr>
        <w:t xml:space="preserve">Stabilirea sarcinilor </w:t>
      </w:r>
      <w:proofErr w:type="spellStart"/>
      <w:r w:rsidR="006F11D9" w:rsidRPr="001479BD">
        <w:rPr>
          <w:rFonts w:ascii="Times New Roman" w:hAnsi="Times New Roman"/>
          <w:b/>
          <w:bCs/>
          <w:sz w:val="24"/>
          <w:szCs w:val="24"/>
          <w:lang w:val="ro-RO"/>
        </w:rPr>
        <w:t>Subcomisilor</w:t>
      </w:r>
      <w:proofErr w:type="spellEnd"/>
      <w:r w:rsidR="006F11D9" w:rsidRPr="001479BD">
        <w:rPr>
          <w:rFonts w:ascii="Times New Roman" w:hAnsi="Times New Roman"/>
          <w:b/>
          <w:bCs/>
          <w:sz w:val="24"/>
          <w:szCs w:val="24"/>
          <w:lang w:val="ro-RO"/>
        </w:rPr>
        <w:t xml:space="preserve"> până la următoarea sesiune a Comisiei;</w:t>
      </w:r>
    </w:p>
    <w:p w14:paraId="28E01626" w14:textId="0BDA28EB" w:rsidR="006F11D9" w:rsidRPr="001479BD" w:rsidRDefault="006F11D9" w:rsidP="00BF5224">
      <w:pPr>
        <w:spacing w:before="120" w:after="120"/>
        <w:ind w:left="360"/>
        <w:jc w:val="both"/>
        <w:rPr>
          <w:rFonts w:ascii="Times New Roman" w:hAnsi="Times New Roman" w:cs="Times New Roman"/>
          <w:lang w:eastAsia="sr-Latn-CS"/>
        </w:rPr>
      </w:pPr>
      <w:r w:rsidRPr="001479BD">
        <w:rPr>
          <w:rFonts w:ascii="Times New Roman" w:hAnsi="Times New Roman" w:cs="Times New Roman"/>
        </w:rPr>
        <w:t xml:space="preserve">Pentru îndeplinirea prevederilor Acordului, </w:t>
      </w:r>
      <w:r w:rsidR="00694809" w:rsidRPr="001479BD">
        <w:rPr>
          <w:rFonts w:ascii="Times New Roman" w:hAnsi="Times New Roman" w:cs="Times New Roman"/>
        </w:rPr>
        <w:t>în cadrul</w:t>
      </w:r>
      <w:r w:rsidR="00187B9B" w:rsidRPr="001479BD">
        <w:rPr>
          <w:rFonts w:ascii="Times New Roman" w:hAnsi="Times New Roman" w:cs="Times New Roman"/>
        </w:rPr>
        <w:t xml:space="preserve"> </w:t>
      </w:r>
      <w:r w:rsidRPr="001479BD">
        <w:rPr>
          <w:rFonts w:ascii="Times New Roman" w:hAnsi="Times New Roman" w:cs="Times New Roman"/>
        </w:rPr>
        <w:t>Comisi</w:t>
      </w:r>
      <w:r w:rsidR="00187B9B" w:rsidRPr="001479BD">
        <w:rPr>
          <w:rFonts w:ascii="Times New Roman" w:hAnsi="Times New Roman" w:cs="Times New Roman"/>
        </w:rPr>
        <w:t xml:space="preserve">ei </w:t>
      </w:r>
      <w:r w:rsidR="00694809" w:rsidRPr="001479BD">
        <w:rPr>
          <w:rFonts w:ascii="Times New Roman" w:hAnsi="Times New Roman" w:cs="Times New Roman"/>
        </w:rPr>
        <w:t>își desfășoară activitatea</w:t>
      </w:r>
      <w:r w:rsidRPr="001479BD">
        <w:rPr>
          <w:rFonts w:ascii="Times New Roman" w:hAnsi="Times New Roman" w:cs="Times New Roman"/>
        </w:rPr>
        <w:t xml:space="preserve"> următoarele Subcomisii:</w:t>
      </w:r>
    </w:p>
    <w:p w14:paraId="37BE8898" w14:textId="6F82CDA7" w:rsidR="006F11D9" w:rsidRPr="001479BD" w:rsidRDefault="002B2465" w:rsidP="002B2465">
      <w:pPr>
        <w:pStyle w:val="ListParagraph"/>
        <w:numPr>
          <w:ilvl w:val="0"/>
          <w:numId w:val="26"/>
        </w:numPr>
        <w:spacing w:before="120" w:after="80" w:line="240" w:lineRule="auto"/>
        <w:ind w:left="1267"/>
        <w:jc w:val="both"/>
        <w:rPr>
          <w:rFonts w:ascii="Times New Roman" w:hAnsi="Times New Roman"/>
          <w:sz w:val="24"/>
          <w:szCs w:val="24"/>
          <w:lang w:val="ro-RO" w:eastAsia="sr-Latn-CS"/>
        </w:rPr>
      </w:pPr>
      <w:r w:rsidRPr="001479BD">
        <w:rPr>
          <w:rFonts w:ascii="Times New Roman" w:hAnsi="Times New Roman"/>
          <w:sz w:val="24"/>
          <w:szCs w:val="24"/>
          <w:lang w:val="ro-RO"/>
        </w:rPr>
        <w:t>Permanente</w:t>
      </w:r>
      <w:r w:rsidR="00187B9B" w:rsidRPr="001479BD">
        <w:rPr>
          <w:rFonts w:ascii="Times New Roman" w:hAnsi="Times New Roman"/>
          <w:sz w:val="24"/>
          <w:szCs w:val="24"/>
          <w:lang w:val="ro-RO"/>
        </w:rPr>
        <w:t>:</w:t>
      </w:r>
    </w:p>
    <w:p w14:paraId="238B126D" w14:textId="77777777" w:rsidR="006F11D9" w:rsidRPr="001479BD" w:rsidRDefault="006F11D9" w:rsidP="002B2465">
      <w:pPr>
        <w:numPr>
          <w:ilvl w:val="0"/>
          <w:numId w:val="10"/>
        </w:numPr>
        <w:spacing w:before="80" w:after="80"/>
        <w:jc w:val="both"/>
        <w:rPr>
          <w:rFonts w:ascii="Times New Roman" w:hAnsi="Times New Roman" w:cs="Times New Roman"/>
        </w:rPr>
      </w:pPr>
      <w:r w:rsidRPr="001479BD">
        <w:rPr>
          <w:rFonts w:ascii="Times New Roman" w:hAnsi="Times New Roman" w:cs="Times New Roman"/>
        </w:rPr>
        <w:t xml:space="preserve">Subcomisia </w:t>
      </w:r>
      <w:bookmarkStart w:id="15" w:name="_Hlk104532568"/>
      <w:r w:rsidRPr="001479BD">
        <w:rPr>
          <w:rFonts w:ascii="Times New Roman" w:hAnsi="Times New Roman" w:cs="Times New Roman"/>
        </w:rPr>
        <w:t>de gospodărire durabilă a apelor și hidrometeorologie</w:t>
      </w:r>
      <w:bookmarkEnd w:id="15"/>
      <w:r w:rsidRPr="001479BD">
        <w:rPr>
          <w:rFonts w:ascii="Times New Roman" w:hAnsi="Times New Roman" w:cs="Times New Roman"/>
        </w:rPr>
        <w:t xml:space="preserve"> </w:t>
      </w:r>
    </w:p>
    <w:p w14:paraId="294EA5F5" w14:textId="77777777" w:rsidR="006F11D9" w:rsidRPr="001479BD" w:rsidRDefault="006F11D9" w:rsidP="002B2465">
      <w:pPr>
        <w:numPr>
          <w:ilvl w:val="0"/>
          <w:numId w:val="10"/>
        </w:numPr>
        <w:spacing w:before="80" w:after="80"/>
        <w:jc w:val="both"/>
        <w:rPr>
          <w:rFonts w:ascii="Times New Roman" w:hAnsi="Times New Roman" w:cs="Times New Roman"/>
        </w:rPr>
      </w:pPr>
      <w:bookmarkStart w:id="16" w:name="_Hlk104532591"/>
      <w:r w:rsidRPr="001479BD">
        <w:rPr>
          <w:rFonts w:ascii="Times New Roman" w:hAnsi="Times New Roman" w:cs="Times New Roman"/>
        </w:rPr>
        <w:t>Subcomisia pentru apărare împotriva inundațiilor</w:t>
      </w:r>
      <w:bookmarkEnd w:id="16"/>
      <w:r w:rsidRPr="001479BD">
        <w:rPr>
          <w:rFonts w:ascii="Times New Roman" w:hAnsi="Times New Roman" w:cs="Times New Roman"/>
        </w:rPr>
        <w:t xml:space="preserve"> </w:t>
      </w:r>
    </w:p>
    <w:p w14:paraId="494170FC" w14:textId="77777777" w:rsidR="006F11D9" w:rsidRPr="001479BD" w:rsidRDefault="006F11D9" w:rsidP="002B2465">
      <w:pPr>
        <w:numPr>
          <w:ilvl w:val="0"/>
          <w:numId w:val="10"/>
        </w:numPr>
        <w:spacing w:before="80" w:after="80"/>
        <w:jc w:val="both"/>
        <w:rPr>
          <w:rFonts w:ascii="Times New Roman" w:hAnsi="Times New Roman" w:cs="Times New Roman"/>
        </w:rPr>
      </w:pPr>
      <w:bookmarkStart w:id="17" w:name="_Hlk104532629"/>
      <w:r w:rsidRPr="001479BD">
        <w:rPr>
          <w:rFonts w:ascii="Times New Roman" w:hAnsi="Times New Roman" w:cs="Times New Roman"/>
        </w:rPr>
        <w:t>Subcomisia de calitate a apei</w:t>
      </w:r>
      <w:bookmarkEnd w:id="17"/>
      <w:r w:rsidRPr="001479BD">
        <w:rPr>
          <w:rFonts w:ascii="Times New Roman" w:hAnsi="Times New Roman" w:cs="Times New Roman"/>
        </w:rPr>
        <w:t xml:space="preserve"> </w:t>
      </w:r>
    </w:p>
    <w:p w14:paraId="6E984A3D" w14:textId="1DB84A5A" w:rsidR="006F11D9" w:rsidRPr="001479BD" w:rsidRDefault="006F11D9" w:rsidP="002B2465">
      <w:pPr>
        <w:pStyle w:val="ListParagraph"/>
        <w:numPr>
          <w:ilvl w:val="0"/>
          <w:numId w:val="26"/>
        </w:numPr>
        <w:spacing w:before="240" w:after="80" w:line="240" w:lineRule="auto"/>
        <w:ind w:left="1267"/>
        <w:jc w:val="both"/>
        <w:rPr>
          <w:rFonts w:ascii="Times New Roman" w:hAnsi="Times New Roman"/>
          <w:sz w:val="24"/>
          <w:szCs w:val="24"/>
          <w:lang w:val="ro-RO"/>
        </w:rPr>
      </w:pPr>
      <w:r w:rsidRPr="001479BD">
        <w:rPr>
          <w:rFonts w:ascii="Times New Roman" w:hAnsi="Times New Roman"/>
          <w:sz w:val="24"/>
          <w:szCs w:val="24"/>
          <w:lang w:val="ro-RO"/>
        </w:rPr>
        <w:t>Ad-hoc</w:t>
      </w:r>
      <w:r w:rsidR="00187B9B" w:rsidRPr="001479BD">
        <w:rPr>
          <w:rFonts w:ascii="Times New Roman" w:hAnsi="Times New Roman"/>
          <w:sz w:val="24"/>
          <w:szCs w:val="24"/>
          <w:lang w:val="ro-RO"/>
        </w:rPr>
        <w:t>:</w:t>
      </w:r>
    </w:p>
    <w:p w14:paraId="6364E611" w14:textId="528C5493" w:rsidR="006F11D9" w:rsidRPr="001479BD" w:rsidRDefault="006F11D9" w:rsidP="00493CF8">
      <w:pPr>
        <w:pStyle w:val="ListParagraph"/>
        <w:numPr>
          <w:ilvl w:val="0"/>
          <w:numId w:val="27"/>
        </w:numPr>
        <w:spacing w:line="240" w:lineRule="auto"/>
        <w:ind w:left="1440"/>
        <w:rPr>
          <w:rFonts w:ascii="Times New Roman" w:hAnsi="Times New Roman"/>
          <w:sz w:val="24"/>
          <w:szCs w:val="24"/>
          <w:lang w:val="ro-RO"/>
        </w:rPr>
      </w:pPr>
      <w:r w:rsidRPr="001479BD">
        <w:rPr>
          <w:rFonts w:ascii="Times New Roman" w:hAnsi="Times New Roman"/>
          <w:sz w:val="24"/>
          <w:szCs w:val="24"/>
          <w:lang w:val="ro-RO"/>
        </w:rPr>
        <w:t>Subcomisi</w:t>
      </w:r>
      <w:r w:rsidR="00A07095">
        <w:rPr>
          <w:rFonts w:ascii="Times New Roman" w:hAnsi="Times New Roman"/>
          <w:sz w:val="24"/>
          <w:szCs w:val="24"/>
          <w:lang w:val="ro-RO"/>
        </w:rPr>
        <w:t>a</w:t>
      </w:r>
      <w:r w:rsidRPr="001479BD">
        <w:rPr>
          <w:rFonts w:ascii="Times New Roman" w:hAnsi="Times New Roman"/>
          <w:sz w:val="24"/>
          <w:szCs w:val="24"/>
          <w:lang w:val="ro-RO"/>
        </w:rPr>
        <w:t xml:space="preserve"> de coordonare și dezvoltare a colaborării</w:t>
      </w:r>
    </w:p>
    <w:p w14:paraId="30DB0733" w14:textId="18A10463" w:rsidR="006F11D9" w:rsidRPr="001479BD" w:rsidRDefault="006F11D9" w:rsidP="00BF5224">
      <w:pPr>
        <w:spacing w:before="120"/>
        <w:ind w:left="450"/>
        <w:jc w:val="both"/>
        <w:rPr>
          <w:rFonts w:ascii="Times New Roman" w:hAnsi="Times New Roman" w:cs="Times New Roman"/>
        </w:rPr>
      </w:pPr>
      <w:r w:rsidRPr="001479BD">
        <w:rPr>
          <w:rFonts w:ascii="Times New Roman" w:hAnsi="Times New Roman" w:cs="Times New Roman"/>
        </w:rPr>
        <w:t>Subcomisia de gospodărire durabilă a apelor și hidrometeorologie, Subcomisia pentru apărare împotriva inundațiilor și Subcomisia de calitate a ape</w:t>
      </w:r>
      <w:r w:rsidR="00E137AB" w:rsidRPr="001479BD">
        <w:rPr>
          <w:rFonts w:ascii="Times New Roman" w:hAnsi="Times New Roman" w:cs="Times New Roman"/>
        </w:rPr>
        <w:t>i</w:t>
      </w:r>
      <w:r w:rsidR="006327D7" w:rsidRPr="001479BD">
        <w:t xml:space="preserve"> </w:t>
      </w:r>
      <w:r w:rsidR="006327D7" w:rsidRPr="001479BD">
        <w:rPr>
          <w:rFonts w:ascii="Times New Roman" w:hAnsi="Times New Roman" w:cs="Times New Roman"/>
        </w:rPr>
        <w:t xml:space="preserve">sunt continuatoarele din punct de vedere juridic ale </w:t>
      </w:r>
      <w:r w:rsidRPr="001479BD">
        <w:rPr>
          <w:rFonts w:ascii="Times New Roman" w:hAnsi="Times New Roman" w:cs="Times New Roman"/>
        </w:rPr>
        <w:t xml:space="preserve">Subcomisiilor (Subcomisiei pentru hidrometeorologie și gospodărirea cantitativă a </w:t>
      </w:r>
      <w:r w:rsidRPr="001479BD">
        <w:rPr>
          <w:rFonts w:ascii="Times New Roman" w:hAnsi="Times New Roman" w:cs="Times New Roman"/>
        </w:rPr>
        <w:lastRenderedPageBreak/>
        <w:t xml:space="preserve">apelor, Subcomisia pentru protecția calității apelor și Subcomisiei pentru apărarea împotriva inundațiilor și ghețurilor) </w:t>
      </w:r>
      <w:r w:rsidR="006327D7" w:rsidRPr="001479BD">
        <w:rPr>
          <w:rFonts w:ascii="Times New Roman" w:hAnsi="Times New Roman" w:cs="Times New Roman"/>
        </w:rPr>
        <w:t>care au funcționat</w:t>
      </w:r>
      <w:r w:rsidRPr="001479BD">
        <w:rPr>
          <w:rFonts w:ascii="Times New Roman" w:hAnsi="Times New Roman" w:cs="Times New Roman"/>
        </w:rPr>
        <w:t xml:space="preserve"> în baza “</w:t>
      </w:r>
      <w:r w:rsidRPr="001479BD">
        <w:rPr>
          <w:rFonts w:ascii="Times New Roman" w:hAnsi="Times New Roman" w:cs="Times New Roman"/>
          <w:i/>
          <w:iCs/>
        </w:rPr>
        <w:t>Acordului între R.P. Romană și R.P.F. Iugoslavia privind problemele hidrotehnice de pe sistemele hidrotehnice și cursurile de apă de pe frontieră sau întretăiate de frontiera de stat</w:t>
      </w:r>
      <w:r w:rsidRPr="001479BD">
        <w:rPr>
          <w:rFonts w:ascii="Times New Roman" w:hAnsi="Times New Roman" w:cs="Times New Roman"/>
        </w:rPr>
        <w:t>”</w:t>
      </w:r>
      <w:r w:rsidR="008107BD" w:rsidRPr="001479BD">
        <w:rPr>
          <w:rFonts w:ascii="Times New Roman" w:hAnsi="Times New Roman" w:cs="Times New Roman"/>
        </w:rPr>
        <w:t xml:space="preserve"> </w:t>
      </w:r>
      <w:r w:rsidRPr="001479BD">
        <w:rPr>
          <w:rFonts w:ascii="Times New Roman" w:hAnsi="Times New Roman" w:cs="Times New Roman"/>
        </w:rPr>
        <w:t>și asigură continuitatea activității tehnice pe baza celor prevăzute în Acord;</w:t>
      </w:r>
    </w:p>
    <w:p w14:paraId="7431F9FE" w14:textId="5FD503FD" w:rsidR="000C2804" w:rsidRPr="00DD5C3F" w:rsidRDefault="000C2804" w:rsidP="00BF5224">
      <w:pPr>
        <w:spacing w:before="120"/>
        <w:ind w:left="450"/>
        <w:jc w:val="both"/>
        <w:rPr>
          <w:rFonts w:ascii="Times New Roman" w:hAnsi="Times New Roman" w:cs="Times New Roman"/>
          <w:sz w:val="10"/>
          <w:szCs w:val="10"/>
        </w:rPr>
      </w:pPr>
    </w:p>
    <w:p w14:paraId="5DAFEE04" w14:textId="77777777" w:rsidR="006F11D9" w:rsidRPr="001479BD" w:rsidRDefault="006F11D9" w:rsidP="00A27A44">
      <w:pPr>
        <w:pStyle w:val="ListParagraph"/>
        <w:numPr>
          <w:ilvl w:val="0"/>
          <w:numId w:val="44"/>
        </w:numPr>
        <w:spacing w:before="120" w:after="120" w:line="240" w:lineRule="auto"/>
        <w:ind w:left="1260"/>
        <w:jc w:val="both"/>
        <w:rPr>
          <w:rFonts w:ascii="Times New Roman" w:hAnsi="Times New Roman"/>
          <w:b/>
          <w:sz w:val="24"/>
          <w:szCs w:val="24"/>
          <w:lang w:val="ro-RO"/>
        </w:rPr>
      </w:pPr>
      <w:r w:rsidRPr="001479BD">
        <w:rPr>
          <w:rFonts w:ascii="Times New Roman" w:hAnsi="Times New Roman"/>
          <w:b/>
          <w:sz w:val="24"/>
          <w:szCs w:val="24"/>
          <w:lang w:val="ro-RO"/>
        </w:rPr>
        <w:t>Subcomisia de gospodărire durabilă a apelor și hidrometeorologie</w:t>
      </w:r>
    </w:p>
    <w:p w14:paraId="44648EAA" w14:textId="5226BA80" w:rsidR="000F6B97" w:rsidRPr="00CB33C3" w:rsidRDefault="000F6B97" w:rsidP="00CB33C3">
      <w:pPr>
        <w:pStyle w:val="ListParagraph"/>
        <w:numPr>
          <w:ilvl w:val="0"/>
          <w:numId w:val="50"/>
        </w:numPr>
        <w:jc w:val="both"/>
        <w:rPr>
          <w:rFonts w:ascii="Times New Roman" w:hAnsi="Times New Roman"/>
          <w:bCs/>
        </w:rPr>
      </w:pPr>
      <w:r w:rsidRPr="00CB33C3">
        <w:rPr>
          <w:rFonts w:ascii="Times New Roman" w:hAnsi="Times New Roman"/>
          <w:bCs/>
        </w:rPr>
        <w:t>Subcomisia va informa cu privire la activitățile desfășurate până în prezent și aspectele ce trebuie îmbunătățite sau dezvoltate, care v</w:t>
      </w:r>
      <w:r w:rsidR="00D41682" w:rsidRPr="00CB33C3">
        <w:rPr>
          <w:rFonts w:ascii="Times New Roman" w:hAnsi="Times New Roman"/>
          <w:bCs/>
        </w:rPr>
        <w:t>or</w:t>
      </w:r>
      <w:r w:rsidRPr="00CB33C3">
        <w:rPr>
          <w:rFonts w:ascii="Times New Roman" w:hAnsi="Times New Roman"/>
          <w:bCs/>
        </w:rPr>
        <w:t xml:space="preserve"> sta la baza noilor regulamente și metodologii specifice, ținând cont de protocoalele și documentele disponibile de la XXIX-a Sesiune a Comisiei hidrotehnice romano-sârbe până la acestă Sesiune a Comisiei.</w:t>
      </w:r>
    </w:p>
    <w:p w14:paraId="3FAC8D14" w14:textId="194EB3CC" w:rsidR="000C2804" w:rsidRPr="00CB33C3" w:rsidRDefault="00EC262E" w:rsidP="00CB33C3">
      <w:pPr>
        <w:pStyle w:val="ListParagraph"/>
        <w:numPr>
          <w:ilvl w:val="0"/>
          <w:numId w:val="50"/>
        </w:numPr>
        <w:spacing w:before="120" w:after="120"/>
        <w:jc w:val="both"/>
        <w:rPr>
          <w:rFonts w:ascii="Times New Roman" w:hAnsi="Times New Roman"/>
          <w:bCs/>
        </w:rPr>
      </w:pPr>
      <w:proofErr w:type="spellStart"/>
      <w:r w:rsidRPr="00CB33C3">
        <w:rPr>
          <w:rFonts w:ascii="Times New Roman" w:hAnsi="Times New Roman"/>
          <w:bCs/>
        </w:rPr>
        <w:t>Subcomisia</w:t>
      </w:r>
      <w:proofErr w:type="spellEnd"/>
      <w:r w:rsidRPr="00CB33C3">
        <w:rPr>
          <w:rFonts w:ascii="Times New Roman" w:hAnsi="Times New Roman"/>
          <w:bCs/>
        </w:rPr>
        <w:t>,</w:t>
      </w:r>
      <w:r w:rsidR="005D3C32">
        <w:rPr>
          <w:rFonts w:ascii="Times New Roman" w:hAnsi="Times New Roman"/>
          <w:bCs/>
        </w:rPr>
        <w:t xml:space="preserve"> </w:t>
      </w:r>
      <w:proofErr w:type="spellStart"/>
      <w:r w:rsidRPr="00CB33C3">
        <w:rPr>
          <w:rFonts w:ascii="Times New Roman" w:hAnsi="Times New Roman"/>
          <w:bCs/>
        </w:rPr>
        <w:t>va</w:t>
      </w:r>
      <w:proofErr w:type="spellEnd"/>
      <w:r w:rsidRPr="00CB33C3">
        <w:rPr>
          <w:rFonts w:ascii="Times New Roman" w:hAnsi="Times New Roman"/>
          <w:bCs/>
        </w:rPr>
        <w:t xml:space="preserve"> </w:t>
      </w:r>
      <w:proofErr w:type="spellStart"/>
      <w:r w:rsidRPr="00CB33C3">
        <w:rPr>
          <w:rFonts w:ascii="Times New Roman" w:hAnsi="Times New Roman"/>
          <w:bCs/>
        </w:rPr>
        <w:t>demara</w:t>
      </w:r>
      <w:proofErr w:type="spellEnd"/>
      <w:r w:rsidRPr="00CB33C3">
        <w:rPr>
          <w:rFonts w:ascii="Times New Roman" w:hAnsi="Times New Roman"/>
          <w:bCs/>
        </w:rPr>
        <w:t xml:space="preserve"> </w:t>
      </w:r>
      <w:proofErr w:type="spellStart"/>
      <w:r w:rsidRPr="00CB33C3">
        <w:rPr>
          <w:rFonts w:ascii="Times New Roman" w:hAnsi="Times New Roman"/>
          <w:bCs/>
        </w:rPr>
        <w:t>elaborarea</w:t>
      </w:r>
      <w:proofErr w:type="spellEnd"/>
      <w:r w:rsidRPr="00CB33C3">
        <w:rPr>
          <w:rFonts w:ascii="Times New Roman" w:hAnsi="Times New Roman"/>
          <w:bCs/>
        </w:rPr>
        <w:t xml:space="preserve"> </w:t>
      </w:r>
      <w:proofErr w:type="spellStart"/>
      <w:r w:rsidRPr="00CB33C3">
        <w:rPr>
          <w:rFonts w:ascii="Times New Roman" w:hAnsi="Times New Roman"/>
          <w:bCs/>
        </w:rPr>
        <w:t>proiectului</w:t>
      </w:r>
      <w:proofErr w:type="spellEnd"/>
      <w:r w:rsidRPr="00CB33C3">
        <w:rPr>
          <w:rFonts w:ascii="Times New Roman" w:hAnsi="Times New Roman"/>
          <w:bCs/>
        </w:rPr>
        <w:t xml:space="preserve"> </w:t>
      </w:r>
      <w:proofErr w:type="spellStart"/>
      <w:r w:rsidR="003437E3" w:rsidRPr="00CB33C3">
        <w:rPr>
          <w:rFonts w:ascii="Times New Roman" w:hAnsi="Times New Roman"/>
          <w:bCs/>
        </w:rPr>
        <w:t>r</w:t>
      </w:r>
      <w:r w:rsidRPr="00CB33C3">
        <w:rPr>
          <w:rFonts w:ascii="Times New Roman" w:hAnsi="Times New Roman"/>
          <w:bCs/>
        </w:rPr>
        <w:t>egulamentului</w:t>
      </w:r>
      <w:proofErr w:type="spellEnd"/>
      <w:r w:rsidR="003437E3" w:rsidRPr="00CB33C3">
        <w:rPr>
          <w:rFonts w:ascii="Times New Roman" w:hAnsi="Times New Roman"/>
          <w:bCs/>
        </w:rPr>
        <w:t xml:space="preserve"> specific </w:t>
      </w:r>
      <w:r w:rsidRPr="00CB33C3">
        <w:rPr>
          <w:rFonts w:ascii="Times New Roman" w:hAnsi="Times New Roman"/>
          <w:bCs/>
        </w:rPr>
        <w:t xml:space="preserve">privind colaborarea hidrometeorologică. </w:t>
      </w:r>
    </w:p>
    <w:p w14:paraId="4894E0A6" w14:textId="44984234" w:rsidR="00EC262E" w:rsidRPr="00CB33C3" w:rsidRDefault="00EC262E" w:rsidP="00CB33C3">
      <w:pPr>
        <w:pStyle w:val="ListParagraph"/>
        <w:numPr>
          <w:ilvl w:val="0"/>
          <w:numId w:val="50"/>
        </w:numPr>
        <w:spacing w:before="120" w:after="120"/>
        <w:jc w:val="both"/>
        <w:rPr>
          <w:rFonts w:ascii="Times New Roman" w:hAnsi="Times New Roman"/>
          <w:bCs/>
        </w:rPr>
      </w:pPr>
      <w:r w:rsidRPr="00CB33C3">
        <w:rPr>
          <w:rFonts w:ascii="Times New Roman" w:hAnsi="Times New Roman"/>
          <w:bCs/>
        </w:rPr>
        <w:t xml:space="preserve">Conducătorul Subcomisiei Părții pe al cărui teritoriu se desfășoară prima întâlnire va transmite primul proiect de </w:t>
      </w:r>
      <w:r w:rsidR="00C668F0" w:rsidRPr="00CB33C3">
        <w:rPr>
          <w:rFonts w:ascii="Times New Roman" w:hAnsi="Times New Roman"/>
          <w:bCs/>
        </w:rPr>
        <w:t>r</w:t>
      </w:r>
      <w:r w:rsidRPr="00CB33C3">
        <w:rPr>
          <w:rFonts w:ascii="Times New Roman" w:hAnsi="Times New Roman"/>
          <w:bCs/>
        </w:rPr>
        <w:t>egulament</w:t>
      </w:r>
      <w:r w:rsidR="00970B2A" w:rsidRPr="00CB33C3">
        <w:rPr>
          <w:rFonts w:ascii="Times New Roman" w:hAnsi="Times New Roman"/>
          <w:bCs/>
        </w:rPr>
        <w:t xml:space="preserve"> specific</w:t>
      </w:r>
      <w:r w:rsidRPr="00CB33C3">
        <w:rPr>
          <w:rFonts w:ascii="Times New Roman" w:hAnsi="Times New Roman"/>
          <w:bCs/>
        </w:rPr>
        <w:t xml:space="preserve"> privind colaborarea hidrometeorologică, cu cel puțin 30 de zile înaintea desfășurării întâlnirii.</w:t>
      </w:r>
    </w:p>
    <w:p w14:paraId="624F240C" w14:textId="7158C36B" w:rsidR="006F11D9" w:rsidRPr="001479BD" w:rsidRDefault="006F11D9" w:rsidP="00E137AB">
      <w:pPr>
        <w:numPr>
          <w:ilvl w:val="0"/>
          <w:numId w:val="23"/>
        </w:numPr>
        <w:spacing w:before="120" w:after="120"/>
        <w:ind w:left="1267"/>
        <w:jc w:val="both"/>
        <w:rPr>
          <w:rFonts w:ascii="Times New Roman" w:eastAsia="SimSun" w:hAnsi="Times New Roman" w:cs="Times New Roman"/>
          <w:bCs/>
          <w:lang w:eastAsia="zh-CN"/>
        </w:rPr>
      </w:pPr>
      <w:r w:rsidRPr="001479BD">
        <w:rPr>
          <w:rFonts w:ascii="Times New Roman" w:eastAsia="SimSun" w:hAnsi="Times New Roman" w:cs="Times New Roman"/>
          <w:bCs/>
          <w:lang w:eastAsia="zh-CN"/>
        </w:rPr>
        <w:t>Subcomisia va analiza posibilitatea realiz</w:t>
      </w:r>
      <w:r w:rsidR="002211FC" w:rsidRPr="001479BD">
        <w:rPr>
          <w:rFonts w:ascii="Times New Roman" w:eastAsia="SimSun" w:hAnsi="Times New Roman" w:cs="Times New Roman"/>
          <w:bCs/>
          <w:lang w:eastAsia="zh-CN"/>
        </w:rPr>
        <w:t>ă</w:t>
      </w:r>
      <w:r w:rsidRPr="001479BD">
        <w:rPr>
          <w:rFonts w:ascii="Times New Roman" w:eastAsia="SimSun" w:hAnsi="Times New Roman" w:cs="Times New Roman"/>
          <w:bCs/>
          <w:lang w:eastAsia="zh-CN"/>
        </w:rPr>
        <w:t xml:space="preserve">rii unei arhive electronice a datelor hidrologice, disponibile, care au </w:t>
      </w:r>
      <w:proofErr w:type="spellStart"/>
      <w:r w:rsidRPr="001479BD">
        <w:rPr>
          <w:rFonts w:ascii="Times New Roman" w:eastAsia="SimSun" w:hAnsi="Times New Roman" w:cs="Times New Roman"/>
          <w:bCs/>
          <w:lang w:eastAsia="zh-CN"/>
        </w:rPr>
        <w:t>facut</w:t>
      </w:r>
      <w:proofErr w:type="spellEnd"/>
      <w:r w:rsidRPr="001479BD">
        <w:rPr>
          <w:rFonts w:ascii="Times New Roman" w:eastAsia="SimSun" w:hAnsi="Times New Roman" w:cs="Times New Roman"/>
          <w:bCs/>
          <w:lang w:eastAsia="zh-CN"/>
        </w:rPr>
        <w:t xml:space="preserve"> obiectul schimbului de date </w:t>
      </w:r>
      <w:r w:rsidR="002211FC" w:rsidRPr="001479BD">
        <w:rPr>
          <w:rFonts w:ascii="Times New Roman" w:eastAsia="SimSun" w:hAnsi="Times New Roman" w:cs="Times New Roman"/>
          <w:bCs/>
          <w:lang w:eastAsia="zh-CN"/>
        </w:rPr>
        <w:t>î</w:t>
      </w:r>
      <w:r w:rsidRPr="001479BD">
        <w:rPr>
          <w:rFonts w:ascii="Times New Roman" w:eastAsia="SimSun" w:hAnsi="Times New Roman" w:cs="Times New Roman"/>
          <w:bCs/>
          <w:lang w:eastAsia="zh-CN"/>
        </w:rPr>
        <w:t xml:space="preserve">ntre cele </w:t>
      </w:r>
      <w:r w:rsidR="002211FC" w:rsidRPr="001479BD">
        <w:rPr>
          <w:rFonts w:ascii="Times New Roman" w:eastAsia="SimSun" w:hAnsi="Times New Roman" w:cs="Times New Roman"/>
          <w:bCs/>
          <w:lang w:eastAsia="zh-CN"/>
        </w:rPr>
        <w:t>2</w:t>
      </w:r>
      <w:r w:rsidRPr="001479BD">
        <w:rPr>
          <w:rFonts w:ascii="Times New Roman" w:eastAsia="SimSun" w:hAnsi="Times New Roman" w:cs="Times New Roman"/>
          <w:bCs/>
          <w:lang w:eastAsia="zh-CN"/>
        </w:rPr>
        <w:t xml:space="preserve"> P</w:t>
      </w:r>
      <w:r w:rsidR="002211FC" w:rsidRPr="001479BD">
        <w:rPr>
          <w:rFonts w:ascii="Times New Roman" w:eastAsia="SimSun" w:hAnsi="Times New Roman" w:cs="Times New Roman"/>
          <w:bCs/>
          <w:lang w:eastAsia="zh-CN"/>
        </w:rPr>
        <w:t>ă</w:t>
      </w:r>
      <w:r w:rsidRPr="001479BD">
        <w:rPr>
          <w:rFonts w:ascii="Times New Roman" w:eastAsia="SimSun" w:hAnsi="Times New Roman" w:cs="Times New Roman"/>
          <w:bCs/>
          <w:lang w:eastAsia="zh-CN"/>
        </w:rPr>
        <w:t>r</w:t>
      </w:r>
      <w:r w:rsidR="002211FC" w:rsidRPr="001479BD">
        <w:rPr>
          <w:rFonts w:ascii="Times New Roman" w:eastAsia="SimSun" w:hAnsi="Times New Roman" w:cs="Times New Roman"/>
          <w:bCs/>
          <w:lang w:eastAsia="zh-CN"/>
        </w:rPr>
        <w:t>ț</w:t>
      </w:r>
      <w:r w:rsidRPr="001479BD">
        <w:rPr>
          <w:rFonts w:ascii="Times New Roman" w:eastAsia="SimSun" w:hAnsi="Times New Roman" w:cs="Times New Roman"/>
          <w:bCs/>
          <w:lang w:eastAsia="zh-CN"/>
        </w:rPr>
        <w:t>i, pentru perioada de la a XXIX</w:t>
      </w:r>
      <w:r w:rsidR="000733BB" w:rsidRPr="001479BD">
        <w:rPr>
          <w:rFonts w:ascii="Times New Roman" w:eastAsia="SimSun" w:hAnsi="Times New Roman" w:cs="Times New Roman"/>
          <w:bCs/>
          <w:lang w:eastAsia="zh-CN"/>
        </w:rPr>
        <w:t xml:space="preserve">-a </w:t>
      </w:r>
      <w:r w:rsidRPr="001479BD">
        <w:rPr>
          <w:rFonts w:ascii="Times New Roman" w:eastAsia="SimSun" w:hAnsi="Times New Roman" w:cs="Times New Roman"/>
          <w:bCs/>
          <w:lang w:eastAsia="zh-CN"/>
        </w:rPr>
        <w:t xml:space="preserve">sesiune a comisiei hidrotehnice </w:t>
      </w:r>
      <w:proofErr w:type="spellStart"/>
      <w:r w:rsidRPr="001479BD">
        <w:rPr>
          <w:rFonts w:ascii="Times New Roman" w:eastAsia="SimSun" w:hAnsi="Times New Roman" w:cs="Times New Roman"/>
          <w:bCs/>
          <w:lang w:eastAsia="zh-CN"/>
        </w:rPr>
        <w:t>româno</w:t>
      </w:r>
      <w:proofErr w:type="spellEnd"/>
      <w:r w:rsidRPr="001479BD">
        <w:rPr>
          <w:rFonts w:ascii="Times New Roman" w:eastAsia="SimSun" w:hAnsi="Times New Roman" w:cs="Times New Roman"/>
          <w:bCs/>
          <w:lang w:eastAsia="zh-CN"/>
        </w:rPr>
        <w:t xml:space="preserve"> - iugoslave până la </w:t>
      </w:r>
      <w:r w:rsidR="002B5684" w:rsidRPr="001479BD">
        <w:rPr>
          <w:rFonts w:ascii="Times New Roman" w:eastAsia="SimSun" w:hAnsi="Times New Roman" w:cs="Times New Roman"/>
          <w:bCs/>
          <w:lang w:eastAsia="zh-CN"/>
        </w:rPr>
        <w:t>această</w:t>
      </w:r>
      <w:r w:rsidRPr="001479BD">
        <w:rPr>
          <w:rFonts w:ascii="Times New Roman" w:eastAsia="SimSun" w:hAnsi="Times New Roman" w:cs="Times New Roman"/>
          <w:bCs/>
          <w:lang w:eastAsia="zh-CN"/>
        </w:rPr>
        <w:t xml:space="preserve"> sesiune a Comisiei</w:t>
      </w:r>
      <w:r w:rsidR="002211FC" w:rsidRPr="001479BD">
        <w:rPr>
          <w:rFonts w:ascii="Times New Roman" w:eastAsia="SimSun" w:hAnsi="Times New Roman" w:cs="Times New Roman"/>
          <w:bCs/>
          <w:lang w:eastAsia="zh-CN"/>
        </w:rPr>
        <w:t>;</w:t>
      </w:r>
    </w:p>
    <w:p w14:paraId="1126C3F1" w14:textId="17A5BDD3" w:rsidR="006F11D9" w:rsidRPr="001479BD" w:rsidRDefault="006F11D9" w:rsidP="00E137AB">
      <w:pPr>
        <w:numPr>
          <w:ilvl w:val="0"/>
          <w:numId w:val="23"/>
        </w:numPr>
        <w:spacing w:before="120" w:after="120"/>
        <w:ind w:left="1267"/>
        <w:jc w:val="both"/>
        <w:rPr>
          <w:rFonts w:ascii="Times New Roman" w:eastAsia="SimSun" w:hAnsi="Times New Roman" w:cs="Times New Roman"/>
          <w:bCs/>
          <w:lang w:eastAsia="zh-CN"/>
        </w:rPr>
      </w:pPr>
      <w:r w:rsidRPr="001479BD">
        <w:rPr>
          <w:rFonts w:ascii="Times New Roman" w:eastAsia="SimSun" w:hAnsi="Times New Roman" w:cs="Times New Roman"/>
          <w:bCs/>
          <w:lang w:eastAsia="zh-CN"/>
        </w:rPr>
        <w:t>Ulterior aprob</w:t>
      </w:r>
      <w:r w:rsidR="002211FC" w:rsidRPr="001479BD">
        <w:rPr>
          <w:rFonts w:ascii="Times New Roman" w:eastAsia="SimSun" w:hAnsi="Times New Roman" w:cs="Times New Roman"/>
          <w:bCs/>
          <w:lang w:eastAsia="zh-CN"/>
        </w:rPr>
        <w:t>ă</w:t>
      </w:r>
      <w:r w:rsidRPr="001479BD">
        <w:rPr>
          <w:rFonts w:ascii="Times New Roman" w:eastAsia="SimSun" w:hAnsi="Times New Roman" w:cs="Times New Roman"/>
          <w:bCs/>
          <w:lang w:eastAsia="zh-CN"/>
        </w:rPr>
        <w:t xml:space="preserve">rii </w:t>
      </w:r>
      <w:r w:rsidR="00835E44">
        <w:rPr>
          <w:rFonts w:ascii="Times New Roman" w:eastAsia="SimSun" w:hAnsi="Times New Roman" w:cs="Times New Roman"/>
          <w:bCs/>
          <w:lang w:eastAsia="zh-CN"/>
        </w:rPr>
        <w:t>r</w:t>
      </w:r>
      <w:r w:rsidRPr="001479BD">
        <w:rPr>
          <w:rFonts w:ascii="Times New Roman" w:eastAsia="SimSun" w:hAnsi="Times New Roman" w:cs="Times New Roman"/>
          <w:bCs/>
          <w:lang w:eastAsia="zh-CN"/>
        </w:rPr>
        <w:t>egulamentului</w:t>
      </w:r>
      <w:r w:rsidR="00835E44">
        <w:rPr>
          <w:rFonts w:ascii="Times New Roman" w:eastAsia="SimSun" w:hAnsi="Times New Roman" w:cs="Times New Roman"/>
          <w:bCs/>
          <w:lang w:eastAsia="zh-CN"/>
        </w:rPr>
        <w:t xml:space="preserve"> specific</w:t>
      </w:r>
      <w:r w:rsidR="002B5684" w:rsidRPr="001479BD">
        <w:rPr>
          <w:rFonts w:ascii="Times New Roman" w:eastAsia="SimSun" w:hAnsi="Times New Roman" w:cs="Times New Roman"/>
          <w:bCs/>
          <w:lang w:eastAsia="zh-CN"/>
        </w:rPr>
        <w:t>,</w:t>
      </w:r>
      <w:r w:rsidR="000733BB" w:rsidRPr="001479BD">
        <w:rPr>
          <w:rFonts w:ascii="Times New Roman" w:eastAsia="SimSun" w:hAnsi="Times New Roman" w:cs="Times New Roman"/>
          <w:bCs/>
          <w:lang w:eastAsia="zh-CN"/>
        </w:rPr>
        <w:t xml:space="preserve"> </w:t>
      </w:r>
      <w:r w:rsidR="002B5684" w:rsidRPr="001479BD">
        <w:rPr>
          <w:rFonts w:ascii="Times New Roman" w:eastAsia="SimSun" w:hAnsi="Times New Roman" w:cs="Times New Roman"/>
          <w:bCs/>
          <w:lang w:eastAsia="zh-CN"/>
        </w:rPr>
        <w:t>P</w:t>
      </w:r>
      <w:r w:rsidR="00835E44">
        <w:rPr>
          <w:rFonts w:ascii="Times New Roman" w:eastAsia="SimSun" w:hAnsi="Times New Roman" w:cs="Times New Roman"/>
          <w:bCs/>
          <w:lang w:eastAsia="zh-CN"/>
        </w:rPr>
        <w:t>ărțile</w:t>
      </w:r>
      <w:r w:rsidR="002B5684" w:rsidRPr="001479BD">
        <w:rPr>
          <w:rFonts w:ascii="Times New Roman" w:eastAsia="SimSun" w:hAnsi="Times New Roman" w:cs="Times New Roman"/>
          <w:bCs/>
          <w:lang w:eastAsia="zh-CN"/>
        </w:rPr>
        <w:t xml:space="preserve"> vor stabili </w:t>
      </w:r>
      <w:r w:rsidR="00835E44">
        <w:rPr>
          <w:rFonts w:ascii="Times New Roman" w:eastAsia="SimSun" w:hAnsi="Times New Roman" w:cs="Times New Roman"/>
          <w:bCs/>
          <w:lang w:eastAsia="zh-CN"/>
        </w:rPr>
        <w:t>ș</w:t>
      </w:r>
      <w:r w:rsidR="002B5684" w:rsidRPr="001479BD">
        <w:rPr>
          <w:rFonts w:ascii="Times New Roman" w:eastAsia="SimSun" w:hAnsi="Times New Roman" w:cs="Times New Roman"/>
          <w:bCs/>
          <w:lang w:eastAsia="zh-CN"/>
        </w:rPr>
        <w:t>i elabora structura pentru o nouă arhivă electronică, care se va utiliza în vederea arhivării datelor hidrologice și meteorologice care vor face obiectul schimbului între Părți</w:t>
      </w:r>
      <w:r w:rsidR="002211FC" w:rsidRPr="001479BD">
        <w:rPr>
          <w:rFonts w:ascii="Times New Roman" w:eastAsia="SimSun" w:hAnsi="Times New Roman" w:cs="Times New Roman"/>
          <w:bCs/>
          <w:lang w:eastAsia="zh-CN"/>
        </w:rPr>
        <w:t>;</w:t>
      </w:r>
    </w:p>
    <w:p w14:paraId="4F832BB4" w14:textId="16E1A717" w:rsidR="006F11D9" w:rsidRPr="001479BD" w:rsidRDefault="006F11D9" w:rsidP="00E137AB">
      <w:pPr>
        <w:numPr>
          <w:ilvl w:val="0"/>
          <w:numId w:val="23"/>
        </w:numPr>
        <w:spacing w:before="120"/>
        <w:ind w:left="1267"/>
        <w:jc w:val="both"/>
        <w:rPr>
          <w:rFonts w:ascii="Times New Roman" w:eastAsia="SimSun" w:hAnsi="Times New Roman" w:cs="Times New Roman"/>
          <w:bCs/>
          <w:strike/>
          <w:lang w:eastAsia="zh-CN"/>
        </w:rPr>
      </w:pPr>
      <w:bookmarkStart w:id="18" w:name="_Hlk106882027"/>
      <w:r w:rsidRPr="001479BD">
        <w:rPr>
          <w:rFonts w:ascii="Times New Roman" w:eastAsia="SimSun" w:hAnsi="Times New Roman" w:cs="Times New Roman"/>
          <w:bCs/>
          <w:lang w:eastAsia="zh-CN"/>
        </w:rPr>
        <w:t xml:space="preserve">Prima </w:t>
      </w:r>
      <w:proofErr w:type="spellStart"/>
      <w:r w:rsidRPr="001479BD">
        <w:rPr>
          <w:rFonts w:ascii="Times New Roman" w:eastAsia="SimSun" w:hAnsi="Times New Roman" w:cs="Times New Roman"/>
          <w:bCs/>
          <w:lang w:eastAsia="zh-CN"/>
        </w:rPr>
        <w:t>intâlnire</w:t>
      </w:r>
      <w:proofErr w:type="spellEnd"/>
      <w:r w:rsidRPr="001479BD">
        <w:rPr>
          <w:rFonts w:ascii="Times New Roman" w:eastAsia="SimSun" w:hAnsi="Times New Roman" w:cs="Times New Roman"/>
          <w:bCs/>
          <w:lang w:eastAsia="zh-CN"/>
        </w:rPr>
        <w:t xml:space="preserve"> a Subcomisiei va avea loc pe teritoriul României</w:t>
      </w:r>
      <w:r w:rsidR="002B5684" w:rsidRPr="001479BD">
        <w:rPr>
          <w:rFonts w:ascii="Times New Roman" w:eastAsia="SimSun" w:hAnsi="Times New Roman" w:cs="Times New Roman"/>
          <w:bCs/>
          <w:lang w:eastAsia="zh-CN"/>
        </w:rPr>
        <w:t>;</w:t>
      </w:r>
    </w:p>
    <w:bookmarkEnd w:id="18"/>
    <w:p w14:paraId="0BD30211" w14:textId="77777777" w:rsidR="00E137AB" w:rsidRPr="001479BD" w:rsidRDefault="00E137AB" w:rsidP="00E137AB">
      <w:pPr>
        <w:spacing w:after="120"/>
        <w:ind w:left="1267"/>
        <w:jc w:val="both"/>
        <w:rPr>
          <w:rFonts w:ascii="Times New Roman" w:eastAsia="SimSun" w:hAnsi="Times New Roman" w:cs="Times New Roman"/>
          <w:bCs/>
          <w:lang w:eastAsia="zh-CN"/>
        </w:rPr>
      </w:pPr>
    </w:p>
    <w:p w14:paraId="763070F4" w14:textId="77777777" w:rsidR="006F11D9" w:rsidRPr="001479BD" w:rsidRDefault="006F11D9" w:rsidP="00A27A44">
      <w:pPr>
        <w:pStyle w:val="ListParagraph"/>
        <w:numPr>
          <w:ilvl w:val="0"/>
          <w:numId w:val="44"/>
        </w:numPr>
        <w:spacing w:before="120"/>
        <w:ind w:left="1260"/>
        <w:jc w:val="both"/>
        <w:rPr>
          <w:rFonts w:ascii="Times New Roman" w:hAnsi="Times New Roman"/>
          <w:b/>
          <w:lang w:val="ro-RO"/>
        </w:rPr>
      </w:pPr>
      <w:r w:rsidRPr="001479BD">
        <w:rPr>
          <w:rFonts w:ascii="Times New Roman" w:hAnsi="Times New Roman"/>
          <w:b/>
          <w:lang w:val="ro-RO"/>
        </w:rPr>
        <w:t>Subcomisia pentru apărare împotriva inundațiilor</w:t>
      </w:r>
    </w:p>
    <w:p w14:paraId="6492844F" w14:textId="0F0A7965" w:rsidR="004D2FB5" w:rsidRPr="001479BD" w:rsidRDefault="006F11D9" w:rsidP="00E137AB">
      <w:pPr>
        <w:numPr>
          <w:ilvl w:val="0"/>
          <w:numId w:val="24"/>
        </w:numPr>
        <w:spacing w:before="120" w:after="200"/>
        <w:ind w:left="1260"/>
        <w:jc w:val="both"/>
        <w:rPr>
          <w:rFonts w:ascii="Times New Roman" w:eastAsia="SimSun" w:hAnsi="Times New Roman" w:cs="Times New Roman"/>
          <w:bCs/>
          <w:lang w:eastAsia="zh-CN"/>
        </w:rPr>
      </w:pPr>
      <w:bookmarkStart w:id="19" w:name="_Hlk106881587"/>
      <w:r w:rsidRPr="001479BD">
        <w:rPr>
          <w:rFonts w:ascii="Times New Roman" w:eastAsia="SimSun" w:hAnsi="Times New Roman" w:cs="Times New Roman"/>
          <w:bCs/>
          <w:lang w:eastAsia="zh-CN"/>
        </w:rPr>
        <w:t xml:space="preserve">Subcomisia va </w:t>
      </w:r>
      <w:r w:rsidR="004D2FB5" w:rsidRPr="001479BD">
        <w:rPr>
          <w:rFonts w:ascii="Times New Roman" w:eastAsia="SimSun" w:hAnsi="Times New Roman" w:cs="Times New Roman"/>
          <w:bCs/>
          <w:lang w:eastAsia="zh-CN"/>
        </w:rPr>
        <w:t>informa cu privire la activitățile desfășurate până în prezent și aspectele ce trebuie îmbunătățite sau dezvoltate, care v</w:t>
      </w:r>
      <w:r w:rsidR="00D41682">
        <w:rPr>
          <w:rFonts w:ascii="Times New Roman" w:eastAsia="SimSun" w:hAnsi="Times New Roman" w:cs="Times New Roman"/>
          <w:bCs/>
          <w:lang w:eastAsia="zh-CN"/>
        </w:rPr>
        <w:t>or</w:t>
      </w:r>
      <w:r w:rsidR="004D2FB5" w:rsidRPr="001479BD">
        <w:rPr>
          <w:rFonts w:ascii="Times New Roman" w:eastAsia="SimSun" w:hAnsi="Times New Roman" w:cs="Times New Roman"/>
          <w:bCs/>
          <w:lang w:eastAsia="zh-CN"/>
        </w:rPr>
        <w:t xml:space="preserve"> sta la baza noilor regulamente și metodologii specifice, ținând cont de protocoalele și documentele disponibile de la XXIX-a Sesiune a Comisiei hidrotehnice romano-sârbe până la acestă Sesiune a Comisiei</w:t>
      </w:r>
      <w:r w:rsidR="000F6B97" w:rsidRPr="001479BD">
        <w:rPr>
          <w:rFonts w:ascii="Times New Roman" w:eastAsia="SimSun" w:hAnsi="Times New Roman" w:cs="Times New Roman"/>
          <w:bCs/>
          <w:lang w:eastAsia="zh-CN"/>
        </w:rPr>
        <w:t>;</w:t>
      </w:r>
    </w:p>
    <w:p w14:paraId="1466530A" w14:textId="7D147C9D" w:rsidR="000F6B97" w:rsidRPr="001479BD" w:rsidRDefault="000F6B97" w:rsidP="000F6B97">
      <w:pPr>
        <w:numPr>
          <w:ilvl w:val="0"/>
          <w:numId w:val="24"/>
        </w:numPr>
        <w:spacing w:before="120" w:after="200"/>
        <w:ind w:left="1260"/>
        <w:jc w:val="both"/>
        <w:rPr>
          <w:rFonts w:ascii="Times New Roman" w:eastAsia="SimSun" w:hAnsi="Times New Roman" w:cs="Times New Roman"/>
          <w:bCs/>
          <w:lang w:eastAsia="zh-CN"/>
        </w:rPr>
      </w:pPr>
      <w:r w:rsidRPr="001479BD">
        <w:rPr>
          <w:rFonts w:ascii="Times New Roman" w:eastAsia="SimSun" w:hAnsi="Times New Roman" w:cs="Times New Roman"/>
          <w:bCs/>
          <w:lang w:eastAsia="zh-CN"/>
        </w:rPr>
        <w:t xml:space="preserve">Subcomisia, va demara elaborarea proiectului </w:t>
      </w:r>
      <w:r w:rsidR="004878E0">
        <w:rPr>
          <w:rFonts w:ascii="Times New Roman" w:eastAsia="SimSun" w:hAnsi="Times New Roman" w:cs="Times New Roman"/>
          <w:bCs/>
          <w:lang w:eastAsia="zh-CN"/>
        </w:rPr>
        <w:t>r</w:t>
      </w:r>
      <w:r w:rsidRPr="001479BD">
        <w:rPr>
          <w:rFonts w:ascii="Times New Roman" w:eastAsia="SimSun" w:hAnsi="Times New Roman" w:cs="Times New Roman"/>
          <w:bCs/>
          <w:lang w:eastAsia="zh-CN"/>
        </w:rPr>
        <w:t xml:space="preserve">egulamentului </w:t>
      </w:r>
      <w:r w:rsidR="00970B2A">
        <w:rPr>
          <w:rFonts w:ascii="Times New Roman" w:eastAsia="SimSun" w:hAnsi="Times New Roman" w:cs="Times New Roman"/>
          <w:bCs/>
          <w:lang w:eastAsia="zh-CN"/>
        </w:rPr>
        <w:t xml:space="preserve">specific </w:t>
      </w:r>
      <w:r w:rsidRPr="001479BD">
        <w:rPr>
          <w:rFonts w:ascii="Times New Roman" w:eastAsia="SimSun" w:hAnsi="Times New Roman" w:cs="Times New Roman"/>
          <w:bCs/>
          <w:lang w:eastAsia="zh-CN"/>
        </w:rPr>
        <w:t>pentru apărare împotriva inundațiilor</w:t>
      </w:r>
      <w:r w:rsidR="002B2390">
        <w:rPr>
          <w:rFonts w:ascii="Times New Roman" w:eastAsia="SimSun" w:hAnsi="Times New Roman" w:cs="Times New Roman"/>
          <w:bCs/>
          <w:lang w:eastAsia="zh-CN"/>
        </w:rPr>
        <w:t>;</w:t>
      </w:r>
      <w:r w:rsidRPr="001479BD">
        <w:rPr>
          <w:rFonts w:ascii="Times New Roman" w:eastAsia="SimSun" w:hAnsi="Times New Roman" w:cs="Times New Roman"/>
          <w:bCs/>
          <w:lang w:eastAsia="zh-CN"/>
        </w:rPr>
        <w:t xml:space="preserve"> </w:t>
      </w:r>
    </w:p>
    <w:p w14:paraId="5BE870D0" w14:textId="13B4502B" w:rsidR="000F6B97" w:rsidRPr="001479BD" w:rsidRDefault="000F6B97" w:rsidP="000F6B97">
      <w:pPr>
        <w:numPr>
          <w:ilvl w:val="0"/>
          <w:numId w:val="24"/>
        </w:numPr>
        <w:spacing w:before="120" w:after="200"/>
        <w:ind w:left="1260"/>
        <w:jc w:val="both"/>
        <w:rPr>
          <w:rFonts w:ascii="Times New Roman" w:eastAsia="SimSun" w:hAnsi="Times New Roman" w:cs="Times New Roman"/>
          <w:bCs/>
          <w:lang w:eastAsia="zh-CN"/>
        </w:rPr>
      </w:pPr>
      <w:r w:rsidRPr="001479BD">
        <w:rPr>
          <w:rFonts w:ascii="Times New Roman" w:eastAsia="SimSun" w:hAnsi="Times New Roman" w:cs="Times New Roman"/>
          <w:bCs/>
          <w:lang w:eastAsia="zh-CN"/>
        </w:rPr>
        <w:t xml:space="preserve">Conducătorul Subcomisiei Părții pe al cărui teritoriu se desfășoară prima întâlnire va transmite primul proiect de </w:t>
      </w:r>
      <w:r w:rsidR="00835E44">
        <w:rPr>
          <w:rFonts w:ascii="Times New Roman" w:eastAsia="SimSun" w:hAnsi="Times New Roman" w:cs="Times New Roman"/>
          <w:bCs/>
          <w:lang w:eastAsia="zh-CN"/>
        </w:rPr>
        <w:t>r</w:t>
      </w:r>
      <w:r w:rsidRPr="001479BD">
        <w:rPr>
          <w:rFonts w:ascii="Times New Roman" w:eastAsia="SimSun" w:hAnsi="Times New Roman" w:cs="Times New Roman"/>
          <w:bCs/>
          <w:lang w:eastAsia="zh-CN"/>
        </w:rPr>
        <w:t>egulament</w:t>
      </w:r>
      <w:r w:rsidR="00970B2A">
        <w:rPr>
          <w:rFonts w:ascii="Times New Roman" w:eastAsia="SimSun" w:hAnsi="Times New Roman" w:cs="Times New Roman"/>
          <w:bCs/>
          <w:lang w:eastAsia="zh-CN"/>
        </w:rPr>
        <w:t xml:space="preserve"> specific</w:t>
      </w:r>
      <w:r w:rsidRPr="001479BD">
        <w:rPr>
          <w:rFonts w:ascii="Times New Roman" w:eastAsia="SimSun" w:hAnsi="Times New Roman" w:cs="Times New Roman"/>
          <w:bCs/>
          <w:lang w:eastAsia="zh-CN"/>
        </w:rPr>
        <w:t xml:space="preserve"> privind </w:t>
      </w:r>
      <w:r w:rsidR="00970B2A" w:rsidRPr="00970B2A">
        <w:rPr>
          <w:rFonts w:ascii="Times New Roman" w:eastAsia="SimSun" w:hAnsi="Times New Roman" w:cs="Times New Roman"/>
          <w:bCs/>
          <w:lang w:eastAsia="zh-CN"/>
        </w:rPr>
        <w:t>apărare împotriva inundațiilor</w:t>
      </w:r>
      <w:r w:rsidRPr="001479BD">
        <w:rPr>
          <w:rFonts w:ascii="Times New Roman" w:eastAsia="SimSun" w:hAnsi="Times New Roman" w:cs="Times New Roman"/>
          <w:bCs/>
          <w:lang w:eastAsia="zh-CN"/>
        </w:rPr>
        <w:t>, cu cel puțin 30 de zile înaintea desfășurării întâlnirii;</w:t>
      </w:r>
    </w:p>
    <w:bookmarkEnd w:id="19"/>
    <w:p w14:paraId="43BCCABE" w14:textId="6CD85466" w:rsidR="00FE3C98" w:rsidRPr="001479BD" w:rsidRDefault="006F11D9" w:rsidP="00E137AB">
      <w:pPr>
        <w:numPr>
          <w:ilvl w:val="0"/>
          <w:numId w:val="24"/>
        </w:numPr>
        <w:spacing w:before="120" w:after="200"/>
        <w:ind w:left="1260"/>
        <w:jc w:val="both"/>
        <w:rPr>
          <w:rFonts w:ascii="Times New Roman" w:eastAsia="SimSun" w:hAnsi="Times New Roman" w:cs="Times New Roman"/>
          <w:bCs/>
          <w:lang w:eastAsia="zh-CN"/>
        </w:rPr>
      </w:pPr>
      <w:r w:rsidRPr="001479BD">
        <w:rPr>
          <w:rFonts w:ascii="Times New Roman" w:eastAsia="SimSun" w:hAnsi="Times New Roman" w:cs="Times New Roman"/>
          <w:bCs/>
          <w:lang w:eastAsia="zh-CN"/>
        </w:rPr>
        <w:t>Subcomisia</w:t>
      </w:r>
      <w:r w:rsidR="00FE3C98" w:rsidRPr="001479BD">
        <w:rPr>
          <w:rFonts w:ascii="Times New Roman" w:eastAsia="SimSun" w:hAnsi="Times New Roman" w:cs="Times New Roman"/>
          <w:bCs/>
          <w:lang w:eastAsia="zh-CN"/>
        </w:rPr>
        <w:t xml:space="preserve">, la elaborarea proiectului de </w:t>
      </w:r>
      <w:r w:rsidR="004878E0">
        <w:rPr>
          <w:rFonts w:ascii="Times New Roman" w:eastAsia="SimSun" w:hAnsi="Times New Roman" w:cs="Times New Roman"/>
          <w:bCs/>
          <w:lang w:eastAsia="zh-CN"/>
        </w:rPr>
        <w:t>r</w:t>
      </w:r>
      <w:r w:rsidR="00FE3C98" w:rsidRPr="001479BD">
        <w:rPr>
          <w:rFonts w:ascii="Times New Roman" w:eastAsia="SimSun" w:hAnsi="Times New Roman" w:cs="Times New Roman"/>
          <w:bCs/>
          <w:lang w:eastAsia="zh-CN"/>
        </w:rPr>
        <w:t>egulament</w:t>
      </w:r>
      <w:r w:rsidR="002B2390">
        <w:rPr>
          <w:rFonts w:ascii="Times New Roman" w:eastAsia="SimSun" w:hAnsi="Times New Roman" w:cs="Times New Roman"/>
          <w:bCs/>
          <w:lang w:eastAsia="zh-CN"/>
        </w:rPr>
        <w:t xml:space="preserve"> specific</w:t>
      </w:r>
      <w:r w:rsidR="00FE3C98" w:rsidRPr="001479BD">
        <w:rPr>
          <w:rFonts w:ascii="Times New Roman" w:eastAsia="SimSun" w:hAnsi="Times New Roman" w:cs="Times New Roman"/>
          <w:bCs/>
          <w:lang w:eastAsia="zh-CN"/>
        </w:rPr>
        <w:t xml:space="preserve"> va integra obliga</w:t>
      </w:r>
      <w:r w:rsidR="00184510" w:rsidRPr="001479BD">
        <w:rPr>
          <w:rFonts w:ascii="Times New Roman" w:eastAsia="SimSun" w:hAnsi="Times New Roman" w:cs="Times New Roman"/>
          <w:bCs/>
          <w:lang w:eastAsia="zh-CN"/>
        </w:rPr>
        <w:t>ț</w:t>
      </w:r>
      <w:r w:rsidR="00FE3C98" w:rsidRPr="001479BD">
        <w:rPr>
          <w:rFonts w:ascii="Times New Roman" w:eastAsia="SimSun" w:hAnsi="Times New Roman" w:cs="Times New Roman"/>
          <w:bCs/>
          <w:lang w:eastAsia="zh-CN"/>
        </w:rPr>
        <w:t>iile care reies din Directiva Inunda</w:t>
      </w:r>
      <w:r w:rsidR="000F6B97" w:rsidRPr="001479BD">
        <w:rPr>
          <w:rFonts w:ascii="Times New Roman" w:eastAsia="SimSun" w:hAnsi="Times New Roman" w:cs="Times New Roman"/>
          <w:bCs/>
          <w:lang w:eastAsia="zh-CN"/>
        </w:rPr>
        <w:t>ț</w:t>
      </w:r>
      <w:r w:rsidR="00FE3C98" w:rsidRPr="001479BD">
        <w:rPr>
          <w:rFonts w:ascii="Times New Roman" w:eastAsia="SimSun" w:hAnsi="Times New Roman" w:cs="Times New Roman"/>
          <w:bCs/>
          <w:lang w:eastAsia="zh-CN"/>
        </w:rPr>
        <w:t>ii CE/60/2007</w:t>
      </w:r>
      <w:r w:rsidR="00184510" w:rsidRPr="001479BD">
        <w:rPr>
          <w:rFonts w:ascii="Times New Roman" w:eastAsia="SimSun" w:hAnsi="Times New Roman" w:cs="Times New Roman"/>
          <w:bCs/>
          <w:lang w:eastAsia="zh-CN"/>
        </w:rPr>
        <w:t>;</w:t>
      </w:r>
    </w:p>
    <w:p w14:paraId="2FB4E86C" w14:textId="1C1115B6" w:rsidR="006F11D9" w:rsidRPr="001479BD" w:rsidRDefault="000D3DD8" w:rsidP="00734D1A">
      <w:pPr>
        <w:numPr>
          <w:ilvl w:val="0"/>
          <w:numId w:val="24"/>
        </w:numPr>
        <w:spacing w:before="120"/>
        <w:ind w:left="1260"/>
        <w:jc w:val="both"/>
        <w:rPr>
          <w:rFonts w:ascii="Times New Roman" w:eastAsia="SimSun" w:hAnsi="Times New Roman" w:cs="Times New Roman"/>
          <w:bCs/>
          <w:lang w:eastAsia="zh-CN"/>
        </w:rPr>
      </w:pPr>
      <w:r w:rsidRPr="001479BD">
        <w:rPr>
          <w:rFonts w:ascii="Times New Roman" w:eastAsia="SimSun" w:hAnsi="Times New Roman" w:cs="Times New Roman"/>
          <w:bCs/>
          <w:lang w:eastAsia="zh-CN"/>
        </w:rPr>
        <w:t>Subcomisia va</w:t>
      </w:r>
      <w:r w:rsidR="006648B0" w:rsidRPr="001479BD">
        <w:rPr>
          <w:rFonts w:ascii="Times New Roman" w:eastAsia="SimSun" w:hAnsi="Times New Roman" w:cs="Times New Roman"/>
          <w:bCs/>
          <w:lang w:eastAsia="zh-CN"/>
        </w:rPr>
        <w:t xml:space="preserve"> </w:t>
      </w:r>
      <w:r w:rsidR="006F11D9" w:rsidRPr="001479BD">
        <w:rPr>
          <w:rFonts w:ascii="Times New Roman" w:eastAsia="SimSun" w:hAnsi="Times New Roman" w:cs="Times New Roman"/>
          <w:bCs/>
          <w:lang w:eastAsia="zh-CN"/>
        </w:rPr>
        <w:t>continua verific</w:t>
      </w:r>
      <w:r w:rsidR="00184510" w:rsidRPr="001479BD">
        <w:rPr>
          <w:rFonts w:ascii="Times New Roman" w:eastAsia="SimSun" w:hAnsi="Times New Roman" w:cs="Times New Roman"/>
          <w:bCs/>
          <w:lang w:eastAsia="zh-CN"/>
        </w:rPr>
        <w:t>ăr</w:t>
      </w:r>
      <w:r w:rsidR="006F11D9" w:rsidRPr="001479BD">
        <w:rPr>
          <w:rFonts w:ascii="Times New Roman" w:eastAsia="SimSun" w:hAnsi="Times New Roman" w:cs="Times New Roman"/>
          <w:bCs/>
          <w:lang w:eastAsia="zh-CN"/>
        </w:rPr>
        <w:t>ile de toamn</w:t>
      </w:r>
      <w:r w:rsidR="00184510" w:rsidRPr="001479BD">
        <w:rPr>
          <w:rFonts w:ascii="Times New Roman" w:eastAsia="SimSun" w:hAnsi="Times New Roman" w:cs="Times New Roman"/>
          <w:bCs/>
          <w:lang w:eastAsia="zh-CN"/>
        </w:rPr>
        <w:t>ă</w:t>
      </w:r>
      <w:r w:rsidR="006F11D9" w:rsidRPr="001479BD">
        <w:rPr>
          <w:rFonts w:ascii="Times New Roman" w:eastAsia="SimSun" w:hAnsi="Times New Roman" w:cs="Times New Roman"/>
          <w:bCs/>
          <w:lang w:eastAsia="zh-CN"/>
        </w:rPr>
        <w:t xml:space="preserve"> a</w:t>
      </w:r>
      <w:r w:rsidR="00184510" w:rsidRPr="001479BD">
        <w:rPr>
          <w:rFonts w:ascii="Times New Roman" w:eastAsia="SimSun" w:hAnsi="Times New Roman" w:cs="Times New Roman"/>
          <w:bCs/>
          <w:lang w:eastAsia="zh-CN"/>
        </w:rPr>
        <w:t>le</w:t>
      </w:r>
      <w:r w:rsidR="006F11D9" w:rsidRPr="001479BD">
        <w:rPr>
          <w:rFonts w:ascii="Times New Roman" w:eastAsia="SimSun" w:hAnsi="Times New Roman" w:cs="Times New Roman"/>
          <w:bCs/>
          <w:lang w:eastAsia="zh-CN"/>
        </w:rPr>
        <w:t xml:space="preserve"> obiectivelor </w:t>
      </w:r>
      <w:r w:rsidR="00184510" w:rsidRPr="001479BD">
        <w:rPr>
          <w:rFonts w:ascii="Times New Roman" w:eastAsia="SimSun" w:hAnsi="Times New Roman" w:cs="Times New Roman"/>
          <w:bCs/>
          <w:lang w:eastAsia="zh-CN"/>
        </w:rPr>
        <w:t>ș</w:t>
      </w:r>
      <w:r w:rsidR="006F11D9" w:rsidRPr="001479BD">
        <w:rPr>
          <w:rFonts w:ascii="Times New Roman" w:eastAsia="SimSun" w:hAnsi="Times New Roman" w:cs="Times New Roman"/>
          <w:bCs/>
          <w:lang w:eastAsia="zh-CN"/>
        </w:rPr>
        <w:t>i a st</w:t>
      </w:r>
      <w:r w:rsidR="00184510" w:rsidRPr="001479BD">
        <w:rPr>
          <w:rFonts w:ascii="Times New Roman" w:eastAsia="SimSun" w:hAnsi="Times New Roman" w:cs="Times New Roman"/>
          <w:bCs/>
          <w:lang w:eastAsia="zh-CN"/>
        </w:rPr>
        <w:t>ă</w:t>
      </w:r>
      <w:r w:rsidR="006F11D9" w:rsidRPr="001479BD">
        <w:rPr>
          <w:rFonts w:ascii="Times New Roman" w:eastAsia="SimSun" w:hAnsi="Times New Roman" w:cs="Times New Roman"/>
          <w:bCs/>
          <w:lang w:eastAsia="zh-CN"/>
        </w:rPr>
        <w:t>rii pentru ap</w:t>
      </w:r>
      <w:r w:rsidR="00184510" w:rsidRPr="001479BD">
        <w:rPr>
          <w:rFonts w:ascii="Times New Roman" w:eastAsia="SimSun" w:hAnsi="Times New Roman" w:cs="Times New Roman"/>
          <w:bCs/>
          <w:lang w:eastAsia="zh-CN"/>
        </w:rPr>
        <w:t>ărare</w:t>
      </w:r>
      <w:r w:rsidR="006F11D9" w:rsidRPr="001479BD">
        <w:rPr>
          <w:rFonts w:ascii="Times New Roman" w:eastAsia="SimSun" w:hAnsi="Times New Roman" w:cs="Times New Roman"/>
          <w:bCs/>
          <w:lang w:eastAsia="zh-CN"/>
        </w:rPr>
        <w:t xml:space="preserve"> </w:t>
      </w:r>
      <w:r w:rsidR="00184510" w:rsidRPr="001479BD">
        <w:rPr>
          <w:rFonts w:ascii="Times New Roman" w:eastAsia="SimSun" w:hAnsi="Times New Roman" w:cs="Times New Roman"/>
          <w:bCs/>
          <w:lang w:eastAsia="zh-CN"/>
        </w:rPr>
        <w:t>î</w:t>
      </w:r>
      <w:r w:rsidR="006F11D9" w:rsidRPr="001479BD">
        <w:rPr>
          <w:rFonts w:ascii="Times New Roman" w:eastAsia="SimSun" w:hAnsi="Times New Roman" w:cs="Times New Roman"/>
          <w:bCs/>
          <w:lang w:eastAsia="zh-CN"/>
        </w:rPr>
        <w:t>mpotriva inunda</w:t>
      </w:r>
      <w:r w:rsidR="00184510" w:rsidRPr="001479BD">
        <w:rPr>
          <w:rFonts w:ascii="Times New Roman" w:eastAsia="SimSun" w:hAnsi="Times New Roman" w:cs="Times New Roman"/>
          <w:bCs/>
          <w:lang w:eastAsia="zh-CN"/>
        </w:rPr>
        <w:t>ț</w:t>
      </w:r>
      <w:r w:rsidR="006F11D9" w:rsidRPr="001479BD">
        <w:rPr>
          <w:rFonts w:ascii="Times New Roman" w:eastAsia="SimSun" w:hAnsi="Times New Roman" w:cs="Times New Roman"/>
          <w:bCs/>
          <w:lang w:eastAsia="zh-CN"/>
        </w:rPr>
        <w:t xml:space="preserve">iilor pe </w:t>
      </w:r>
      <w:r w:rsidR="006C3D4C">
        <w:rPr>
          <w:rFonts w:ascii="Times New Roman" w:eastAsia="SimSun" w:hAnsi="Times New Roman" w:cs="Times New Roman"/>
          <w:bCs/>
          <w:lang w:eastAsia="zh-CN"/>
        </w:rPr>
        <w:t>teritoriile ambelor state</w:t>
      </w:r>
      <w:r w:rsidRPr="001479BD">
        <w:rPr>
          <w:rFonts w:ascii="Times New Roman" w:eastAsia="SimSun" w:hAnsi="Times New Roman" w:cs="Times New Roman"/>
          <w:bCs/>
          <w:lang w:eastAsia="zh-CN"/>
        </w:rPr>
        <w:t>;</w:t>
      </w:r>
    </w:p>
    <w:p w14:paraId="1CBA853A" w14:textId="730D3CBD" w:rsidR="000D3DD8" w:rsidRPr="001479BD" w:rsidRDefault="000D3DD8" w:rsidP="00734D1A">
      <w:pPr>
        <w:numPr>
          <w:ilvl w:val="0"/>
          <w:numId w:val="24"/>
        </w:numPr>
        <w:spacing w:before="120"/>
        <w:ind w:left="1260"/>
        <w:jc w:val="both"/>
        <w:rPr>
          <w:rFonts w:ascii="Times New Roman" w:eastAsia="SimSun" w:hAnsi="Times New Roman" w:cs="Times New Roman"/>
          <w:bCs/>
          <w:lang w:eastAsia="zh-CN"/>
        </w:rPr>
      </w:pPr>
      <w:r w:rsidRPr="001479BD">
        <w:rPr>
          <w:rFonts w:ascii="Times New Roman" w:hAnsi="Times New Roman"/>
          <w:bCs/>
        </w:rPr>
        <w:t>Prima întâlnire a Subcomisiei va avea loc pe teritoriul Republicii Serbia;</w:t>
      </w:r>
    </w:p>
    <w:p w14:paraId="4CFD68D6" w14:textId="77777777" w:rsidR="000D3DD8" w:rsidRPr="006A38D3" w:rsidRDefault="000D3DD8" w:rsidP="000D3DD8">
      <w:pPr>
        <w:spacing w:before="120"/>
        <w:ind w:left="1260"/>
        <w:jc w:val="both"/>
        <w:rPr>
          <w:rFonts w:ascii="Times New Roman" w:eastAsia="SimSun" w:hAnsi="Times New Roman" w:cs="Times New Roman"/>
          <w:bCs/>
          <w:sz w:val="8"/>
          <w:szCs w:val="8"/>
          <w:lang w:eastAsia="zh-CN"/>
        </w:rPr>
      </w:pPr>
    </w:p>
    <w:p w14:paraId="4A4534C0" w14:textId="47FB557D" w:rsidR="006F11D9" w:rsidRPr="001479BD" w:rsidRDefault="006F11D9" w:rsidP="00A27A44">
      <w:pPr>
        <w:pStyle w:val="ListParagraph"/>
        <w:numPr>
          <w:ilvl w:val="0"/>
          <w:numId w:val="44"/>
        </w:numPr>
        <w:spacing w:before="240" w:line="240" w:lineRule="auto"/>
        <w:ind w:left="1260"/>
        <w:jc w:val="both"/>
        <w:rPr>
          <w:rFonts w:ascii="Times New Roman" w:hAnsi="Times New Roman"/>
          <w:b/>
          <w:lang w:val="ro-RO"/>
        </w:rPr>
      </w:pPr>
      <w:r w:rsidRPr="001479BD">
        <w:rPr>
          <w:rFonts w:ascii="Times New Roman" w:hAnsi="Times New Roman"/>
          <w:b/>
          <w:lang w:val="ro-RO"/>
        </w:rPr>
        <w:t>Subcomisia de calitate a apei</w:t>
      </w:r>
    </w:p>
    <w:p w14:paraId="74D1DE18" w14:textId="191C7044" w:rsidR="000D3DD8" w:rsidRPr="00835E44" w:rsidRDefault="000D3DD8" w:rsidP="00EB1FAF">
      <w:pPr>
        <w:pStyle w:val="ListParagraph"/>
        <w:numPr>
          <w:ilvl w:val="0"/>
          <w:numId w:val="46"/>
        </w:numPr>
        <w:spacing w:before="240" w:line="240" w:lineRule="auto"/>
        <w:ind w:left="1260"/>
        <w:jc w:val="both"/>
        <w:rPr>
          <w:rFonts w:ascii="Times New Roman" w:hAnsi="Times New Roman"/>
          <w:bCs/>
          <w:sz w:val="24"/>
          <w:szCs w:val="24"/>
        </w:rPr>
      </w:pPr>
      <w:r w:rsidRPr="00835E44">
        <w:rPr>
          <w:rFonts w:ascii="Times New Roman" w:hAnsi="Times New Roman"/>
          <w:bCs/>
          <w:sz w:val="24"/>
          <w:szCs w:val="24"/>
        </w:rPr>
        <w:t xml:space="preserve">Subcomisia va informa cu privire la activitățile desfășurate până în prezent și aspectele </w:t>
      </w:r>
      <w:proofErr w:type="spellStart"/>
      <w:r w:rsidRPr="00835E44">
        <w:rPr>
          <w:rFonts w:ascii="Times New Roman" w:hAnsi="Times New Roman"/>
          <w:bCs/>
          <w:sz w:val="24"/>
          <w:szCs w:val="24"/>
        </w:rPr>
        <w:t>ce</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trebuie</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îmbunătățite</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sau</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dezvoltate</w:t>
      </w:r>
      <w:proofErr w:type="spellEnd"/>
      <w:r w:rsidRPr="00835E44">
        <w:rPr>
          <w:rFonts w:ascii="Times New Roman" w:hAnsi="Times New Roman"/>
          <w:bCs/>
          <w:sz w:val="24"/>
          <w:szCs w:val="24"/>
        </w:rPr>
        <w:t xml:space="preserve">, care </w:t>
      </w:r>
      <w:proofErr w:type="spellStart"/>
      <w:r w:rsidRPr="00835E44">
        <w:rPr>
          <w:rFonts w:ascii="Times New Roman" w:hAnsi="Times New Roman"/>
          <w:bCs/>
          <w:sz w:val="24"/>
          <w:szCs w:val="24"/>
        </w:rPr>
        <w:t>v</w:t>
      </w:r>
      <w:r w:rsidR="00D41682">
        <w:rPr>
          <w:rFonts w:ascii="Times New Roman" w:hAnsi="Times New Roman"/>
          <w:bCs/>
          <w:sz w:val="24"/>
          <w:szCs w:val="24"/>
        </w:rPr>
        <w:t>or</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sta</w:t>
      </w:r>
      <w:proofErr w:type="spellEnd"/>
      <w:r w:rsidRPr="00835E44">
        <w:rPr>
          <w:rFonts w:ascii="Times New Roman" w:hAnsi="Times New Roman"/>
          <w:bCs/>
          <w:sz w:val="24"/>
          <w:szCs w:val="24"/>
        </w:rPr>
        <w:t xml:space="preserve"> la </w:t>
      </w:r>
      <w:proofErr w:type="spellStart"/>
      <w:r w:rsidRPr="00835E44">
        <w:rPr>
          <w:rFonts w:ascii="Times New Roman" w:hAnsi="Times New Roman"/>
          <w:bCs/>
          <w:sz w:val="24"/>
          <w:szCs w:val="24"/>
        </w:rPr>
        <w:t>baza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noilor</w:t>
      </w:r>
      <w:proofErr w:type="spellEnd"/>
      <w:r w:rsidRPr="00835E44">
        <w:rPr>
          <w:rFonts w:ascii="Times New Roman" w:hAnsi="Times New Roman"/>
          <w:bCs/>
          <w:sz w:val="24"/>
          <w:szCs w:val="24"/>
        </w:rPr>
        <w:t xml:space="preserve"> regulamente și metodologii </w:t>
      </w:r>
      <w:r w:rsidRPr="00835E44">
        <w:rPr>
          <w:rFonts w:ascii="Times New Roman" w:hAnsi="Times New Roman"/>
          <w:bCs/>
          <w:sz w:val="24"/>
          <w:szCs w:val="24"/>
        </w:rPr>
        <w:lastRenderedPageBreak/>
        <w:t xml:space="preserve">specifice, ținând cont de protocoalele și documentele disponibile de la XXIX-a Sesiune a Comisiei hidrotehnice romano-sârbe </w:t>
      </w:r>
      <w:proofErr w:type="spellStart"/>
      <w:r w:rsidRPr="00835E44">
        <w:rPr>
          <w:rFonts w:ascii="Times New Roman" w:hAnsi="Times New Roman"/>
          <w:bCs/>
          <w:sz w:val="24"/>
          <w:szCs w:val="24"/>
        </w:rPr>
        <w:t>până</w:t>
      </w:r>
      <w:proofErr w:type="spellEnd"/>
      <w:r w:rsidRPr="00835E44">
        <w:rPr>
          <w:rFonts w:ascii="Times New Roman" w:hAnsi="Times New Roman"/>
          <w:bCs/>
          <w:sz w:val="24"/>
          <w:szCs w:val="24"/>
        </w:rPr>
        <w:t xml:space="preserve"> la acestă </w:t>
      </w:r>
      <w:proofErr w:type="spellStart"/>
      <w:r w:rsidRPr="00835E44">
        <w:rPr>
          <w:rFonts w:ascii="Times New Roman" w:hAnsi="Times New Roman"/>
          <w:bCs/>
          <w:sz w:val="24"/>
          <w:szCs w:val="24"/>
        </w:rPr>
        <w:t>Sesiune</w:t>
      </w:r>
      <w:proofErr w:type="spellEnd"/>
      <w:r w:rsidRPr="00835E44">
        <w:rPr>
          <w:rFonts w:ascii="Times New Roman" w:hAnsi="Times New Roman"/>
          <w:bCs/>
          <w:sz w:val="24"/>
          <w:szCs w:val="24"/>
        </w:rPr>
        <w:t xml:space="preserve"> a </w:t>
      </w:r>
      <w:proofErr w:type="spellStart"/>
      <w:r w:rsidRPr="00835E44">
        <w:rPr>
          <w:rFonts w:ascii="Times New Roman" w:hAnsi="Times New Roman"/>
          <w:bCs/>
          <w:sz w:val="24"/>
          <w:szCs w:val="24"/>
        </w:rPr>
        <w:t>Comisiei</w:t>
      </w:r>
      <w:proofErr w:type="spellEnd"/>
      <w:r w:rsidRPr="00835E44">
        <w:rPr>
          <w:rFonts w:ascii="Times New Roman" w:hAnsi="Times New Roman"/>
          <w:bCs/>
          <w:sz w:val="24"/>
          <w:szCs w:val="24"/>
        </w:rPr>
        <w:t>.</w:t>
      </w:r>
    </w:p>
    <w:p w14:paraId="4E82DDAF" w14:textId="4D5FFD75" w:rsidR="00AB3676" w:rsidRPr="00835E44" w:rsidRDefault="00A25A02" w:rsidP="00EB1FAF">
      <w:pPr>
        <w:pStyle w:val="ListParagraph"/>
        <w:numPr>
          <w:ilvl w:val="0"/>
          <w:numId w:val="46"/>
        </w:numPr>
        <w:spacing w:before="240" w:line="240" w:lineRule="auto"/>
        <w:ind w:left="1260"/>
        <w:jc w:val="both"/>
        <w:rPr>
          <w:rFonts w:ascii="Times New Roman" w:hAnsi="Times New Roman"/>
          <w:bCs/>
          <w:sz w:val="24"/>
          <w:szCs w:val="24"/>
        </w:rPr>
      </w:pPr>
      <w:r w:rsidRPr="00835E44">
        <w:rPr>
          <w:rFonts w:ascii="Times New Roman" w:hAnsi="Times New Roman"/>
          <w:bCs/>
          <w:sz w:val="24"/>
          <w:szCs w:val="24"/>
        </w:rPr>
        <w:t xml:space="preserve">Subcomisia </w:t>
      </w:r>
      <w:proofErr w:type="spellStart"/>
      <w:r w:rsidRPr="00835E44">
        <w:rPr>
          <w:rFonts w:ascii="Times New Roman" w:hAnsi="Times New Roman"/>
          <w:bCs/>
          <w:sz w:val="24"/>
          <w:szCs w:val="24"/>
        </w:rPr>
        <w:t>va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demara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elaborarea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proiectului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regulamentului</w:t>
      </w:r>
      <w:proofErr w:type="spellEnd"/>
      <w:r w:rsidRPr="00835E44">
        <w:rPr>
          <w:rFonts w:ascii="Times New Roman" w:hAnsi="Times New Roman"/>
          <w:bCs/>
          <w:sz w:val="24"/>
          <w:szCs w:val="24"/>
        </w:rPr>
        <w:t xml:space="preserve"> specific </w:t>
      </w:r>
      <w:proofErr w:type="spellStart"/>
      <w:r w:rsidRPr="00835E44">
        <w:rPr>
          <w:rFonts w:ascii="Times New Roman" w:hAnsi="Times New Roman"/>
          <w:bCs/>
          <w:sz w:val="24"/>
          <w:szCs w:val="24"/>
        </w:rPr>
        <w:t>privind</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monitorizarea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și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evaluarea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calității</w:t>
      </w:r>
      <w:proofErr w:type="spellEnd"/>
      <w:r w:rsidRPr="00835E44">
        <w:rPr>
          <w:rFonts w:ascii="Times New Roman" w:hAnsi="Times New Roman"/>
          <w:bCs/>
          <w:sz w:val="24"/>
          <w:szCs w:val="24"/>
        </w:rPr>
        <w:t xml:space="preserve"> apelor transfrontaliere, precum și a procedurii </w:t>
      </w:r>
      <w:proofErr w:type="spellStart"/>
      <w:r w:rsidRPr="00835E44">
        <w:rPr>
          <w:rFonts w:ascii="Times New Roman" w:hAnsi="Times New Roman"/>
          <w:bCs/>
          <w:sz w:val="24"/>
          <w:szCs w:val="24"/>
        </w:rPr>
        <w:t>referitoare</w:t>
      </w:r>
      <w:proofErr w:type="spellEnd"/>
      <w:r w:rsidRPr="00835E44">
        <w:rPr>
          <w:rFonts w:ascii="Times New Roman" w:hAnsi="Times New Roman"/>
          <w:bCs/>
          <w:sz w:val="24"/>
          <w:szCs w:val="24"/>
        </w:rPr>
        <w:t xml:space="preserve"> la </w:t>
      </w:r>
      <w:proofErr w:type="spellStart"/>
      <w:r w:rsidRPr="00835E44">
        <w:rPr>
          <w:rFonts w:ascii="Times New Roman" w:hAnsi="Times New Roman"/>
          <w:bCs/>
          <w:sz w:val="24"/>
          <w:szCs w:val="24"/>
        </w:rPr>
        <w:t>poluările</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accidentale</w:t>
      </w:r>
      <w:proofErr w:type="spellEnd"/>
      <w:r w:rsidRPr="00835E44">
        <w:rPr>
          <w:rFonts w:ascii="Times New Roman" w:hAnsi="Times New Roman"/>
          <w:bCs/>
          <w:sz w:val="24"/>
          <w:szCs w:val="24"/>
        </w:rPr>
        <w:t xml:space="preserve"> ale </w:t>
      </w:r>
      <w:proofErr w:type="spellStart"/>
      <w:r w:rsidRPr="00835E44">
        <w:rPr>
          <w:rFonts w:ascii="Times New Roman" w:hAnsi="Times New Roman"/>
          <w:bCs/>
          <w:sz w:val="24"/>
          <w:szCs w:val="24"/>
        </w:rPr>
        <w:t>apelor</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transfrontaliere</w:t>
      </w:r>
      <w:proofErr w:type="spellEnd"/>
      <w:r w:rsidRPr="00835E44">
        <w:rPr>
          <w:rFonts w:ascii="Times New Roman" w:hAnsi="Times New Roman"/>
          <w:bCs/>
          <w:sz w:val="24"/>
          <w:szCs w:val="24"/>
        </w:rPr>
        <w:t>;</w:t>
      </w:r>
    </w:p>
    <w:p w14:paraId="635BCD40" w14:textId="1FBB0F0F" w:rsidR="000D3DD8" w:rsidRPr="00835E44" w:rsidRDefault="000D3DD8" w:rsidP="00EB1FAF">
      <w:pPr>
        <w:pStyle w:val="ListParagraph"/>
        <w:numPr>
          <w:ilvl w:val="0"/>
          <w:numId w:val="46"/>
        </w:numPr>
        <w:spacing w:before="240" w:line="240" w:lineRule="auto"/>
        <w:ind w:left="1260"/>
        <w:jc w:val="both"/>
        <w:rPr>
          <w:rFonts w:ascii="Times New Roman" w:hAnsi="Times New Roman"/>
          <w:bCs/>
          <w:sz w:val="24"/>
          <w:szCs w:val="24"/>
        </w:rPr>
      </w:pPr>
      <w:r w:rsidRPr="00835E44">
        <w:rPr>
          <w:rFonts w:ascii="Times New Roman" w:hAnsi="Times New Roman"/>
          <w:bCs/>
          <w:sz w:val="24"/>
          <w:szCs w:val="24"/>
        </w:rPr>
        <w:t xml:space="preserve">Conducătorul Subcomisiei Părții pe al cărui teritoriu se desfășoară prima </w:t>
      </w:r>
      <w:proofErr w:type="spellStart"/>
      <w:r w:rsidRPr="00835E44">
        <w:rPr>
          <w:rFonts w:ascii="Times New Roman" w:hAnsi="Times New Roman"/>
          <w:bCs/>
          <w:sz w:val="24"/>
          <w:szCs w:val="24"/>
        </w:rPr>
        <w:t>întâlnire</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va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transmite</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primul</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proiect</w:t>
      </w:r>
      <w:proofErr w:type="spellEnd"/>
      <w:r w:rsidRPr="00835E44">
        <w:rPr>
          <w:rFonts w:ascii="Times New Roman" w:hAnsi="Times New Roman"/>
          <w:bCs/>
          <w:sz w:val="24"/>
          <w:szCs w:val="24"/>
        </w:rPr>
        <w:t xml:space="preserve"> de </w:t>
      </w:r>
      <w:proofErr w:type="spellStart"/>
      <w:r w:rsidR="00835E44">
        <w:rPr>
          <w:rFonts w:ascii="Times New Roman" w:hAnsi="Times New Roman"/>
          <w:bCs/>
          <w:sz w:val="24"/>
          <w:szCs w:val="24"/>
        </w:rPr>
        <w:t>r</w:t>
      </w:r>
      <w:r w:rsidRPr="00835E44">
        <w:rPr>
          <w:rFonts w:ascii="Times New Roman" w:hAnsi="Times New Roman"/>
          <w:bCs/>
          <w:sz w:val="24"/>
          <w:szCs w:val="24"/>
        </w:rPr>
        <w:t>egulament</w:t>
      </w:r>
      <w:proofErr w:type="spellEnd"/>
      <w:r w:rsidRPr="00835E44">
        <w:rPr>
          <w:rFonts w:ascii="Times New Roman" w:hAnsi="Times New Roman"/>
          <w:bCs/>
          <w:sz w:val="24"/>
          <w:szCs w:val="24"/>
        </w:rPr>
        <w:t xml:space="preserve"> </w:t>
      </w:r>
      <w:r w:rsidR="00835E44">
        <w:rPr>
          <w:rFonts w:ascii="Times New Roman" w:hAnsi="Times New Roman"/>
          <w:bCs/>
          <w:sz w:val="24"/>
          <w:szCs w:val="24"/>
        </w:rPr>
        <w:t xml:space="preserve">specific </w:t>
      </w:r>
      <w:proofErr w:type="spellStart"/>
      <w:r w:rsidRPr="00835E44">
        <w:rPr>
          <w:rFonts w:ascii="Times New Roman" w:hAnsi="Times New Roman"/>
          <w:bCs/>
          <w:sz w:val="24"/>
          <w:szCs w:val="24"/>
        </w:rPr>
        <w:t>privind</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colaborarea</w:t>
      </w:r>
      <w:proofErr w:type="spellEnd"/>
      <w:r w:rsidRPr="00835E44">
        <w:rPr>
          <w:rFonts w:ascii="Times New Roman" w:hAnsi="Times New Roman"/>
          <w:bCs/>
          <w:sz w:val="24"/>
          <w:szCs w:val="24"/>
        </w:rPr>
        <w:t xml:space="preserve"> </w:t>
      </w:r>
      <w:proofErr w:type="spellStart"/>
      <w:r w:rsidR="00A25A02" w:rsidRPr="00835E44">
        <w:rPr>
          <w:rFonts w:ascii="Times New Roman" w:hAnsi="Times New Roman"/>
          <w:bCs/>
          <w:sz w:val="24"/>
          <w:szCs w:val="24"/>
        </w:rPr>
        <w:t>în</w:t>
      </w:r>
      <w:proofErr w:type="spellEnd"/>
      <w:r w:rsidR="00A25A02" w:rsidRPr="00835E44">
        <w:rPr>
          <w:rFonts w:ascii="Times New Roman" w:hAnsi="Times New Roman"/>
          <w:bCs/>
          <w:sz w:val="24"/>
          <w:szCs w:val="24"/>
        </w:rPr>
        <w:t xml:space="preserve"> </w:t>
      </w:r>
      <w:proofErr w:type="spellStart"/>
      <w:r w:rsidR="00A25A02" w:rsidRPr="00835E44">
        <w:rPr>
          <w:rFonts w:ascii="Times New Roman" w:hAnsi="Times New Roman"/>
          <w:bCs/>
          <w:sz w:val="24"/>
          <w:szCs w:val="24"/>
        </w:rPr>
        <w:t>domeniul</w:t>
      </w:r>
      <w:proofErr w:type="spellEnd"/>
      <w:r w:rsidR="00A25A02" w:rsidRPr="00835E44">
        <w:rPr>
          <w:rFonts w:ascii="Times New Roman" w:hAnsi="Times New Roman"/>
          <w:bCs/>
          <w:sz w:val="24"/>
          <w:szCs w:val="24"/>
        </w:rPr>
        <w:t xml:space="preserve"> </w:t>
      </w:r>
      <w:proofErr w:type="spellStart"/>
      <w:r w:rsidR="00A25A02" w:rsidRPr="00835E44">
        <w:rPr>
          <w:rFonts w:ascii="Times New Roman" w:hAnsi="Times New Roman"/>
          <w:bCs/>
          <w:sz w:val="24"/>
          <w:szCs w:val="24"/>
        </w:rPr>
        <w:t>calității</w:t>
      </w:r>
      <w:proofErr w:type="spellEnd"/>
      <w:r w:rsidR="00A25A02" w:rsidRPr="00835E44">
        <w:rPr>
          <w:rFonts w:ascii="Times New Roman" w:hAnsi="Times New Roman"/>
          <w:bCs/>
          <w:sz w:val="24"/>
          <w:szCs w:val="24"/>
        </w:rPr>
        <w:t xml:space="preserve"> </w:t>
      </w:r>
      <w:proofErr w:type="spellStart"/>
      <w:r w:rsidR="00A25A02" w:rsidRPr="00835E44">
        <w:rPr>
          <w:rFonts w:ascii="Times New Roman" w:hAnsi="Times New Roman"/>
          <w:bCs/>
          <w:sz w:val="24"/>
          <w:szCs w:val="24"/>
        </w:rPr>
        <w:t>apelor</w:t>
      </w:r>
      <w:proofErr w:type="spellEnd"/>
      <w:r w:rsidRPr="00835E44">
        <w:rPr>
          <w:rFonts w:ascii="Times New Roman" w:hAnsi="Times New Roman"/>
          <w:bCs/>
          <w:sz w:val="24"/>
          <w:szCs w:val="24"/>
        </w:rPr>
        <w:t xml:space="preserve">, cu </w:t>
      </w:r>
      <w:proofErr w:type="spellStart"/>
      <w:r w:rsidRPr="00835E44">
        <w:rPr>
          <w:rFonts w:ascii="Times New Roman" w:hAnsi="Times New Roman"/>
          <w:bCs/>
          <w:sz w:val="24"/>
          <w:szCs w:val="24"/>
        </w:rPr>
        <w:t>cel</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puțin</w:t>
      </w:r>
      <w:proofErr w:type="spellEnd"/>
      <w:r w:rsidRPr="00835E44">
        <w:rPr>
          <w:rFonts w:ascii="Times New Roman" w:hAnsi="Times New Roman"/>
          <w:bCs/>
          <w:sz w:val="24"/>
          <w:szCs w:val="24"/>
        </w:rPr>
        <w:t xml:space="preserve"> 30 de </w:t>
      </w:r>
      <w:proofErr w:type="spellStart"/>
      <w:r w:rsidRPr="00835E44">
        <w:rPr>
          <w:rFonts w:ascii="Times New Roman" w:hAnsi="Times New Roman"/>
          <w:bCs/>
          <w:sz w:val="24"/>
          <w:szCs w:val="24"/>
        </w:rPr>
        <w:t>zile</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înaintea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desfășurării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întâlnirii</w:t>
      </w:r>
      <w:proofErr w:type="spellEnd"/>
      <w:r w:rsidRPr="00835E44">
        <w:rPr>
          <w:rFonts w:ascii="Times New Roman" w:hAnsi="Times New Roman"/>
          <w:bCs/>
          <w:sz w:val="24"/>
          <w:szCs w:val="24"/>
        </w:rPr>
        <w:t>.</w:t>
      </w:r>
    </w:p>
    <w:p w14:paraId="79EF2984" w14:textId="77777777" w:rsidR="00AB3676" w:rsidRPr="00835E44" w:rsidRDefault="00AB3676" w:rsidP="00EB1FAF">
      <w:pPr>
        <w:pStyle w:val="ListParagraph"/>
        <w:numPr>
          <w:ilvl w:val="0"/>
          <w:numId w:val="46"/>
        </w:numPr>
        <w:spacing w:line="240" w:lineRule="auto"/>
        <w:ind w:left="1260"/>
        <w:jc w:val="both"/>
        <w:rPr>
          <w:rFonts w:ascii="Times New Roman" w:hAnsi="Times New Roman"/>
          <w:bCs/>
          <w:sz w:val="24"/>
          <w:szCs w:val="24"/>
        </w:rPr>
      </w:pPr>
      <w:proofErr w:type="spellStart"/>
      <w:r w:rsidRPr="00835E44">
        <w:rPr>
          <w:rFonts w:ascii="Times New Roman" w:hAnsi="Times New Roman"/>
          <w:bCs/>
          <w:sz w:val="24"/>
          <w:szCs w:val="24"/>
        </w:rPr>
        <w:t>Subcomisia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în</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baza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Metodologiei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examinării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în</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comun</w:t>
      </w:r>
      <w:proofErr w:type="spellEnd"/>
      <w:r w:rsidRPr="00835E44">
        <w:rPr>
          <w:rFonts w:ascii="Times New Roman" w:hAnsi="Times New Roman"/>
          <w:bCs/>
          <w:sz w:val="24"/>
          <w:szCs w:val="24"/>
        </w:rPr>
        <w:t xml:space="preserve"> a </w:t>
      </w:r>
      <w:proofErr w:type="spellStart"/>
      <w:r w:rsidRPr="00835E44">
        <w:rPr>
          <w:rFonts w:ascii="Times New Roman" w:hAnsi="Times New Roman"/>
          <w:bCs/>
          <w:sz w:val="24"/>
          <w:szCs w:val="24"/>
        </w:rPr>
        <w:t>calității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apelor</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în</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profilele</w:t>
      </w:r>
      <w:proofErr w:type="spellEnd"/>
      <w:r w:rsidRPr="00835E44">
        <w:rPr>
          <w:rFonts w:ascii="Times New Roman" w:hAnsi="Times New Roman"/>
          <w:bCs/>
          <w:sz w:val="24"/>
          <w:szCs w:val="24"/>
        </w:rPr>
        <w:t xml:space="preserve"> de </w:t>
      </w:r>
      <w:proofErr w:type="spellStart"/>
      <w:r w:rsidRPr="00835E44">
        <w:rPr>
          <w:rFonts w:ascii="Times New Roman" w:hAnsi="Times New Roman"/>
          <w:bCs/>
          <w:sz w:val="24"/>
          <w:szCs w:val="24"/>
        </w:rPr>
        <w:t>frontieră</w:t>
      </w:r>
      <w:proofErr w:type="spellEnd"/>
      <w:r w:rsidRPr="00835E44">
        <w:rPr>
          <w:rFonts w:ascii="Times New Roman" w:hAnsi="Times New Roman"/>
          <w:bCs/>
          <w:sz w:val="24"/>
          <w:szCs w:val="24"/>
        </w:rPr>
        <w:t xml:space="preserve"> ale </w:t>
      </w:r>
      <w:proofErr w:type="spellStart"/>
      <w:r w:rsidRPr="00835E44">
        <w:rPr>
          <w:rFonts w:ascii="Times New Roman" w:hAnsi="Times New Roman"/>
          <w:bCs/>
          <w:sz w:val="24"/>
          <w:szCs w:val="24"/>
        </w:rPr>
        <w:t>cursurilor</w:t>
      </w:r>
      <w:proofErr w:type="spellEnd"/>
      <w:r w:rsidRPr="00835E44">
        <w:rPr>
          <w:rFonts w:ascii="Times New Roman" w:hAnsi="Times New Roman"/>
          <w:bCs/>
          <w:sz w:val="24"/>
          <w:szCs w:val="24"/>
        </w:rPr>
        <w:t xml:space="preserve"> de </w:t>
      </w:r>
      <w:proofErr w:type="spellStart"/>
      <w:r w:rsidRPr="00835E44">
        <w:rPr>
          <w:rFonts w:ascii="Times New Roman" w:hAnsi="Times New Roman"/>
          <w:bCs/>
          <w:sz w:val="24"/>
          <w:szCs w:val="24"/>
        </w:rPr>
        <w:t>apă</w:t>
      </w:r>
      <w:proofErr w:type="spellEnd"/>
      <w:r w:rsidRPr="00835E44">
        <w:rPr>
          <w:rFonts w:ascii="Times New Roman" w:hAnsi="Times New Roman"/>
          <w:bCs/>
          <w:sz w:val="24"/>
          <w:szCs w:val="24"/>
        </w:rPr>
        <w:t xml:space="preserve"> care </w:t>
      </w:r>
      <w:proofErr w:type="spellStart"/>
      <w:r w:rsidRPr="00835E44">
        <w:rPr>
          <w:rFonts w:ascii="Times New Roman" w:hAnsi="Times New Roman"/>
          <w:bCs/>
          <w:sz w:val="24"/>
          <w:szCs w:val="24"/>
        </w:rPr>
        <w:t>formează</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sau</w:t>
      </w:r>
      <w:proofErr w:type="spellEnd"/>
      <w:r w:rsidRPr="00835E44">
        <w:rPr>
          <w:rFonts w:ascii="Times New Roman" w:hAnsi="Times New Roman"/>
          <w:bCs/>
          <w:sz w:val="24"/>
          <w:szCs w:val="24"/>
        </w:rPr>
        <w:t xml:space="preserve"> sunt </w:t>
      </w:r>
      <w:proofErr w:type="spellStart"/>
      <w:r w:rsidRPr="00835E44">
        <w:rPr>
          <w:rFonts w:ascii="Times New Roman" w:hAnsi="Times New Roman"/>
          <w:bCs/>
          <w:sz w:val="24"/>
          <w:szCs w:val="24"/>
        </w:rPr>
        <w:t>întretăiate</w:t>
      </w:r>
      <w:proofErr w:type="spellEnd"/>
      <w:r w:rsidRPr="00835E44">
        <w:rPr>
          <w:rFonts w:ascii="Times New Roman" w:hAnsi="Times New Roman"/>
          <w:bCs/>
          <w:sz w:val="24"/>
          <w:szCs w:val="24"/>
        </w:rPr>
        <w:t xml:space="preserve"> de </w:t>
      </w:r>
      <w:proofErr w:type="spellStart"/>
      <w:r w:rsidRPr="00835E44">
        <w:rPr>
          <w:rFonts w:ascii="Times New Roman" w:hAnsi="Times New Roman"/>
          <w:bCs/>
          <w:sz w:val="24"/>
          <w:szCs w:val="24"/>
        </w:rPr>
        <w:t>frontiera</w:t>
      </w:r>
      <w:proofErr w:type="spellEnd"/>
      <w:r w:rsidRPr="00835E44">
        <w:rPr>
          <w:rFonts w:ascii="Times New Roman" w:hAnsi="Times New Roman"/>
          <w:bCs/>
          <w:sz w:val="24"/>
          <w:szCs w:val="24"/>
        </w:rPr>
        <w:t xml:space="preserve"> de stat </w:t>
      </w:r>
      <w:proofErr w:type="spellStart"/>
      <w:r w:rsidRPr="00835E44">
        <w:rPr>
          <w:rFonts w:ascii="Times New Roman" w:hAnsi="Times New Roman"/>
          <w:bCs/>
          <w:sz w:val="24"/>
          <w:szCs w:val="24"/>
        </w:rPr>
        <w:t>româno-iugoslavă</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adoptată</w:t>
      </w:r>
      <w:proofErr w:type="spellEnd"/>
      <w:r w:rsidRPr="00835E44">
        <w:rPr>
          <w:rFonts w:ascii="Times New Roman" w:hAnsi="Times New Roman"/>
          <w:bCs/>
          <w:sz w:val="24"/>
          <w:szCs w:val="24"/>
        </w:rPr>
        <w:t xml:space="preserve"> la </w:t>
      </w:r>
      <w:proofErr w:type="spellStart"/>
      <w:r w:rsidRPr="00835E44">
        <w:rPr>
          <w:rFonts w:ascii="Times New Roman" w:hAnsi="Times New Roman"/>
          <w:bCs/>
          <w:sz w:val="24"/>
          <w:szCs w:val="24"/>
        </w:rPr>
        <w:t>cea</w:t>
      </w:r>
      <w:proofErr w:type="spellEnd"/>
      <w:r w:rsidRPr="00835E44">
        <w:rPr>
          <w:rFonts w:ascii="Times New Roman" w:hAnsi="Times New Roman"/>
          <w:bCs/>
          <w:sz w:val="24"/>
          <w:szCs w:val="24"/>
        </w:rPr>
        <w:t xml:space="preserve"> de-a  XXIX-a </w:t>
      </w:r>
      <w:proofErr w:type="spellStart"/>
      <w:r w:rsidRPr="00835E44">
        <w:rPr>
          <w:rFonts w:ascii="Times New Roman" w:hAnsi="Times New Roman"/>
          <w:bCs/>
          <w:sz w:val="24"/>
          <w:szCs w:val="24"/>
        </w:rPr>
        <w:t>sesiune</w:t>
      </w:r>
      <w:proofErr w:type="spellEnd"/>
      <w:r w:rsidRPr="00835E44">
        <w:rPr>
          <w:rFonts w:ascii="Times New Roman" w:hAnsi="Times New Roman"/>
          <w:bCs/>
          <w:sz w:val="24"/>
          <w:szCs w:val="24"/>
        </w:rPr>
        <w:t xml:space="preserve"> a </w:t>
      </w:r>
      <w:proofErr w:type="spellStart"/>
      <w:r w:rsidRPr="00835E44">
        <w:rPr>
          <w:rFonts w:ascii="Times New Roman" w:hAnsi="Times New Roman"/>
          <w:bCs/>
          <w:sz w:val="24"/>
          <w:szCs w:val="24"/>
        </w:rPr>
        <w:t>comisiei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hidrotehnice</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româno</w:t>
      </w:r>
      <w:proofErr w:type="spellEnd"/>
      <w:r w:rsidRPr="00835E44">
        <w:rPr>
          <w:rFonts w:ascii="Times New Roman" w:hAnsi="Times New Roman"/>
          <w:bCs/>
          <w:sz w:val="24"/>
          <w:szCs w:val="24"/>
        </w:rPr>
        <w:t xml:space="preserve"> - </w:t>
      </w:r>
      <w:proofErr w:type="spellStart"/>
      <w:r w:rsidRPr="00835E44">
        <w:rPr>
          <w:rFonts w:ascii="Times New Roman" w:hAnsi="Times New Roman"/>
          <w:bCs/>
          <w:sz w:val="24"/>
          <w:szCs w:val="24"/>
        </w:rPr>
        <w:t>iugoslavă</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va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analiza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posibilitatea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elaborării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unei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arhive</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electronice</w:t>
      </w:r>
      <w:proofErr w:type="spellEnd"/>
      <w:r w:rsidRPr="00835E44">
        <w:rPr>
          <w:rFonts w:ascii="Times New Roman" w:hAnsi="Times New Roman"/>
          <w:bCs/>
          <w:sz w:val="24"/>
          <w:szCs w:val="24"/>
        </w:rPr>
        <w:t xml:space="preserve"> cu </w:t>
      </w:r>
      <w:proofErr w:type="spellStart"/>
      <w:r w:rsidRPr="00835E44">
        <w:rPr>
          <w:rFonts w:ascii="Times New Roman" w:hAnsi="Times New Roman"/>
          <w:bCs/>
          <w:sz w:val="24"/>
          <w:szCs w:val="24"/>
        </w:rPr>
        <w:t>documentele</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disponibile</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pentru</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examinarea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calității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apelor</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transfrontaliere</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pentru</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perioada</w:t>
      </w:r>
      <w:proofErr w:type="spellEnd"/>
      <w:r w:rsidRPr="00835E44">
        <w:rPr>
          <w:rFonts w:ascii="Times New Roman" w:hAnsi="Times New Roman"/>
          <w:bCs/>
          <w:sz w:val="24"/>
          <w:szCs w:val="24"/>
        </w:rPr>
        <w:t xml:space="preserve"> de la </w:t>
      </w:r>
      <w:proofErr w:type="spellStart"/>
      <w:r w:rsidRPr="00835E44">
        <w:rPr>
          <w:rFonts w:ascii="Times New Roman" w:hAnsi="Times New Roman"/>
          <w:bCs/>
          <w:sz w:val="24"/>
          <w:szCs w:val="24"/>
        </w:rPr>
        <w:t>cea</w:t>
      </w:r>
      <w:proofErr w:type="spellEnd"/>
      <w:r w:rsidRPr="00835E44">
        <w:rPr>
          <w:rFonts w:ascii="Times New Roman" w:hAnsi="Times New Roman"/>
          <w:bCs/>
          <w:sz w:val="24"/>
          <w:szCs w:val="24"/>
        </w:rPr>
        <w:t xml:space="preserve"> de a (XXIX-a </w:t>
      </w:r>
      <w:proofErr w:type="spellStart"/>
      <w:r w:rsidRPr="00835E44">
        <w:rPr>
          <w:rFonts w:ascii="Times New Roman" w:hAnsi="Times New Roman"/>
          <w:bCs/>
          <w:sz w:val="24"/>
          <w:szCs w:val="24"/>
        </w:rPr>
        <w:t>sesiune</w:t>
      </w:r>
      <w:proofErr w:type="spellEnd"/>
      <w:r w:rsidRPr="00835E44">
        <w:rPr>
          <w:rFonts w:ascii="Times New Roman" w:hAnsi="Times New Roman"/>
          <w:bCs/>
          <w:sz w:val="24"/>
          <w:szCs w:val="24"/>
        </w:rPr>
        <w:t xml:space="preserve"> a </w:t>
      </w:r>
      <w:proofErr w:type="spellStart"/>
      <w:r w:rsidRPr="00835E44">
        <w:rPr>
          <w:rFonts w:ascii="Times New Roman" w:hAnsi="Times New Roman"/>
          <w:bCs/>
          <w:sz w:val="24"/>
          <w:szCs w:val="24"/>
        </w:rPr>
        <w:t>Comisiei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până</w:t>
      </w:r>
      <w:proofErr w:type="spellEnd"/>
      <w:r w:rsidRPr="00835E44">
        <w:rPr>
          <w:rFonts w:ascii="Times New Roman" w:hAnsi="Times New Roman"/>
          <w:bCs/>
          <w:sz w:val="24"/>
          <w:szCs w:val="24"/>
        </w:rPr>
        <w:t xml:space="preserve"> la </w:t>
      </w:r>
      <w:proofErr w:type="spellStart"/>
      <w:r w:rsidRPr="00835E44">
        <w:rPr>
          <w:rFonts w:ascii="Times New Roman" w:hAnsi="Times New Roman"/>
          <w:bCs/>
          <w:sz w:val="24"/>
          <w:szCs w:val="24"/>
        </w:rPr>
        <w:t>finalul</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anului</w:t>
      </w:r>
      <w:proofErr w:type="spellEnd"/>
      <w:r w:rsidRPr="00835E44">
        <w:rPr>
          <w:rFonts w:ascii="Times New Roman" w:hAnsi="Times New Roman"/>
          <w:bCs/>
          <w:sz w:val="24"/>
          <w:szCs w:val="24"/>
        </w:rPr>
        <w:t xml:space="preserve"> 2022);</w:t>
      </w:r>
    </w:p>
    <w:p w14:paraId="398DB418" w14:textId="5AFE7ED9" w:rsidR="00AB3676" w:rsidRPr="00835E44" w:rsidRDefault="00AB3676" w:rsidP="00EB1FAF">
      <w:pPr>
        <w:pStyle w:val="ListParagraph"/>
        <w:numPr>
          <w:ilvl w:val="0"/>
          <w:numId w:val="46"/>
        </w:numPr>
        <w:spacing w:line="240" w:lineRule="auto"/>
        <w:ind w:left="1260"/>
        <w:jc w:val="both"/>
        <w:rPr>
          <w:rFonts w:ascii="Times New Roman" w:hAnsi="Times New Roman"/>
          <w:bCs/>
          <w:sz w:val="24"/>
          <w:szCs w:val="24"/>
        </w:rPr>
      </w:pPr>
      <w:proofErr w:type="spellStart"/>
      <w:r w:rsidRPr="00835E44">
        <w:rPr>
          <w:rFonts w:ascii="Times New Roman" w:hAnsi="Times New Roman"/>
          <w:bCs/>
          <w:sz w:val="24"/>
          <w:szCs w:val="24"/>
        </w:rPr>
        <w:t>Începând</w:t>
      </w:r>
      <w:proofErr w:type="spellEnd"/>
      <w:r w:rsidRPr="00835E44">
        <w:rPr>
          <w:rFonts w:ascii="Times New Roman" w:hAnsi="Times New Roman"/>
          <w:bCs/>
          <w:sz w:val="24"/>
          <w:szCs w:val="24"/>
        </w:rPr>
        <w:t xml:space="preserve"> cu </w:t>
      </w:r>
      <w:proofErr w:type="spellStart"/>
      <w:r w:rsidRPr="00835E44">
        <w:rPr>
          <w:rFonts w:ascii="Times New Roman" w:hAnsi="Times New Roman"/>
          <w:bCs/>
          <w:sz w:val="24"/>
          <w:szCs w:val="24"/>
        </w:rPr>
        <w:t>anul</w:t>
      </w:r>
      <w:proofErr w:type="spellEnd"/>
      <w:r w:rsidRPr="00835E44">
        <w:rPr>
          <w:rFonts w:ascii="Times New Roman" w:hAnsi="Times New Roman"/>
          <w:bCs/>
          <w:sz w:val="24"/>
          <w:szCs w:val="24"/>
        </w:rPr>
        <w:t xml:space="preserve"> 2023 </w:t>
      </w:r>
      <w:proofErr w:type="spellStart"/>
      <w:r w:rsidRPr="00835E44">
        <w:rPr>
          <w:rFonts w:ascii="Times New Roman" w:hAnsi="Times New Roman"/>
          <w:bCs/>
          <w:sz w:val="24"/>
          <w:szCs w:val="24"/>
        </w:rPr>
        <w:t>și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până</w:t>
      </w:r>
      <w:proofErr w:type="spellEnd"/>
      <w:r w:rsidRPr="00835E44">
        <w:rPr>
          <w:rFonts w:ascii="Times New Roman" w:hAnsi="Times New Roman"/>
          <w:bCs/>
          <w:sz w:val="24"/>
          <w:szCs w:val="24"/>
        </w:rPr>
        <w:t xml:space="preserve"> la </w:t>
      </w:r>
      <w:proofErr w:type="spellStart"/>
      <w:r w:rsidRPr="00835E44">
        <w:rPr>
          <w:rFonts w:ascii="Times New Roman" w:hAnsi="Times New Roman"/>
          <w:bCs/>
          <w:sz w:val="24"/>
          <w:szCs w:val="24"/>
        </w:rPr>
        <w:t>aprobarea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noului</w:t>
      </w:r>
      <w:proofErr w:type="spellEnd"/>
      <w:r w:rsidRPr="00835E44">
        <w:rPr>
          <w:rFonts w:ascii="Times New Roman" w:hAnsi="Times New Roman"/>
          <w:bCs/>
          <w:sz w:val="24"/>
          <w:szCs w:val="24"/>
        </w:rPr>
        <w:t xml:space="preserve"> </w:t>
      </w:r>
      <w:proofErr w:type="spellStart"/>
      <w:r w:rsidR="00C668F0">
        <w:rPr>
          <w:rFonts w:ascii="Times New Roman" w:hAnsi="Times New Roman"/>
          <w:bCs/>
          <w:sz w:val="24"/>
          <w:szCs w:val="24"/>
        </w:rPr>
        <w:t>r</w:t>
      </w:r>
      <w:r w:rsidRPr="00835E44">
        <w:rPr>
          <w:rFonts w:ascii="Times New Roman" w:hAnsi="Times New Roman"/>
          <w:bCs/>
          <w:sz w:val="24"/>
          <w:szCs w:val="24"/>
        </w:rPr>
        <w:t>egulament</w:t>
      </w:r>
      <w:proofErr w:type="spellEnd"/>
      <w:r w:rsidRPr="00835E44">
        <w:rPr>
          <w:rFonts w:ascii="Times New Roman" w:hAnsi="Times New Roman"/>
          <w:bCs/>
          <w:sz w:val="24"/>
          <w:szCs w:val="24"/>
        </w:rPr>
        <w:t xml:space="preserve"> specific, </w:t>
      </w:r>
      <w:proofErr w:type="spellStart"/>
      <w:r w:rsidRPr="00835E44">
        <w:rPr>
          <w:rFonts w:ascii="Times New Roman" w:hAnsi="Times New Roman"/>
          <w:bCs/>
          <w:sz w:val="24"/>
          <w:szCs w:val="24"/>
        </w:rPr>
        <w:t>Subcomisia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va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efectua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monitorizarea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calității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apelor</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transfrontaliere</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aplicând</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lista</w:t>
      </w:r>
      <w:proofErr w:type="spellEnd"/>
      <w:r w:rsidRPr="00835E44">
        <w:rPr>
          <w:rFonts w:ascii="Times New Roman" w:hAnsi="Times New Roman"/>
          <w:bCs/>
          <w:sz w:val="24"/>
          <w:szCs w:val="24"/>
        </w:rPr>
        <w:t xml:space="preserve"> de </w:t>
      </w:r>
      <w:proofErr w:type="spellStart"/>
      <w:r w:rsidRPr="00835E44">
        <w:rPr>
          <w:rFonts w:ascii="Times New Roman" w:hAnsi="Times New Roman"/>
          <w:bCs/>
          <w:sz w:val="24"/>
          <w:szCs w:val="24"/>
        </w:rPr>
        <w:t>parametri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stabilită</w:t>
      </w:r>
      <w:proofErr w:type="spellEnd"/>
      <w:r w:rsidRPr="00835E44">
        <w:rPr>
          <w:rFonts w:ascii="Times New Roman" w:hAnsi="Times New Roman"/>
          <w:bCs/>
          <w:sz w:val="24"/>
          <w:szCs w:val="24"/>
        </w:rPr>
        <w:t xml:space="preserve"> de </w:t>
      </w:r>
      <w:proofErr w:type="spellStart"/>
      <w:r w:rsidRPr="00835E44">
        <w:rPr>
          <w:rFonts w:ascii="Times New Roman" w:hAnsi="Times New Roman"/>
          <w:bCs/>
          <w:sz w:val="24"/>
          <w:szCs w:val="24"/>
        </w:rPr>
        <w:t>Comisia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Internațională</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pentru</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Protecția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Fluviului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Dunărea</w:t>
      </w:r>
      <w:proofErr w:type="spellEnd"/>
      <w:r w:rsidRPr="00835E44">
        <w:rPr>
          <w:rFonts w:ascii="Times New Roman" w:hAnsi="Times New Roman"/>
          <w:bCs/>
          <w:sz w:val="24"/>
          <w:szCs w:val="24"/>
        </w:rPr>
        <w:t xml:space="preserve"> (ICPDR) </w:t>
      </w:r>
      <w:proofErr w:type="spellStart"/>
      <w:r w:rsidRPr="00835E44">
        <w:rPr>
          <w:rFonts w:ascii="Times New Roman" w:hAnsi="Times New Roman"/>
          <w:bCs/>
          <w:sz w:val="24"/>
          <w:szCs w:val="24"/>
        </w:rPr>
        <w:t>pentru</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Rețeaua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Transnațională</w:t>
      </w:r>
      <w:proofErr w:type="spellEnd"/>
      <w:r w:rsidRPr="00835E44">
        <w:rPr>
          <w:rFonts w:ascii="Times New Roman" w:hAnsi="Times New Roman"/>
          <w:bCs/>
          <w:sz w:val="24"/>
          <w:szCs w:val="24"/>
        </w:rPr>
        <w:t xml:space="preserve"> de </w:t>
      </w:r>
      <w:proofErr w:type="spellStart"/>
      <w:r w:rsidRPr="00835E44">
        <w:rPr>
          <w:rFonts w:ascii="Times New Roman" w:hAnsi="Times New Roman"/>
          <w:bCs/>
          <w:sz w:val="24"/>
          <w:szCs w:val="24"/>
        </w:rPr>
        <w:t>Monitorizare</w:t>
      </w:r>
      <w:proofErr w:type="spellEnd"/>
      <w:r w:rsidRPr="00835E44">
        <w:rPr>
          <w:rFonts w:ascii="Times New Roman" w:hAnsi="Times New Roman"/>
          <w:bCs/>
          <w:sz w:val="24"/>
          <w:szCs w:val="24"/>
        </w:rPr>
        <w:t xml:space="preserve"> (TNMN), care </w:t>
      </w:r>
      <w:proofErr w:type="spellStart"/>
      <w:r w:rsidRPr="00835E44">
        <w:rPr>
          <w:rFonts w:ascii="Times New Roman" w:hAnsi="Times New Roman"/>
          <w:bCs/>
          <w:sz w:val="24"/>
          <w:szCs w:val="24"/>
        </w:rPr>
        <w:t>va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înlocui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lista</w:t>
      </w:r>
      <w:proofErr w:type="spellEnd"/>
      <w:r w:rsidRPr="00835E44">
        <w:rPr>
          <w:rFonts w:ascii="Times New Roman" w:hAnsi="Times New Roman"/>
          <w:bCs/>
          <w:sz w:val="24"/>
          <w:szCs w:val="24"/>
        </w:rPr>
        <w:t xml:space="preserve"> </w:t>
      </w:r>
      <w:proofErr w:type="spellStart"/>
      <w:r w:rsidR="00D96CA3">
        <w:rPr>
          <w:rFonts w:ascii="Times New Roman" w:hAnsi="Times New Roman"/>
          <w:bCs/>
          <w:sz w:val="24"/>
          <w:szCs w:val="24"/>
        </w:rPr>
        <w:t>parametrilor</w:t>
      </w:r>
      <w:proofErr w:type="spellEnd"/>
      <w:r w:rsidR="00D96CA3">
        <w:rPr>
          <w:rFonts w:ascii="Times New Roman" w:hAnsi="Times New Roman"/>
          <w:bCs/>
          <w:sz w:val="24"/>
          <w:szCs w:val="24"/>
        </w:rPr>
        <w:t xml:space="preserve"> </w:t>
      </w:r>
      <w:r w:rsidRPr="00835E44">
        <w:rPr>
          <w:rFonts w:ascii="Times New Roman" w:hAnsi="Times New Roman"/>
          <w:bCs/>
          <w:sz w:val="24"/>
          <w:szCs w:val="24"/>
        </w:rPr>
        <w:t xml:space="preserve">din </w:t>
      </w:r>
      <w:proofErr w:type="spellStart"/>
      <w:r w:rsidRPr="00835E44">
        <w:rPr>
          <w:rFonts w:ascii="Times New Roman" w:hAnsi="Times New Roman"/>
          <w:bCs/>
          <w:sz w:val="24"/>
          <w:szCs w:val="24"/>
        </w:rPr>
        <w:t>Metodologia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în</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vigoare</w:t>
      </w:r>
      <w:proofErr w:type="spellEnd"/>
      <w:r w:rsidRPr="00835E44">
        <w:rPr>
          <w:rFonts w:ascii="Times New Roman" w:hAnsi="Times New Roman"/>
          <w:bCs/>
          <w:sz w:val="24"/>
          <w:szCs w:val="24"/>
        </w:rPr>
        <w:t xml:space="preserve">. </w:t>
      </w:r>
      <w:proofErr w:type="spellStart"/>
      <w:r w:rsidRPr="00A04D3F">
        <w:rPr>
          <w:rFonts w:ascii="Times New Roman" w:hAnsi="Times New Roman"/>
          <w:bCs/>
          <w:sz w:val="24"/>
          <w:szCs w:val="24"/>
        </w:rPr>
        <w:t>Frecvențele</w:t>
      </w:r>
      <w:proofErr w:type="spellEnd"/>
      <w:r w:rsidRPr="00A04D3F">
        <w:rPr>
          <w:rFonts w:ascii="Times New Roman" w:hAnsi="Times New Roman"/>
          <w:bCs/>
          <w:sz w:val="24"/>
          <w:szCs w:val="24"/>
        </w:rPr>
        <w:t xml:space="preserve"> </w:t>
      </w:r>
      <w:proofErr w:type="spellStart"/>
      <w:r w:rsidRPr="00A04D3F">
        <w:rPr>
          <w:rFonts w:ascii="Times New Roman" w:hAnsi="Times New Roman"/>
          <w:bCs/>
          <w:sz w:val="24"/>
          <w:szCs w:val="24"/>
        </w:rPr>
        <w:t>și</w:t>
      </w:r>
      <w:proofErr w:type="spellEnd"/>
      <w:r w:rsidRPr="00A04D3F">
        <w:rPr>
          <w:rFonts w:ascii="Times New Roman" w:hAnsi="Times New Roman"/>
          <w:bCs/>
          <w:sz w:val="24"/>
          <w:szCs w:val="24"/>
        </w:rPr>
        <w:t xml:space="preserve"> </w:t>
      </w:r>
      <w:proofErr w:type="spellStart"/>
      <w:r w:rsidRPr="00A04D3F">
        <w:rPr>
          <w:rFonts w:ascii="Times New Roman" w:hAnsi="Times New Roman"/>
          <w:bCs/>
          <w:sz w:val="24"/>
          <w:szCs w:val="24"/>
        </w:rPr>
        <w:t>secțiunile</w:t>
      </w:r>
      <w:proofErr w:type="spellEnd"/>
      <w:r w:rsidR="00A04D3F" w:rsidRPr="00A04D3F">
        <w:t xml:space="preserve"> </w:t>
      </w:r>
      <w:r w:rsidR="00A04D3F" w:rsidRPr="00A04D3F">
        <w:rPr>
          <w:rFonts w:ascii="Times New Roman" w:hAnsi="Times New Roman"/>
          <w:bCs/>
          <w:sz w:val="24"/>
          <w:szCs w:val="24"/>
        </w:rPr>
        <w:t xml:space="preserve">de </w:t>
      </w:r>
      <w:proofErr w:type="spellStart"/>
      <w:r w:rsidR="00300520">
        <w:rPr>
          <w:rFonts w:ascii="Times New Roman" w:hAnsi="Times New Roman"/>
          <w:bCs/>
          <w:sz w:val="24"/>
          <w:szCs w:val="24"/>
        </w:rPr>
        <w:t>prelevare</w:t>
      </w:r>
      <w:proofErr w:type="spellEnd"/>
      <w:r w:rsidRPr="00A04D3F">
        <w:rPr>
          <w:rFonts w:ascii="Times New Roman" w:hAnsi="Times New Roman"/>
          <w:bCs/>
          <w:color w:val="FF0000"/>
          <w:sz w:val="24"/>
          <w:szCs w:val="24"/>
        </w:rPr>
        <w:t xml:space="preserve"> </w:t>
      </w:r>
      <w:r w:rsidRPr="00A04D3F">
        <w:rPr>
          <w:rFonts w:ascii="Times New Roman" w:hAnsi="Times New Roman"/>
          <w:bCs/>
          <w:sz w:val="24"/>
          <w:szCs w:val="24"/>
        </w:rPr>
        <w:t xml:space="preserve">sunt </w:t>
      </w:r>
      <w:proofErr w:type="spellStart"/>
      <w:r w:rsidRPr="00A04D3F">
        <w:rPr>
          <w:rFonts w:ascii="Times New Roman" w:hAnsi="Times New Roman"/>
          <w:bCs/>
          <w:sz w:val="24"/>
          <w:szCs w:val="24"/>
        </w:rPr>
        <w:t>cele</w:t>
      </w:r>
      <w:proofErr w:type="spellEnd"/>
      <w:r w:rsidRPr="00A04D3F">
        <w:rPr>
          <w:rFonts w:ascii="Times New Roman" w:hAnsi="Times New Roman"/>
          <w:bCs/>
          <w:sz w:val="24"/>
          <w:szCs w:val="24"/>
        </w:rPr>
        <w:t xml:space="preserve"> </w:t>
      </w:r>
      <w:proofErr w:type="spellStart"/>
      <w:r w:rsidRPr="00A04D3F">
        <w:rPr>
          <w:rFonts w:ascii="Times New Roman" w:hAnsi="Times New Roman"/>
          <w:bCs/>
          <w:sz w:val="24"/>
          <w:szCs w:val="24"/>
        </w:rPr>
        <w:t>stabilite</w:t>
      </w:r>
      <w:proofErr w:type="spellEnd"/>
      <w:r w:rsidRPr="00A04D3F">
        <w:rPr>
          <w:rFonts w:ascii="Times New Roman" w:hAnsi="Times New Roman"/>
          <w:bCs/>
          <w:sz w:val="24"/>
          <w:szCs w:val="24"/>
        </w:rPr>
        <w:t xml:space="preserve"> </w:t>
      </w:r>
      <w:proofErr w:type="spellStart"/>
      <w:r w:rsidRPr="00A04D3F">
        <w:rPr>
          <w:rFonts w:ascii="Times New Roman" w:hAnsi="Times New Roman"/>
          <w:bCs/>
          <w:sz w:val="24"/>
          <w:szCs w:val="24"/>
        </w:rPr>
        <w:t>în</w:t>
      </w:r>
      <w:proofErr w:type="spellEnd"/>
      <w:r w:rsidRPr="00A04D3F">
        <w:rPr>
          <w:rFonts w:ascii="Times New Roman" w:hAnsi="Times New Roman"/>
          <w:bCs/>
          <w:sz w:val="24"/>
          <w:szCs w:val="24"/>
        </w:rPr>
        <w:t xml:space="preserve"> </w:t>
      </w:r>
      <w:proofErr w:type="spellStart"/>
      <w:r w:rsidRPr="00A04D3F">
        <w:rPr>
          <w:rFonts w:ascii="Times New Roman" w:hAnsi="Times New Roman"/>
          <w:bCs/>
          <w:sz w:val="24"/>
          <w:szCs w:val="24"/>
        </w:rPr>
        <w:t>Metodologia</w:t>
      </w:r>
      <w:proofErr w:type="spellEnd"/>
      <w:r w:rsidRPr="00A04D3F">
        <w:rPr>
          <w:rFonts w:ascii="Times New Roman" w:hAnsi="Times New Roman"/>
          <w:bCs/>
          <w:sz w:val="24"/>
          <w:szCs w:val="24"/>
        </w:rPr>
        <w:t xml:space="preserve"> </w:t>
      </w:r>
      <w:proofErr w:type="spellStart"/>
      <w:r w:rsidRPr="00A04D3F">
        <w:rPr>
          <w:rFonts w:ascii="Times New Roman" w:hAnsi="Times New Roman"/>
          <w:bCs/>
          <w:sz w:val="24"/>
          <w:szCs w:val="24"/>
        </w:rPr>
        <w:t>în</w:t>
      </w:r>
      <w:proofErr w:type="spellEnd"/>
      <w:r w:rsidRPr="00A04D3F">
        <w:rPr>
          <w:rFonts w:ascii="Times New Roman" w:hAnsi="Times New Roman"/>
          <w:bCs/>
          <w:sz w:val="24"/>
          <w:szCs w:val="24"/>
        </w:rPr>
        <w:t xml:space="preserve"> </w:t>
      </w:r>
      <w:proofErr w:type="spellStart"/>
      <w:r w:rsidRPr="00A04D3F">
        <w:rPr>
          <w:rFonts w:ascii="Times New Roman" w:hAnsi="Times New Roman"/>
          <w:bCs/>
          <w:sz w:val="24"/>
          <w:szCs w:val="24"/>
        </w:rPr>
        <w:t>vigoare</w:t>
      </w:r>
      <w:proofErr w:type="spellEnd"/>
      <w:r w:rsidRPr="00A04D3F">
        <w:rPr>
          <w:rFonts w:ascii="Times New Roman" w:hAnsi="Times New Roman"/>
          <w:bCs/>
          <w:sz w:val="24"/>
          <w:szCs w:val="24"/>
        </w:rPr>
        <w:t>;</w:t>
      </w:r>
    </w:p>
    <w:p w14:paraId="3901F89F" w14:textId="704ADEEF" w:rsidR="00AB3676" w:rsidRPr="00835E44" w:rsidRDefault="00AB3676" w:rsidP="00EB1FAF">
      <w:pPr>
        <w:pStyle w:val="ListParagraph"/>
        <w:numPr>
          <w:ilvl w:val="0"/>
          <w:numId w:val="46"/>
        </w:numPr>
        <w:spacing w:line="240" w:lineRule="auto"/>
        <w:ind w:left="1260"/>
        <w:rPr>
          <w:rFonts w:ascii="Times New Roman" w:hAnsi="Times New Roman"/>
          <w:bCs/>
          <w:sz w:val="24"/>
          <w:szCs w:val="24"/>
        </w:rPr>
      </w:pPr>
      <w:r w:rsidRPr="00835E44">
        <w:rPr>
          <w:rFonts w:ascii="Times New Roman" w:hAnsi="Times New Roman"/>
          <w:bCs/>
          <w:sz w:val="24"/>
          <w:szCs w:val="24"/>
        </w:rPr>
        <w:t xml:space="preserve">Prima </w:t>
      </w:r>
      <w:proofErr w:type="spellStart"/>
      <w:r w:rsidRPr="00835E44">
        <w:rPr>
          <w:rFonts w:ascii="Times New Roman" w:hAnsi="Times New Roman"/>
          <w:bCs/>
          <w:sz w:val="24"/>
          <w:szCs w:val="24"/>
        </w:rPr>
        <w:t>întâlnire</w:t>
      </w:r>
      <w:proofErr w:type="spellEnd"/>
      <w:r w:rsidRPr="00835E44">
        <w:rPr>
          <w:rFonts w:ascii="Times New Roman" w:hAnsi="Times New Roman"/>
          <w:bCs/>
          <w:sz w:val="24"/>
          <w:szCs w:val="24"/>
        </w:rPr>
        <w:t xml:space="preserve"> a </w:t>
      </w:r>
      <w:proofErr w:type="spellStart"/>
      <w:r w:rsidRPr="00835E44">
        <w:rPr>
          <w:rFonts w:ascii="Times New Roman" w:hAnsi="Times New Roman"/>
          <w:bCs/>
          <w:sz w:val="24"/>
          <w:szCs w:val="24"/>
        </w:rPr>
        <w:t>Subcomisiei</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va</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avea</w:t>
      </w:r>
      <w:proofErr w:type="spellEnd"/>
      <w:r w:rsidRPr="00835E44">
        <w:rPr>
          <w:rFonts w:ascii="Times New Roman" w:hAnsi="Times New Roman"/>
          <w:bCs/>
          <w:sz w:val="24"/>
          <w:szCs w:val="24"/>
        </w:rPr>
        <w:t xml:space="preserve"> loc pe </w:t>
      </w:r>
      <w:proofErr w:type="spellStart"/>
      <w:r w:rsidRPr="00835E44">
        <w:rPr>
          <w:rFonts w:ascii="Times New Roman" w:hAnsi="Times New Roman"/>
          <w:bCs/>
          <w:sz w:val="24"/>
          <w:szCs w:val="24"/>
        </w:rPr>
        <w:t>teritoriul</w:t>
      </w:r>
      <w:proofErr w:type="spellEnd"/>
      <w:r w:rsidRPr="00835E44">
        <w:rPr>
          <w:rFonts w:ascii="Times New Roman" w:hAnsi="Times New Roman"/>
          <w:bCs/>
          <w:sz w:val="24"/>
          <w:szCs w:val="24"/>
        </w:rPr>
        <w:t xml:space="preserve"> </w:t>
      </w:r>
      <w:proofErr w:type="spellStart"/>
      <w:r w:rsidRPr="00835E44">
        <w:rPr>
          <w:rFonts w:ascii="Times New Roman" w:hAnsi="Times New Roman"/>
          <w:bCs/>
          <w:sz w:val="24"/>
          <w:szCs w:val="24"/>
        </w:rPr>
        <w:t>Republicii</w:t>
      </w:r>
      <w:proofErr w:type="spellEnd"/>
      <w:r w:rsidRPr="00835E44">
        <w:rPr>
          <w:rFonts w:ascii="Times New Roman" w:hAnsi="Times New Roman"/>
          <w:bCs/>
          <w:sz w:val="24"/>
          <w:szCs w:val="24"/>
        </w:rPr>
        <w:t xml:space="preserve"> Serbia.  </w:t>
      </w:r>
    </w:p>
    <w:p w14:paraId="2C857BC2" w14:textId="5DE0205C" w:rsidR="000D3DD8" w:rsidRPr="00CB33C3" w:rsidRDefault="000D3DD8" w:rsidP="000D3DD8">
      <w:pPr>
        <w:spacing w:before="240"/>
        <w:ind w:left="994"/>
        <w:jc w:val="both"/>
        <w:rPr>
          <w:rFonts w:ascii="Times New Roman" w:hAnsi="Times New Roman"/>
          <w:bCs/>
          <w:sz w:val="4"/>
          <w:szCs w:val="4"/>
        </w:rPr>
      </w:pPr>
    </w:p>
    <w:p w14:paraId="237A79CC" w14:textId="100B86BD" w:rsidR="006F11D9" w:rsidRPr="001479BD" w:rsidRDefault="006F11D9" w:rsidP="00A27A44">
      <w:pPr>
        <w:pStyle w:val="ListParagraph"/>
        <w:numPr>
          <w:ilvl w:val="0"/>
          <w:numId w:val="44"/>
        </w:numPr>
        <w:spacing w:before="240" w:after="120"/>
        <w:ind w:left="1170"/>
        <w:jc w:val="both"/>
        <w:rPr>
          <w:rFonts w:ascii="Times New Roman" w:hAnsi="Times New Roman"/>
          <w:b/>
          <w:sz w:val="24"/>
          <w:szCs w:val="24"/>
          <w:lang w:val="ro-RO"/>
        </w:rPr>
      </w:pPr>
      <w:bookmarkStart w:id="20" w:name="_Hlk106811424"/>
      <w:r w:rsidRPr="001479BD">
        <w:rPr>
          <w:rFonts w:ascii="Times New Roman" w:hAnsi="Times New Roman"/>
          <w:b/>
          <w:sz w:val="24"/>
          <w:szCs w:val="24"/>
          <w:lang w:val="ro-RO"/>
        </w:rPr>
        <w:t xml:space="preserve">Subcomisia </w:t>
      </w:r>
      <w:r w:rsidR="00645DD3">
        <w:rPr>
          <w:rFonts w:ascii="Times New Roman" w:hAnsi="Times New Roman"/>
          <w:b/>
          <w:sz w:val="24"/>
          <w:szCs w:val="24"/>
          <w:lang w:val="ro-RO"/>
        </w:rPr>
        <w:t xml:space="preserve">ad-hoc </w:t>
      </w:r>
      <w:r w:rsidRPr="001479BD">
        <w:rPr>
          <w:rFonts w:ascii="Times New Roman" w:hAnsi="Times New Roman"/>
          <w:b/>
          <w:sz w:val="24"/>
          <w:szCs w:val="24"/>
          <w:lang w:val="ro-RO"/>
        </w:rPr>
        <w:t>de coordonare și dezvoltare a colaborării</w:t>
      </w:r>
    </w:p>
    <w:p w14:paraId="154F174F" w14:textId="0274BCA7" w:rsidR="00775CEB" w:rsidRPr="001479BD" w:rsidRDefault="009674E0" w:rsidP="00EB1FAF">
      <w:pPr>
        <w:pStyle w:val="ListParagraph"/>
        <w:numPr>
          <w:ilvl w:val="0"/>
          <w:numId w:val="45"/>
        </w:numPr>
        <w:spacing w:line="240" w:lineRule="auto"/>
        <w:jc w:val="both"/>
        <w:rPr>
          <w:rFonts w:ascii="Times New Roman" w:hAnsi="Times New Roman"/>
          <w:sz w:val="24"/>
          <w:szCs w:val="24"/>
          <w:lang w:val="ro-RO" w:eastAsia="sr-Latn-CS"/>
        </w:rPr>
      </w:pPr>
      <w:bookmarkStart w:id="21" w:name="_Hlk106874172"/>
      <w:r w:rsidRPr="001479BD">
        <w:rPr>
          <w:rFonts w:ascii="Times New Roman" w:hAnsi="Times New Roman"/>
          <w:sz w:val="24"/>
          <w:szCs w:val="24"/>
          <w:lang w:val="ro-RO" w:eastAsia="sr-Latn-CS"/>
        </w:rPr>
        <w:t xml:space="preserve">Subcomisia ad </w:t>
      </w:r>
      <w:proofErr w:type="spellStart"/>
      <w:r w:rsidRPr="001479BD">
        <w:rPr>
          <w:rFonts w:ascii="Times New Roman" w:hAnsi="Times New Roman"/>
          <w:sz w:val="24"/>
          <w:szCs w:val="24"/>
          <w:lang w:val="ro-RO" w:eastAsia="sr-Latn-CS"/>
        </w:rPr>
        <w:t>hoc</w:t>
      </w:r>
      <w:proofErr w:type="spellEnd"/>
      <w:r w:rsidRPr="001479BD">
        <w:rPr>
          <w:rFonts w:ascii="Times New Roman" w:hAnsi="Times New Roman"/>
          <w:sz w:val="24"/>
          <w:szCs w:val="24"/>
          <w:lang w:val="ro-RO" w:eastAsia="sr-Latn-CS"/>
        </w:rPr>
        <w:t xml:space="preserve"> împreună cu conducătorii subcomisiilor permanente </w:t>
      </w:r>
      <w:bookmarkEnd w:id="21"/>
      <w:r w:rsidRPr="001479BD">
        <w:rPr>
          <w:rFonts w:ascii="Times New Roman" w:hAnsi="Times New Roman"/>
          <w:sz w:val="24"/>
          <w:szCs w:val="24"/>
          <w:lang w:val="ro-RO" w:eastAsia="sr-Latn-CS"/>
        </w:rPr>
        <w:t xml:space="preserve">va analiza și va formula propunerea repartizării domeniilor de cooperare prevăzute în Acord pentru toate subcomisiile. Propunerea  Subcomisiei ad </w:t>
      </w:r>
      <w:proofErr w:type="spellStart"/>
      <w:r w:rsidRPr="001479BD">
        <w:rPr>
          <w:rFonts w:ascii="Times New Roman" w:hAnsi="Times New Roman"/>
          <w:sz w:val="24"/>
          <w:szCs w:val="24"/>
          <w:lang w:val="ro-RO" w:eastAsia="sr-Latn-CS"/>
        </w:rPr>
        <w:t>hoc</w:t>
      </w:r>
      <w:proofErr w:type="spellEnd"/>
      <w:r w:rsidRPr="001479BD">
        <w:rPr>
          <w:rFonts w:ascii="Times New Roman" w:hAnsi="Times New Roman"/>
          <w:sz w:val="24"/>
          <w:szCs w:val="24"/>
          <w:lang w:val="ro-RO" w:eastAsia="sr-Latn-CS"/>
        </w:rPr>
        <w:t xml:space="preserve"> se va transmite Comisiei pentru analiză și aprobare </w:t>
      </w:r>
      <w:proofErr w:type="spellStart"/>
      <w:r w:rsidRPr="001479BD">
        <w:rPr>
          <w:rFonts w:ascii="Times New Roman" w:hAnsi="Times New Roman"/>
          <w:sz w:val="24"/>
          <w:szCs w:val="24"/>
          <w:lang w:val="ro-RO" w:eastAsia="sr-Latn-CS"/>
        </w:rPr>
        <w:t>pînă</w:t>
      </w:r>
      <w:proofErr w:type="spellEnd"/>
      <w:r w:rsidRPr="001479BD">
        <w:rPr>
          <w:rFonts w:ascii="Times New Roman" w:hAnsi="Times New Roman"/>
          <w:sz w:val="24"/>
          <w:szCs w:val="24"/>
          <w:lang w:val="ro-RO" w:eastAsia="sr-Latn-CS"/>
        </w:rPr>
        <w:t xml:space="preserve">  la  următoarea Sesiune a Comisiei</w:t>
      </w:r>
      <w:r w:rsidR="00984662" w:rsidRPr="001479BD">
        <w:rPr>
          <w:rFonts w:ascii="Times New Roman" w:hAnsi="Times New Roman"/>
          <w:sz w:val="24"/>
          <w:szCs w:val="24"/>
          <w:lang w:val="ro-RO" w:eastAsia="sr-Latn-CS"/>
        </w:rPr>
        <w:t>;</w:t>
      </w:r>
    </w:p>
    <w:p w14:paraId="7DD085A6" w14:textId="70400E6E" w:rsidR="00F32038" w:rsidRDefault="00F32038" w:rsidP="00EB1FAF">
      <w:pPr>
        <w:pStyle w:val="ListParagraph"/>
        <w:numPr>
          <w:ilvl w:val="0"/>
          <w:numId w:val="45"/>
        </w:numPr>
        <w:spacing w:line="240" w:lineRule="auto"/>
        <w:jc w:val="both"/>
        <w:rPr>
          <w:rFonts w:ascii="Times New Roman" w:hAnsi="Times New Roman"/>
          <w:sz w:val="24"/>
          <w:szCs w:val="24"/>
          <w:lang w:val="ro-RO" w:eastAsia="sr-Latn-CS"/>
        </w:rPr>
      </w:pPr>
      <w:r w:rsidRPr="001479BD">
        <w:rPr>
          <w:rFonts w:ascii="Times New Roman" w:hAnsi="Times New Roman"/>
          <w:sz w:val="24"/>
          <w:szCs w:val="24"/>
          <w:lang w:val="ro-RO" w:eastAsia="sr-Latn-CS"/>
        </w:rPr>
        <w:t xml:space="preserve">Subcomisia va demara elaborarea proiectului </w:t>
      </w:r>
      <w:r>
        <w:rPr>
          <w:rFonts w:ascii="Times New Roman" w:hAnsi="Times New Roman"/>
          <w:sz w:val="24"/>
          <w:szCs w:val="24"/>
          <w:lang w:val="ro-RO" w:eastAsia="sr-Latn-CS"/>
        </w:rPr>
        <w:t>„</w:t>
      </w:r>
      <w:r w:rsidRPr="001479BD">
        <w:rPr>
          <w:rFonts w:ascii="Times New Roman" w:hAnsi="Times New Roman"/>
          <w:i/>
          <w:iCs/>
          <w:sz w:val="24"/>
          <w:szCs w:val="24"/>
          <w:lang w:val="ro-RO" w:eastAsia="sr-Latn-CS"/>
        </w:rPr>
        <w:t xml:space="preserve">regulamentului </w:t>
      </w:r>
      <w:r w:rsidR="00174904">
        <w:rPr>
          <w:rFonts w:ascii="Times New Roman" w:hAnsi="Times New Roman"/>
          <w:i/>
          <w:iCs/>
          <w:sz w:val="24"/>
          <w:szCs w:val="24"/>
          <w:lang w:val="ro-RO" w:eastAsia="sr-Latn-CS"/>
        </w:rPr>
        <w:t xml:space="preserve">specific </w:t>
      </w:r>
      <w:r w:rsidRPr="001479BD">
        <w:rPr>
          <w:rFonts w:ascii="Times New Roman" w:hAnsi="Times New Roman"/>
          <w:i/>
          <w:iCs/>
          <w:sz w:val="24"/>
          <w:szCs w:val="24"/>
          <w:lang w:val="ro-RO" w:eastAsia="sr-Latn-CS"/>
        </w:rPr>
        <w:t>privind procedura de urmat pentru examinarea intervențiilor și proiectelor cu posibil impact transfrontalier</w:t>
      </w:r>
      <w:r>
        <w:rPr>
          <w:rFonts w:ascii="Times New Roman" w:hAnsi="Times New Roman"/>
          <w:i/>
          <w:iCs/>
          <w:sz w:val="24"/>
          <w:szCs w:val="24"/>
          <w:lang w:val="ro-RO" w:eastAsia="sr-Latn-CS"/>
        </w:rPr>
        <w:t>”;</w:t>
      </w:r>
      <w:r w:rsidRPr="001479BD">
        <w:rPr>
          <w:rFonts w:ascii="Times New Roman" w:hAnsi="Times New Roman"/>
          <w:sz w:val="24"/>
          <w:szCs w:val="24"/>
          <w:lang w:val="ro-RO" w:eastAsia="sr-Latn-CS"/>
        </w:rPr>
        <w:t xml:space="preserve"> </w:t>
      </w:r>
    </w:p>
    <w:p w14:paraId="065A7F5F" w14:textId="244B74E7" w:rsidR="00842EC3" w:rsidRDefault="00FB2CDE" w:rsidP="00EB1FAF">
      <w:pPr>
        <w:pStyle w:val="ListParagraph"/>
        <w:numPr>
          <w:ilvl w:val="0"/>
          <w:numId w:val="45"/>
        </w:numPr>
        <w:spacing w:line="240" w:lineRule="auto"/>
        <w:jc w:val="both"/>
        <w:rPr>
          <w:rFonts w:ascii="Times New Roman" w:hAnsi="Times New Roman"/>
          <w:sz w:val="24"/>
          <w:szCs w:val="24"/>
          <w:lang w:val="ro-RO" w:eastAsia="sr-Latn-CS"/>
        </w:rPr>
      </w:pPr>
      <w:r w:rsidRPr="001479BD">
        <w:rPr>
          <w:rFonts w:ascii="Times New Roman" w:hAnsi="Times New Roman"/>
          <w:sz w:val="24"/>
          <w:szCs w:val="24"/>
          <w:lang w:val="ro-RO" w:eastAsia="sr-Latn-CS"/>
        </w:rPr>
        <w:t xml:space="preserve">Conducătorul Subcomisiei Părții pe al cărui teritoriu se desfășoară prima întâlnire va transmite </w:t>
      </w:r>
      <w:r w:rsidR="00842EC3" w:rsidRPr="001479BD">
        <w:rPr>
          <w:rFonts w:ascii="Times New Roman" w:hAnsi="Times New Roman"/>
          <w:sz w:val="24"/>
          <w:szCs w:val="24"/>
          <w:lang w:val="ro-RO" w:eastAsia="sr-Latn-CS"/>
        </w:rPr>
        <w:t>cu cel puțin 30 de zile înaintea desfășurării întâlnirii</w:t>
      </w:r>
      <w:r w:rsidR="00842EC3">
        <w:rPr>
          <w:rFonts w:ascii="Times New Roman" w:hAnsi="Times New Roman"/>
          <w:sz w:val="24"/>
          <w:szCs w:val="24"/>
          <w:lang w:val="ro-RO" w:eastAsia="sr-Latn-CS"/>
        </w:rPr>
        <w:t xml:space="preserve"> următoarele documente: </w:t>
      </w:r>
    </w:p>
    <w:p w14:paraId="5375FDAD" w14:textId="0725095E" w:rsidR="00FB2CDE" w:rsidRDefault="00FB2CDE" w:rsidP="00EB1FAF">
      <w:pPr>
        <w:pStyle w:val="ListParagraph"/>
        <w:numPr>
          <w:ilvl w:val="0"/>
          <w:numId w:val="48"/>
        </w:numPr>
        <w:spacing w:line="240" w:lineRule="auto"/>
        <w:jc w:val="both"/>
        <w:rPr>
          <w:rFonts w:ascii="Times New Roman" w:hAnsi="Times New Roman"/>
          <w:sz w:val="24"/>
          <w:szCs w:val="24"/>
          <w:lang w:val="ro-RO" w:eastAsia="sr-Latn-CS"/>
        </w:rPr>
      </w:pPr>
      <w:r w:rsidRPr="00842EC3">
        <w:rPr>
          <w:rFonts w:ascii="Times New Roman" w:hAnsi="Times New Roman"/>
          <w:sz w:val="24"/>
          <w:szCs w:val="24"/>
          <w:lang w:val="ro-RO" w:eastAsia="sr-Latn-CS"/>
        </w:rPr>
        <w:t xml:space="preserve">primul </w:t>
      </w:r>
      <w:proofErr w:type="spellStart"/>
      <w:r w:rsidRPr="00842EC3">
        <w:rPr>
          <w:rFonts w:ascii="Times New Roman" w:hAnsi="Times New Roman"/>
          <w:sz w:val="24"/>
          <w:szCs w:val="24"/>
          <w:lang w:val="ro-RO" w:eastAsia="sr-Latn-CS"/>
        </w:rPr>
        <w:t>draft</w:t>
      </w:r>
      <w:proofErr w:type="spellEnd"/>
      <w:r w:rsidRPr="00842EC3">
        <w:rPr>
          <w:rFonts w:ascii="Times New Roman" w:hAnsi="Times New Roman"/>
          <w:sz w:val="24"/>
          <w:szCs w:val="24"/>
          <w:lang w:val="ro-RO" w:eastAsia="sr-Latn-CS"/>
        </w:rPr>
        <w:t xml:space="preserve"> al propunerii repartizării domeniilor de cooperare prevăzute în Acord pentru toate subcomisiile;</w:t>
      </w:r>
    </w:p>
    <w:p w14:paraId="32E51E36" w14:textId="792C8A39" w:rsidR="00842EC3" w:rsidRPr="00842EC3" w:rsidRDefault="00842EC3" w:rsidP="00EB1FAF">
      <w:pPr>
        <w:pStyle w:val="ListParagraph"/>
        <w:numPr>
          <w:ilvl w:val="0"/>
          <w:numId w:val="48"/>
        </w:numPr>
        <w:spacing w:line="240" w:lineRule="auto"/>
        <w:jc w:val="both"/>
        <w:rPr>
          <w:rFonts w:ascii="Times New Roman" w:hAnsi="Times New Roman"/>
          <w:sz w:val="24"/>
          <w:szCs w:val="24"/>
          <w:lang w:val="ro-RO" w:eastAsia="sr-Latn-CS"/>
        </w:rPr>
      </w:pPr>
      <w:r w:rsidRPr="00842EC3">
        <w:rPr>
          <w:rFonts w:ascii="Times New Roman" w:hAnsi="Times New Roman"/>
          <w:sz w:val="24"/>
          <w:szCs w:val="24"/>
          <w:lang w:val="ro-RO" w:eastAsia="sr-Latn-CS"/>
        </w:rPr>
        <w:t xml:space="preserve">proiectul </w:t>
      </w:r>
      <w:r>
        <w:rPr>
          <w:rFonts w:ascii="Times New Roman" w:hAnsi="Times New Roman"/>
          <w:sz w:val="24"/>
          <w:szCs w:val="24"/>
          <w:lang w:val="ro-RO" w:eastAsia="sr-Latn-CS"/>
        </w:rPr>
        <w:t>„</w:t>
      </w:r>
      <w:r w:rsidRPr="00842EC3">
        <w:rPr>
          <w:rFonts w:ascii="Times New Roman" w:hAnsi="Times New Roman"/>
          <w:i/>
          <w:iCs/>
          <w:sz w:val="24"/>
          <w:szCs w:val="24"/>
          <w:lang w:val="ro-RO" w:eastAsia="sr-Latn-CS"/>
        </w:rPr>
        <w:t xml:space="preserve">regulamentului </w:t>
      </w:r>
      <w:r w:rsidR="00174904">
        <w:rPr>
          <w:rFonts w:ascii="Times New Roman" w:hAnsi="Times New Roman"/>
          <w:i/>
          <w:iCs/>
          <w:sz w:val="24"/>
          <w:szCs w:val="24"/>
          <w:lang w:val="ro-RO" w:eastAsia="sr-Latn-CS"/>
        </w:rPr>
        <w:t xml:space="preserve">specific </w:t>
      </w:r>
      <w:r w:rsidRPr="00842EC3">
        <w:rPr>
          <w:rFonts w:ascii="Times New Roman" w:hAnsi="Times New Roman"/>
          <w:i/>
          <w:iCs/>
          <w:sz w:val="24"/>
          <w:szCs w:val="24"/>
          <w:lang w:val="ro-RO" w:eastAsia="sr-Latn-CS"/>
        </w:rPr>
        <w:t>privind procedura de urmat pentru examinarea intervențiilor și proiectelor cu posibil impact transfrontalier</w:t>
      </w:r>
      <w:r w:rsidRPr="00842EC3">
        <w:rPr>
          <w:rFonts w:ascii="Times New Roman" w:hAnsi="Times New Roman"/>
          <w:sz w:val="24"/>
          <w:szCs w:val="24"/>
          <w:lang w:val="ro-RO" w:eastAsia="sr-Latn-CS"/>
        </w:rPr>
        <w:t>”</w:t>
      </w:r>
      <w:r w:rsidR="00D41682">
        <w:rPr>
          <w:rFonts w:ascii="Times New Roman" w:hAnsi="Times New Roman"/>
          <w:sz w:val="24"/>
          <w:szCs w:val="24"/>
          <w:lang w:val="ro-RO" w:eastAsia="sr-Latn-CS"/>
        </w:rPr>
        <w:t>.</w:t>
      </w:r>
    </w:p>
    <w:p w14:paraId="4944CC64" w14:textId="19C83FF7" w:rsidR="00F32038" w:rsidRDefault="00984662" w:rsidP="00EB1FAF">
      <w:pPr>
        <w:pStyle w:val="ListParagraph"/>
        <w:numPr>
          <w:ilvl w:val="0"/>
          <w:numId w:val="45"/>
        </w:numPr>
        <w:spacing w:line="240" w:lineRule="auto"/>
        <w:jc w:val="both"/>
        <w:rPr>
          <w:rFonts w:ascii="Times New Roman" w:hAnsi="Times New Roman"/>
          <w:sz w:val="24"/>
          <w:szCs w:val="24"/>
          <w:lang w:val="ro-RO" w:eastAsia="sr-Latn-CS"/>
        </w:rPr>
      </w:pPr>
      <w:r w:rsidRPr="001479BD">
        <w:rPr>
          <w:rFonts w:ascii="Times New Roman" w:hAnsi="Times New Roman"/>
          <w:sz w:val="24"/>
          <w:szCs w:val="24"/>
          <w:lang w:val="ro-RO" w:eastAsia="sr-Latn-CS"/>
        </w:rPr>
        <w:t xml:space="preserve">Subcomisia ad </w:t>
      </w:r>
      <w:proofErr w:type="spellStart"/>
      <w:r w:rsidRPr="001479BD">
        <w:rPr>
          <w:rFonts w:ascii="Times New Roman" w:hAnsi="Times New Roman"/>
          <w:sz w:val="24"/>
          <w:szCs w:val="24"/>
          <w:lang w:val="ro-RO" w:eastAsia="sr-Latn-CS"/>
        </w:rPr>
        <w:t>hoc</w:t>
      </w:r>
      <w:proofErr w:type="spellEnd"/>
      <w:r w:rsidRPr="001479BD">
        <w:rPr>
          <w:rFonts w:ascii="Times New Roman" w:hAnsi="Times New Roman"/>
          <w:sz w:val="24"/>
          <w:szCs w:val="24"/>
          <w:lang w:val="ro-RO" w:eastAsia="sr-Latn-CS"/>
        </w:rPr>
        <w:t xml:space="preserve"> împreună cu conducătorii subcomisiilor permanente </w:t>
      </w:r>
      <w:r w:rsidR="00571597" w:rsidRPr="001479BD">
        <w:rPr>
          <w:rFonts w:ascii="Times New Roman" w:hAnsi="Times New Roman"/>
          <w:sz w:val="24"/>
          <w:szCs w:val="24"/>
          <w:lang w:val="ro-RO" w:eastAsia="sr-Latn-CS"/>
        </w:rPr>
        <w:t xml:space="preserve">vor analiza și stabili programul de lucru pentru perioada 2022-2023 al Comisiei </w:t>
      </w:r>
      <w:r w:rsidR="00FA6BC4" w:rsidRPr="001479BD">
        <w:rPr>
          <w:rFonts w:ascii="Times New Roman" w:hAnsi="Times New Roman"/>
          <w:sz w:val="24"/>
          <w:szCs w:val="24"/>
          <w:lang w:val="ro-RO" w:eastAsia="sr-Latn-CS"/>
        </w:rPr>
        <w:t>și al organismelor de lucru</w:t>
      </w:r>
      <w:r w:rsidR="00571597" w:rsidRPr="001479BD">
        <w:rPr>
          <w:rFonts w:ascii="Times New Roman" w:hAnsi="Times New Roman"/>
          <w:sz w:val="24"/>
          <w:szCs w:val="24"/>
          <w:lang w:val="ro-RO" w:eastAsia="sr-Latn-CS"/>
        </w:rPr>
        <w:t>.</w:t>
      </w:r>
      <w:r w:rsidR="00571597" w:rsidRPr="001479BD">
        <w:t xml:space="preserve"> </w:t>
      </w:r>
      <w:r w:rsidR="00571597" w:rsidRPr="001479BD">
        <w:rPr>
          <w:rFonts w:ascii="Times New Roman" w:hAnsi="Times New Roman"/>
          <w:sz w:val="24"/>
          <w:szCs w:val="24"/>
          <w:lang w:val="ro-RO" w:eastAsia="sr-Latn-CS"/>
        </w:rPr>
        <w:t xml:space="preserve"> Președinții Comisiei prin scrisori vor aproba acest program de lucru</w:t>
      </w:r>
      <w:r w:rsidR="00C35065">
        <w:rPr>
          <w:rFonts w:ascii="Times New Roman" w:hAnsi="Times New Roman"/>
          <w:sz w:val="24"/>
          <w:szCs w:val="24"/>
          <w:lang w:val="ro-RO" w:eastAsia="sr-Latn-CS"/>
        </w:rPr>
        <w:t>;</w:t>
      </w:r>
      <w:r w:rsidR="00571597" w:rsidRPr="001479BD">
        <w:rPr>
          <w:rFonts w:ascii="Times New Roman" w:hAnsi="Times New Roman"/>
          <w:sz w:val="24"/>
          <w:szCs w:val="24"/>
          <w:lang w:val="ro-RO" w:eastAsia="sr-Latn-CS"/>
        </w:rPr>
        <w:t xml:space="preserve"> </w:t>
      </w:r>
    </w:p>
    <w:p w14:paraId="72C2CC47" w14:textId="57749EFA" w:rsidR="00984662" w:rsidRPr="001479BD" w:rsidRDefault="006F7EB7" w:rsidP="006E0DB7">
      <w:pPr>
        <w:pStyle w:val="ListParagraph"/>
        <w:numPr>
          <w:ilvl w:val="0"/>
          <w:numId w:val="45"/>
        </w:numPr>
        <w:spacing w:line="240" w:lineRule="auto"/>
        <w:jc w:val="both"/>
        <w:rPr>
          <w:rFonts w:ascii="Times New Roman" w:hAnsi="Times New Roman"/>
          <w:sz w:val="24"/>
          <w:szCs w:val="24"/>
          <w:lang w:val="ro-RO" w:eastAsia="sr-Latn-CS"/>
        </w:rPr>
      </w:pPr>
      <w:r>
        <w:rPr>
          <w:rFonts w:ascii="Times New Roman" w:hAnsi="Times New Roman"/>
          <w:sz w:val="24"/>
          <w:szCs w:val="24"/>
          <w:lang w:val="ro-RO" w:eastAsia="sr-Latn-CS"/>
        </w:rPr>
        <w:t>Prima î</w:t>
      </w:r>
      <w:r w:rsidR="00F32038" w:rsidRPr="00F32038">
        <w:rPr>
          <w:rFonts w:ascii="Times New Roman" w:hAnsi="Times New Roman"/>
          <w:sz w:val="24"/>
          <w:szCs w:val="24"/>
          <w:lang w:val="ro-RO" w:eastAsia="sr-Latn-CS"/>
        </w:rPr>
        <w:t>ntâlnire</w:t>
      </w:r>
      <w:r w:rsidR="000265F7">
        <w:rPr>
          <w:rFonts w:ascii="Times New Roman" w:hAnsi="Times New Roman"/>
          <w:sz w:val="24"/>
          <w:szCs w:val="24"/>
          <w:lang w:val="ro-RO" w:eastAsia="sr-Latn-CS"/>
        </w:rPr>
        <w:t xml:space="preserve"> </w:t>
      </w:r>
      <w:r w:rsidR="00F32038" w:rsidRPr="00F32038">
        <w:rPr>
          <w:rFonts w:ascii="Times New Roman" w:hAnsi="Times New Roman"/>
          <w:sz w:val="24"/>
          <w:szCs w:val="24"/>
          <w:lang w:val="ro-RO" w:eastAsia="sr-Latn-CS"/>
        </w:rPr>
        <w:t xml:space="preserve">a Subcomisiei va avea loc pe teritoriul </w:t>
      </w:r>
      <w:r w:rsidR="00571597" w:rsidRPr="001479BD">
        <w:rPr>
          <w:rFonts w:ascii="Times New Roman" w:hAnsi="Times New Roman"/>
          <w:sz w:val="24"/>
          <w:szCs w:val="24"/>
          <w:lang w:val="ro-RO" w:eastAsia="sr-Latn-CS"/>
        </w:rPr>
        <w:t xml:space="preserve">României până la </w:t>
      </w:r>
      <w:r w:rsidR="00FA6BC4" w:rsidRPr="001479BD">
        <w:rPr>
          <w:rFonts w:ascii="Times New Roman" w:hAnsi="Times New Roman"/>
          <w:sz w:val="24"/>
          <w:szCs w:val="24"/>
          <w:lang w:val="ro-RO" w:eastAsia="sr-Latn-CS"/>
        </w:rPr>
        <w:t xml:space="preserve">sfârșitul </w:t>
      </w:r>
      <w:r w:rsidR="00571597" w:rsidRPr="001479BD">
        <w:rPr>
          <w:rFonts w:ascii="Times New Roman" w:hAnsi="Times New Roman"/>
          <w:sz w:val="24"/>
          <w:szCs w:val="24"/>
          <w:lang w:val="ro-RO" w:eastAsia="sr-Latn-CS"/>
        </w:rPr>
        <w:t>anului 2022</w:t>
      </w:r>
      <w:r w:rsidR="00C35065">
        <w:rPr>
          <w:rFonts w:ascii="Times New Roman" w:hAnsi="Times New Roman"/>
          <w:sz w:val="24"/>
          <w:szCs w:val="24"/>
          <w:lang w:val="ro-RO" w:eastAsia="sr-Latn-CS"/>
        </w:rPr>
        <w:t>.</w:t>
      </w:r>
    </w:p>
    <w:bookmarkEnd w:id="20"/>
    <w:p w14:paraId="66576D23" w14:textId="0988272C" w:rsidR="009674E0" w:rsidRPr="001479BD" w:rsidRDefault="009674E0" w:rsidP="00734D1A">
      <w:pPr>
        <w:pStyle w:val="ListParagraph"/>
        <w:spacing w:line="240" w:lineRule="auto"/>
        <w:ind w:left="450"/>
        <w:jc w:val="both"/>
        <w:rPr>
          <w:rFonts w:ascii="Times New Roman" w:hAnsi="Times New Roman"/>
          <w:sz w:val="24"/>
          <w:szCs w:val="24"/>
          <w:lang w:val="ro-RO" w:eastAsia="sr-Latn-CS"/>
        </w:rPr>
      </w:pPr>
    </w:p>
    <w:p w14:paraId="382349D7" w14:textId="6E4D56B8" w:rsidR="006F11D9" w:rsidRPr="001479BD" w:rsidRDefault="0066403C" w:rsidP="00734D1A">
      <w:pPr>
        <w:pStyle w:val="ListParagraph"/>
        <w:spacing w:line="240" w:lineRule="auto"/>
        <w:ind w:left="900" w:hanging="540"/>
        <w:jc w:val="both"/>
        <w:rPr>
          <w:rFonts w:ascii="Times New Roman" w:hAnsi="Times New Roman"/>
          <w:b/>
          <w:bCs/>
          <w:sz w:val="24"/>
          <w:szCs w:val="24"/>
          <w:lang w:val="ro-RO"/>
        </w:rPr>
      </w:pPr>
      <w:r w:rsidRPr="001479BD">
        <w:rPr>
          <w:rFonts w:ascii="Times New Roman" w:hAnsi="Times New Roman"/>
          <w:b/>
          <w:bCs/>
          <w:sz w:val="24"/>
          <w:szCs w:val="24"/>
          <w:lang w:val="ro-RO"/>
        </w:rPr>
        <w:lastRenderedPageBreak/>
        <w:t>III.</w:t>
      </w:r>
      <w:r w:rsidR="003C0487" w:rsidRPr="001479BD">
        <w:rPr>
          <w:rFonts w:ascii="Times New Roman" w:hAnsi="Times New Roman"/>
          <w:b/>
          <w:bCs/>
          <w:sz w:val="24"/>
          <w:szCs w:val="24"/>
          <w:lang w:val="ro-RO"/>
        </w:rPr>
        <w:t>2</w:t>
      </w:r>
      <w:r w:rsidRPr="001479BD">
        <w:rPr>
          <w:rFonts w:ascii="Times New Roman" w:hAnsi="Times New Roman"/>
          <w:b/>
          <w:bCs/>
          <w:sz w:val="24"/>
          <w:szCs w:val="24"/>
          <w:lang w:val="ro-RO"/>
        </w:rPr>
        <w:t xml:space="preserve"> </w:t>
      </w:r>
      <w:r w:rsidR="006F11D9" w:rsidRPr="001479BD">
        <w:rPr>
          <w:rFonts w:ascii="Times New Roman" w:hAnsi="Times New Roman"/>
          <w:b/>
          <w:bCs/>
          <w:sz w:val="24"/>
          <w:szCs w:val="24"/>
          <w:lang w:val="ro-RO"/>
        </w:rPr>
        <w:t xml:space="preserve"> </w:t>
      </w:r>
      <w:r w:rsidR="003C0487" w:rsidRPr="001479BD">
        <w:rPr>
          <w:rFonts w:ascii="Times New Roman" w:hAnsi="Times New Roman"/>
          <w:b/>
          <w:bCs/>
          <w:sz w:val="24"/>
          <w:szCs w:val="24"/>
          <w:lang w:val="ro-RO"/>
        </w:rPr>
        <w:t xml:space="preserve">Alte hotărâri și sarcini ale </w:t>
      </w:r>
      <w:r w:rsidR="006F11D9" w:rsidRPr="001479BD">
        <w:rPr>
          <w:rFonts w:ascii="Times New Roman" w:hAnsi="Times New Roman"/>
          <w:b/>
          <w:bCs/>
          <w:sz w:val="24"/>
          <w:szCs w:val="24"/>
          <w:lang w:val="ro-RO"/>
        </w:rPr>
        <w:t>Comisi</w:t>
      </w:r>
      <w:r w:rsidR="003C0487" w:rsidRPr="001479BD">
        <w:rPr>
          <w:rFonts w:ascii="Times New Roman" w:hAnsi="Times New Roman"/>
          <w:b/>
          <w:bCs/>
          <w:sz w:val="24"/>
          <w:szCs w:val="24"/>
          <w:lang w:val="ro-RO"/>
        </w:rPr>
        <w:t>ei</w:t>
      </w:r>
      <w:r w:rsidR="006F11D9" w:rsidRPr="001479BD">
        <w:rPr>
          <w:rFonts w:ascii="Times New Roman" w:hAnsi="Times New Roman"/>
          <w:b/>
          <w:bCs/>
          <w:sz w:val="24"/>
          <w:szCs w:val="24"/>
          <w:lang w:val="ro-RO"/>
        </w:rPr>
        <w:t xml:space="preserve"> </w:t>
      </w:r>
      <w:proofErr w:type="spellStart"/>
      <w:r w:rsidR="006F11D9" w:rsidRPr="001479BD">
        <w:rPr>
          <w:rFonts w:ascii="Times New Roman" w:hAnsi="Times New Roman"/>
          <w:b/>
          <w:bCs/>
          <w:sz w:val="24"/>
          <w:szCs w:val="24"/>
          <w:lang w:val="ro-RO"/>
        </w:rPr>
        <w:t>româno</w:t>
      </w:r>
      <w:proofErr w:type="spellEnd"/>
      <w:r w:rsidR="006F11D9" w:rsidRPr="001479BD">
        <w:rPr>
          <w:rFonts w:ascii="Times New Roman" w:hAnsi="Times New Roman"/>
          <w:b/>
          <w:bCs/>
          <w:sz w:val="24"/>
          <w:szCs w:val="24"/>
          <w:lang w:val="ro-RO"/>
        </w:rPr>
        <w:t xml:space="preserve"> – sârbe pentru gospodărirea durabilă a apelor transfrontaliere</w:t>
      </w:r>
      <w:r w:rsidR="00734D1A" w:rsidRPr="001479BD">
        <w:rPr>
          <w:rFonts w:ascii="Times New Roman" w:hAnsi="Times New Roman"/>
          <w:b/>
          <w:bCs/>
          <w:sz w:val="24"/>
          <w:szCs w:val="24"/>
          <w:lang w:val="ro-RO"/>
        </w:rPr>
        <w:t xml:space="preserve"> </w:t>
      </w:r>
      <w:r w:rsidR="005129E2" w:rsidRPr="001479BD">
        <w:rPr>
          <w:rFonts w:ascii="Times New Roman" w:hAnsi="Times New Roman"/>
          <w:b/>
          <w:bCs/>
          <w:sz w:val="24"/>
          <w:szCs w:val="24"/>
          <w:lang w:val="ro-RO"/>
        </w:rPr>
        <w:t>până la următoarea Sesiune</w:t>
      </w:r>
      <w:r w:rsidR="00734D1A" w:rsidRPr="001479BD">
        <w:rPr>
          <w:rFonts w:ascii="Times New Roman" w:hAnsi="Times New Roman"/>
          <w:b/>
          <w:bCs/>
          <w:sz w:val="24"/>
          <w:szCs w:val="24"/>
          <w:lang w:val="ro-RO"/>
        </w:rPr>
        <w:t>:</w:t>
      </w:r>
    </w:p>
    <w:p w14:paraId="4AEC2017" w14:textId="0042657F" w:rsidR="006F11D9" w:rsidRPr="001479BD" w:rsidRDefault="00EE1299" w:rsidP="00734D1A">
      <w:pPr>
        <w:numPr>
          <w:ilvl w:val="0"/>
          <w:numId w:val="9"/>
        </w:numPr>
        <w:spacing w:before="120" w:after="120"/>
        <w:ind w:left="810" w:hanging="270"/>
        <w:jc w:val="both"/>
        <w:rPr>
          <w:rFonts w:ascii="Times New Roman" w:hAnsi="Times New Roman" w:cs="Times New Roman"/>
          <w:lang w:eastAsia="sr-Latn-CS"/>
        </w:rPr>
      </w:pPr>
      <w:r w:rsidRPr="001479BD">
        <w:rPr>
          <w:rFonts w:ascii="Times New Roman" w:hAnsi="Times New Roman" w:cs="Times New Roman"/>
          <w:lang w:eastAsia="sr-Latn-CS"/>
        </w:rPr>
        <w:t xml:space="preserve">Comisia apreciază favorabil colaborarea directă dintre organismele abilitate hidrotehnice teritoriale ale Părților, pentru aplicarea </w:t>
      </w:r>
      <w:proofErr w:type="spellStart"/>
      <w:r w:rsidRPr="001479BD">
        <w:rPr>
          <w:rFonts w:ascii="Times New Roman" w:hAnsi="Times New Roman" w:cs="Times New Roman"/>
          <w:lang w:eastAsia="sr-Latn-CS"/>
        </w:rPr>
        <w:t>dispoziților</w:t>
      </w:r>
      <w:proofErr w:type="spellEnd"/>
      <w:r w:rsidRPr="001479BD">
        <w:rPr>
          <w:rFonts w:ascii="Times New Roman" w:hAnsi="Times New Roman" w:cs="Times New Roman"/>
          <w:lang w:eastAsia="sr-Latn-CS"/>
        </w:rPr>
        <w:t xml:space="preserve"> regulamentelor în vigoare și a metodologiilor și susține continuarea activităților comune</w:t>
      </w:r>
      <w:r w:rsidR="006F11D9" w:rsidRPr="001479BD">
        <w:rPr>
          <w:rFonts w:ascii="Times New Roman" w:hAnsi="Times New Roman" w:cs="Times New Roman"/>
          <w:lang w:eastAsia="sr-Latn-CS"/>
        </w:rPr>
        <w:t>;</w:t>
      </w:r>
    </w:p>
    <w:p w14:paraId="42E1BCAE" w14:textId="00C9BCB4" w:rsidR="00EE1299" w:rsidRPr="001479BD" w:rsidRDefault="00EE1299" w:rsidP="00CF4537">
      <w:pPr>
        <w:numPr>
          <w:ilvl w:val="0"/>
          <w:numId w:val="9"/>
        </w:numPr>
        <w:spacing w:before="120" w:after="120"/>
        <w:ind w:left="810" w:hanging="270"/>
        <w:jc w:val="both"/>
        <w:rPr>
          <w:rFonts w:ascii="Times New Roman" w:hAnsi="Times New Roman" w:cs="Times New Roman"/>
          <w:lang w:eastAsia="sr-Latn-CS"/>
        </w:rPr>
      </w:pPr>
      <w:r w:rsidRPr="001479BD">
        <w:rPr>
          <w:rFonts w:ascii="Times New Roman" w:hAnsi="Times New Roman" w:cs="Times New Roman"/>
          <w:lang w:eastAsia="sr-Latn-CS"/>
        </w:rPr>
        <w:t>Comisia va continua s</w:t>
      </w:r>
      <w:r w:rsidR="00AE44BE" w:rsidRPr="001479BD">
        <w:rPr>
          <w:rFonts w:ascii="Times New Roman" w:hAnsi="Times New Roman" w:cs="Times New Roman"/>
          <w:lang w:eastAsia="sr-Latn-CS"/>
        </w:rPr>
        <w:t>ă</w:t>
      </w:r>
      <w:r w:rsidRPr="001479BD">
        <w:rPr>
          <w:rFonts w:ascii="Times New Roman" w:hAnsi="Times New Roman" w:cs="Times New Roman"/>
          <w:lang w:eastAsia="sr-Latn-CS"/>
        </w:rPr>
        <w:t xml:space="preserve"> urm</w:t>
      </w:r>
      <w:r w:rsidR="00AE44BE" w:rsidRPr="001479BD">
        <w:rPr>
          <w:rFonts w:ascii="Times New Roman" w:hAnsi="Times New Roman" w:cs="Times New Roman"/>
          <w:lang w:eastAsia="sr-Latn-CS"/>
        </w:rPr>
        <w:t>ă</w:t>
      </w:r>
      <w:r w:rsidRPr="001479BD">
        <w:rPr>
          <w:rFonts w:ascii="Times New Roman" w:hAnsi="Times New Roman" w:cs="Times New Roman"/>
          <w:lang w:eastAsia="sr-Latn-CS"/>
        </w:rPr>
        <w:t>reasc</w:t>
      </w:r>
      <w:r w:rsidR="00AE44BE" w:rsidRPr="001479BD">
        <w:rPr>
          <w:rFonts w:ascii="Times New Roman" w:hAnsi="Times New Roman" w:cs="Times New Roman"/>
          <w:lang w:eastAsia="sr-Latn-CS"/>
        </w:rPr>
        <w:t>ă</w:t>
      </w:r>
      <w:r w:rsidRPr="001479BD">
        <w:rPr>
          <w:rFonts w:ascii="Times New Roman" w:hAnsi="Times New Roman" w:cs="Times New Roman"/>
          <w:lang w:eastAsia="sr-Latn-CS"/>
        </w:rPr>
        <w:t xml:space="preserve"> realizarea </w:t>
      </w:r>
      <w:r w:rsidRPr="00645DD3">
        <w:rPr>
          <w:rFonts w:ascii="Times New Roman" w:hAnsi="Times New Roman" w:cs="Times New Roman"/>
          <w:b/>
          <w:bCs/>
          <w:lang w:eastAsia="sr-Latn-CS"/>
        </w:rPr>
        <w:t>proiectelor comune</w:t>
      </w:r>
      <w:r w:rsidRPr="001479BD">
        <w:rPr>
          <w:rFonts w:ascii="Times New Roman" w:hAnsi="Times New Roman" w:cs="Times New Roman"/>
          <w:lang w:eastAsia="sr-Latn-CS"/>
        </w:rPr>
        <w:t xml:space="preserve"> la care particip</w:t>
      </w:r>
      <w:r w:rsidR="00AE44BE" w:rsidRPr="001479BD">
        <w:rPr>
          <w:rFonts w:ascii="Times New Roman" w:hAnsi="Times New Roman" w:cs="Times New Roman"/>
          <w:lang w:eastAsia="sr-Latn-CS"/>
        </w:rPr>
        <w:t>ă</w:t>
      </w:r>
      <w:r w:rsidRPr="001479BD">
        <w:rPr>
          <w:rFonts w:ascii="Times New Roman" w:hAnsi="Times New Roman" w:cs="Times New Roman"/>
          <w:lang w:eastAsia="sr-Latn-CS"/>
        </w:rPr>
        <w:t xml:space="preserve"> organismele </w:t>
      </w:r>
      <w:r w:rsidR="00AE44BE" w:rsidRPr="001479BD">
        <w:rPr>
          <w:rFonts w:ascii="Times New Roman" w:hAnsi="Times New Roman" w:cs="Times New Roman"/>
          <w:lang w:eastAsia="sr-Latn-CS"/>
        </w:rPr>
        <w:t>ș</w:t>
      </w:r>
      <w:r w:rsidRPr="001479BD">
        <w:rPr>
          <w:rFonts w:ascii="Times New Roman" w:hAnsi="Times New Roman" w:cs="Times New Roman"/>
          <w:lang w:eastAsia="sr-Latn-CS"/>
        </w:rPr>
        <w:t>i organiza</w:t>
      </w:r>
      <w:r w:rsidR="00AE44BE" w:rsidRPr="001479BD">
        <w:rPr>
          <w:rFonts w:ascii="Times New Roman" w:hAnsi="Times New Roman" w:cs="Times New Roman"/>
          <w:lang w:eastAsia="sr-Latn-CS"/>
        </w:rPr>
        <w:t>țiile</w:t>
      </w:r>
      <w:r w:rsidRPr="001479BD">
        <w:rPr>
          <w:rFonts w:ascii="Times New Roman" w:hAnsi="Times New Roman" w:cs="Times New Roman"/>
          <w:lang w:eastAsia="sr-Latn-CS"/>
        </w:rPr>
        <w:t xml:space="preserve"> ambelor </w:t>
      </w:r>
      <w:r w:rsidR="00AE44BE" w:rsidRPr="001479BD">
        <w:rPr>
          <w:rFonts w:ascii="Times New Roman" w:hAnsi="Times New Roman" w:cs="Times New Roman"/>
          <w:lang w:eastAsia="sr-Latn-CS"/>
        </w:rPr>
        <w:t>Părți</w:t>
      </w:r>
      <w:r w:rsidRPr="001479BD">
        <w:rPr>
          <w:rFonts w:ascii="Times New Roman" w:hAnsi="Times New Roman" w:cs="Times New Roman"/>
          <w:lang w:eastAsia="sr-Latn-CS"/>
        </w:rPr>
        <w:t xml:space="preserve">, </w:t>
      </w:r>
      <w:r w:rsidR="00AE44BE" w:rsidRPr="001479BD">
        <w:rPr>
          <w:rFonts w:ascii="Times New Roman" w:hAnsi="Times New Roman" w:cs="Times New Roman"/>
          <w:lang w:eastAsia="sr-Latn-CS"/>
        </w:rPr>
        <w:t>ș</w:t>
      </w:r>
      <w:r w:rsidRPr="001479BD">
        <w:rPr>
          <w:rFonts w:ascii="Times New Roman" w:hAnsi="Times New Roman" w:cs="Times New Roman"/>
          <w:lang w:eastAsia="sr-Latn-CS"/>
        </w:rPr>
        <w:t>i su</w:t>
      </w:r>
      <w:r w:rsidR="00AE44BE" w:rsidRPr="001479BD">
        <w:rPr>
          <w:rFonts w:ascii="Times New Roman" w:hAnsi="Times New Roman" w:cs="Times New Roman"/>
          <w:lang w:eastAsia="sr-Latn-CS"/>
        </w:rPr>
        <w:t>sț</w:t>
      </w:r>
      <w:r w:rsidRPr="001479BD">
        <w:rPr>
          <w:rFonts w:ascii="Times New Roman" w:hAnsi="Times New Roman" w:cs="Times New Roman"/>
          <w:lang w:eastAsia="sr-Latn-CS"/>
        </w:rPr>
        <w:t xml:space="preserve">ine </w:t>
      </w:r>
      <w:r w:rsidR="00AE44BE" w:rsidRPr="001479BD">
        <w:rPr>
          <w:rFonts w:ascii="Times New Roman" w:hAnsi="Times New Roman" w:cs="Times New Roman"/>
          <w:lang w:eastAsia="sr-Latn-CS"/>
        </w:rPr>
        <w:t>Părțile</w:t>
      </w:r>
      <w:r w:rsidRPr="001479BD">
        <w:rPr>
          <w:rFonts w:ascii="Times New Roman" w:hAnsi="Times New Roman" w:cs="Times New Roman"/>
          <w:lang w:eastAsia="sr-Latn-CS"/>
        </w:rPr>
        <w:t xml:space="preserve"> </w:t>
      </w:r>
      <w:r w:rsidR="00AE44BE" w:rsidRPr="001479BD">
        <w:rPr>
          <w:rFonts w:ascii="Times New Roman" w:hAnsi="Times New Roman" w:cs="Times New Roman"/>
          <w:lang w:eastAsia="sr-Latn-CS"/>
        </w:rPr>
        <w:t>în</w:t>
      </w:r>
      <w:r w:rsidRPr="001479BD">
        <w:rPr>
          <w:rFonts w:ascii="Times New Roman" w:hAnsi="Times New Roman" w:cs="Times New Roman"/>
          <w:lang w:eastAsia="sr-Latn-CS"/>
        </w:rPr>
        <w:t xml:space="preserve"> evaluarea posibilit</w:t>
      </w:r>
      <w:r w:rsidR="00AE44BE" w:rsidRPr="001479BD">
        <w:rPr>
          <w:rFonts w:ascii="Times New Roman" w:hAnsi="Times New Roman" w:cs="Times New Roman"/>
          <w:lang w:eastAsia="sr-Latn-CS"/>
        </w:rPr>
        <w:t>ăț</w:t>
      </w:r>
      <w:r w:rsidRPr="001479BD">
        <w:rPr>
          <w:rFonts w:ascii="Times New Roman" w:hAnsi="Times New Roman" w:cs="Times New Roman"/>
          <w:lang w:eastAsia="sr-Latn-CS"/>
        </w:rPr>
        <w:t xml:space="preserve">ilor privind </w:t>
      </w:r>
      <w:r w:rsidR="00AE44BE" w:rsidRPr="001479BD">
        <w:rPr>
          <w:rFonts w:ascii="Times New Roman" w:hAnsi="Times New Roman" w:cs="Times New Roman"/>
          <w:lang w:eastAsia="sr-Latn-CS"/>
        </w:rPr>
        <w:t xml:space="preserve">realizarea noilor </w:t>
      </w:r>
      <w:r w:rsidRPr="001479BD">
        <w:rPr>
          <w:rFonts w:ascii="Times New Roman" w:hAnsi="Times New Roman" w:cs="Times New Roman"/>
          <w:lang w:eastAsia="sr-Latn-CS"/>
        </w:rPr>
        <w:t>proiecte comune</w:t>
      </w:r>
      <w:r w:rsidR="00AE44BE" w:rsidRPr="001479BD">
        <w:rPr>
          <w:rFonts w:ascii="Times New Roman" w:hAnsi="Times New Roman" w:cs="Times New Roman"/>
          <w:lang w:eastAsia="sr-Latn-CS"/>
        </w:rPr>
        <w:t xml:space="preserve"> în</w:t>
      </w:r>
      <w:r w:rsidRPr="001479BD">
        <w:rPr>
          <w:rFonts w:ascii="Times New Roman" w:hAnsi="Times New Roman" w:cs="Times New Roman"/>
          <w:lang w:eastAsia="sr-Latn-CS"/>
        </w:rPr>
        <w:t xml:space="preserve"> domeniul de aplicare a</w:t>
      </w:r>
      <w:r w:rsidR="00BC0C32" w:rsidRPr="001479BD">
        <w:rPr>
          <w:rFonts w:ascii="Times New Roman" w:hAnsi="Times New Roman" w:cs="Times New Roman"/>
          <w:lang w:eastAsia="sr-Latn-CS"/>
        </w:rPr>
        <w:t>l</w:t>
      </w:r>
      <w:r w:rsidRPr="001479BD">
        <w:rPr>
          <w:rFonts w:ascii="Times New Roman" w:hAnsi="Times New Roman" w:cs="Times New Roman"/>
          <w:lang w:eastAsia="sr-Latn-CS"/>
        </w:rPr>
        <w:t xml:space="preserve"> Acordului cu asistență tehnică </w:t>
      </w:r>
      <w:proofErr w:type="spellStart"/>
      <w:r w:rsidRPr="001479BD">
        <w:rPr>
          <w:rFonts w:ascii="Times New Roman" w:hAnsi="Times New Roman" w:cs="Times New Roman"/>
          <w:lang w:eastAsia="sr-Latn-CS"/>
        </w:rPr>
        <w:t>şi</w:t>
      </w:r>
      <w:proofErr w:type="spellEnd"/>
      <w:r w:rsidRPr="001479BD">
        <w:rPr>
          <w:rFonts w:ascii="Times New Roman" w:hAnsi="Times New Roman" w:cs="Times New Roman"/>
          <w:lang w:eastAsia="sr-Latn-CS"/>
        </w:rPr>
        <w:t xml:space="preserve"> financiară </w:t>
      </w:r>
      <w:proofErr w:type="spellStart"/>
      <w:r w:rsidRPr="001479BD">
        <w:rPr>
          <w:rFonts w:ascii="Times New Roman" w:hAnsi="Times New Roman" w:cs="Times New Roman"/>
          <w:lang w:eastAsia="sr-Latn-CS"/>
        </w:rPr>
        <w:t>terţă</w:t>
      </w:r>
      <w:proofErr w:type="spellEnd"/>
      <w:r w:rsidRPr="001479BD">
        <w:rPr>
          <w:rFonts w:ascii="Times New Roman" w:hAnsi="Times New Roman" w:cs="Times New Roman"/>
          <w:lang w:eastAsia="sr-Latn-CS"/>
        </w:rPr>
        <w:t xml:space="preserve">, cât </w:t>
      </w:r>
      <w:proofErr w:type="spellStart"/>
      <w:r w:rsidRPr="001479BD">
        <w:rPr>
          <w:rFonts w:ascii="Times New Roman" w:hAnsi="Times New Roman" w:cs="Times New Roman"/>
          <w:lang w:eastAsia="sr-Latn-CS"/>
        </w:rPr>
        <w:t>şi</w:t>
      </w:r>
      <w:proofErr w:type="spellEnd"/>
      <w:r w:rsidRPr="001479BD">
        <w:rPr>
          <w:rFonts w:ascii="Times New Roman" w:hAnsi="Times New Roman" w:cs="Times New Roman"/>
          <w:lang w:eastAsia="sr-Latn-CS"/>
        </w:rPr>
        <w:t xml:space="preserve"> a celor din bazinele hidrografice ale Tisei </w:t>
      </w:r>
      <w:proofErr w:type="spellStart"/>
      <w:r w:rsidRPr="001479BD">
        <w:rPr>
          <w:rFonts w:ascii="Times New Roman" w:hAnsi="Times New Roman" w:cs="Times New Roman"/>
          <w:lang w:eastAsia="sr-Latn-CS"/>
        </w:rPr>
        <w:t>şi</w:t>
      </w:r>
      <w:proofErr w:type="spellEnd"/>
      <w:r w:rsidRPr="001479BD">
        <w:rPr>
          <w:rFonts w:ascii="Times New Roman" w:hAnsi="Times New Roman" w:cs="Times New Roman"/>
          <w:lang w:eastAsia="sr-Latn-CS"/>
        </w:rPr>
        <w:t xml:space="preserve"> al Dunării;</w:t>
      </w:r>
    </w:p>
    <w:p w14:paraId="39C227F2" w14:textId="508AD190" w:rsidR="00CF4537" w:rsidRPr="001479BD" w:rsidRDefault="00084F80" w:rsidP="00CF4537">
      <w:pPr>
        <w:numPr>
          <w:ilvl w:val="0"/>
          <w:numId w:val="9"/>
        </w:numPr>
        <w:spacing w:before="120" w:after="120"/>
        <w:ind w:left="810" w:hanging="270"/>
        <w:jc w:val="both"/>
        <w:rPr>
          <w:rFonts w:ascii="Times New Roman" w:hAnsi="Times New Roman" w:cs="Times New Roman"/>
          <w:lang w:eastAsia="sr-Latn-CS"/>
        </w:rPr>
      </w:pPr>
      <w:r w:rsidRPr="001479BD">
        <w:rPr>
          <w:rFonts w:ascii="Times New Roman" w:hAnsi="Times New Roman"/>
          <w:lang w:eastAsia="sr-Latn-CS"/>
        </w:rPr>
        <w:t>În situația în care va apărea necesitatea examinării unor lucrări hidrotehnice la nivelul Comisiei aceasta se va întâlni la inițiativa oricăreia dintre Părți;</w:t>
      </w:r>
    </w:p>
    <w:p w14:paraId="75765A51" w14:textId="253CAA79" w:rsidR="00084F80" w:rsidRPr="001479BD" w:rsidRDefault="00084F80" w:rsidP="00CF4537">
      <w:pPr>
        <w:numPr>
          <w:ilvl w:val="0"/>
          <w:numId w:val="9"/>
        </w:numPr>
        <w:spacing w:before="120" w:after="120"/>
        <w:ind w:left="810" w:hanging="270"/>
        <w:jc w:val="both"/>
        <w:rPr>
          <w:rFonts w:ascii="Times New Roman" w:hAnsi="Times New Roman" w:cs="Times New Roman"/>
          <w:lang w:eastAsia="sr-Latn-CS"/>
        </w:rPr>
      </w:pPr>
      <w:r w:rsidRPr="001479BD">
        <w:rPr>
          <w:rFonts w:ascii="Times New Roman" w:hAnsi="Times New Roman" w:cs="Times New Roman"/>
        </w:rPr>
        <w:t>Următoarea sesiune</w:t>
      </w:r>
      <w:r w:rsidR="00645DD3">
        <w:rPr>
          <w:rFonts w:ascii="Times New Roman" w:hAnsi="Times New Roman" w:cs="Times New Roman"/>
        </w:rPr>
        <w:t xml:space="preserve"> a C</w:t>
      </w:r>
      <w:r w:rsidRPr="001479BD">
        <w:rPr>
          <w:rFonts w:ascii="Times New Roman" w:hAnsi="Times New Roman" w:cs="Times New Roman"/>
        </w:rPr>
        <w:t>omisi</w:t>
      </w:r>
      <w:r w:rsidR="00645DD3">
        <w:rPr>
          <w:rFonts w:ascii="Times New Roman" w:hAnsi="Times New Roman" w:cs="Times New Roman"/>
        </w:rPr>
        <w:t>ei va avea loc</w:t>
      </w:r>
      <w:r w:rsidRPr="001479BD">
        <w:rPr>
          <w:rFonts w:ascii="Times New Roman" w:hAnsi="Times New Roman" w:cs="Times New Roman"/>
        </w:rPr>
        <w:t xml:space="preserve"> în anul 2023 pe teritoriul României. În prealabil, </w:t>
      </w:r>
      <w:r w:rsidR="001152D3">
        <w:rPr>
          <w:rFonts w:ascii="Times New Roman" w:hAnsi="Times New Roman" w:cs="Times New Roman"/>
        </w:rPr>
        <w:t xml:space="preserve">va avea loc întâlnirea de lucru în vederea pregătirii acestei Sesiuni în anul 2023 pe </w:t>
      </w:r>
      <w:r w:rsidRPr="001479BD">
        <w:rPr>
          <w:rFonts w:ascii="Times New Roman" w:hAnsi="Times New Roman" w:cs="Times New Roman"/>
        </w:rPr>
        <w:t xml:space="preserve">teritoriul </w:t>
      </w:r>
      <w:r w:rsidR="00645DD3">
        <w:rPr>
          <w:rFonts w:ascii="Times New Roman" w:hAnsi="Times New Roman" w:cs="Times New Roman"/>
        </w:rPr>
        <w:t>R</w:t>
      </w:r>
      <w:r w:rsidRPr="001479BD">
        <w:rPr>
          <w:rFonts w:ascii="Times New Roman" w:hAnsi="Times New Roman" w:cs="Times New Roman"/>
        </w:rPr>
        <w:t>epublicii Serbia</w:t>
      </w:r>
      <w:r w:rsidR="001152D3">
        <w:rPr>
          <w:rFonts w:ascii="Times New Roman" w:hAnsi="Times New Roman" w:cs="Times New Roman"/>
        </w:rPr>
        <w:t>.</w:t>
      </w:r>
    </w:p>
    <w:p w14:paraId="0F2E3581" w14:textId="07A89E2B" w:rsidR="0066403C" w:rsidRPr="001479BD" w:rsidRDefault="0066403C" w:rsidP="00BF5224">
      <w:pPr>
        <w:spacing w:before="240" w:after="120"/>
        <w:ind w:left="1170"/>
        <w:jc w:val="both"/>
        <w:rPr>
          <w:rFonts w:ascii="Times New Roman" w:hAnsi="Times New Roman"/>
          <w:lang w:eastAsia="sr-Latn-CS"/>
        </w:rPr>
      </w:pPr>
    </w:p>
    <w:p w14:paraId="2F064AE2" w14:textId="77777777" w:rsidR="00BF6C80" w:rsidRPr="001479BD" w:rsidRDefault="00952669">
      <w:pPr>
        <w:spacing w:line="276" w:lineRule="auto"/>
        <w:jc w:val="center"/>
        <w:rPr>
          <w:rFonts w:ascii="Times New Roman" w:hAnsi="Times New Roman" w:cs="Times New Roman"/>
          <w:b/>
          <w:bCs/>
        </w:rPr>
      </w:pPr>
      <w:bookmarkStart w:id="22" w:name="_Hlk84954021"/>
      <w:r w:rsidRPr="001479BD">
        <w:rPr>
          <w:rFonts w:ascii="Times New Roman" w:hAnsi="Times New Roman" w:cs="Times New Roman"/>
          <w:b/>
          <w:bCs/>
        </w:rPr>
        <w:sym w:font="Symbol" w:char="F02A"/>
      </w:r>
    </w:p>
    <w:p w14:paraId="1F737C32" w14:textId="77777777" w:rsidR="00BF6C80" w:rsidRPr="001479BD" w:rsidRDefault="00BF6C80">
      <w:pPr>
        <w:spacing w:line="276" w:lineRule="auto"/>
        <w:jc w:val="center"/>
        <w:rPr>
          <w:rFonts w:ascii="Times New Roman" w:hAnsi="Times New Roman" w:cs="Times New Roman"/>
          <w:b/>
          <w:bCs/>
        </w:rPr>
      </w:pPr>
    </w:p>
    <w:p w14:paraId="2C705791" w14:textId="77777777" w:rsidR="00BF6C80" w:rsidRPr="001479BD" w:rsidRDefault="00952669">
      <w:pPr>
        <w:spacing w:line="276" w:lineRule="auto"/>
        <w:jc w:val="center"/>
        <w:rPr>
          <w:rFonts w:ascii="Times New Roman" w:hAnsi="Times New Roman" w:cs="Times New Roman"/>
          <w:b/>
          <w:bCs/>
        </w:rPr>
      </w:pPr>
      <w:r w:rsidRPr="001479BD">
        <w:rPr>
          <w:rFonts w:ascii="Times New Roman" w:hAnsi="Times New Roman" w:cs="Times New Roman"/>
          <w:b/>
          <w:bCs/>
        </w:rPr>
        <w:sym w:font="Symbol" w:char="F02A"/>
      </w:r>
      <w:r w:rsidRPr="001479BD">
        <w:rPr>
          <w:rFonts w:ascii="Times New Roman" w:hAnsi="Times New Roman" w:cs="Times New Roman"/>
          <w:b/>
          <w:bCs/>
        </w:rPr>
        <w:tab/>
      </w:r>
      <w:r w:rsidRPr="001479BD">
        <w:rPr>
          <w:rFonts w:ascii="Times New Roman" w:hAnsi="Times New Roman" w:cs="Times New Roman"/>
          <w:b/>
          <w:bCs/>
        </w:rPr>
        <w:tab/>
      </w:r>
      <w:r w:rsidRPr="001479BD">
        <w:rPr>
          <w:rFonts w:ascii="Times New Roman" w:hAnsi="Times New Roman" w:cs="Times New Roman"/>
          <w:b/>
          <w:bCs/>
        </w:rPr>
        <w:sym w:font="Symbol" w:char="F02A"/>
      </w:r>
    </w:p>
    <w:bookmarkEnd w:id="22"/>
    <w:p w14:paraId="532DB7D3" w14:textId="32772033" w:rsidR="00EF7167" w:rsidRDefault="00EF7167">
      <w:pPr>
        <w:ind w:left="450"/>
        <w:jc w:val="both"/>
        <w:rPr>
          <w:rFonts w:ascii="Times New Roman" w:hAnsi="Times New Roman" w:cs="Times New Roman"/>
        </w:rPr>
      </w:pPr>
    </w:p>
    <w:p w14:paraId="1F1B0EDC" w14:textId="7B0B31CA" w:rsidR="00DD5C3F" w:rsidRDefault="00DD5C3F">
      <w:pPr>
        <w:ind w:left="450"/>
        <w:jc w:val="both"/>
        <w:rPr>
          <w:rFonts w:ascii="Times New Roman" w:hAnsi="Times New Roman" w:cs="Times New Roman"/>
        </w:rPr>
      </w:pPr>
    </w:p>
    <w:p w14:paraId="77821D72" w14:textId="77777777" w:rsidR="00DD5C3F" w:rsidRDefault="00DD5C3F">
      <w:pPr>
        <w:ind w:left="450"/>
        <w:jc w:val="both"/>
        <w:rPr>
          <w:rFonts w:ascii="Times New Roman" w:hAnsi="Times New Roman" w:cs="Times New Roman"/>
        </w:rPr>
      </w:pPr>
    </w:p>
    <w:p w14:paraId="2A4A915B" w14:textId="16624640" w:rsidR="00BF6C80" w:rsidRPr="001479BD" w:rsidRDefault="00952669">
      <w:pPr>
        <w:ind w:left="450"/>
        <w:jc w:val="both"/>
        <w:rPr>
          <w:rFonts w:ascii="Times New Roman" w:hAnsi="Times New Roman" w:cs="Times New Roman"/>
        </w:rPr>
      </w:pPr>
      <w:r w:rsidRPr="001479BD">
        <w:rPr>
          <w:rFonts w:ascii="Times New Roman" w:hAnsi="Times New Roman" w:cs="Times New Roman"/>
        </w:rPr>
        <w:t>Anexa</w:t>
      </w:r>
      <w:r w:rsidR="0011000A" w:rsidRPr="001479BD">
        <w:rPr>
          <w:rFonts w:ascii="Times New Roman" w:hAnsi="Times New Roman" w:cs="Times New Roman"/>
        </w:rPr>
        <w:t xml:space="preserve"> nr. 1</w:t>
      </w:r>
      <w:r w:rsidRPr="001479BD">
        <w:rPr>
          <w:rFonts w:ascii="Times New Roman" w:hAnsi="Times New Roman" w:cs="Times New Roman"/>
        </w:rPr>
        <w:t xml:space="preserve"> face parte integrantă din prezentul Protocol.</w:t>
      </w:r>
    </w:p>
    <w:p w14:paraId="09B7246E" w14:textId="77777777" w:rsidR="00BF6C80" w:rsidRPr="001479BD" w:rsidRDefault="00BF6C80">
      <w:pPr>
        <w:ind w:left="450"/>
        <w:jc w:val="both"/>
        <w:rPr>
          <w:rFonts w:ascii="Times New Roman" w:hAnsi="Times New Roman" w:cs="Times New Roman"/>
        </w:rPr>
      </w:pPr>
    </w:p>
    <w:p w14:paraId="51FD57AB" w14:textId="032758A1" w:rsidR="00BF6C80" w:rsidRPr="001479BD" w:rsidRDefault="00952669">
      <w:pPr>
        <w:ind w:left="450"/>
        <w:jc w:val="both"/>
        <w:rPr>
          <w:rFonts w:ascii="Times New Roman" w:hAnsi="Times New Roman" w:cs="Times New Roman"/>
          <w:lang w:eastAsia="sr-Latn-CS"/>
        </w:rPr>
      </w:pPr>
      <w:r w:rsidRPr="001479BD">
        <w:rPr>
          <w:rFonts w:ascii="Times New Roman" w:hAnsi="Times New Roman" w:cs="Times New Roman"/>
        </w:rPr>
        <w:t>Hotărârile</w:t>
      </w:r>
      <w:r w:rsidR="009147CE" w:rsidRPr="001479BD">
        <w:rPr>
          <w:rFonts w:ascii="Times New Roman" w:hAnsi="Times New Roman" w:cs="Times New Roman"/>
        </w:rPr>
        <w:t xml:space="preserve"> Comisiei</w:t>
      </w:r>
      <w:r w:rsidRPr="001479BD">
        <w:rPr>
          <w:rFonts w:ascii="Times New Roman" w:hAnsi="Times New Roman" w:cs="Times New Roman"/>
        </w:rPr>
        <w:t xml:space="preserve"> </w:t>
      </w:r>
      <w:r w:rsidR="00A04D3F">
        <w:rPr>
          <w:rFonts w:ascii="Times New Roman" w:hAnsi="Times New Roman" w:cs="Times New Roman"/>
        </w:rPr>
        <w:t xml:space="preserve">din </w:t>
      </w:r>
      <w:r w:rsidRPr="001479BD">
        <w:rPr>
          <w:rFonts w:ascii="Times New Roman" w:hAnsi="Times New Roman" w:cs="Times New Roman"/>
        </w:rPr>
        <w:t>prezentul Protocol</w:t>
      </w:r>
      <w:r w:rsidR="0011000A" w:rsidRPr="001479BD">
        <w:rPr>
          <w:rFonts w:ascii="Times New Roman" w:hAnsi="Times New Roman" w:cs="Times New Roman"/>
        </w:rPr>
        <w:t xml:space="preserve"> al Sesiunii,</w:t>
      </w:r>
      <w:r w:rsidRPr="001479BD">
        <w:rPr>
          <w:rFonts w:ascii="Times New Roman" w:hAnsi="Times New Roman" w:cs="Times New Roman"/>
        </w:rPr>
        <w:t xml:space="preserve"> vor intra în vigoare </w:t>
      </w:r>
      <w:r w:rsidR="0011000A" w:rsidRPr="001479BD">
        <w:rPr>
          <w:rFonts w:ascii="Times New Roman" w:hAnsi="Times New Roman" w:cs="Times New Roman"/>
        </w:rPr>
        <w:t xml:space="preserve">la data </w:t>
      </w:r>
      <w:r w:rsidR="0011000A" w:rsidRPr="001479BD">
        <w:rPr>
          <w:rFonts w:ascii="Times New Roman" w:hAnsi="Times New Roman" w:cs="Times New Roman"/>
          <w:lang w:eastAsia="sr-Latn-CS"/>
        </w:rPr>
        <w:t xml:space="preserve">primirii ultimei comunicări între Părți, </w:t>
      </w:r>
      <w:r w:rsidRPr="001479BD">
        <w:rPr>
          <w:rFonts w:ascii="Times New Roman" w:hAnsi="Times New Roman" w:cs="Times New Roman"/>
        </w:rPr>
        <w:t>conform articolul 21, punctul 5 al Acordului,</w:t>
      </w:r>
      <w:r w:rsidRPr="001479BD">
        <w:rPr>
          <w:rFonts w:ascii="Times New Roman" w:hAnsi="Times New Roman" w:cs="Times New Roman"/>
          <w:lang w:eastAsia="sr-Latn-CS"/>
        </w:rPr>
        <w:t xml:space="preserve"> </w:t>
      </w:r>
      <w:r w:rsidRPr="001479BD">
        <w:rPr>
          <w:rFonts w:ascii="Times New Roman" w:hAnsi="Times New Roman" w:cs="Times New Roman"/>
        </w:rPr>
        <w:t>după aprobarea lor de către Guvernele fiecăr</w:t>
      </w:r>
      <w:r w:rsidR="009147CE" w:rsidRPr="001479BD">
        <w:rPr>
          <w:rFonts w:ascii="Times New Roman" w:hAnsi="Times New Roman" w:cs="Times New Roman"/>
        </w:rPr>
        <w:t>ui stat</w:t>
      </w:r>
      <w:r w:rsidRPr="001479BD">
        <w:rPr>
          <w:rFonts w:ascii="Times New Roman" w:hAnsi="Times New Roman" w:cs="Times New Roman"/>
        </w:rPr>
        <w:t>,</w:t>
      </w:r>
      <w:r w:rsidRPr="001479BD">
        <w:rPr>
          <w:rFonts w:ascii="Times New Roman" w:hAnsi="Times New Roman" w:cs="Times New Roman"/>
          <w:lang w:eastAsia="sr-Latn-CS"/>
        </w:rPr>
        <w:t xml:space="preserve"> în conformitate cu </w:t>
      </w:r>
      <w:proofErr w:type="spellStart"/>
      <w:r w:rsidRPr="001479BD">
        <w:rPr>
          <w:rFonts w:ascii="Times New Roman" w:hAnsi="Times New Roman" w:cs="Times New Roman"/>
          <w:lang w:eastAsia="sr-Latn-CS"/>
        </w:rPr>
        <w:t>legislaţia</w:t>
      </w:r>
      <w:proofErr w:type="spellEnd"/>
      <w:r w:rsidRPr="001479BD">
        <w:rPr>
          <w:rFonts w:ascii="Times New Roman" w:hAnsi="Times New Roman" w:cs="Times New Roman"/>
          <w:lang w:eastAsia="sr-Latn-CS"/>
        </w:rPr>
        <w:t xml:space="preserve"> națională</w:t>
      </w:r>
      <w:r w:rsidR="0011000A" w:rsidRPr="001479BD">
        <w:rPr>
          <w:rFonts w:ascii="Times New Roman" w:hAnsi="Times New Roman" w:cs="Times New Roman"/>
          <w:lang w:eastAsia="sr-Latn-CS"/>
        </w:rPr>
        <w:t>.</w:t>
      </w:r>
    </w:p>
    <w:p w14:paraId="7F190E70" w14:textId="77777777" w:rsidR="00BF6C80" w:rsidRPr="001479BD" w:rsidRDefault="00BF6C80">
      <w:pPr>
        <w:ind w:left="450"/>
        <w:jc w:val="both"/>
        <w:rPr>
          <w:rFonts w:ascii="Times New Roman" w:hAnsi="Times New Roman" w:cs="Times New Roman"/>
        </w:rPr>
      </w:pPr>
    </w:p>
    <w:p w14:paraId="6FF41BB3" w14:textId="00FC707F" w:rsidR="006208E2" w:rsidRPr="001479BD" w:rsidRDefault="006208E2" w:rsidP="006208E2">
      <w:pPr>
        <w:ind w:left="450"/>
        <w:jc w:val="both"/>
        <w:rPr>
          <w:rFonts w:ascii="Times New Roman" w:hAnsi="Times New Roman" w:cs="Times New Roman"/>
          <w:strike/>
        </w:rPr>
      </w:pPr>
      <w:r w:rsidRPr="001479BD">
        <w:rPr>
          <w:rFonts w:ascii="Times New Roman" w:hAnsi="Times New Roman" w:cs="Times New Roman"/>
        </w:rPr>
        <w:t>La data intrării în vigoare</w:t>
      </w:r>
      <w:r w:rsidR="001152D3">
        <w:rPr>
          <w:rFonts w:ascii="Times New Roman" w:hAnsi="Times New Roman" w:cs="Times New Roman"/>
        </w:rPr>
        <w:t xml:space="preserve"> </w:t>
      </w:r>
      <w:r w:rsidRPr="001479BD">
        <w:rPr>
          <w:rFonts w:ascii="Times New Roman" w:hAnsi="Times New Roman" w:cs="Times New Roman"/>
        </w:rPr>
        <w:t xml:space="preserve">a acestui protocol </w:t>
      </w:r>
      <w:r w:rsidR="009147CE" w:rsidRPr="001479BD">
        <w:rPr>
          <w:rFonts w:ascii="Times New Roman" w:hAnsi="Times New Roman" w:cs="Times New Roman"/>
        </w:rPr>
        <w:t xml:space="preserve">își </w:t>
      </w:r>
      <w:r w:rsidRPr="001479BD">
        <w:rPr>
          <w:rFonts w:ascii="Times New Roman" w:hAnsi="Times New Roman" w:cs="Times New Roman"/>
        </w:rPr>
        <w:t xml:space="preserve">încetează </w:t>
      </w:r>
      <w:r w:rsidR="009147CE" w:rsidRPr="001479BD">
        <w:rPr>
          <w:rFonts w:ascii="Times New Roman" w:hAnsi="Times New Roman" w:cs="Times New Roman"/>
        </w:rPr>
        <w:t>aplicabilitatea</w:t>
      </w:r>
      <w:r w:rsidRPr="001479BD">
        <w:rPr>
          <w:rFonts w:ascii="Times New Roman" w:hAnsi="Times New Roman" w:cs="Times New Roman"/>
        </w:rPr>
        <w:t xml:space="preserve"> ”</w:t>
      </w:r>
      <w:r w:rsidRPr="001479BD">
        <w:rPr>
          <w:rFonts w:ascii="Times New Roman" w:hAnsi="Times New Roman" w:cs="Times New Roman"/>
          <w:i/>
          <w:iCs/>
        </w:rPr>
        <w:t>Regulamentul privind funcționarea Comisiei hidrotehnice</w:t>
      </w:r>
      <w:r w:rsidR="007548F3">
        <w:rPr>
          <w:rFonts w:ascii="Times New Roman" w:hAnsi="Times New Roman" w:cs="Times New Roman"/>
          <w:i/>
          <w:iCs/>
        </w:rPr>
        <w:t xml:space="preserve"> </w:t>
      </w:r>
      <w:r w:rsidR="007664BF" w:rsidRPr="001479BD">
        <w:rPr>
          <w:rFonts w:ascii="Times New Roman" w:hAnsi="Times New Roman" w:cs="Times New Roman"/>
          <w:i/>
          <w:iCs/>
        </w:rPr>
        <w:t>româno-iugoslave</w:t>
      </w:r>
      <w:r w:rsidRPr="001479BD">
        <w:rPr>
          <w:rFonts w:ascii="Times New Roman" w:hAnsi="Times New Roman" w:cs="Times New Roman"/>
        </w:rPr>
        <w:t>”</w:t>
      </w:r>
      <w:r w:rsidR="009147CE" w:rsidRPr="001479BD">
        <w:rPr>
          <w:rFonts w:ascii="Times New Roman" w:hAnsi="Times New Roman" w:cs="Times New Roman"/>
        </w:rPr>
        <w:t>,</w:t>
      </w:r>
      <w:r w:rsidRPr="001479BD">
        <w:rPr>
          <w:rFonts w:ascii="Times New Roman" w:hAnsi="Times New Roman" w:cs="Times New Roman"/>
        </w:rPr>
        <w:t xml:space="preserve"> adoptat la </w:t>
      </w:r>
      <w:r w:rsidRPr="001479BD">
        <w:rPr>
          <w:rFonts w:ascii="Times New Roman" w:hAnsi="Times New Roman" w:cs="Times New Roman"/>
          <w:bCs/>
        </w:rPr>
        <w:t>Sesiunea a I-a</w:t>
      </w:r>
      <w:r w:rsidRPr="001479BD">
        <w:rPr>
          <w:rFonts w:ascii="Times New Roman" w:hAnsi="Times New Roman" w:cs="Times New Roman"/>
        </w:rPr>
        <w:t xml:space="preserve"> a</w:t>
      </w:r>
      <w:r w:rsidRPr="001479BD">
        <w:rPr>
          <w:rFonts w:ascii="Times New Roman" w:hAnsi="Times New Roman" w:cs="Times New Roman"/>
          <w:lang w:eastAsia="sr-Latn-CS"/>
        </w:rPr>
        <w:t xml:space="preserve"> Comisiei hidrotehnice româno-iugoslave, semnat la Vârșeț în data de 18 martie 1956</w:t>
      </w:r>
      <w:r w:rsidR="009147CE" w:rsidRPr="001479BD">
        <w:rPr>
          <w:rFonts w:ascii="Times New Roman" w:hAnsi="Times New Roman" w:cs="Times New Roman"/>
          <w:lang w:eastAsia="sr-Latn-CS"/>
        </w:rPr>
        <w:t>.</w:t>
      </w:r>
    </w:p>
    <w:p w14:paraId="11DD3DF6" w14:textId="77777777" w:rsidR="006208E2" w:rsidRPr="00FD7202" w:rsidRDefault="006208E2">
      <w:pPr>
        <w:ind w:left="450"/>
        <w:jc w:val="both"/>
        <w:rPr>
          <w:rFonts w:ascii="Times New Roman" w:hAnsi="Times New Roman" w:cs="Times New Roman"/>
          <w:strike/>
          <w:sz w:val="10"/>
          <w:szCs w:val="10"/>
        </w:rPr>
      </w:pPr>
    </w:p>
    <w:p w14:paraId="1C9BA39D" w14:textId="21E5473B" w:rsidR="00BF6C80" w:rsidRDefault="00952669">
      <w:pPr>
        <w:spacing w:before="240"/>
        <w:ind w:left="450"/>
        <w:jc w:val="both"/>
        <w:rPr>
          <w:rFonts w:ascii="Times New Roman" w:hAnsi="Times New Roman" w:cs="Times New Roman"/>
        </w:rPr>
      </w:pPr>
      <w:r w:rsidRPr="001479BD">
        <w:rPr>
          <w:rFonts w:ascii="Times New Roman" w:hAnsi="Times New Roman" w:cs="Times New Roman"/>
        </w:rPr>
        <w:t xml:space="preserve">Prezentul Protocol a fost semnat </w:t>
      </w:r>
      <w:r w:rsidRPr="002F0349">
        <w:rPr>
          <w:rFonts w:ascii="Times New Roman" w:hAnsi="Times New Roman" w:cs="Times New Roman"/>
        </w:rPr>
        <w:t xml:space="preserve">la </w:t>
      </w:r>
      <w:r w:rsidR="006946A0" w:rsidRPr="002F0349">
        <w:rPr>
          <w:rFonts w:ascii="Times New Roman" w:hAnsi="Times New Roman" w:cs="Times New Roman"/>
        </w:rPr>
        <w:t>Belgrad</w:t>
      </w:r>
      <w:r w:rsidRPr="001479BD">
        <w:rPr>
          <w:rFonts w:ascii="Times New Roman" w:hAnsi="Times New Roman" w:cs="Times New Roman"/>
        </w:rPr>
        <w:t xml:space="preserve">, la </w:t>
      </w:r>
      <w:r w:rsidR="006946A0" w:rsidRPr="001479BD">
        <w:rPr>
          <w:rFonts w:ascii="Times New Roman" w:hAnsi="Times New Roman" w:cs="Times New Roman"/>
        </w:rPr>
        <w:t xml:space="preserve">24 </w:t>
      </w:r>
      <w:r w:rsidRPr="001479BD">
        <w:rPr>
          <w:rFonts w:ascii="Times New Roman" w:hAnsi="Times New Roman" w:cs="Times New Roman"/>
        </w:rPr>
        <w:t xml:space="preserve">iunie 2022, în câte două exemplare originale, fiecare în limba română </w:t>
      </w:r>
      <w:proofErr w:type="spellStart"/>
      <w:r w:rsidRPr="001479BD">
        <w:rPr>
          <w:rFonts w:ascii="Times New Roman" w:hAnsi="Times New Roman" w:cs="Times New Roman"/>
        </w:rPr>
        <w:t>şi</w:t>
      </w:r>
      <w:proofErr w:type="spellEnd"/>
      <w:r w:rsidRPr="001479BD">
        <w:rPr>
          <w:rFonts w:ascii="Times New Roman" w:hAnsi="Times New Roman" w:cs="Times New Roman"/>
        </w:rPr>
        <w:t xml:space="preserve"> limba sârbă, </w:t>
      </w:r>
      <w:r w:rsidR="001152D3">
        <w:rPr>
          <w:rFonts w:ascii="Times New Roman" w:hAnsi="Times New Roman" w:cs="Times New Roman"/>
        </w:rPr>
        <w:t>ambele</w:t>
      </w:r>
      <w:r w:rsidRPr="001479BD">
        <w:rPr>
          <w:rFonts w:ascii="Times New Roman" w:hAnsi="Times New Roman" w:cs="Times New Roman"/>
        </w:rPr>
        <w:t xml:space="preserve"> textele fiind egal autentice.</w:t>
      </w:r>
    </w:p>
    <w:p w14:paraId="73EA5E99" w14:textId="013C0E52" w:rsidR="0039086E" w:rsidRDefault="0039086E">
      <w:pPr>
        <w:spacing w:before="240"/>
        <w:ind w:left="450"/>
        <w:jc w:val="both"/>
        <w:rPr>
          <w:rFonts w:ascii="Times New Roman" w:hAnsi="Times New Roman" w:cs="Times New Roman"/>
        </w:rPr>
      </w:pPr>
    </w:p>
    <w:tbl>
      <w:tblPr>
        <w:tblW w:w="0" w:type="auto"/>
        <w:tblLook w:val="04A0" w:firstRow="1" w:lastRow="0" w:firstColumn="1" w:lastColumn="0" w:noHBand="0" w:noVBand="1"/>
      </w:tblPr>
      <w:tblGrid>
        <w:gridCol w:w="4899"/>
        <w:gridCol w:w="4911"/>
      </w:tblGrid>
      <w:tr w:rsidR="001479BD" w:rsidRPr="001479BD" w14:paraId="6D520C93" w14:textId="77777777" w:rsidTr="00EE700C">
        <w:tc>
          <w:tcPr>
            <w:tcW w:w="4899" w:type="dxa"/>
            <w:shd w:val="clear" w:color="auto" w:fill="auto"/>
          </w:tcPr>
          <w:p w14:paraId="19E072B6" w14:textId="77777777" w:rsidR="00BF6C80" w:rsidRPr="001479BD" w:rsidRDefault="00BF6C80">
            <w:pPr>
              <w:pStyle w:val="Heading3"/>
              <w:spacing w:line="276" w:lineRule="auto"/>
              <w:jc w:val="center"/>
              <w:rPr>
                <w:rFonts w:ascii="Times New Roman" w:hAnsi="Times New Roman"/>
                <w:sz w:val="24"/>
                <w:szCs w:val="24"/>
              </w:rPr>
            </w:pPr>
          </w:p>
          <w:p w14:paraId="529D7E31" w14:textId="77777777" w:rsidR="00BF6C80" w:rsidRPr="001479BD" w:rsidRDefault="00BF6C80">
            <w:pPr>
              <w:pStyle w:val="Heading3"/>
              <w:spacing w:line="276" w:lineRule="auto"/>
              <w:jc w:val="center"/>
              <w:rPr>
                <w:rFonts w:ascii="Times New Roman" w:hAnsi="Times New Roman"/>
                <w:sz w:val="24"/>
                <w:szCs w:val="24"/>
              </w:rPr>
            </w:pPr>
          </w:p>
          <w:p w14:paraId="7EFF01FA" w14:textId="77777777" w:rsidR="00BF6C80" w:rsidRPr="001479BD" w:rsidRDefault="00952669">
            <w:pPr>
              <w:pStyle w:val="Heading3"/>
              <w:spacing w:line="276" w:lineRule="auto"/>
              <w:jc w:val="center"/>
              <w:rPr>
                <w:rFonts w:ascii="Times New Roman" w:hAnsi="Times New Roman"/>
                <w:sz w:val="24"/>
                <w:szCs w:val="24"/>
              </w:rPr>
            </w:pPr>
            <w:r w:rsidRPr="001479BD">
              <w:rPr>
                <w:rFonts w:ascii="Times New Roman" w:hAnsi="Times New Roman"/>
                <w:sz w:val="24"/>
                <w:szCs w:val="24"/>
              </w:rPr>
              <w:t>PENTRU PARTEA ROMÂNĂ</w:t>
            </w:r>
          </w:p>
          <w:p w14:paraId="17FBCE68" w14:textId="77777777" w:rsidR="00BF6C80" w:rsidRPr="001479BD" w:rsidRDefault="00BF6C80">
            <w:pPr>
              <w:spacing w:line="276" w:lineRule="auto"/>
              <w:rPr>
                <w:rFonts w:ascii="Times New Roman" w:hAnsi="Times New Roman" w:cs="Times New Roman"/>
              </w:rPr>
            </w:pPr>
          </w:p>
          <w:p w14:paraId="322A258D" w14:textId="77777777" w:rsidR="00BF6C80" w:rsidRPr="001479BD" w:rsidRDefault="00BF6C80">
            <w:pPr>
              <w:spacing w:line="276" w:lineRule="auto"/>
              <w:rPr>
                <w:rFonts w:ascii="Times New Roman" w:hAnsi="Times New Roman" w:cs="Times New Roman"/>
              </w:rPr>
            </w:pPr>
          </w:p>
        </w:tc>
        <w:tc>
          <w:tcPr>
            <w:tcW w:w="4911" w:type="dxa"/>
            <w:shd w:val="clear" w:color="auto" w:fill="auto"/>
          </w:tcPr>
          <w:p w14:paraId="15EF6DCA" w14:textId="77777777" w:rsidR="00BF6C80" w:rsidRPr="001479BD" w:rsidRDefault="00BF6C80">
            <w:pPr>
              <w:pStyle w:val="Heading3"/>
              <w:spacing w:line="276" w:lineRule="auto"/>
              <w:jc w:val="center"/>
              <w:rPr>
                <w:rFonts w:ascii="Times New Roman" w:hAnsi="Times New Roman"/>
                <w:sz w:val="24"/>
                <w:szCs w:val="24"/>
              </w:rPr>
            </w:pPr>
          </w:p>
          <w:p w14:paraId="1D539083" w14:textId="77777777" w:rsidR="00BF6C80" w:rsidRPr="001479BD" w:rsidRDefault="00BF6C80">
            <w:pPr>
              <w:spacing w:line="276" w:lineRule="auto"/>
              <w:rPr>
                <w:rFonts w:ascii="Times New Roman" w:hAnsi="Times New Roman" w:cs="Times New Roman"/>
              </w:rPr>
            </w:pPr>
          </w:p>
          <w:p w14:paraId="29DBB8EC" w14:textId="77777777" w:rsidR="00BF6C80" w:rsidRPr="001479BD" w:rsidRDefault="00952669">
            <w:pPr>
              <w:pStyle w:val="Heading3"/>
              <w:spacing w:line="276" w:lineRule="auto"/>
              <w:jc w:val="center"/>
              <w:rPr>
                <w:rFonts w:ascii="Times New Roman" w:hAnsi="Times New Roman"/>
                <w:sz w:val="24"/>
                <w:szCs w:val="24"/>
              </w:rPr>
            </w:pPr>
            <w:r w:rsidRPr="001479BD">
              <w:rPr>
                <w:rFonts w:ascii="Times New Roman" w:hAnsi="Times New Roman"/>
                <w:sz w:val="24"/>
                <w:szCs w:val="24"/>
              </w:rPr>
              <w:t>PENTRU PARTEA SÂRBĂ</w:t>
            </w:r>
          </w:p>
        </w:tc>
      </w:tr>
      <w:tr w:rsidR="008F466E" w:rsidRPr="001479BD" w14:paraId="4B34992D" w14:textId="77777777" w:rsidTr="00EE700C">
        <w:tc>
          <w:tcPr>
            <w:tcW w:w="4899" w:type="dxa"/>
            <w:shd w:val="clear" w:color="auto" w:fill="auto"/>
          </w:tcPr>
          <w:p w14:paraId="7FB9513E" w14:textId="74713B5C" w:rsidR="00BF6C80" w:rsidRPr="001479BD" w:rsidRDefault="009974AB">
            <w:pPr>
              <w:pStyle w:val="Heading3"/>
              <w:spacing w:line="276" w:lineRule="auto"/>
              <w:jc w:val="center"/>
              <w:rPr>
                <w:rFonts w:ascii="Times New Roman" w:hAnsi="Times New Roman"/>
                <w:sz w:val="24"/>
                <w:szCs w:val="24"/>
              </w:rPr>
            </w:pPr>
            <w:r w:rsidRPr="001479BD">
              <w:rPr>
                <w:rFonts w:ascii="Times New Roman" w:hAnsi="Times New Roman"/>
                <w:sz w:val="24"/>
                <w:szCs w:val="24"/>
              </w:rPr>
              <w:t xml:space="preserve">Simona Olimpia NEGRU </w:t>
            </w:r>
          </w:p>
        </w:tc>
        <w:tc>
          <w:tcPr>
            <w:tcW w:w="4911" w:type="dxa"/>
            <w:shd w:val="clear" w:color="auto" w:fill="auto"/>
          </w:tcPr>
          <w:p w14:paraId="036EC2D2" w14:textId="77777777" w:rsidR="00BF6C80" w:rsidRPr="001479BD" w:rsidRDefault="00952669">
            <w:pPr>
              <w:pStyle w:val="Heading3"/>
              <w:spacing w:line="276" w:lineRule="auto"/>
              <w:jc w:val="center"/>
              <w:rPr>
                <w:rFonts w:ascii="Times New Roman" w:hAnsi="Times New Roman"/>
                <w:sz w:val="24"/>
                <w:szCs w:val="24"/>
              </w:rPr>
            </w:pPr>
            <w:r w:rsidRPr="001479BD">
              <w:rPr>
                <w:rFonts w:ascii="Times New Roman" w:hAnsi="Times New Roman"/>
                <w:sz w:val="24"/>
                <w:szCs w:val="24"/>
              </w:rPr>
              <w:t>Marija LAZAREVIĆ</w:t>
            </w:r>
          </w:p>
        </w:tc>
      </w:tr>
    </w:tbl>
    <w:p w14:paraId="3BE5379A" w14:textId="77777777" w:rsidR="00BF6C80" w:rsidRPr="001479BD" w:rsidRDefault="00BF6C80">
      <w:pPr>
        <w:pStyle w:val="Heading3"/>
        <w:spacing w:line="276" w:lineRule="auto"/>
        <w:rPr>
          <w:rFonts w:ascii="Times New Roman" w:hAnsi="Times New Roman"/>
          <w:sz w:val="24"/>
          <w:szCs w:val="24"/>
        </w:rPr>
      </w:pPr>
    </w:p>
    <w:p w14:paraId="6392EA22" w14:textId="77777777" w:rsidR="00BF6C80" w:rsidRPr="001479BD" w:rsidRDefault="00952669">
      <w:pPr>
        <w:pStyle w:val="Heading3"/>
        <w:spacing w:line="276" w:lineRule="auto"/>
        <w:jc w:val="center"/>
        <w:rPr>
          <w:rFonts w:ascii="Times New Roman" w:hAnsi="Times New Roman"/>
          <w:sz w:val="24"/>
          <w:szCs w:val="24"/>
        </w:rPr>
      </w:pPr>
      <w:r w:rsidRPr="001479BD">
        <w:rPr>
          <w:rFonts w:ascii="Times New Roman" w:hAnsi="Times New Roman"/>
          <w:sz w:val="24"/>
          <w:szCs w:val="24"/>
        </w:rPr>
        <w:tab/>
      </w:r>
      <w:r w:rsidRPr="001479BD">
        <w:rPr>
          <w:rFonts w:ascii="Times New Roman" w:hAnsi="Times New Roman"/>
          <w:sz w:val="24"/>
          <w:szCs w:val="24"/>
        </w:rPr>
        <w:tab/>
      </w:r>
    </w:p>
    <w:sectPr w:rsidR="00BF6C80" w:rsidRPr="001479BD" w:rsidSect="00DD5C3F">
      <w:footerReference w:type="even" r:id="rId8"/>
      <w:footerReference w:type="default" r:id="rId9"/>
      <w:pgSz w:w="11907" w:h="16840"/>
      <w:pgMar w:top="990" w:right="837" w:bottom="680" w:left="1260" w:header="561" w:footer="9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AAC0" w14:textId="77777777" w:rsidR="004245A4" w:rsidRDefault="004245A4">
      <w:r>
        <w:separator/>
      </w:r>
    </w:p>
  </w:endnote>
  <w:endnote w:type="continuationSeparator" w:id="0">
    <w:p w14:paraId="5EC37CA9" w14:textId="77777777" w:rsidR="004245A4" w:rsidRDefault="0042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C89F" w14:textId="77777777" w:rsidR="00BF6C80" w:rsidRDefault="00952669">
    <w:pPr>
      <w:pStyle w:val="Footer"/>
      <w:jc w:val="center"/>
    </w:pPr>
    <w:r>
      <w:fldChar w:fldCharType="begin"/>
    </w:r>
    <w:r>
      <w:instrText xml:space="preserve"> PAGE   \* MERGEFORMAT </w:instrText>
    </w:r>
    <w:r>
      <w:fldChar w:fldCharType="separate"/>
    </w:r>
    <w:r>
      <w:t>12</w:t>
    </w:r>
    <w:r>
      <w:fldChar w:fldCharType="end"/>
    </w:r>
  </w:p>
  <w:p w14:paraId="493D2259" w14:textId="77777777" w:rsidR="00BF6C80" w:rsidRDefault="00BF6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0A5A" w14:textId="77777777" w:rsidR="00BF6C80" w:rsidRDefault="00952669">
    <w:pPr>
      <w:pStyle w:val="Footer"/>
      <w:jc w:val="center"/>
    </w:pPr>
    <w:r>
      <w:fldChar w:fldCharType="begin"/>
    </w:r>
    <w:r>
      <w:instrText xml:space="preserve"> PAGE   \* MERGEFORMAT </w:instrText>
    </w:r>
    <w:r>
      <w:fldChar w:fldCharType="separate"/>
    </w:r>
    <w:r>
      <w:t>11</w:t>
    </w:r>
    <w:r>
      <w:fldChar w:fldCharType="end"/>
    </w:r>
  </w:p>
  <w:p w14:paraId="444AFFF4" w14:textId="77777777" w:rsidR="00BF6C80" w:rsidRDefault="00BF6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BA8B" w14:textId="77777777" w:rsidR="004245A4" w:rsidRDefault="004245A4">
      <w:r>
        <w:separator/>
      </w:r>
    </w:p>
  </w:footnote>
  <w:footnote w:type="continuationSeparator" w:id="0">
    <w:p w14:paraId="608E6B46" w14:textId="77777777" w:rsidR="004245A4" w:rsidRDefault="0042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05FB2A"/>
    <w:multiLevelType w:val="singleLevel"/>
    <w:tmpl w:val="9305FB2A"/>
    <w:lvl w:ilvl="0">
      <w:start w:val="1"/>
      <w:numFmt w:val="decimal"/>
      <w:suff w:val="space"/>
      <w:lvlText w:val="%1."/>
      <w:lvlJc w:val="left"/>
    </w:lvl>
  </w:abstractNum>
  <w:abstractNum w:abstractNumId="1" w15:restartNumberingAfterBreak="0">
    <w:nsid w:val="A2C90BB4"/>
    <w:multiLevelType w:val="singleLevel"/>
    <w:tmpl w:val="29DE760C"/>
    <w:lvl w:ilvl="0">
      <w:start w:val="1"/>
      <w:numFmt w:val="decimal"/>
      <w:suff w:val="space"/>
      <w:lvlText w:val="%1."/>
      <w:lvlJc w:val="left"/>
      <w:rPr>
        <w:color w:val="C00000"/>
      </w:rPr>
    </w:lvl>
  </w:abstractNum>
  <w:abstractNum w:abstractNumId="2" w15:restartNumberingAfterBreak="0">
    <w:nsid w:val="06E51E64"/>
    <w:multiLevelType w:val="hybridMultilevel"/>
    <w:tmpl w:val="7BF28856"/>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15:restartNumberingAfterBreak="0">
    <w:nsid w:val="0BD05520"/>
    <w:multiLevelType w:val="multilevel"/>
    <w:tmpl w:val="0BD05520"/>
    <w:lvl w:ilvl="0">
      <w:start w:val="1"/>
      <w:numFmt w:val="bullet"/>
      <w:lvlText w:val=""/>
      <w:lvlJc w:val="left"/>
      <w:pPr>
        <w:ind w:left="1890" w:hanging="360"/>
      </w:pPr>
      <w:rPr>
        <w:rFonts w:ascii="Wingdings" w:hAnsi="Wingdings" w:hint="default"/>
      </w:rPr>
    </w:lvl>
    <w:lvl w:ilvl="1">
      <w:start w:val="1"/>
      <w:numFmt w:val="bullet"/>
      <w:lvlText w:val="o"/>
      <w:lvlJc w:val="left"/>
      <w:pPr>
        <w:ind w:left="2610" w:hanging="360"/>
      </w:pPr>
      <w:rPr>
        <w:rFonts w:ascii="Courier New" w:hAnsi="Courier New" w:cs="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hint="default"/>
      </w:rPr>
    </w:lvl>
  </w:abstractNum>
  <w:abstractNum w:abstractNumId="4" w15:restartNumberingAfterBreak="0">
    <w:nsid w:val="0BDD48F1"/>
    <w:multiLevelType w:val="hybridMultilevel"/>
    <w:tmpl w:val="06E6EC10"/>
    <w:lvl w:ilvl="0" w:tplc="704EC93C">
      <w:start w:val="1"/>
      <w:numFmt w:val="bullet"/>
      <w:lvlText w:val="-"/>
      <w:lvlJc w:val="left"/>
      <w:pPr>
        <w:ind w:left="1890" w:hanging="360"/>
      </w:pPr>
      <w:rPr>
        <w:rFonts w:ascii="Calibri" w:eastAsiaTheme="minorHAnsi" w:hAnsi="Calibri" w:cs="Calibr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0E3A6C99"/>
    <w:multiLevelType w:val="hybridMultilevel"/>
    <w:tmpl w:val="761A466C"/>
    <w:lvl w:ilvl="0" w:tplc="0C3E0F8C">
      <w:start w:val="1"/>
      <w:numFmt w:val="bullet"/>
      <w:lvlText w:val=""/>
      <w:lvlJc w:val="left"/>
      <w:pPr>
        <w:ind w:left="1890" w:hanging="360"/>
      </w:pPr>
      <w:rPr>
        <w:rFonts w:ascii="Wingdings" w:hAnsi="Wingdings"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0E9778A9"/>
    <w:multiLevelType w:val="multilevel"/>
    <w:tmpl w:val="91C0F9D0"/>
    <w:lvl w:ilvl="0">
      <w:start w:val="1"/>
      <w:numFmt w:val="none"/>
      <w:lvlText w:val="III"/>
      <w:lvlJc w:val="left"/>
      <w:pPr>
        <w:ind w:left="360" w:hanging="360"/>
      </w:pPr>
      <w:rPr>
        <w:rFonts w:ascii="Times New Roman" w:hAnsi="Times New Roman" w:hint="default"/>
        <w:color w:val="auto"/>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9DA8BE"/>
    <w:multiLevelType w:val="singleLevel"/>
    <w:tmpl w:val="0E9DA8BE"/>
    <w:lvl w:ilvl="0">
      <w:start w:val="1"/>
      <w:numFmt w:val="upperRoman"/>
      <w:suff w:val="space"/>
      <w:lvlText w:val="%1."/>
      <w:lvlJc w:val="left"/>
    </w:lvl>
  </w:abstractNum>
  <w:abstractNum w:abstractNumId="8" w15:restartNumberingAfterBreak="0">
    <w:nsid w:val="118134BD"/>
    <w:multiLevelType w:val="multilevel"/>
    <w:tmpl w:val="118134BD"/>
    <w:lvl w:ilvl="0">
      <w:start w:val="1"/>
      <w:numFmt w:val="decimal"/>
      <w:lvlText w:val="%1."/>
      <w:lvlJc w:val="left"/>
      <w:pPr>
        <w:ind w:left="1800" w:hanging="360"/>
      </w:pPr>
      <w:rPr>
        <w:b/>
        <w:bC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41D4A1A"/>
    <w:multiLevelType w:val="hybridMultilevel"/>
    <w:tmpl w:val="3DC2C262"/>
    <w:lvl w:ilvl="0" w:tplc="04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0" w15:restartNumberingAfterBreak="0">
    <w:nsid w:val="16764EBE"/>
    <w:multiLevelType w:val="multilevel"/>
    <w:tmpl w:val="87648F16"/>
    <w:numStyleLink w:val="Style2"/>
  </w:abstractNum>
  <w:abstractNum w:abstractNumId="11" w15:restartNumberingAfterBreak="0">
    <w:nsid w:val="18093599"/>
    <w:multiLevelType w:val="hybridMultilevel"/>
    <w:tmpl w:val="C652C24E"/>
    <w:lvl w:ilvl="0" w:tplc="704EC93C">
      <w:start w:val="1"/>
      <w:numFmt w:val="bullet"/>
      <w:lvlText w:val="-"/>
      <w:lvlJc w:val="left"/>
      <w:pPr>
        <w:ind w:left="1890" w:hanging="360"/>
      </w:pPr>
      <w:rPr>
        <w:rFonts w:ascii="Calibri" w:eastAsiaTheme="minorHAnsi" w:hAnsi="Calibri" w:cs="Calibr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1B802FD0"/>
    <w:multiLevelType w:val="hybridMultilevel"/>
    <w:tmpl w:val="E9A4E86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D1D16B1"/>
    <w:multiLevelType w:val="multilevel"/>
    <w:tmpl w:val="1D1D16B1"/>
    <w:lvl w:ilvl="0">
      <w:start w:val="1"/>
      <w:numFmt w:val="bullet"/>
      <w:lvlText w:val="-"/>
      <w:lvlJc w:val="left"/>
      <w:pPr>
        <w:ind w:left="1778" w:hanging="360"/>
      </w:pPr>
      <w:rPr>
        <w:rFonts w:ascii="Times New Roman" w:eastAsia="Times New Roman"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14" w15:restartNumberingAfterBreak="0">
    <w:nsid w:val="1E153F9B"/>
    <w:multiLevelType w:val="hybridMultilevel"/>
    <w:tmpl w:val="B2DE8B48"/>
    <w:lvl w:ilvl="0" w:tplc="224642E4">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1E05FE"/>
    <w:multiLevelType w:val="multilevel"/>
    <w:tmpl w:val="87648F16"/>
    <w:styleLink w:val="Style2"/>
    <w:lvl w:ilvl="0">
      <w:start w:val="1"/>
      <w:numFmt w:val="upperRoman"/>
      <w:lvlText w:val="%1"/>
      <w:lvlJc w:val="left"/>
      <w:pPr>
        <w:ind w:left="360" w:hanging="360"/>
      </w:pPr>
      <w:rPr>
        <w:rFonts w:ascii="Times New Roman" w:hAnsi="Times New Roman" w:hint="default"/>
        <w:color w:val="auto"/>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A306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F0443F"/>
    <w:multiLevelType w:val="hybridMultilevel"/>
    <w:tmpl w:val="890AAAFA"/>
    <w:lvl w:ilvl="0" w:tplc="B4E09FEE">
      <w:start w:val="1"/>
      <w:numFmt w:val="bullet"/>
      <w:lvlText w:val=""/>
      <w:lvlJc w:val="left"/>
      <w:pPr>
        <w:ind w:left="1890" w:hanging="360"/>
      </w:pPr>
      <w:rPr>
        <w:rFonts w:ascii="Wingdings" w:hAnsi="Wingdings" w:hint="default"/>
        <w:color w:val="0707CB"/>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25172F0A"/>
    <w:multiLevelType w:val="hybridMultilevel"/>
    <w:tmpl w:val="B218DA42"/>
    <w:lvl w:ilvl="0" w:tplc="0409000F">
      <w:start w:val="1"/>
      <w:numFmt w:val="decimal"/>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9" w15:restartNumberingAfterBreak="0">
    <w:nsid w:val="26220F46"/>
    <w:multiLevelType w:val="multilevel"/>
    <w:tmpl w:val="F7DA14A4"/>
    <w:lvl w:ilvl="0">
      <w:start w:val="1"/>
      <w:numFmt w:val="none"/>
      <w:lvlText w:val="III"/>
      <w:lvlJc w:val="left"/>
      <w:pPr>
        <w:ind w:left="360" w:hanging="360"/>
      </w:pPr>
      <w:rPr>
        <w:rFonts w:ascii="Times New Roman" w:hAnsi="Times New Roman" w:hint="default"/>
        <w:color w:val="auto"/>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B2233D"/>
    <w:multiLevelType w:val="hybridMultilevel"/>
    <w:tmpl w:val="E1DC4AA6"/>
    <w:lvl w:ilvl="0" w:tplc="1EF2A6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6B4924"/>
    <w:multiLevelType w:val="hybridMultilevel"/>
    <w:tmpl w:val="683A02E6"/>
    <w:lvl w:ilvl="0" w:tplc="1EF2A6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B91B61"/>
    <w:multiLevelType w:val="multilevel"/>
    <w:tmpl w:val="87648F16"/>
    <w:numStyleLink w:val="Style2"/>
  </w:abstractNum>
  <w:abstractNum w:abstractNumId="23" w15:restartNumberingAfterBreak="0">
    <w:nsid w:val="2D2945EF"/>
    <w:multiLevelType w:val="multilevel"/>
    <w:tmpl w:val="87648F16"/>
    <w:numStyleLink w:val="Style2"/>
  </w:abstractNum>
  <w:abstractNum w:abstractNumId="24" w15:restartNumberingAfterBreak="0">
    <w:nsid w:val="2D2A4EC3"/>
    <w:multiLevelType w:val="multilevel"/>
    <w:tmpl w:val="2D2A4EC3"/>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17510BB"/>
    <w:multiLevelType w:val="multilevel"/>
    <w:tmpl w:val="91C0F9D0"/>
    <w:lvl w:ilvl="0">
      <w:start w:val="1"/>
      <w:numFmt w:val="none"/>
      <w:lvlText w:val="III"/>
      <w:lvlJc w:val="left"/>
      <w:pPr>
        <w:ind w:left="360" w:hanging="360"/>
      </w:pPr>
      <w:rPr>
        <w:rFonts w:ascii="Times New Roman" w:hAnsi="Times New Roman" w:hint="default"/>
        <w:color w:val="auto"/>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2AB0D60"/>
    <w:multiLevelType w:val="multilevel"/>
    <w:tmpl w:val="32AB0D60"/>
    <w:lvl w:ilvl="0">
      <w:start w:val="1"/>
      <w:numFmt w:val="bullet"/>
      <w:lvlText w:val=""/>
      <w:lvlJc w:val="left"/>
      <w:pPr>
        <w:ind w:left="1530" w:hanging="360"/>
      </w:pPr>
      <w:rPr>
        <w:rFonts w:ascii="Wingdings" w:hAnsi="Wingdings" w:hint="default"/>
      </w:rPr>
    </w:lvl>
    <w:lvl w:ilvl="1">
      <w:start w:val="1"/>
      <w:numFmt w:val="bullet"/>
      <w:lvlText w:val="o"/>
      <w:lvlJc w:val="left"/>
      <w:pPr>
        <w:ind w:left="2250" w:hanging="360"/>
      </w:pPr>
      <w:rPr>
        <w:rFonts w:ascii="Courier New" w:hAnsi="Courier New" w:cs="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hint="default"/>
      </w:rPr>
    </w:lvl>
  </w:abstractNum>
  <w:abstractNum w:abstractNumId="27" w15:restartNumberingAfterBreak="0">
    <w:nsid w:val="39471F23"/>
    <w:multiLevelType w:val="multilevel"/>
    <w:tmpl w:val="39471F2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19C50EC"/>
    <w:multiLevelType w:val="multilevel"/>
    <w:tmpl w:val="419C50E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391F3B"/>
    <w:multiLevelType w:val="multilevel"/>
    <w:tmpl w:val="47391F3B"/>
    <w:lvl w:ilvl="0">
      <w:start w:val="1"/>
      <w:numFmt w:val="bullet"/>
      <w:lvlText w:val=""/>
      <w:lvlJc w:val="left"/>
      <w:pPr>
        <w:ind w:left="1890" w:hanging="360"/>
      </w:pPr>
      <w:rPr>
        <w:rFonts w:ascii="Wingdings" w:hAnsi="Wingdings" w:hint="default"/>
      </w:rPr>
    </w:lvl>
    <w:lvl w:ilvl="1">
      <w:start w:val="1"/>
      <w:numFmt w:val="bullet"/>
      <w:lvlText w:val="o"/>
      <w:lvlJc w:val="left"/>
      <w:pPr>
        <w:ind w:left="2610" w:hanging="360"/>
      </w:pPr>
      <w:rPr>
        <w:rFonts w:ascii="Courier New" w:hAnsi="Courier New" w:cs="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hint="default"/>
      </w:rPr>
    </w:lvl>
  </w:abstractNum>
  <w:abstractNum w:abstractNumId="30" w15:restartNumberingAfterBreak="0">
    <w:nsid w:val="4A295ACE"/>
    <w:multiLevelType w:val="multilevel"/>
    <w:tmpl w:val="87648F16"/>
    <w:lvl w:ilvl="0">
      <w:start w:val="1"/>
      <w:numFmt w:val="upperRoman"/>
      <w:lvlText w:val="%1"/>
      <w:lvlJc w:val="left"/>
      <w:pPr>
        <w:ind w:left="360" w:hanging="360"/>
      </w:pPr>
      <w:rPr>
        <w:rFonts w:ascii="Times New Roman" w:hAnsi="Times New Roman" w:hint="default"/>
        <w:color w:val="auto"/>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09E0F6B"/>
    <w:multiLevelType w:val="hybridMultilevel"/>
    <w:tmpl w:val="C8609D4A"/>
    <w:lvl w:ilvl="0" w:tplc="0409000B">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2" w15:restartNumberingAfterBreak="0">
    <w:nsid w:val="51D80B05"/>
    <w:multiLevelType w:val="hybridMultilevel"/>
    <w:tmpl w:val="DF6CB1A2"/>
    <w:lvl w:ilvl="0" w:tplc="1B5044DE">
      <w:start w:val="1"/>
      <w:numFmt w:val="decimal"/>
      <w:lvlText w:val="%1."/>
      <w:lvlJc w:val="left"/>
      <w:pPr>
        <w:ind w:left="1080" w:hanging="360"/>
      </w:pPr>
      <w:rPr>
        <w:color w:val="auto"/>
      </w:rPr>
    </w:lvl>
    <w:lvl w:ilvl="1" w:tplc="04180019" w:tentative="1">
      <w:start w:val="1"/>
      <w:numFmt w:val="lowerLetter"/>
      <w:lvlText w:val="%2."/>
      <w:lvlJc w:val="left"/>
      <w:pPr>
        <w:ind w:left="2610" w:hanging="360"/>
      </w:pPr>
    </w:lvl>
    <w:lvl w:ilvl="2" w:tplc="0418001B" w:tentative="1">
      <w:start w:val="1"/>
      <w:numFmt w:val="lowerRoman"/>
      <w:lvlText w:val="%3."/>
      <w:lvlJc w:val="right"/>
      <w:pPr>
        <w:ind w:left="3330" w:hanging="180"/>
      </w:pPr>
    </w:lvl>
    <w:lvl w:ilvl="3" w:tplc="0418000F" w:tentative="1">
      <w:start w:val="1"/>
      <w:numFmt w:val="decimal"/>
      <w:lvlText w:val="%4."/>
      <w:lvlJc w:val="left"/>
      <w:pPr>
        <w:ind w:left="4050" w:hanging="360"/>
      </w:pPr>
    </w:lvl>
    <w:lvl w:ilvl="4" w:tplc="04180019" w:tentative="1">
      <w:start w:val="1"/>
      <w:numFmt w:val="lowerLetter"/>
      <w:lvlText w:val="%5."/>
      <w:lvlJc w:val="left"/>
      <w:pPr>
        <w:ind w:left="4770" w:hanging="360"/>
      </w:pPr>
    </w:lvl>
    <w:lvl w:ilvl="5" w:tplc="0418001B" w:tentative="1">
      <w:start w:val="1"/>
      <w:numFmt w:val="lowerRoman"/>
      <w:lvlText w:val="%6."/>
      <w:lvlJc w:val="right"/>
      <w:pPr>
        <w:ind w:left="5490" w:hanging="180"/>
      </w:pPr>
    </w:lvl>
    <w:lvl w:ilvl="6" w:tplc="0418000F" w:tentative="1">
      <w:start w:val="1"/>
      <w:numFmt w:val="decimal"/>
      <w:lvlText w:val="%7."/>
      <w:lvlJc w:val="left"/>
      <w:pPr>
        <w:ind w:left="6210" w:hanging="360"/>
      </w:pPr>
    </w:lvl>
    <w:lvl w:ilvl="7" w:tplc="04180019" w:tentative="1">
      <w:start w:val="1"/>
      <w:numFmt w:val="lowerLetter"/>
      <w:lvlText w:val="%8."/>
      <w:lvlJc w:val="left"/>
      <w:pPr>
        <w:ind w:left="6930" w:hanging="360"/>
      </w:pPr>
    </w:lvl>
    <w:lvl w:ilvl="8" w:tplc="0418001B" w:tentative="1">
      <w:start w:val="1"/>
      <w:numFmt w:val="lowerRoman"/>
      <w:lvlText w:val="%9."/>
      <w:lvlJc w:val="right"/>
      <w:pPr>
        <w:ind w:left="7650" w:hanging="180"/>
      </w:pPr>
    </w:lvl>
  </w:abstractNum>
  <w:abstractNum w:abstractNumId="33" w15:restartNumberingAfterBreak="0">
    <w:nsid w:val="54772CA4"/>
    <w:multiLevelType w:val="multilevel"/>
    <w:tmpl w:val="54772CA4"/>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54F0514"/>
    <w:multiLevelType w:val="multilevel"/>
    <w:tmpl w:val="554F0514"/>
    <w:lvl w:ilvl="0">
      <w:start w:val="1"/>
      <w:numFmt w:val="bullet"/>
      <w:pStyle w:val="ListBullet"/>
      <w:lvlText w:val=""/>
      <w:lvlJc w:val="left"/>
      <w:pPr>
        <w:tabs>
          <w:tab w:val="left" w:pos="360"/>
        </w:tabs>
        <w:ind w:left="360" w:hanging="360"/>
      </w:pPr>
      <w:rPr>
        <w:rFonts w:ascii="Symbol" w:hAnsi="Symbol" w:hint="default"/>
        <w:color w:val="auto"/>
      </w:rPr>
    </w:lvl>
    <w:lvl w:ilvl="1">
      <w:numFmt w:val="bullet"/>
      <w:lvlText w:val="-"/>
      <w:lvlJc w:val="left"/>
      <w:pPr>
        <w:tabs>
          <w:tab w:val="left" w:pos="1080"/>
        </w:tabs>
        <w:ind w:left="1080" w:hanging="360"/>
      </w:pPr>
      <w:rPr>
        <w:rFonts w:ascii="Arial" w:eastAsia="Times New Roman" w:hAnsi="Arial"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5" w15:restartNumberingAfterBreak="0">
    <w:nsid w:val="55AB3C16"/>
    <w:multiLevelType w:val="multilevel"/>
    <w:tmpl w:val="1EFE625A"/>
    <w:lvl w:ilvl="0">
      <w:start w:val="3"/>
      <w:numFmt w:val="none"/>
      <w:lvlText w:val="III."/>
      <w:lvlJc w:val="left"/>
      <w:pPr>
        <w:ind w:left="360" w:hanging="360"/>
      </w:pPr>
      <w:rPr>
        <w:rFonts w:hint="default"/>
        <w:color w:val="auto"/>
      </w:rPr>
    </w:lvl>
    <w:lvl w:ilvl="1">
      <w:start w:val="3"/>
      <w:numFmt w:val="decimal"/>
      <w:lvlText w:val="%1.1."/>
      <w:lvlJc w:val="left"/>
      <w:pPr>
        <w:ind w:left="780" w:hanging="360"/>
      </w:pPr>
      <w:rPr>
        <w:rFonts w:hint="default"/>
      </w:rPr>
    </w:lvl>
    <w:lvl w:ilvl="2">
      <w:start w:val="1"/>
      <w:numFmt w:val="lowerLetter"/>
      <w:lvlText w:val="%1.a."/>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581A214E"/>
    <w:multiLevelType w:val="multilevel"/>
    <w:tmpl w:val="87648F16"/>
    <w:numStyleLink w:val="Style2"/>
  </w:abstractNum>
  <w:abstractNum w:abstractNumId="37" w15:restartNumberingAfterBreak="0">
    <w:nsid w:val="5C125C6A"/>
    <w:multiLevelType w:val="multilevel"/>
    <w:tmpl w:val="3154D81E"/>
    <w:lvl w:ilvl="0">
      <w:start w:val="1"/>
      <w:numFmt w:val="none"/>
      <w:lvlText w:val="III"/>
      <w:lvlJc w:val="left"/>
      <w:pPr>
        <w:ind w:left="360" w:hanging="360"/>
      </w:pPr>
      <w:rPr>
        <w:rFonts w:ascii="Times New Roman" w:hAnsi="Times New Roman" w:hint="default"/>
        <w:color w:val="auto"/>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04B5548"/>
    <w:multiLevelType w:val="hybridMultilevel"/>
    <w:tmpl w:val="2C982F8E"/>
    <w:lvl w:ilvl="0" w:tplc="D51A0010">
      <w:start w:val="1"/>
      <w:numFmt w:val="bullet"/>
      <w:lvlText w:val=""/>
      <w:lvlJc w:val="left"/>
      <w:pPr>
        <w:ind w:left="1890" w:hanging="360"/>
      </w:pPr>
      <w:rPr>
        <w:rFonts w:ascii="Wingdings" w:hAnsi="Wingdings" w:hint="default"/>
        <w:strike w:val="0"/>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60B550CD"/>
    <w:multiLevelType w:val="hybridMultilevel"/>
    <w:tmpl w:val="DF86D93A"/>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15:restartNumberingAfterBreak="0">
    <w:nsid w:val="669D6792"/>
    <w:multiLevelType w:val="hybridMultilevel"/>
    <w:tmpl w:val="F6C0A6AE"/>
    <w:lvl w:ilvl="0" w:tplc="0040D24C">
      <w:start w:val="1"/>
      <w:numFmt w:val="bullet"/>
      <w:lvlText w:val=""/>
      <w:lvlJc w:val="left"/>
      <w:pPr>
        <w:ind w:left="1350" w:hanging="360"/>
      </w:pPr>
      <w:rPr>
        <w:rFonts w:ascii="Wingdings" w:hAnsi="Wingdings" w:hint="default"/>
        <w:color w:val="0707C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6A593382"/>
    <w:multiLevelType w:val="multilevel"/>
    <w:tmpl w:val="2AD8F9AC"/>
    <w:lvl w:ilvl="0">
      <w:start w:val="3"/>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15:restartNumberingAfterBreak="0">
    <w:nsid w:val="6FDE57D6"/>
    <w:multiLevelType w:val="multilevel"/>
    <w:tmpl w:val="87648F16"/>
    <w:numStyleLink w:val="Style2"/>
  </w:abstractNum>
  <w:abstractNum w:abstractNumId="43" w15:restartNumberingAfterBreak="0">
    <w:nsid w:val="727D6F14"/>
    <w:multiLevelType w:val="multilevel"/>
    <w:tmpl w:val="727D6F14"/>
    <w:lvl w:ilvl="0">
      <w:numFmt w:val="bullet"/>
      <w:lvlText w:val="-"/>
      <w:lvlJc w:val="left"/>
      <w:pPr>
        <w:ind w:left="1429" w:hanging="360"/>
      </w:pPr>
      <w:rPr>
        <w:rFonts w:ascii="Times New Roman" w:eastAsia="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72835243"/>
    <w:multiLevelType w:val="hybridMultilevel"/>
    <w:tmpl w:val="1D908F3A"/>
    <w:lvl w:ilvl="0" w:tplc="0409000D">
      <w:start w:val="1"/>
      <w:numFmt w:val="bullet"/>
      <w:lvlText w:val=""/>
      <w:lvlJc w:val="left"/>
      <w:pPr>
        <w:ind w:left="2310" w:hanging="360"/>
      </w:pPr>
      <w:rPr>
        <w:rFonts w:ascii="Wingdings" w:hAnsi="Wingdings"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45" w15:restartNumberingAfterBreak="0">
    <w:nsid w:val="76A320B0"/>
    <w:multiLevelType w:val="multilevel"/>
    <w:tmpl w:val="76A320B0"/>
    <w:lvl w:ilvl="0">
      <w:start w:val="1"/>
      <w:numFmt w:val="bullet"/>
      <w:lvlText w:val=""/>
      <w:lvlJc w:val="left"/>
      <w:pPr>
        <w:ind w:left="1620" w:hanging="360"/>
      </w:pPr>
      <w:rPr>
        <w:rFonts w:ascii="Wingdings" w:hAnsi="Wingdings"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abstractNum w:abstractNumId="46" w15:restartNumberingAfterBreak="0">
    <w:nsid w:val="7837239A"/>
    <w:multiLevelType w:val="hybridMultilevel"/>
    <w:tmpl w:val="BAFA84C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98F2AC7"/>
    <w:multiLevelType w:val="hybridMultilevel"/>
    <w:tmpl w:val="683A02E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B05484B"/>
    <w:multiLevelType w:val="multilevel"/>
    <w:tmpl w:val="7B05484B"/>
    <w:lvl w:ilvl="0">
      <w:start w:val="1"/>
      <w:numFmt w:val="upperRoman"/>
      <w:lvlText w:val="%1."/>
      <w:lvlJc w:val="left"/>
      <w:pPr>
        <w:ind w:left="1215" w:hanging="735"/>
      </w:pPr>
      <w:rPr>
        <w:rFonts w:cs="Times New Roman" w:hint="default"/>
        <w:b w:val="0"/>
        <w:b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9" w15:restartNumberingAfterBreak="0">
    <w:nsid w:val="7DFE515F"/>
    <w:multiLevelType w:val="multilevel"/>
    <w:tmpl w:val="7DFE515F"/>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116094988">
    <w:abstractNumId w:val="34"/>
  </w:num>
  <w:num w:numId="2" w16cid:durableId="1192231695">
    <w:abstractNumId w:val="48"/>
  </w:num>
  <w:num w:numId="3" w16cid:durableId="77217183">
    <w:abstractNumId w:val="28"/>
  </w:num>
  <w:num w:numId="4" w16cid:durableId="1808742372">
    <w:abstractNumId w:val="33"/>
  </w:num>
  <w:num w:numId="5" w16cid:durableId="743726895">
    <w:abstractNumId w:val="7"/>
  </w:num>
  <w:num w:numId="6" w16cid:durableId="1437482768">
    <w:abstractNumId w:val="13"/>
  </w:num>
  <w:num w:numId="7" w16cid:durableId="2007786637">
    <w:abstractNumId w:val="27"/>
  </w:num>
  <w:num w:numId="8" w16cid:durableId="1531531705">
    <w:abstractNumId w:val="43"/>
  </w:num>
  <w:num w:numId="9" w16cid:durableId="919558252">
    <w:abstractNumId w:val="24"/>
  </w:num>
  <w:num w:numId="10" w16cid:durableId="1292250485">
    <w:abstractNumId w:val="49"/>
  </w:num>
  <w:num w:numId="11" w16cid:durableId="1967926245">
    <w:abstractNumId w:val="8"/>
  </w:num>
  <w:num w:numId="12" w16cid:durableId="1312903286">
    <w:abstractNumId w:val="26"/>
  </w:num>
  <w:num w:numId="13" w16cid:durableId="490101068">
    <w:abstractNumId w:val="1"/>
  </w:num>
  <w:num w:numId="14" w16cid:durableId="1016736763">
    <w:abstractNumId w:val="3"/>
  </w:num>
  <w:num w:numId="15" w16cid:durableId="611934657">
    <w:abstractNumId w:val="45"/>
  </w:num>
  <w:num w:numId="16" w16cid:durableId="26758707">
    <w:abstractNumId w:val="29"/>
  </w:num>
  <w:num w:numId="17" w16cid:durableId="2008361136">
    <w:abstractNumId w:val="0"/>
  </w:num>
  <w:num w:numId="18" w16cid:durableId="1132359971">
    <w:abstractNumId w:val="21"/>
  </w:num>
  <w:num w:numId="19" w16cid:durableId="1942638748">
    <w:abstractNumId w:val="20"/>
  </w:num>
  <w:num w:numId="20" w16cid:durableId="2037344058">
    <w:abstractNumId w:val="46"/>
  </w:num>
  <w:num w:numId="21" w16cid:durableId="1613322039">
    <w:abstractNumId w:val="14"/>
  </w:num>
  <w:num w:numId="22" w16cid:durableId="1022440120">
    <w:abstractNumId w:val="39"/>
  </w:num>
  <w:num w:numId="23" w16cid:durableId="2004818736">
    <w:abstractNumId w:val="38"/>
  </w:num>
  <w:num w:numId="24" w16cid:durableId="906064803">
    <w:abstractNumId w:val="5"/>
  </w:num>
  <w:num w:numId="25" w16cid:durableId="81293654">
    <w:abstractNumId w:val="17"/>
  </w:num>
  <w:num w:numId="26" w16cid:durableId="1142885014">
    <w:abstractNumId w:val="2"/>
  </w:num>
  <w:num w:numId="27" w16cid:durableId="1069613536">
    <w:abstractNumId w:val="44"/>
  </w:num>
  <w:num w:numId="28" w16cid:durableId="954947812">
    <w:abstractNumId w:val="41"/>
  </w:num>
  <w:num w:numId="29" w16cid:durableId="1489859238">
    <w:abstractNumId w:val="15"/>
  </w:num>
  <w:num w:numId="30" w16cid:durableId="581379173">
    <w:abstractNumId w:val="42"/>
  </w:num>
  <w:num w:numId="31" w16cid:durableId="175119802">
    <w:abstractNumId w:val="10"/>
  </w:num>
  <w:num w:numId="32" w16cid:durableId="127554079">
    <w:abstractNumId w:val="23"/>
  </w:num>
  <w:num w:numId="33" w16cid:durableId="1371031143">
    <w:abstractNumId w:val="22"/>
  </w:num>
  <w:num w:numId="34" w16cid:durableId="1335570495">
    <w:abstractNumId w:val="6"/>
  </w:num>
  <w:num w:numId="35" w16cid:durableId="618688724">
    <w:abstractNumId w:val="36"/>
  </w:num>
  <w:num w:numId="36" w16cid:durableId="1541746586">
    <w:abstractNumId w:val="30"/>
  </w:num>
  <w:num w:numId="37" w16cid:durableId="642780164">
    <w:abstractNumId w:val="16"/>
  </w:num>
  <w:num w:numId="38" w16cid:durableId="1603683853">
    <w:abstractNumId w:val="19"/>
  </w:num>
  <w:num w:numId="39" w16cid:durableId="1973709576">
    <w:abstractNumId w:val="37"/>
  </w:num>
  <w:num w:numId="40" w16cid:durableId="2136360886">
    <w:abstractNumId w:val="35"/>
  </w:num>
  <w:num w:numId="41" w16cid:durableId="748312799">
    <w:abstractNumId w:val="18"/>
  </w:num>
  <w:num w:numId="42" w16cid:durableId="788352796">
    <w:abstractNumId w:val="25"/>
  </w:num>
  <w:num w:numId="43" w16cid:durableId="1046103724">
    <w:abstractNumId w:val="40"/>
  </w:num>
  <w:num w:numId="44" w16cid:durableId="463697139">
    <w:abstractNumId w:val="32"/>
  </w:num>
  <w:num w:numId="45" w16cid:durableId="1254365272">
    <w:abstractNumId w:val="9"/>
  </w:num>
  <w:num w:numId="46" w16cid:durableId="1336883105">
    <w:abstractNumId w:val="31"/>
  </w:num>
  <w:num w:numId="47" w16cid:durableId="133064821">
    <w:abstractNumId w:val="4"/>
  </w:num>
  <w:num w:numId="48" w16cid:durableId="1218972322">
    <w:abstractNumId w:val="11"/>
  </w:num>
  <w:num w:numId="49" w16cid:durableId="1161387729">
    <w:abstractNumId w:val="47"/>
  </w:num>
  <w:num w:numId="50" w16cid:durableId="19925892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hyphenationZone w:val="425"/>
  <w:doNotHyphenateCaps/>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0C"/>
    <w:rsid w:val="00000308"/>
    <w:rsid w:val="00000313"/>
    <w:rsid w:val="0000106B"/>
    <w:rsid w:val="000014B3"/>
    <w:rsid w:val="000017AE"/>
    <w:rsid w:val="000018A9"/>
    <w:rsid w:val="000038D7"/>
    <w:rsid w:val="0000616D"/>
    <w:rsid w:val="0000652C"/>
    <w:rsid w:val="00006831"/>
    <w:rsid w:val="0001139B"/>
    <w:rsid w:val="00012607"/>
    <w:rsid w:val="00012965"/>
    <w:rsid w:val="000137DB"/>
    <w:rsid w:val="0001434F"/>
    <w:rsid w:val="00014D07"/>
    <w:rsid w:val="00014F46"/>
    <w:rsid w:val="000151AE"/>
    <w:rsid w:val="00015B21"/>
    <w:rsid w:val="0001672A"/>
    <w:rsid w:val="00016AE7"/>
    <w:rsid w:val="00020515"/>
    <w:rsid w:val="0002075D"/>
    <w:rsid w:val="000215FC"/>
    <w:rsid w:val="0002185B"/>
    <w:rsid w:val="00023032"/>
    <w:rsid w:val="00023A3C"/>
    <w:rsid w:val="00023B1C"/>
    <w:rsid w:val="00024028"/>
    <w:rsid w:val="00024117"/>
    <w:rsid w:val="0002492E"/>
    <w:rsid w:val="00025039"/>
    <w:rsid w:val="000255DF"/>
    <w:rsid w:val="0002646B"/>
    <w:rsid w:val="000265F7"/>
    <w:rsid w:val="00026818"/>
    <w:rsid w:val="00027783"/>
    <w:rsid w:val="00027AEA"/>
    <w:rsid w:val="000310BD"/>
    <w:rsid w:val="000311DE"/>
    <w:rsid w:val="000321F1"/>
    <w:rsid w:val="00032968"/>
    <w:rsid w:val="000331CA"/>
    <w:rsid w:val="0003339E"/>
    <w:rsid w:val="00033E6B"/>
    <w:rsid w:val="00033ED0"/>
    <w:rsid w:val="00035436"/>
    <w:rsid w:val="0003780D"/>
    <w:rsid w:val="00037CF4"/>
    <w:rsid w:val="00041556"/>
    <w:rsid w:val="000416BA"/>
    <w:rsid w:val="000420DF"/>
    <w:rsid w:val="00042A6B"/>
    <w:rsid w:val="00042D82"/>
    <w:rsid w:val="00043214"/>
    <w:rsid w:val="000439D9"/>
    <w:rsid w:val="0004481D"/>
    <w:rsid w:val="0004655D"/>
    <w:rsid w:val="00046C07"/>
    <w:rsid w:val="00046CF3"/>
    <w:rsid w:val="00046E27"/>
    <w:rsid w:val="00046F4B"/>
    <w:rsid w:val="00047EC9"/>
    <w:rsid w:val="00050596"/>
    <w:rsid w:val="00050941"/>
    <w:rsid w:val="000515F4"/>
    <w:rsid w:val="000518F8"/>
    <w:rsid w:val="00051B68"/>
    <w:rsid w:val="00051F1C"/>
    <w:rsid w:val="000524CA"/>
    <w:rsid w:val="00052C2B"/>
    <w:rsid w:val="0005377F"/>
    <w:rsid w:val="0005445F"/>
    <w:rsid w:val="000545C6"/>
    <w:rsid w:val="000557D5"/>
    <w:rsid w:val="000559B2"/>
    <w:rsid w:val="00056428"/>
    <w:rsid w:val="00057214"/>
    <w:rsid w:val="00057BB5"/>
    <w:rsid w:val="00062466"/>
    <w:rsid w:val="00062A37"/>
    <w:rsid w:val="000636F2"/>
    <w:rsid w:val="00063FDE"/>
    <w:rsid w:val="00063FF9"/>
    <w:rsid w:val="000642BC"/>
    <w:rsid w:val="00064546"/>
    <w:rsid w:val="00064993"/>
    <w:rsid w:val="000652A5"/>
    <w:rsid w:val="000653FD"/>
    <w:rsid w:val="00065542"/>
    <w:rsid w:val="000658A4"/>
    <w:rsid w:val="000661B5"/>
    <w:rsid w:val="00067000"/>
    <w:rsid w:val="00067229"/>
    <w:rsid w:val="0007020E"/>
    <w:rsid w:val="000703DA"/>
    <w:rsid w:val="000707D2"/>
    <w:rsid w:val="00070D4A"/>
    <w:rsid w:val="00071913"/>
    <w:rsid w:val="00071959"/>
    <w:rsid w:val="00071C38"/>
    <w:rsid w:val="000733BB"/>
    <w:rsid w:val="000739A0"/>
    <w:rsid w:val="000741EF"/>
    <w:rsid w:val="000747D7"/>
    <w:rsid w:val="0007489C"/>
    <w:rsid w:val="00075212"/>
    <w:rsid w:val="0007760C"/>
    <w:rsid w:val="000776C2"/>
    <w:rsid w:val="000817FA"/>
    <w:rsid w:val="00081EF6"/>
    <w:rsid w:val="00082695"/>
    <w:rsid w:val="00083440"/>
    <w:rsid w:val="000841FE"/>
    <w:rsid w:val="00084F80"/>
    <w:rsid w:val="000863B5"/>
    <w:rsid w:val="00087A7D"/>
    <w:rsid w:val="00087A8E"/>
    <w:rsid w:val="00090687"/>
    <w:rsid w:val="0009229A"/>
    <w:rsid w:val="000924C0"/>
    <w:rsid w:val="00093257"/>
    <w:rsid w:val="00093B2B"/>
    <w:rsid w:val="00094968"/>
    <w:rsid w:val="000952AA"/>
    <w:rsid w:val="00095A11"/>
    <w:rsid w:val="000965EF"/>
    <w:rsid w:val="0009700B"/>
    <w:rsid w:val="000A01CB"/>
    <w:rsid w:val="000A0584"/>
    <w:rsid w:val="000A0F50"/>
    <w:rsid w:val="000A1080"/>
    <w:rsid w:val="000A1427"/>
    <w:rsid w:val="000A18EF"/>
    <w:rsid w:val="000A1D12"/>
    <w:rsid w:val="000A2704"/>
    <w:rsid w:val="000A324D"/>
    <w:rsid w:val="000A4121"/>
    <w:rsid w:val="000A4678"/>
    <w:rsid w:val="000A51B8"/>
    <w:rsid w:val="000A52F7"/>
    <w:rsid w:val="000A606B"/>
    <w:rsid w:val="000A682A"/>
    <w:rsid w:val="000A7354"/>
    <w:rsid w:val="000B05AA"/>
    <w:rsid w:val="000B149C"/>
    <w:rsid w:val="000B1FCE"/>
    <w:rsid w:val="000B2303"/>
    <w:rsid w:val="000B28D1"/>
    <w:rsid w:val="000B2C92"/>
    <w:rsid w:val="000B39FF"/>
    <w:rsid w:val="000B4D53"/>
    <w:rsid w:val="000B6D2B"/>
    <w:rsid w:val="000B7210"/>
    <w:rsid w:val="000C0CE1"/>
    <w:rsid w:val="000C123D"/>
    <w:rsid w:val="000C147E"/>
    <w:rsid w:val="000C2043"/>
    <w:rsid w:val="000C2121"/>
    <w:rsid w:val="000C21DA"/>
    <w:rsid w:val="000C2804"/>
    <w:rsid w:val="000C2C5F"/>
    <w:rsid w:val="000C2DA5"/>
    <w:rsid w:val="000C41A4"/>
    <w:rsid w:val="000C5439"/>
    <w:rsid w:val="000C5993"/>
    <w:rsid w:val="000C63E3"/>
    <w:rsid w:val="000C6AA9"/>
    <w:rsid w:val="000D288B"/>
    <w:rsid w:val="000D2B56"/>
    <w:rsid w:val="000D3D64"/>
    <w:rsid w:val="000D3DD8"/>
    <w:rsid w:val="000D3F28"/>
    <w:rsid w:val="000D43D8"/>
    <w:rsid w:val="000D4E16"/>
    <w:rsid w:val="000D51E3"/>
    <w:rsid w:val="000D5896"/>
    <w:rsid w:val="000D5D3A"/>
    <w:rsid w:val="000D5D69"/>
    <w:rsid w:val="000D62E4"/>
    <w:rsid w:val="000D6B16"/>
    <w:rsid w:val="000D6D6A"/>
    <w:rsid w:val="000D78DC"/>
    <w:rsid w:val="000D7C39"/>
    <w:rsid w:val="000E02B6"/>
    <w:rsid w:val="000E03C5"/>
    <w:rsid w:val="000E06B3"/>
    <w:rsid w:val="000E073C"/>
    <w:rsid w:val="000E0E56"/>
    <w:rsid w:val="000E16A0"/>
    <w:rsid w:val="000E1C03"/>
    <w:rsid w:val="000E37C2"/>
    <w:rsid w:val="000E3B51"/>
    <w:rsid w:val="000E4109"/>
    <w:rsid w:val="000E4C46"/>
    <w:rsid w:val="000E5A59"/>
    <w:rsid w:val="000E67C0"/>
    <w:rsid w:val="000E7925"/>
    <w:rsid w:val="000F057A"/>
    <w:rsid w:val="000F1409"/>
    <w:rsid w:val="000F1E68"/>
    <w:rsid w:val="000F2FC7"/>
    <w:rsid w:val="000F3A29"/>
    <w:rsid w:val="000F3C5E"/>
    <w:rsid w:val="000F54BD"/>
    <w:rsid w:val="000F56EA"/>
    <w:rsid w:val="000F579B"/>
    <w:rsid w:val="000F60CE"/>
    <w:rsid w:val="000F686F"/>
    <w:rsid w:val="000F6B97"/>
    <w:rsid w:val="000F7148"/>
    <w:rsid w:val="000F722F"/>
    <w:rsid w:val="000F7C41"/>
    <w:rsid w:val="00100766"/>
    <w:rsid w:val="001014EE"/>
    <w:rsid w:val="00101B9E"/>
    <w:rsid w:val="0010224B"/>
    <w:rsid w:val="00102335"/>
    <w:rsid w:val="00102507"/>
    <w:rsid w:val="00104E50"/>
    <w:rsid w:val="00105754"/>
    <w:rsid w:val="00105B29"/>
    <w:rsid w:val="001061C7"/>
    <w:rsid w:val="0010692F"/>
    <w:rsid w:val="00107216"/>
    <w:rsid w:val="00107FE4"/>
    <w:rsid w:val="0011000A"/>
    <w:rsid w:val="001106E9"/>
    <w:rsid w:val="00110B8B"/>
    <w:rsid w:val="00110B99"/>
    <w:rsid w:val="00111173"/>
    <w:rsid w:val="001117B2"/>
    <w:rsid w:val="00111CE1"/>
    <w:rsid w:val="00112DAF"/>
    <w:rsid w:val="001132DF"/>
    <w:rsid w:val="00113333"/>
    <w:rsid w:val="00113348"/>
    <w:rsid w:val="0011377D"/>
    <w:rsid w:val="00114F60"/>
    <w:rsid w:val="001152D3"/>
    <w:rsid w:val="001160D5"/>
    <w:rsid w:val="001160E6"/>
    <w:rsid w:val="0011635A"/>
    <w:rsid w:val="00116624"/>
    <w:rsid w:val="00117331"/>
    <w:rsid w:val="0011756C"/>
    <w:rsid w:val="0011767F"/>
    <w:rsid w:val="001177EC"/>
    <w:rsid w:val="00120323"/>
    <w:rsid w:val="00121280"/>
    <w:rsid w:val="00121EA3"/>
    <w:rsid w:val="001220D1"/>
    <w:rsid w:val="00122280"/>
    <w:rsid w:val="00122BAA"/>
    <w:rsid w:val="001230C1"/>
    <w:rsid w:val="001233BE"/>
    <w:rsid w:val="00123ADC"/>
    <w:rsid w:val="00123B50"/>
    <w:rsid w:val="00124394"/>
    <w:rsid w:val="001258AE"/>
    <w:rsid w:val="00125910"/>
    <w:rsid w:val="001262BA"/>
    <w:rsid w:val="00127795"/>
    <w:rsid w:val="00130C5D"/>
    <w:rsid w:val="00131437"/>
    <w:rsid w:val="00131C44"/>
    <w:rsid w:val="001326AF"/>
    <w:rsid w:val="0013309F"/>
    <w:rsid w:val="0013326A"/>
    <w:rsid w:val="001333E0"/>
    <w:rsid w:val="00133570"/>
    <w:rsid w:val="001345D3"/>
    <w:rsid w:val="001354A3"/>
    <w:rsid w:val="00135877"/>
    <w:rsid w:val="00135AAC"/>
    <w:rsid w:val="00135B86"/>
    <w:rsid w:val="00137164"/>
    <w:rsid w:val="001376E1"/>
    <w:rsid w:val="00140251"/>
    <w:rsid w:val="00140B99"/>
    <w:rsid w:val="00143138"/>
    <w:rsid w:val="00143220"/>
    <w:rsid w:val="001444B6"/>
    <w:rsid w:val="00144880"/>
    <w:rsid w:val="00144925"/>
    <w:rsid w:val="00144C88"/>
    <w:rsid w:val="00144D1C"/>
    <w:rsid w:val="001459C7"/>
    <w:rsid w:val="00147194"/>
    <w:rsid w:val="001479BD"/>
    <w:rsid w:val="00147A53"/>
    <w:rsid w:val="00147CCE"/>
    <w:rsid w:val="00151944"/>
    <w:rsid w:val="00151B7C"/>
    <w:rsid w:val="00151F53"/>
    <w:rsid w:val="001530C2"/>
    <w:rsid w:val="00154237"/>
    <w:rsid w:val="00155272"/>
    <w:rsid w:val="0015536F"/>
    <w:rsid w:val="00155605"/>
    <w:rsid w:val="00155ABB"/>
    <w:rsid w:val="0015640D"/>
    <w:rsid w:val="0015697B"/>
    <w:rsid w:val="0015786C"/>
    <w:rsid w:val="00160474"/>
    <w:rsid w:val="00160611"/>
    <w:rsid w:val="0016084E"/>
    <w:rsid w:val="00160E5D"/>
    <w:rsid w:val="00161689"/>
    <w:rsid w:val="00161709"/>
    <w:rsid w:val="00161AAD"/>
    <w:rsid w:val="00162FAF"/>
    <w:rsid w:val="00163012"/>
    <w:rsid w:val="001646CC"/>
    <w:rsid w:val="00165DA2"/>
    <w:rsid w:val="001668F6"/>
    <w:rsid w:val="00166C66"/>
    <w:rsid w:val="00166D83"/>
    <w:rsid w:val="0016754D"/>
    <w:rsid w:val="00167E41"/>
    <w:rsid w:val="001714DD"/>
    <w:rsid w:val="00171A34"/>
    <w:rsid w:val="0017213B"/>
    <w:rsid w:val="00173B6B"/>
    <w:rsid w:val="00173B70"/>
    <w:rsid w:val="00173BB2"/>
    <w:rsid w:val="00174787"/>
    <w:rsid w:val="00174904"/>
    <w:rsid w:val="00174C15"/>
    <w:rsid w:val="0017529B"/>
    <w:rsid w:val="001752B4"/>
    <w:rsid w:val="00176B44"/>
    <w:rsid w:val="00177732"/>
    <w:rsid w:val="00180356"/>
    <w:rsid w:val="00180443"/>
    <w:rsid w:val="001811A4"/>
    <w:rsid w:val="00181DE9"/>
    <w:rsid w:val="001822A7"/>
    <w:rsid w:val="00184003"/>
    <w:rsid w:val="00184510"/>
    <w:rsid w:val="001845CB"/>
    <w:rsid w:val="00184A85"/>
    <w:rsid w:val="00185A3F"/>
    <w:rsid w:val="00187B9B"/>
    <w:rsid w:val="00187C56"/>
    <w:rsid w:val="00187E6A"/>
    <w:rsid w:val="00193E2F"/>
    <w:rsid w:val="001948C9"/>
    <w:rsid w:val="00194B9F"/>
    <w:rsid w:val="00194C01"/>
    <w:rsid w:val="00195A09"/>
    <w:rsid w:val="00196FB4"/>
    <w:rsid w:val="00197001"/>
    <w:rsid w:val="001A1E9E"/>
    <w:rsid w:val="001A3D41"/>
    <w:rsid w:val="001A46BE"/>
    <w:rsid w:val="001A486F"/>
    <w:rsid w:val="001A4F69"/>
    <w:rsid w:val="001A55C2"/>
    <w:rsid w:val="001A5F5E"/>
    <w:rsid w:val="001A651B"/>
    <w:rsid w:val="001A6A2F"/>
    <w:rsid w:val="001A7608"/>
    <w:rsid w:val="001A77C3"/>
    <w:rsid w:val="001A7872"/>
    <w:rsid w:val="001B00DB"/>
    <w:rsid w:val="001B1900"/>
    <w:rsid w:val="001B210D"/>
    <w:rsid w:val="001B31AD"/>
    <w:rsid w:val="001B333D"/>
    <w:rsid w:val="001B356E"/>
    <w:rsid w:val="001B3DD5"/>
    <w:rsid w:val="001B5755"/>
    <w:rsid w:val="001B5D06"/>
    <w:rsid w:val="001B7B71"/>
    <w:rsid w:val="001B7C2B"/>
    <w:rsid w:val="001C01C5"/>
    <w:rsid w:val="001C11FE"/>
    <w:rsid w:val="001C1254"/>
    <w:rsid w:val="001C161E"/>
    <w:rsid w:val="001C20E7"/>
    <w:rsid w:val="001C3BAC"/>
    <w:rsid w:val="001C3C05"/>
    <w:rsid w:val="001C4473"/>
    <w:rsid w:val="001C4A22"/>
    <w:rsid w:val="001C51BB"/>
    <w:rsid w:val="001C530A"/>
    <w:rsid w:val="001C5B06"/>
    <w:rsid w:val="001C630E"/>
    <w:rsid w:val="001C6C2C"/>
    <w:rsid w:val="001C7C8A"/>
    <w:rsid w:val="001D01E6"/>
    <w:rsid w:val="001D10AA"/>
    <w:rsid w:val="001D1166"/>
    <w:rsid w:val="001D1226"/>
    <w:rsid w:val="001D171F"/>
    <w:rsid w:val="001D2BDB"/>
    <w:rsid w:val="001D2D4D"/>
    <w:rsid w:val="001D3323"/>
    <w:rsid w:val="001D4EC7"/>
    <w:rsid w:val="001D5012"/>
    <w:rsid w:val="001D5FF9"/>
    <w:rsid w:val="001D6594"/>
    <w:rsid w:val="001D6D63"/>
    <w:rsid w:val="001D705E"/>
    <w:rsid w:val="001D78A7"/>
    <w:rsid w:val="001D7A17"/>
    <w:rsid w:val="001D7ECC"/>
    <w:rsid w:val="001D7FBC"/>
    <w:rsid w:val="001E00BF"/>
    <w:rsid w:val="001E0693"/>
    <w:rsid w:val="001E3501"/>
    <w:rsid w:val="001E3FB2"/>
    <w:rsid w:val="001E443D"/>
    <w:rsid w:val="001E65BA"/>
    <w:rsid w:val="001E65EB"/>
    <w:rsid w:val="001E7248"/>
    <w:rsid w:val="001F2B32"/>
    <w:rsid w:val="001F2C19"/>
    <w:rsid w:val="001F312B"/>
    <w:rsid w:val="001F3FC1"/>
    <w:rsid w:val="001F4010"/>
    <w:rsid w:val="001F4506"/>
    <w:rsid w:val="001F64D0"/>
    <w:rsid w:val="001F680C"/>
    <w:rsid w:val="001F68EB"/>
    <w:rsid w:val="001F7FEE"/>
    <w:rsid w:val="00200391"/>
    <w:rsid w:val="0020061B"/>
    <w:rsid w:val="00200C73"/>
    <w:rsid w:val="00201204"/>
    <w:rsid w:val="00201422"/>
    <w:rsid w:val="00201F15"/>
    <w:rsid w:val="00202677"/>
    <w:rsid w:val="002031DF"/>
    <w:rsid w:val="002036DC"/>
    <w:rsid w:val="0020430C"/>
    <w:rsid w:val="00204772"/>
    <w:rsid w:val="00205411"/>
    <w:rsid w:val="0020549F"/>
    <w:rsid w:val="002054C6"/>
    <w:rsid w:val="00205B62"/>
    <w:rsid w:val="00206A23"/>
    <w:rsid w:val="00206ED8"/>
    <w:rsid w:val="00207356"/>
    <w:rsid w:val="00207578"/>
    <w:rsid w:val="00207CC0"/>
    <w:rsid w:val="002102FD"/>
    <w:rsid w:val="00210497"/>
    <w:rsid w:val="00211772"/>
    <w:rsid w:val="0021179D"/>
    <w:rsid w:val="00212E2E"/>
    <w:rsid w:val="002135EF"/>
    <w:rsid w:val="00213678"/>
    <w:rsid w:val="0021446A"/>
    <w:rsid w:val="0021453D"/>
    <w:rsid w:val="00214E4D"/>
    <w:rsid w:val="00215AA4"/>
    <w:rsid w:val="00215BAC"/>
    <w:rsid w:val="00215C6B"/>
    <w:rsid w:val="002163DE"/>
    <w:rsid w:val="00216E6A"/>
    <w:rsid w:val="00216F32"/>
    <w:rsid w:val="0022098C"/>
    <w:rsid w:val="00220992"/>
    <w:rsid w:val="00220E3C"/>
    <w:rsid w:val="002211FC"/>
    <w:rsid w:val="00221D00"/>
    <w:rsid w:val="00222A92"/>
    <w:rsid w:val="002230C9"/>
    <w:rsid w:val="002239D9"/>
    <w:rsid w:val="00224660"/>
    <w:rsid w:val="00224B4B"/>
    <w:rsid w:val="0022503D"/>
    <w:rsid w:val="00225A80"/>
    <w:rsid w:val="00226285"/>
    <w:rsid w:val="002277C6"/>
    <w:rsid w:val="00227875"/>
    <w:rsid w:val="00227EC1"/>
    <w:rsid w:val="00230620"/>
    <w:rsid w:val="00230D29"/>
    <w:rsid w:val="00230F70"/>
    <w:rsid w:val="002319B9"/>
    <w:rsid w:val="0023362C"/>
    <w:rsid w:val="00233C95"/>
    <w:rsid w:val="0023456C"/>
    <w:rsid w:val="00234A99"/>
    <w:rsid w:val="00234F10"/>
    <w:rsid w:val="00235893"/>
    <w:rsid w:val="00235A21"/>
    <w:rsid w:val="00236065"/>
    <w:rsid w:val="002363CB"/>
    <w:rsid w:val="00236842"/>
    <w:rsid w:val="00236B6B"/>
    <w:rsid w:val="00236DD2"/>
    <w:rsid w:val="00237B4B"/>
    <w:rsid w:val="002416EF"/>
    <w:rsid w:val="002418C6"/>
    <w:rsid w:val="00242445"/>
    <w:rsid w:val="00242F3A"/>
    <w:rsid w:val="00243193"/>
    <w:rsid w:val="00243B92"/>
    <w:rsid w:val="00243FE7"/>
    <w:rsid w:val="002447BF"/>
    <w:rsid w:val="00244FC8"/>
    <w:rsid w:val="0024505C"/>
    <w:rsid w:val="00245168"/>
    <w:rsid w:val="002454D8"/>
    <w:rsid w:val="00245736"/>
    <w:rsid w:val="00245A09"/>
    <w:rsid w:val="002461A4"/>
    <w:rsid w:val="002469E0"/>
    <w:rsid w:val="00246B50"/>
    <w:rsid w:val="00246CF0"/>
    <w:rsid w:val="00246EC3"/>
    <w:rsid w:val="00247488"/>
    <w:rsid w:val="002474FB"/>
    <w:rsid w:val="0025029D"/>
    <w:rsid w:val="00252507"/>
    <w:rsid w:val="0025289B"/>
    <w:rsid w:val="002538F0"/>
    <w:rsid w:val="00254415"/>
    <w:rsid w:val="002546C6"/>
    <w:rsid w:val="002553A7"/>
    <w:rsid w:val="0025574D"/>
    <w:rsid w:val="002562F2"/>
    <w:rsid w:val="00256607"/>
    <w:rsid w:val="002574D0"/>
    <w:rsid w:val="00257799"/>
    <w:rsid w:val="002578B1"/>
    <w:rsid w:val="002618B5"/>
    <w:rsid w:val="00262C48"/>
    <w:rsid w:val="00263224"/>
    <w:rsid w:val="0026389A"/>
    <w:rsid w:val="00263DCA"/>
    <w:rsid w:val="00263FB8"/>
    <w:rsid w:val="002643E9"/>
    <w:rsid w:val="00264D41"/>
    <w:rsid w:val="00265611"/>
    <w:rsid w:val="002657D5"/>
    <w:rsid w:val="002671C8"/>
    <w:rsid w:val="00267EE3"/>
    <w:rsid w:val="00270644"/>
    <w:rsid w:val="00270DC1"/>
    <w:rsid w:val="00270E7B"/>
    <w:rsid w:val="0027105C"/>
    <w:rsid w:val="00271E52"/>
    <w:rsid w:val="00272B8B"/>
    <w:rsid w:val="00272E9D"/>
    <w:rsid w:val="00273087"/>
    <w:rsid w:val="00273675"/>
    <w:rsid w:val="00273688"/>
    <w:rsid w:val="002738B9"/>
    <w:rsid w:val="00273F86"/>
    <w:rsid w:val="002751B6"/>
    <w:rsid w:val="0027536C"/>
    <w:rsid w:val="00275402"/>
    <w:rsid w:val="00276130"/>
    <w:rsid w:val="00277265"/>
    <w:rsid w:val="00277571"/>
    <w:rsid w:val="00280B50"/>
    <w:rsid w:val="00281C15"/>
    <w:rsid w:val="002826C9"/>
    <w:rsid w:val="0028309F"/>
    <w:rsid w:val="00283664"/>
    <w:rsid w:val="002842A7"/>
    <w:rsid w:val="00285A92"/>
    <w:rsid w:val="00285FB7"/>
    <w:rsid w:val="0028635A"/>
    <w:rsid w:val="00286401"/>
    <w:rsid w:val="00286E78"/>
    <w:rsid w:val="0028719E"/>
    <w:rsid w:val="002900E9"/>
    <w:rsid w:val="002905B3"/>
    <w:rsid w:val="00290893"/>
    <w:rsid w:val="00290E1C"/>
    <w:rsid w:val="002926BC"/>
    <w:rsid w:val="002935D8"/>
    <w:rsid w:val="0029376B"/>
    <w:rsid w:val="00294263"/>
    <w:rsid w:val="002958EF"/>
    <w:rsid w:val="00295A03"/>
    <w:rsid w:val="00295DCF"/>
    <w:rsid w:val="0029674D"/>
    <w:rsid w:val="002A0167"/>
    <w:rsid w:val="002A0219"/>
    <w:rsid w:val="002A058A"/>
    <w:rsid w:val="002A16D6"/>
    <w:rsid w:val="002A1765"/>
    <w:rsid w:val="002A1F82"/>
    <w:rsid w:val="002A22F9"/>
    <w:rsid w:val="002A2315"/>
    <w:rsid w:val="002A2A70"/>
    <w:rsid w:val="002A39D9"/>
    <w:rsid w:val="002A46DB"/>
    <w:rsid w:val="002A4D51"/>
    <w:rsid w:val="002A6146"/>
    <w:rsid w:val="002A7FAF"/>
    <w:rsid w:val="002B032B"/>
    <w:rsid w:val="002B0755"/>
    <w:rsid w:val="002B084D"/>
    <w:rsid w:val="002B08E8"/>
    <w:rsid w:val="002B09A8"/>
    <w:rsid w:val="002B18F3"/>
    <w:rsid w:val="002B22C3"/>
    <w:rsid w:val="002B2390"/>
    <w:rsid w:val="002B2465"/>
    <w:rsid w:val="002B46E7"/>
    <w:rsid w:val="002B48DC"/>
    <w:rsid w:val="002B5684"/>
    <w:rsid w:val="002B5B14"/>
    <w:rsid w:val="002B5B2E"/>
    <w:rsid w:val="002C1779"/>
    <w:rsid w:val="002C1A5A"/>
    <w:rsid w:val="002C1CA4"/>
    <w:rsid w:val="002C2338"/>
    <w:rsid w:val="002C2954"/>
    <w:rsid w:val="002C3738"/>
    <w:rsid w:val="002C4C56"/>
    <w:rsid w:val="002C4F93"/>
    <w:rsid w:val="002C710D"/>
    <w:rsid w:val="002D04A9"/>
    <w:rsid w:val="002D066C"/>
    <w:rsid w:val="002D1584"/>
    <w:rsid w:val="002D2E9B"/>
    <w:rsid w:val="002D3EAB"/>
    <w:rsid w:val="002D532B"/>
    <w:rsid w:val="002D59CD"/>
    <w:rsid w:val="002D6BCE"/>
    <w:rsid w:val="002D6C72"/>
    <w:rsid w:val="002D6D65"/>
    <w:rsid w:val="002D7710"/>
    <w:rsid w:val="002D7888"/>
    <w:rsid w:val="002D7B72"/>
    <w:rsid w:val="002E1A3E"/>
    <w:rsid w:val="002E2B11"/>
    <w:rsid w:val="002E390C"/>
    <w:rsid w:val="002E3A03"/>
    <w:rsid w:val="002E48CE"/>
    <w:rsid w:val="002E4AD7"/>
    <w:rsid w:val="002E5122"/>
    <w:rsid w:val="002E5180"/>
    <w:rsid w:val="002E657B"/>
    <w:rsid w:val="002E6B58"/>
    <w:rsid w:val="002E7EF1"/>
    <w:rsid w:val="002F0349"/>
    <w:rsid w:val="002F0972"/>
    <w:rsid w:val="002F0BC7"/>
    <w:rsid w:val="002F2D24"/>
    <w:rsid w:val="002F3400"/>
    <w:rsid w:val="002F38B5"/>
    <w:rsid w:val="002F3E25"/>
    <w:rsid w:val="002F46C5"/>
    <w:rsid w:val="002F51B5"/>
    <w:rsid w:val="002F70F7"/>
    <w:rsid w:val="002F7523"/>
    <w:rsid w:val="002F7D32"/>
    <w:rsid w:val="002F7D41"/>
    <w:rsid w:val="00300101"/>
    <w:rsid w:val="00300520"/>
    <w:rsid w:val="00301437"/>
    <w:rsid w:val="003015E2"/>
    <w:rsid w:val="0030454E"/>
    <w:rsid w:val="0030500D"/>
    <w:rsid w:val="00305C44"/>
    <w:rsid w:val="0030605E"/>
    <w:rsid w:val="00306455"/>
    <w:rsid w:val="00306900"/>
    <w:rsid w:val="00306BE3"/>
    <w:rsid w:val="003103C1"/>
    <w:rsid w:val="00310510"/>
    <w:rsid w:val="003106FC"/>
    <w:rsid w:val="0031088F"/>
    <w:rsid w:val="00311D1A"/>
    <w:rsid w:val="003127ED"/>
    <w:rsid w:val="00312A44"/>
    <w:rsid w:val="00313085"/>
    <w:rsid w:val="00313751"/>
    <w:rsid w:val="00313FC1"/>
    <w:rsid w:val="003140DD"/>
    <w:rsid w:val="00314122"/>
    <w:rsid w:val="00314BCB"/>
    <w:rsid w:val="00314FDD"/>
    <w:rsid w:val="0031505B"/>
    <w:rsid w:val="00315E26"/>
    <w:rsid w:val="003165EB"/>
    <w:rsid w:val="003168C2"/>
    <w:rsid w:val="00316904"/>
    <w:rsid w:val="003172B1"/>
    <w:rsid w:val="00317311"/>
    <w:rsid w:val="003176FB"/>
    <w:rsid w:val="00320484"/>
    <w:rsid w:val="00320532"/>
    <w:rsid w:val="00320729"/>
    <w:rsid w:val="00320AE3"/>
    <w:rsid w:val="00320AF1"/>
    <w:rsid w:val="0032150F"/>
    <w:rsid w:val="003220A9"/>
    <w:rsid w:val="003222AD"/>
    <w:rsid w:val="00322EEF"/>
    <w:rsid w:val="0032345D"/>
    <w:rsid w:val="0032479D"/>
    <w:rsid w:val="00324A9A"/>
    <w:rsid w:val="00324F99"/>
    <w:rsid w:val="00326AC4"/>
    <w:rsid w:val="00326EA8"/>
    <w:rsid w:val="00327488"/>
    <w:rsid w:val="00327ADB"/>
    <w:rsid w:val="003301D3"/>
    <w:rsid w:val="00330BB2"/>
    <w:rsid w:val="00330D25"/>
    <w:rsid w:val="00331FB0"/>
    <w:rsid w:val="00332F6E"/>
    <w:rsid w:val="0033358C"/>
    <w:rsid w:val="003336BE"/>
    <w:rsid w:val="0033396D"/>
    <w:rsid w:val="0033488D"/>
    <w:rsid w:val="00334A89"/>
    <w:rsid w:val="00335164"/>
    <w:rsid w:val="003351C1"/>
    <w:rsid w:val="003362A0"/>
    <w:rsid w:val="003364C6"/>
    <w:rsid w:val="00336609"/>
    <w:rsid w:val="00337854"/>
    <w:rsid w:val="003379C6"/>
    <w:rsid w:val="00337CA7"/>
    <w:rsid w:val="00340532"/>
    <w:rsid w:val="0034100F"/>
    <w:rsid w:val="003417DF"/>
    <w:rsid w:val="003428C9"/>
    <w:rsid w:val="003437E3"/>
    <w:rsid w:val="00343C4B"/>
    <w:rsid w:val="003440DC"/>
    <w:rsid w:val="003447D0"/>
    <w:rsid w:val="00344940"/>
    <w:rsid w:val="00344F85"/>
    <w:rsid w:val="00345D1C"/>
    <w:rsid w:val="00346937"/>
    <w:rsid w:val="0034740C"/>
    <w:rsid w:val="003513C0"/>
    <w:rsid w:val="00351D2D"/>
    <w:rsid w:val="003538C6"/>
    <w:rsid w:val="003540FE"/>
    <w:rsid w:val="00355886"/>
    <w:rsid w:val="00356EC9"/>
    <w:rsid w:val="00357A07"/>
    <w:rsid w:val="00357ED8"/>
    <w:rsid w:val="00360E37"/>
    <w:rsid w:val="00360E4C"/>
    <w:rsid w:val="00360EEE"/>
    <w:rsid w:val="0036228D"/>
    <w:rsid w:val="00362E80"/>
    <w:rsid w:val="00363485"/>
    <w:rsid w:val="0036352A"/>
    <w:rsid w:val="00363C36"/>
    <w:rsid w:val="003644C8"/>
    <w:rsid w:val="00365D5E"/>
    <w:rsid w:val="00366701"/>
    <w:rsid w:val="00366C98"/>
    <w:rsid w:val="00366D67"/>
    <w:rsid w:val="00366EEF"/>
    <w:rsid w:val="0036722F"/>
    <w:rsid w:val="00367AAF"/>
    <w:rsid w:val="00367C7C"/>
    <w:rsid w:val="00370505"/>
    <w:rsid w:val="00371C82"/>
    <w:rsid w:val="003721DE"/>
    <w:rsid w:val="003736D2"/>
    <w:rsid w:val="00374A88"/>
    <w:rsid w:val="0037549D"/>
    <w:rsid w:val="00375FFF"/>
    <w:rsid w:val="00376F99"/>
    <w:rsid w:val="00377800"/>
    <w:rsid w:val="00377C61"/>
    <w:rsid w:val="003800AB"/>
    <w:rsid w:val="003812A2"/>
    <w:rsid w:val="003813B7"/>
    <w:rsid w:val="0038142B"/>
    <w:rsid w:val="00383FA7"/>
    <w:rsid w:val="00384B91"/>
    <w:rsid w:val="003854BC"/>
    <w:rsid w:val="0038681C"/>
    <w:rsid w:val="00386DAE"/>
    <w:rsid w:val="0038717B"/>
    <w:rsid w:val="0039031E"/>
    <w:rsid w:val="0039086E"/>
    <w:rsid w:val="00390B27"/>
    <w:rsid w:val="0039291C"/>
    <w:rsid w:val="00392C6B"/>
    <w:rsid w:val="00393B25"/>
    <w:rsid w:val="0039583E"/>
    <w:rsid w:val="00396491"/>
    <w:rsid w:val="00396C11"/>
    <w:rsid w:val="00397093"/>
    <w:rsid w:val="00397488"/>
    <w:rsid w:val="003A0695"/>
    <w:rsid w:val="003A2D45"/>
    <w:rsid w:val="003A2DE0"/>
    <w:rsid w:val="003A3932"/>
    <w:rsid w:val="003A42A5"/>
    <w:rsid w:val="003A4708"/>
    <w:rsid w:val="003A5B08"/>
    <w:rsid w:val="003A5E8C"/>
    <w:rsid w:val="003A70E6"/>
    <w:rsid w:val="003A750F"/>
    <w:rsid w:val="003A784D"/>
    <w:rsid w:val="003B0E0D"/>
    <w:rsid w:val="003B24DF"/>
    <w:rsid w:val="003B3165"/>
    <w:rsid w:val="003B3CD9"/>
    <w:rsid w:val="003B3D8A"/>
    <w:rsid w:val="003B4442"/>
    <w:rsid w:val="003B488D"/>
    <w:rsid w:val="003B4E5E"/>
    <w:rsid w:val="003B52E2"/>
    <w:rsid w:val="003B54B0"/>
    <w:rsid w:val="003B5544"/>
    <w:rsid w:val="003B6547"/>
    <w:rsid w:val="003C0487"/>
    <w:rsid w:val="003C09AD"/>
    <w:rsid w:val="003C144C"/>
    <w:rsid w:val="003C1A52"/>
    <w:rsid w:val="003C2B93"/>
    <w:rsid w:val="003C3873"/>
    <w:rsid w:val="003C3FF6"/>
    <w:rsid w:val="003C41B3"/>
    <w:rsid w:val="003C53E5"/>
    <w:rsid w:val="003C592D"/>
    <w:rsid w:val="003C6B8E"/>
    <w:rsid w:val="003C6F35"/>
    <w:rsid w:val="003C7D74"/>
    <w:rsid w:val="003D141C"/>
    <w:rsid w:val="003D1E95"/>
    <w:rsid w:val="003D2334"/>
    <w:rsid w:val="003D2AF1"/>
    <w:rsid w:val="003D2EC8"/>
    <w:rsid w:val="003D5122"/>
    <w:rsid w:val="003D5C03"/>
    <w:rsid w:val="003D69B9"/>
    <w:rsid w:val="003E02BD"/>
    <w:rsid w:val="003E0365"/>
    <w:rsid w:val="003E0ED9"/>
    <w:rsid w:val="003E1122"/>
    <w:rsid w:val="003E1206"/>
    <w:rsid w:val="003E1F81"/>
    <w:rsid w:val="003E307B"/>
    <w:rsid w:val="003E32BE"/>
    <w:rsid w:val="003E4FA9"/>
    <w:rsid w:val="003E5EBE"/>
    <w:rsid w:val="003E60A0"/>
    <w:rsid w:val="003E685A"/>
    <w:rsid w:val="003E7CB2"/>
    <w:rsid w:val="003F116C"/>
    <w:rsid w:val="003F137E"/>
    <w:rsid w:val="003F3A52"/>
    <w:rsid w:val="003F3F46"/>
    <w:rsid w:val="003F460A"/>
    <w:rsid w:val="003F473A"/>
    <w:rsid w:val="003F47E6"/>
    <w:rsid w:val="003F4DF9"/>
    <w:rsid w:val="003F641E"/>
    <w:rsid w:val="003F68D9"/>
    <w:rsid w:val="003F7132"/>
    <w:rsid w:val="003F73F3"/>
    <w:rsid w:val="00400168"/>
    <w:rsid w:val="0040037A"/>
    <w:rsid w:val="00400AB2"/>
    <w:rsid w:val="00400BB5"/>
    <w:rsid w:val="004025AE"/>
    <w:rsid w:val="00403218"/>
    <w:rsid w:val="004033A5"/>
    <w:rsid w:val="004042E2"/>
    <w:rsid w:val="00404F09"/>
    <w:rsid w:val="0040624C"/>
    <w:rsid w:val="0040660D"/>
    <w:rsid w:val="0040701E"/>
    <w:rsid w:val="00407750"/>
    <w:rsid w:val="00407E87"/>
    <w:rsid w:val="00410292"/>
    <w:rsid w:val="00410692"/>
    <w:rsid w:val="00410C75"/>
    <w:rsid w:val="00411571"/>
    <w:rsid w:val="004119F4"/>
    <w:rsid w:val="00411B5C"/>
    <w:rsid w:val="00411C0C"/>
    <w:rsid w:val="00411FEF"/>
    <w:rsid w:val="0041214D"/>
    <w:rsid w:val="004134A3"/>
    <w:rsid w:val="004139A2"/>
    <w:rsid w:val="004139C6"/>
    <w:rsid w:val="00416617"/>
    <w:rsid w:val="00416D36"/>
    <w:rsid w:val="00416F53"/>
    <w:rsid w:val="0041776D"/>
    <w:rsid w:val="00417780"/>
    <w:rsid w:val="00417967"/>
    <w:rsid w:val="004200BB"/>
    <w:rsid w:val="004209AE"/>
    <w:rsid w:val="0042225C"/>
    <w:rsid w:val="00422581"/>
    <w:rsid w:val="004225CC"/>
    <w:rsid w:val="00423885"/>
    <w:rsid w:val="00423A0F"/>
    <w:rsid w:val="004245A4"/>
    <w:rsid w:val="00424E4A"/>
    <w:rsid w:val="0042515E"/>
    <w:rsid w:val="00425D19"/>
    <w:rsid w:val="00425FDF"/>
    <w:rsid w:val="00426797"/>
    <w:rsid w:val="00426B3C"/>
    <w:rsid w:val="00426E9C"/>
    <w:rsid w:val="00427713"/>
    <w:rsid w:val="004308C8"/>
    <w:rsid w:val="00430AA2"/>
    <w:rsid w:val="0043183D"/>
    <w:rsid w:val="00432DE3"/>
    <w:rsid w:val="00434E78"/>
    <w:rsid w:val="004358F6"/>
    <w:rsid w:val="00435D66"/>
    <w:rsid w:val="00436000"/>
    <w:rsid w:val="00437631"/>
    <w:rsid w:val="0043784B"/>
    <w:rsid w:val="004407F6"/>
    <w:rsid w:val="004409FA"/>
    <w:rsid w:val="00440EA1"/>
    <w:rsid w:val="00441482"/>
    <w:rsid w:val="004418CB"/>
    <w:rsid w:val="0044207C"/>
    <w:rsid w:val="00442A95"/>
    <w:rsid w:val="0044301A"/>
    <w:rsid w:val="00443DB8"/>
    <w:rsid w:val="00444CB5"/>
    <w:rsid w:val="00445266"/>
    <w:rsid w:val="004467D2"/>
    <w:rsid w:val="00446E77"/>
    <w:rsid w:val="0045006D"/>
    <w:rsid w:val="0045179E"/>
    <w:rsid w:val="00451B57"/>
    <w:rsid w:val="00453CA8"/>
    <w:rsid w:val="004542BA"/>
    <w:rsid w:val="00454851"/>
    <w:rsid w:val="00455A0A"/>
    <w:rsid w:val="00455D05"/>
    <w:rsid w:val="00455D63"/>
    <w:rsid w:val="0045639C"/>
    <w:rsid w:val="0045649B"/>
    <w:rsid w:val="004569FD"/>
    <w:rsid w:val="00456B04"/>
    <w:rsid w:val="00460A2B"/>
    <w:rsid w:val="00461183"/>
    <w:rsid w:val="00461F08"/>
    <w:rsid w:val="0046231F"/>
    <w:rsid w:val="00462DCE"/>
    <w:rsid w:val="004638B1"/>
    <w:rsid w:val="00464647"/>
    <w:rsid w:val="0046519D"/>
    <w:rsid w:val="0046565E"/>
    <w:rsid w:val="00465A05"/>
    <w:rsid w:val="004663E6"/>
    <w:rsid w:val="004669ED"/>
    <w:rsid w:val="00466CE1"/>
    <w:rsid w:val="0046799A"/>
    <w:rsid w:val="00467A0A"/>
    <w:rsid w:val="00471C09"/>
    <w:rsid w:val="00472B9D"/>
    <w:rsid w:val="00472CB5"/>
    <w:rsid w:val="00474948"/>
    <w:rsid w:val="00474BB1"/>
    <w:rsid w:val="00475216"/>
    <w:rsid w:val="00475E3B"/>
    <w:rsid w:val="0047629F"/>
    <w:rsid w:val="00477635"/>
    <w:rsid w:val="00477CD3"/>
    <w:rsid w:val="00477EDD"/>
    <w:rsid w:val="0048021C"/>
    <w:rsid w:val="00480B35"/>
    <w:rsid w:val="0048149E"/>
    <w:rsid w:val="00482017"/>
    <w:rsid w:val="00482596"/>
    <w:rsid w:val="00482BCF"/>
    <w:rsid w:val="00483022"/>
    <w:rsid w:val="00484C96"/>
    <w:rsid w:val="00485D24"/>
    <w:rsid w:val="00486848"/>
    <w:rsid w:val="00486A9A"/>
    <w:rsid w:val="0048745A"/>
    <w:rsid w:val="004878E0"/>
    <w:rsid w:val="00487F6F"/>
    <w:rsid w:val="0049052F"/>
    <w:rsid w:val="00490EC3"/>
    <w:rsid w:val="004911C9"/>
    <w:rsid w:val="00491282"/>
    <w:rsid w:val="00491F60"/>
    <w:rsid w:val="00492712"/>
    <w:rsid w:val="00492F42"/>
    <w:rsid w:val="00493CF8"/>
    <w:rsid w:val="0049454D"/>
    <w:rsid w:val="00494CA1"/>
    <w:rsid w:val="00495298"/>
    <w:rsid w:val="004958F9"/>
    <w:rsid w:val="0049693B"/>
    <w:rsid w:val="00496D4B"/>
    <w:rsid w:val="004972CF"/>
    <w:rsid w:val="004A04B6"/>
    <w:rsid w:val="004A073F"/>
    <w:rsid w:val="004A0FF7"/>
    <w:rsid w:val="004A28EB"/>
    <w:rsid w:val="004A3A05"/>
    <w:rsid w:val="004A3C3B"/>
    <w:rsid w:val="004A3ED5"/>
    <w:rsid w:val="004A4742"/>
    <w:rsid w:val="004A5590"/>
    <w:rsid w:val="004A5775"/>
    <w:rsid w:val="004A5996"/>
    <w:rsid w:val="004B0091"/>
    <w:rsid w:val="004B0647"/>
    <w:rsid w:val="004B1C52"/>
    <w:rsid w:val="004B273E"/>
    <w:rsid w:val="004B3FFC"/>
    <w:rsid w:val="004B4CE0"/>
    <w:rsid w:val="004B4D71"/>
    <w:rsid w:val="004B5831"/>
    <w:rsid w:val="004B70F2"/>
    <w:rsid w:val="004B72BF"/>
    <w:rsid w:val="004B7984"/>
    <w:rsid w:val="004C00DB"/>
    <w:rsid w:val="004C129A"/>
    <w:rsid w:val="004C1A1A"/>
    <w:rsid w:val="004C23A1"/>
    <w:rsid w:val="004C3466"/>
    <w:rsid w:val="004C3FEF"/>
    <w:rsid w:val="004C4402"/>
    <w:rsid w:val="004C4DD5"/>
    <w:rsid w:val="004C6ADA"/>
    <w:rsid w:val="004D1A5B"/>
    <w:rsid w:val="004D2FB5"/>
    <w:rsid w:val="004D2FBE"/>
    <w:rsid w:val="004D3A3F"/>
    <w:rsid w:val="004D3D0C"/>
    <w:rsid w:val="004D555F"/>
    <w:rsid w:val="004D570D"/>
    <w:rsid w:val="004D68FD"/>
    <w:rsid w:val="004D708B"/>
    <w:rsid w:val="004D731F"/>
    <w:rsid w:val="004D7955"/>
    <w:rsid w:val="004D7DEF"/>
    <w:rsid w:val="004E0D25"/>
    <w:rsid w:val="004E1DAD"/>
    <w:rsid w:val="004E23AC"/>
    <w:rsid w:val="004E2CF9"/>
    <w:rsid w:val="004E4372"/>
    <w:rsid w:val="004E4776"/>
    <w:rsid w:val="004E548B"/>
    <w:rsid w:val="004E68E2"/>
    <w:rsid w:val="004F0115"/>
    <w:rsid w:val="004F13AC"/>
    <w:rsid w:val="004F16C6"/>
    <w:rsid w:val="004F1C76"/>
    <w:rsid w:val="004F2F13"/>
    <w:rsid w:val="004F46B6"/>
    <w:rsid w:val="004F4DF2"/>
    <w:rsid w:val="004F54DE"/>
    <w:rsid w:val="004F61F7"/>
    <w:rsid w:val="004F64F6"/>
    <w:rsid w:val="004F685E"/>
    <w:rsid w:val="004F779D"/>
    <w:rsid w:val="004F787D"/>
    <w:rsid w:val="0050190B"/>
    <w:rsid w:val="00501B0E"/>
    <w:rsid w:val="005022DE"/>
    <w:rsid w:val="00502D38"/>
    <w:rsid w:val="00503450"/>
    <w:rsid w:val="005037CE"/>
    <w:rsid w:val="00504423"/>
    <w:rsid w:val="005045F1"/>
    <w:rsid w:val="005053D8"/>
    <w:rsid w:val="00505ED4"/>
    <w:rsid w:val="00506B62"/>
    <w:rsid w:val="00506C76"/>
    <w:rsid w:val="00506C9F"/>
    <w:rsid w:val="00510020"/>
    <w:rsid w:val="00511452"/>
    <w:rsid w:val="00511B98"/>
    <w:rsid w:val="00511EAA"/>
    <w:rsid w:val="005129E2"/>
    <w:rsid w:val="00513806"/>
    <w:rsid w:val="00514226"/>
    <w:rsid w:val="0051472B"/>
    <w:rsid w:val="00514897"/>
    <w:rsid w:val="00516A0F"/>
    <w:rsid w:val="0052039A"/>
    <w:rsid w:val="005216E9"/>
    <w:rsid w:val="00522B44"/>
    <w:rsid w:val="00522DEA"/>
    <w:rsid w:val="00525428"/>
    <w:rsid w:val="00526846"/>
    <w:rsid w:val="0052719E"/>
    <w:rsid w:val="00531EC7"/>
    <w:rsid w:val="005320F8"/>
    <w:rsid w:val="00533B8B"/>
    <w:rsid w:val="00534238"/>
    <w:rsid w:val="005345D2"/>
    <w:rsid w:val="00534D45"/>
    <w:rsid w:val="00535C1D"/>
    <w:rsid w:val="005375E4"/>
    <w:rsid w:val="00541419"/>
    <w:rsid w:val="00541BAC"/>
    <w:rsid w:val="0054247E"/>
    <w:rsid w:val="00543B76"/>
    <w:rsid w:val="00544978"/>
    <w:rsid w:val="00544D73"/>
    <w:rsid w:val="00545171"/>
    <w:rsid w:val="00547462"/>
    <w:rsid w:val="005500FA"/>
    <w:rsid w:val="00550AC8"/>
    <w:rsid w:val="005512F9"/>
    <w:rsid w:val="0055142D"/>
    <w:rsid w:val="00551894"/>
    <w:rsid w:val="005518DD"/>
    <w:rsid w:val="00552BB5"/>
    <w:rsid w:val="00552D6F"/>
    <w:rsid w:val="005539C8"/>
    <w:rsid w:val="005545B6"/>
    <w:rsid w:val="005548A9"/>
    <w:rsid w:val="005559D7"/>
    <w:rsid w:val="00556B64"/>
    <w:rsid w:val="00556D4A"/>
    <w:rsid w:val="00560647"/>
    <w:rsid w:val="00561132"/>
    <w:rsid w:val="00561858"/>
    <w:rsid w:val="0056300B"/>
    <w:rsid w:val="005633A3"/>
    <w:rsid w:val="00563B7A"/>
    <w:rsid w:val="00563D0B"/>
    <w:rsid w:val="0056427D"/>
    <w:rsid w:val="00564909"/>
    <w:rsid w:val="00564BBA"/>
    <w:rsid w:val="005651BA"/>
    <w:rsid w:val="00565407"/>
    <w:rsid w:val="0056781C"/>
    <w:rsid w:val="00570A58"/>
    <w:rsid w:val="00571485"/>
    <w:rsid w:val="00571597"/>
    <w:rsid w:val="00573228"/>
    <w:rsid w:val="00573517"/>
    <w:rsid w:val="005736FC"/>
    <w:rsid w:val="005738F3"/>
    <w:rsid w:val="0057500F"/>
    <w:rsid w:val="005751CD"/>
    <w:rsid w:val="0057645C"/>
    <w:rsid w:val="005767A3"/>
    <w:rsid w:val="0057734C"/>
    <w:rsid w:val="00580817"/>
    <w:rsid w:val="0058147A"/>
    <w:rsid w:val="00581952"/>
    <w:rsid w:val="005823B4"/>
    <w:rsid w:val="005836ED"/>
    <w:rsid w:val="0058376C"/>
    <w:rsid w:val="00584349"/>
    <w:rsid w:val="005857F3"/>
    <w:rsid w:val="00586678"/>
    <w:rsid w:val="00587019"/>
    <w:rsid w:val="005872DC"/>
    <w:rsid w:val="00590510"/>
    <w:rsid w:val="0059056E"/>
    <w:rsid w:val="00591753"/>
    <w:rsid w:val="00591FB4"/>
    <w:rsid w:val="00592F30"/>
    <w:rsid w:val="00593A8D"/>
    <w:rsid w:val="00593ED2"/>
    <w:rsid w:val="005948F7"/>
    <w:rsid w:val="00594E9B"/>
    <w:rsid w:val="005960C5"/>
    <w:rsid w:val="005976FB"/>
    <w:rsid w:val="005A002D"/>
    <w:rsid w:val="005A072A"/>
    <w:rsid w:val="005A0F23"/>
    <w:rsid w:val="005A11C6"/>
    <w:rsid w:val="005A142C"/>
    <w:rsid w:val="005A1723"/>
    <w:rsid w:val="005A1875"/>
    <w:rsid w:val="005A2D96"/>
    <w:rsid w:val="005A311E"/>
    <w:rsid w:val="005A312E"/>
    <w:rsid w:val="005A3EDE"/>
    <w:rsid w:val="005A41C1"/>
    <w:rsid w:val="005A431A"/>
    <w:rsid w:val="005A4D30"/>
    <w:rsid w:val="005A51CE"/>
    <w:rsid w:val="005A6314"/>
    <w:rsid w:val="005A65DA"/>
    <w:rsid w:val="005A6AB0"/>
    <w:rsid w:val="005A73FD"/>
    <w:rsid w:val="005A7B5A"/>
    <w:rsid w:val="005A7BA1"/>
    <w:rsid w:val="005B0771"/>
    <w:rsid w:val="005B2644"/>
    <w:rsid w:val="005B2B09"/>
    <w:rsid w:val="005B2B66"/>
    <w:rsid w:val="005B2EA5"/>
    <w:rsid w:val="005B382A"/>
    <w:rsid w:val="005B3EF8"/>
    <w:rsid w:val="005B5AF1"/>
    <w:rsid w:val="005B6416"/>
    <w:rsid w:val="005B6A59"/>
    <w:rsid w:val="005B7294"/>
    <w:rsid w:val="005C0C01"/>
    <w:rsid w:val="005C1D25"/>
    <w:rsid w:val="005C296C"/>
    <w:rsid w:val="005C29CA"/>
    <w:rsid w:val="005C3DD6"/>
    <w:rsid w:val="005C3E73"/>
    <w:rsid w:val="005C66DF"/>
    <w:rsid w:val="005C76D3"/>
    <w:rsid w:val="005D0240"/>
    <w:rsid w:val="005D07F8"/>
    <w:rsid w:val="005D1071"/>
    <w:rsid w:val="005D1409"/>
    <w:rsid w:val="005D1657"/>
    <w:rsid w:val="005D1869"/>
    <w:rsid w:val="005D2543"/>
    <w:rsid w:val="005D2BE1"/>
    <w:rsid w:val="005D3C32"/>
    <w:rsid w:val="005D4A30"/>
    <w:rsid w:val="005D57F9"/>
    <w:rsid w:val="005D6450"/>
    <w:rsid w:val="005E0E5F"/>
    <w:rsid w:val="005E0F67"/>
    <w:rsid w:val="005E131D"/>
    <w:rsid w:val="005E1CFE"/>
    <w:rsid w:val="005E2D84"/>
    <w:rsid w:val="005E336D"/>
    <w:rsid w:val="005E6BF9"/>
    <w:rsid w:val="005E7674"/>
    <w:rsid w:val="005E770B"/>
    <w:rsid w:val="005F06CB"/>
    <w:rsid w:val="005F0885"/>
    <w:rsid w:val="005F117C"/>
    <w:rsid w:val="005F1AEA"/>
    <w:rsid w:val="005F2F6A"/>
    <w:rsid w:val="005F3E81"/>
    <w:rsid w:val="005F431B"/>
    <w:rsid w:val="005F433A"/>
    <w:rsid w:val="005F4E1E"/>
    <w:rsid w:val="005F66E3"/>
    <w:rsid w:val="005F7789"/>
    <w:rsid w:val="005F7A2F"/>
    <w:rsid w:val="005F7D18"/>
    <w:rsid w:val="00600471"/>
    <w:rsid w:val="00600F99"/>
    <w:rsid w:val="00602E43"/>
    <w:rsid w:val="00603811"/>
    <w:rsid w:val="00604B61"/>
    <w:rsid w:val="00604E3C"/>
    <w:rsid w:val="006051F2"/>
    <w:rsid w:val="0060554B"/>
    <w:rsid w:val="006057C3"/>
    <w:rsid w:val="00605910"/>
    <w:rsid w:val="00605FE8"/>
    <w:rsid w:val="00606B8B"/>
    <w:rsid w:val="00607C99"/>
    <w:rsid w:val="00611B9D"/>
    <w:rsid w:val="00612B74"/>
    <w:rsid w:val="006137C6"/>
    <w:rsid w:val="00615F0B"/>
    <w:rsid w:val="00616659"/>
    <w:rsid w:val="006176D8"/>
    <w:rsid w:val="006208E2"/>
    <w:rsid w:val="00620938"/>
    <w:rsid w:val="00620C70"/>
    <w:rsid w:val="00620F9C"/>
    <w:rsid w:val="00621C6F"/>
    <w:rsid w:val="00622219"/>
    <w:rsid w:val="006226FD"/>
    <w:rsid w:val="0062373C"/>
    <w:rsid w:val="006253C4"/>
    <w:rsid w:val="00625F3F"/>
    <w:rsid w:val="00626019"/>
    <w:rsid w:val="006262F7"/>
    <w:rsid w:val="006265DF"/>
    <w:rsid w:val="006267C6"/>
    <w:rsid w:val="006270C0"/>
    <w:rsid w:val="0062735C"/>
    <w:rsid w:val="00631314"/>
    <w:rsid w:val="006327D7"/>
    <w:rsid w:val="00634E9A"/>
    <w:rsid w:val="00636B48"/>
    <w:rsid w:val="00636B8B"/>
    <w:rsid w:val="006376E5"/>
    <w:rsid w:val="006402C3"/>
    <w:rsid w:val="0064088D"/>
    <w:rsid w:val="0064150F"/>
    <w:rsid w:val="00641BE1"/>
    <w:rsid w:val="00641C5A"/>
    <w:rsid w:val="006427AC"/>
    <w:rsid w:val="00644771"/>
    <w:rsid w:val="006448A8"/>
    <w:rsid w:val="00645DD3"/>
    <w:rsid w:val="0064695B"/>
    <w:rsid w:val="00647F6B"/>
    <w:rsid w:val="006507B4"/>
    <w:rsid w:val="00650E08"/>
    <w:rsid w:val="006516C0"/>
    <w:rsid w:val="00651944"/>
    <w:rsid w:val="00652A02"/>
    <w:rsid w:val="00652A90"/>
    <w:rsid w:val="00653903"/>
    <w:rsid w:val="006546F2"/>
    <w:rsid w:val="00654F7D"/>
    <w:rsid w:val="006559CE"/>
    <w:rsid w:val="00656033"/>
    <w:rsid w:val="0065698B"/>
    <w:rsid w:val="00657777"/>
    <w:rsid w:val="00657A5E"/>
    <w:rsid w:val="00657D11"/>
    <w:rsid w:val="00660219"/>
    <w:rsid w:val="00660888"/>
    <w:rsid w:val="006608C9"/>
    <w:rsid w:val="00660EFF"/>
    <w:rsid w:val="0066100B"/>
    <w:rsid w:val="0066121C"/>
    <w:rsid w:val="00661C7A"/>
    <w:rsid w:val="006620B2"/>
    <w:rsid w:val="00662F40"/>
    <w:rsid w:val="0066403C"/>
    <w:rsid w:val="00664514"/>
    <w:rsid w:val="0066467C"/>
    <w:rsid w:val="006648B0"/>
    <w:rsid w:val="00664C14"/>
    <w:rsid w:val="00665E23"/>
    <w:rsid w:val="00666DD9"/>
    <w:rsid w:val="00667480"/>
    <w:rsid w:val="00670471"/>
    <w:rsid w:val="00671389"/>
    <w:rsid w:val="00672A00"/>
    <w:rsid w:val="0067331D"/>
    <w:rsid w:val="006740D6"/>
    <w:rsid w:val="0067468A"/>
    <w:rsid w:val="00675190"/>
    <w:rsid w:val="00675F5D"/>
    <w:rsid w:val="00676461"/>
    <w:rsid w:val="00677C15"/>
    <w:rsid w:val="00677F5F"/>
    <w:rsid w:val="00677F6D"/>
    <w:rsid w:val="006806B5"/>
    <w:rsid w:val="00680FF3"/>
    <w:rsid w:val="00683240"/>
    <w:rsid w:val="00685879"/>
    <w:rsid w:val="006859C2"/>
    <w:rsid w:val="00687BC8"/>
    <w:rsid w:val="00690739"/>
    <w:rsid w:val="00690ADD"/>
    <w:rsid w:val="00691905"/>
    <w:rsid w:val="0069233E"/>
    <w:rsid w:val="00692663"/>
    <w:rsid w:val="00692A5F"/>
    <w:rsid w:val="00694583"/>
    <w:rsid w:val="006946A0"/>
    <w:rsid w:val="00694809"/>
    <w:rsid w:val="00694F77"/>
    <w:rsid w:val="00695257"/>
    <w:rsid w:val="006958FB"/>
    <w:rsid w:val="00695926"/>
    <w:rsid w:val="00695BF4"/>
    <w:rsid w:val="00696246"/>
    <w:rsid w:val="00696E77"/>
    <w:rsid w:val="00696FA4"/>
    <w:rsid w:val="006A009F"/>
    <w:rsid w:val="006A031B"/>
    <w:rsid w:val="006A0435"/>
    <w:rsid w:val="006A0471"/>
    <w:rsid w:val="006A10C5"/>
    <w:rsid w:val="006A38D3"/>
    <w:rsid w:val="006A459C"/>
    <w:rsid w:val="006A4719"/>
    <w:rsid w:val="006A49D8"/>
    <w:rsid w:val="006A5D13"/>
    <w:rsid w:val="006A6AAC"/>
    <w:rsid w:val="006A6CD8"/>
    <w:rsid w:val="006B0076"/>
    <w:rsid w:val="006B10E4"/>
    <w:rsid w:val="006B2B39"/>
    <w:rsid w:val="006B3256"/>
    <w:rsid w:val="006B3D93"/>
    <w:rsid w:val="006B3DA8"/>
    <w:rsid w:val="006B43B5"/>
    <w:rsid w:val="006B4CEA"/>
    <w:rsid w:val="006B5836"/>
    <w:rsid w:val="006B6DE4"/>
    <w:rsid w:val="006B7144"/>
    <w:rsid w:val="006B7A0C"/>
    <w:rsid w:val="006C1E1A"/>
    <w:rsid w:val="006C2A54"/>
    <w:rsid w:val="006C2A57"/>
    <w:rsid w:val="006C2A82"/>
    <w:rsid w:val="006C2C09"/>
    <w:rsid w:val="006C3D4C"/>
    <w:rsid w:val="006C4FE2"/>
    <w:rsid w:val="006C5067"/>
    <w:rsid w:val="006C5378"/>
    <w:rsid w:val="006C5A00"/>
    <w:rsid w:val="006D03D0"/>
    <w:rsid w:val="006D0910"/>
    <w:rsid w:val="006D0A28"/>
    <w:rsid w:val="006D1890"/>
    <w:rsid w:val="006D1BCA"/>
    <w:rsid w:val="006D3104"/>
    <w:rsid w:val="006D3395"/>
    <w:rsid w:val="006D36AD"/>
    <w:rsid w:val="006D3AE6"/>
    <w:rsid w:val="006D4DE5"/>
    <w:rsid w:val="006D50BC"/>
    <w:rsid w:val="006D5817"/>
    <w:rsid w:val="006D6549"/>
    <w:rsid w:val="006D7009"/>
    <w:rsid w:val="006D70AC"/>
    <w:rsid w:val="006E0DB7"/>
    <w:rsid w:val="006E1A67"/>
    <w:rsid w:val="006E2937"/>
    <w:rsid w:val="006E3735"/>
    <w:rsid w:val="006E45BC"/>
    <w:rsid w:val="006E67FE"/>
    <w:rsid w:val="006E68A0"/>
    <w:rsid w:val="006E6CFC"/>
    <w:rsid w:val="006E6F30"/>
    <w:rsid w:val="006E6F80"/>
    <w:rsid w:val="006F0A57"/>
    <w:rsid w:val="006F11D9"/>
    <w:rsid w:val="006F1465"/>
    <w:rsid w:val="006F186B"/>
    <w:rsid w:val="006F1B82"/>
    <w:rsid w:val="006F233F"/>
    <w:rsid w:val="006F251C"/>
    <w:rsid w:val="006F2C3C"/>
    <w:rsid w:val="006F2D6A"/>
    <w:rsid w:val="006F3101"/>
    <w:rsid w:val="006F3BA8"/>
    <w:rsid w:val="006F441F"/>
    <w:rsid w:val="006F5C42"/>
    <w:rsid w:val="006F5D9E"/>
    <w:rsid w:val="006F783B"/>
    <w:rsid w:val="006F7E7E"/>
    <w:rsid w:val="006F7EB7"/>
    <w:rsid w:val="007005D2"/>
    <w:rsid w:val="0070115A"/>
    <w:rsid w:val="00701184"/>
    <w:rsid w:val="00701508"/>
    <w:rsid w:val="00701C65"/>
    <w:rsid w:val="00701F14"/>
    <w:rsid w:val="00702FB6"/>
    <w:rsid w:val="007047E6"/>
    <w:rsid w:val="0070490F"/>
    <w:rsid w:val="00705070"/>
    <w:rsid w:val="00706122"/>
    <w:rsid w:val="00706DEE"/>
    <w:rsid w:val="00707E27"/>
    <w:rsid w:val="0071066C"/>
    <w:rsid w:val="007107CC"/>
    <w:rsid w:val="0071165C"/>
    <w:rsid w:val="00711870"/>
    <w:rsid w:val="00711A36"/>
    <w:rsid w:val="00711AA5"/>
    <w:rsid w:val="00712146"/>
    <w:rsid w:val="00712491"/>
    <w:rsid w:val="00713029"/>
    <w:rsid w:val="0071304E"/>
    <w:rsid w:val="0071345F"/>
    <w:rsid w:val="0071394C"/>
    <w:rsid w:val="00714504"/>
    <w:rsid w:val="0071453C"/>
    <w:rsid w:val="00714A60"/>
    <w:rsid w:val="00715D10"/>
    <w:rsid w:val="0071618C"/>
    <w:rsid w:val="0072091F"/>
    <w:rsid w:val="00721183"/>
    <w:rsid w:val="00721A84"/>
    <w:rsid w:val="0072230B"/>
    <w:rsid w:val="00722F45"/>
    <w:rsid w:val="007244CE"/>
    <w:rsid w:val="007244EC"/>
    <w:rsid w:val="00724625"/>
    <w:rsid w:val="0072464C"/>
    <w:rsid w:val="0072579A"/>
    <w:rsid w:val="00725A71"/>
    <w:rsid w:val="00726724"/>
    <w:rsid w:val="00730B6D"/>
    <w:rsid w:val="007324BF"/>
    <w:rsid w:val="007335C8"/>
    <w:rsid w:val="00734D1A"/>
    <w:rsid w:val="00737760"/>
    <w:rsid w:val="00740580"/>
    <w:rsid w:val="00741C6B"/>
    <w:rsid w:val="0074223D"/>
    <w:rsid w:val="00742374"/>
    <w:rsid w:val="00742A35"/>
    <w:rsid w:val="00742ED5"/>
    <w:rsid w:val="007430A8"/>
    <w:rsid w:val="007448BF"/>
    <w:rsid w:val="00744D34"/>
    <w:rsid w:val="0074671D"/>
    <w:rsid w:val="0074693C"/>
    <w:rsid w:val="007469AC"/>
    <w:rsid w:val="00746E51"/>
    <w:rsid w:val="0074771D"/>
    <w:rsid w:val="007509A1"/>
    <w:rsid w:val="00750B2A"/>
    <w:rsid w:val="007518F3"/>
    <w:rsid w:val="00752343"/>
    <w:rsid w:val="00752403"/>
    <w:rsid w:val="0075421A"/>
    <w:rsid w:val="007548F3"/>
    <w:rsid w:val="00756209"/>
    <w:rsid w:val="00757B02"/>
    <w:rsid w:val="007605D8"/>
    <w:rsid w:val="0076147E"/>
    <w:rsid w:val="007635ED"/>
    <w:rsid w:val="00763A7E"/>
    <w:rsid w:val="00763D05"/>
    <w:rsid w:val="00765E70"/>
    <w:rsid w:val="00765F6F"/>
    <w:rsid w:val="007664BF"/>
    <w:rsid w:val="00770D97"/>
    <w:rsid w:val="00771540"/>
    <w:rsid w:val="007715E5"/>
    <w:rsid w:val="007720E0"/>
    <w:rsid w:val="00773176"/>
    <w:rsid w:val="00774915"/>
    <w:rsid w:val="00775C65"/>
    <w:rsid w:val="00775CEB"/>
    <w:rsid w:val="007762B9"/>
    <w:rsid w:val="00776422"/>
    <w:rsid w:val="007764BC"/>
    <w:rsid w:val="00777CF4"/>
    <w:rsid w:val="00780E4C"/>
    <w:rsid w:val="00781A71"/>
    <w:rsid w:val="00782BA0"/>
    <w:rsid w:val="00782C77"/>
    <w:rsid w:val="00782F44"/>
    <w:rsid w:val="00783247"/>
    <w:rsid w:val="0078460E"/>
    <w:rsid w:val="00785564"/>
    <w:rsid w:val="0079175F"/>
    <w:rsid w:val="00793430"/>
    <w:rsid w:val="0079350F"/>
    <w:rsid w:val="00793712"/>
    <w:rsid w:val="00794AB3"/>
    <w:rsid w:val="00795042"/>
    <w:rsid w:val="0079615D"/>
    <w:rsid w:val="00796FCF"/>
    <w:rsid w:val="0079708B"/>
    <w:rsid w:val="007A0800"/>
    <w:rsid w:val="007A14EE"/>
    <w:rsid w:val="007A21BC"/>
    <w:rsid w:val="007A299B"/>
    <w:rsid w:val="007A30E6"/>
    <w:rsid w:val="007A3242"/>
    <w:rsid w:val="007A35DF"/>
    <w:rsid w:val="007A4294"/>
    <w:rsid w:val="007A772C"/>
    <w:rsid w:val="007A79D8"/>
    <w:rsid w:val="007B0B97"/>
    <w:rsid w:val="007B13B9"/>
    <w:rsid w:val="007B1B30"/>
    <w:rsid w:val="007B2325"/>
    <w:rsid w:val="007B3C41"/>
    <w:rsid w:val="007B3D0F"/>
    <w:rsid w:val="007B3F24"/>
    <w:rsid w:val="007B50F0"/>
    <w:rsid w:val="007B651A"/>
    <w:rsid w:val="007B6A22"/>
    <w:rsid w:val="007B6A66"/>
    <w:rsid w:val="007B6E44"/>
    <w:rsid w:val="007B6E6E"/>
    <w:rsid w:val="007B73C4"/>
    <w:rsid w:val="007C01D9"/>
    <w:rsid w:val="007C04E2"/>
    <w:rsid w:val="007C1A37"/>
    <w:rsid w:val="007C1EB2"/>
    <w:rsid w:val="007C231A"/>
    <w:rsid w:val="007C2604"/>
    <w:rsid w:val="007C3399"/>
    <w:rsid w:val="007C3BD7"/>
    <w:rsid w:val="007C406F"/>
    <w:rsid w:val="007C4296"/>
    <w:rsid w:val="007C47D9"/>
    <w:rsid w:val="007C5007"/>
    <w:rsid w:val="007C696C"/>
    <w:rsid w:val="007C6DDC"/>
    <w:rsid w:val="007C7460"/>
    <w:rsid w:val="007D2478"/>
    <w:rsid w:val="007D275B"/>
    <w:rsid w:val="007D35D8"/>
    <w:rsid w:val="007D3997"/>
    <w:rsid w:val="007D3A68"/>
    <w:rsid w:val="007D3B70"/>
    <w:rsid w:val="007D4150"/>
    <w:rsid w:val="007D4668"/>
    <w:rsid w:val="007D5737"/>
    <w:rsid w:val="007D5C17"/>
    <w:rsid w:val="007D7968"/>
    <w:rsid w:val="007D7BC2"/>
    <w:rsid w:val="007E0CF2"/>
    <w:rsid w:val="007E1F69"/>
    <w:rsid w:val="007E211C"/>
    <w:rsid w:val="007E25BD"/>
    <w:rsid w:val="007E31D6"/>
    <w:rsid w:val="007E3282"/>
    <w:rsid w:val="007E5221"/>
    <w:rsid w:val="007E54A0"/>
    <w:rsid w:val="007E580C"/>
    <w:rsid w:val="007E73C1"/>
    <w:rsid w:val="007E78FE"/>
    <w:rsid w:val="007F04E3"/>
    <w:rsid w:val="007F0552"/>
    <w:rsid w:val="007F07B4"/>
    <w:rsid w:val="007F0D4D"/>
    <w:rsid w:val="007F0E92"/>
    <w:rsid w:val="007F11BC"/>
    <w:rsid w:val="007F1CE7"/>
    <w:rsid w:val="007F2007"/>
    <w:rsid w:val="007F22E7"/>
    <w:rsid w:val="007F23F0"/>
    <w:rsid w:val="007F251C"/>
    <w:rsid w:val="007F274D"/>
    <w:rsid w:val="007F3D80"/>
    <w:rsid w:val="007F46C9"/>
    <w:rsid w:val="007F46E0"/>
    <w:rsid w:val="007F5992"/>
    <w:rsid w:val="007F7455"/>
    <w:rsid w:val="007F7B06"/>
    <w:rsid w:val="0080002A"/>
    <w:rsid w:val="008000E2"/>
    <w:rsid w:val="00800472"/>
    <w:rsid w:val="00802C22"/>
    <w:rsid w:val="00803F1C"/>
    <w:rsid w:val="00804D54"/>
    <w:rsid w:val="00805C8D"/>
    <w:rsid w:val="00806F1F"/>
    <w:rsid w:val="0080708D"/>
    <w:rsid w:val="00807795"/>
    <w:rsid w:val="00810250"/>
    <w:rsid w:val="008107BD"/>
    <w:rsid w:val="008109F0"/>
    <w:rsid w:val="008114A2"/>
    <w:rsid w:val="008119EA"/>
    <w:rsid w:val="008119EF"/>
    <w:rsid w:val="00812A5B"/>
    <w:rsid w:val="00813409"/>
    <w:rsid w:val="00814D78"/>
    <w:rsid w:val="00815784"/>
    <w:rsid w:val="008159DC"/>
    <w:rsid w:val="00815A35"/>
    <w:rsid w:val="008162EB"/>
    <w:rsid w:val="0081654E"/>
    <w:rsid w:val="008221CB"/>
    <w:rsid w:val="00823F2D"/>
    <w:rsid w:val="00824007"/>
    <w:rsid w:val="008241C6"/>
    <w:rsid w:val="008245F5"/>
    <w:rsid w:val="00824878"/>
    <w:rsid w:val="00824975"/>
    <w:rsid w:val="00824CB2"/>
    <w:rsid w:val="00825506"/>
    <w:rsid w:val="00825510"/>
    <w:rsid w:val="008272D7"/>
    <w:rsid w:val="00830EEF"/>
    <w:rsid w:val="00830F7B"/>
    <w:rsid w:val="00830F9B"/>
    <w:rsid w:val="008317AA"/>
    <w:rsid w:val="008319B6"/>
    <w:rsid w:val="00832C0B"/>
    <w:rsid w:val="00833115"/>
    <w:rsid w:val="00834D27"/>
    <w:rsid w:val="00834F56"/>
    <w:rsid w:val="00835E44"/>
    <w:rsid w:val="00837894"/>
    <w:rsid w:val="00837C96"/>
    <w:rsid w:val="00841750"/>
    <w:rsid w:val="00841E29"/>
    <w:rsid w:val="00842EC3"/>
    <w:rsid w:val="0084317F"/>
    <w:rsid w:val="008433AF"/>
    <w:rsid w:val="008439CE"/>
    <w:rsid w:val="008441B5"/>
    <w:rsid w:val="00844965"/>
    <w:rsid w:val="00844E92"/>
    <w:rsid w:val="008456FB"/>
    <w:rsid w:val="00846EED"/>
    <w:rsid w:val="00847C27"/>
    <w:rsid w:val="00847E36"/>
    <w:rsid w:val="00847E73"/>
    <w:rsid w:val="0085041A"/>
    <w:rsid w:val="008518F7"/>
    <w:rsid w:val="00852425"/>
    <w:rsid w:val="008531BC"/>
    <w:rsid w:val="00854F1F"/>
    <w:rsid w:val="00855A89"/>
    <w:rsid w:val="00855DAE"/>
    <w:rsid w:val="00857ABC"/>
    <w:rsid w:val="0086119C"/>
    <w:rsid w:val="008624BD"/>
    <w:rsid w:val="008626C9"/>
    <w:rsid w:val="00862BEB"/>
    <w:rsid w:val="008637C7"/>
    <w:rsid w:val="00865032"/>
    <w:rsid w:val="00867848"/>
    <w:rsid w:val="00871940"/>
    <w:rsid w:val="00871FAB"/>
    <w:rsid w:val="0087275A"/>
    <w:rsid w:val="00872E35"/>
    <w:rsid w:val="0087375A"/>
    <w:rsid w:val="00873D34"/>
    <w:rsid w:val="008769DB"/>
    <w:rsid w:val="008777C6"/>
    <w:rsid w:val="00877AE8"/>
    <w:rsid w:val="00877C3F"/>
    <w:rsid w:val="00877EB8"/>
    <w:rsid w:val="008801AF"/>
    <w:rsid w:val="00881679"/>
    <w:rsid w:val="008816FA"/>
    <w:rsid w:val="00881BD0"/>
    <w:rsid w:val="00881DCB"/>
    <w:rsid w:val="008820A8"/>
    <w:rsid w:val="0088214F"/>
    <w:rsid w:val="008835F6"/>
    <w:rsid w:val="008839A4"/>
    <w:rsid w:val="008849EF"/>
    <w:rsid w:val="00884D07"/>
    <w:rsid w:val="00884EA7"/>
    <w:rsid w:val="0088583B"/>
    <w:rsid w:val="00885A85"/>
    <w:rsid w:val="00885C4A"/>
    <w:rsid w:val="00885DC0"/>
    <w:rsid w:val="00885E4B"/>
    <w:rsid w:val="008877C6"/>
    <w:rsid w:val="00887D8F"/>
    <w:rsid w:val="0089068E"/>
    <w:rsid w:val="00890A73"/>
    <w:rsid w:val="00891AF6"/>
    <w:rsid w:val="00892F53"/>
    <w:rsid w:val="008931A4"/>
    <w:rsid w:val="00893B31"/>
    <w:rsid w:val="008947A9"/>
    <w:rsid w:val="00894A65"/>
    <w:rsid w:val="00894E06"/>
    <w:rsid w:val="008952AB"/>
    <w:rsid w:val="00895BDA"/>
    <w:rsid w:val="00895EC9"/>
    <w:rsid w:val="0089600D"/>
    <w:rsid w:val="0089645A"/>
    <w:rsid w:val="00896F36"/>
    <w:rsid w:val="00897C26"/>
    <w:rsid w:val="00897E6D"/>
    <w:rsid w:val="008A1105"/>
    <w:rsid w:val="008A2BD9"/>
    <w:rsid w:val="008A3935"/>
    <w:rsid w:val="008A3943"/>
    <w:rsid w:val="008A3EFC"/>
    <w:rsid w:val="008A6735"/>
    <w:rsid w:val="008A6AB6"/>
    <w:rsid w:val="008A6ED2"/>
    <w:rsid w:val="008A727A"/>
    <w:rsid w:val="008B0EEC"/>
    <w:rsid w:val="008B19E1"/>
    <w:rsid w:val="008B223E"/>
    <w:rsid w:val="008B2B2F"/>
    <w:rsid w:val="008B2F1D"/>
    <w:rsid w:val="008B39E4"/>
    <w:rsid w:val="008B4559"/>
    <w:rsid w:val="008B4644"/>
    <w:rsid w:val="008B54CF"/>
    <w:rsid w:val="008B6E9C"/>
    <w:rsid w:val="008B7171"/>
    <w:rsid w:val="008B7548"/>
    <w:rsid w:val="008B77BA"/>
    <w:rsid w:val="008B7976"/>
    <w:rsid w:val="008B7B12"/>
    <w:rsid w:val="008C01BA"/>
    <w:rsid w:val="008C0211"/>
    <w:rsid w:val="008C0E6C"/>
    <w:rsid w:val="008C0FDC"/>
    <w:rsid w:val="008C1051"/>
    <w:rsid w:val="008C2382"/>
    <w:rsid w:val="008C27B3"/>
    <w:rsid w:val="008C2D25"/>
    <w:rsid w:val="008C2D8F"/>
    <w:rsid w:val="008C3C26"/>
    <w:rsid w:val="008C42FA"/>
    <w:rsid w:val="008C68C5"/>
    <w:rsid w:val="008C6F44"/>
    <w:rsid w:val="008C70C1"/>
    <w:rsid w:val="008C74D3"/>
    <w:rsid w:val="008D0FFE"/>
    <w:rsid w:val="008D1344"/>
    <w:rsid w:val="008D30FF"/>
    <w:rsid w:val="008D374D"/>
    <w:rsid w:val="008D3B60"/>
    <w:rsid w:val="008D45C3"/>
    <w:rsid w:val="008D485A"/>
    <w:rsid w:val="008D4A19"/>
    <w:rsid w:val="008D613A"/>
    <w:rsid w:val="008E0949"/>
    <w:rsid w:val="008E3795"/>
    <w:rsid w:val="008E4110"/>
    <w:rsid w:val="008E4A5E"/>
    <w:rsid w:val="008E50ED"/>
    <w:rsid w:val="008E5D5C"/>
    <w:rsid w:val="008E6011"/>
    <w:rsid w:val="008E62A3"/>
    <w:rsid w:val="008E637D"/>
    <w:rsid w:val="008E682C"/>
    <w:rsid w:val="008E718B"/>
    <w:rsid w:val="008E79E7"/>
    <w:rsid w:val="008E7A28"/>
    <w:rsid w:val="008F0C3B"/>
    <w:rsid w:val="008F2992"/>
    <w:rsid w:val="008F33CD"/>
    <w:rsid w:val="008F466E"/>
    <w:rsid w:val="008F4812"/>
    <w:rsid w:val="008F4961"/>
    <w:rsid w:val="008F5174"/>
    <w:rsid w:val="008F5641"/>
    <w:rsid w:val="008F594B"/>
    <w:rsid w:val="008F5CA5"/>
    <w:rsid w:val="008F6191"/>
    <w:rsid w:val="008F69F6"/>
    <w:rsid w:val="008F76E5"/>
    <w:rsid w:val="008F7BE7"/>
    <w:rsid w:val="00900A54"/>
    <w:rsid w:val="00901A60"/>
    <w:rsid w:val="00901DEA"/>
    <w:rsid w:val="00901FC4"/>
    <w:rsid w:val="00902C54"/>
    <w:rsid w:val="00902CB5"/>
    <w:rsid w:val="00902EB4"/>
    <w:rsid w:val="0090558D"/>
    <w:rsid w:val="009059D7"/>
    <w:rsid w:val="00905D67"/>
    <w:rsid w:val="00906096"/>
    <w:rsid w:val="0090701E"/>
    <w:rsid w:val="009112D7"/>
    <w:rsid w:val="0091193D"/>
    <w:rsid w:val="00911D1B"/>
    <w:rsid w:val="00912089"/>
    <w:rsid w:val="009120ED"/>
    <w:rsid w:val="00912972"/>
    <w:rsid w:val="00912BE6"/>
    <w:rsid w:val="00914015"/>
    <w:rsid w:val="0091451C"/>
    <w:rsid w:val="00914631"/>
    <w:rsid w:val="009147CE"/>
    <w:rsid w:val="00914889"/>
    <w:rsid w:val="00914927"/>
    <w:rsid w:val="00915FBF"/>
    <w:rsid w:val="009165F0"/>
    <w:rsid w:val="00916AD8"/>
    <w:rsid w:val="00917735"/>
    <w:rsid w:val="009205B6"/>
    <w:rsid w:val="00920A1C"/>
    <w:rsid w:val="00920B65"/>
    <w:rsid w:val="00920C62"/>
    <w:rsid w:val="009227DE"/>
    <w:rsid w:val="009229F5"/>
    <w:rsid w:val="0092364B"/>
    <w:rsid w:val="00923E00"/>
    <w:rsid w:val="00924798"/>
    <w:rsid w:val="00924B95"/>
    <w:rsid w:val="00925132"/>
    <w:rsid w:val="009251FF"/>
    <w:rsid w:val="00927368"/>
    <w:rsid w:val="0092744D"/>
    <w:rsid w:val="00927ACC"/>
    <w:rsid w:val="00927C3A"/>
    <w:rsid w:val="00931F03"/>
    <w:rsid w:val="009329A4"/>
    <w:rsid w:val="00932B89"/>
    <w:rsid w:val="0093329F"/>
    <w:rsid w:val="00933C6F"/>
    <w:rsid w:val="00933D03"/>
    <w:rsid w:val="00934B18"/>
    <w:rsid w:val="00935C33"/>
    <w:rsid w:val="00937280"/>
    <w:rsid w:val="00937792"/>
    <w:rsid w:val="00937F50"/>
    <w:rsid w:val="00940AE0"/>
    <w:rsid w:val="00941543"/>
    <w:rsid w:val="00941769"/>
    <w:rsid w:val="009419A2"/>
    <w:rsid w:val="00941D87"/>
    <w:rsid w:val="00942E33"/>
    <w:rsid w:val="009431FB"/>
    <w:rsid w:val="00943EB3"/>
    <w:rsid w:val="00945011"/>
    <w:rsid w:val="00945107"/>
    <w:rsid w:val="009466AA"/>
    <w:rsid w:val="00946717"/>
    <w:rsid w:val="0094735E"/>
    <w:rsid w:val="00947E87"/>
    <w:rsid w:val="00950505"/>
    <w:rsid w:val="00950EC9"/>
    <w:rsid w:val="009514B9"/>
    <w:rsid w:val="00952669"/>
    <w:rsid w:val="00952807"/>
    <w:rsid w:val="00952C27"/>
    <w:rsid w:val="0095627F"/>
    <w:rsid w:val="00957A75"/>
    <w:rsid w:val="00957F4D"/>
    <w:rsid w:val="009602DC"/>
    <w:rsid w:val="009606D3"/>
    <w:rsid w:val="00961679"/>
    <w:rsid w:val="00961ADC"/>
    <w:rsid w:val="00961F56"/>
    <w:rsid w:val="0096312F"/>
    <w:rsid w:val="00963789"/>
    <w:rsid w:val="00964759"/>
    <w:rsid w:val="009652B5"/>
    <w:rsid w:val="009653CE"/>
    <w:rsid w:val="00965533"/>
    <w:rsid w:val="00965626"/>
    <w:rsid w:val="009656E0"/>
    <w:rsid w:val="00965DC1"/>
    <w:rsid w:val="009674E0"/>
    <w:rsid w:val="00970B2A"/>
    <w:rsid w:val="009724E3"/>
    <w:rsid w:val="0097303B"/>
    <w:rsid w:val="0097347E"/>
    <w:rsid w:val="009734C9"/>
    <w:rsid w:val="00973651"/>
    <w:rsid w:val="00974115"/>
    <w:rsid w:val="009756B4"/>
    <w:rsid w:val="00975C32"/>
    <w:rsid w:val="00976A83"/>
    <w:rsid w:val="00977487"/>
    <w:rsid w:val="00980E95"/>
    <w:rsid w:val="00981AF6"/>
    <w:rsid w:val="00981F93"/>
    <w:rsid w:val="00984662"/>
    <w:rsid w:val="00985B1A"/>
    <w:rsid w:val="00985FD7"/>
    <w:rsid w:val="00986523"/>
    <w:rsid w:val="00987FE9"/>
    <w:rsid w:val="00990F82"/>
    <w:rsid w:val="00991440"/>
    <w:rsid w:val="0099183F"/>
    <w:rsid w:val="0099303C"/>
    <w:rsid w:val="009940AA"/>
    <w:rsid w:val="00994E32"/>
    <w:rsid w:val="00994FEB"/>
    <w:rsid w:val="009954B4"/>
    <w:rsid w:val="00996402"/>
    <w:rsid w:val="009974AB"/>
    <w:rsid w:val="00997849"/>
    <w:rsid w:val="00997DF9"/>
    <w:rsid w:val="009A015D"/>
    <w:rsid w:val="009A0253"/>
    <w:rsid w:val="009A05D3"/>
    <w:rsid w:val="009A0FCA"/>
    <w:rsid w:val="009A1228"/>
    <w:rsid w:val="009A1C85"/>
    <w:rsid w:val="009A1DA3"/>
    <w:rsid w:val="009A2464"/>
    <w:rsid w:val="009A2582"/>
    <w:rsid w:val="009A3F50"/>
    <w:rsid w:val="009A4E42"/>
    <w:rsid w:val="009A5438"/>
    <w:rsid w:val="009A6ADD"/>
    <w:rsid w:val="009A707D"/>
    <w:rsid w:val="009A7B3D"/>
    <w:rsid w:val="009A7D1D"/>
    <w:rsid w:val="009B0888"/>
    <w:rsid w:val="009B12D3"/>
    <w:rsid w:val="009B14E8"/>
    <w:rsid w:val="009B25D1"/>
    <w:rsid w:val="009B40CA"/>
    <w:rsid w:val="009B4339"/>
    <w:rsid w:val="009B4CA4"/>
    <w:rsid w:val="009B5F80"/>
    <w:rsid w:val="009B78D9"/>
    <w:rsid w:val="009B7DF9"/>
    <w:rsid w:val="009C079C"/>
    <w:rsid w:val="009C1346"/>
    <w:rsid w:val="009C232A"/>
    <w:rsid w:val="009C4141"/>
    <w:rsid w:val="009C5DB5"/>
    <w:rsid w:val="009C6A19"/>
    <w:rsid w:val="009C6F65"/>
    <w:rsid w:val="009C7E02"/>
    <w:rsid w:val="009D0078"/>
    <w:rsid w:val="009D0775"/>
    <w:rsid w:val="009D0F80"/>
    <w:rsid w:val="009D13C7"/>
    <w:rsid w:val="009D19F5"/>
    <w:rsid w:val="009D1B90"/>
    <w:rsid w:val="009D2C14"/>
    <w:rsid w:val="009D2E79"/>
    <w:rsid w:val="009D3060"/>
    <w:rsid w:val="009D3E67"/>
    <w:rsid w:val="009D58CD"/>
    <w:rsid w:val="009D5E58"/>
    <w:rsid w:val="009D65CB"/>
    <w:rsid w:val="009D6B71"/>
    <w:rsid w:val="009D6BD1"/>
    <w:rsid w:val="009D72E4"/>
    <w:rsid w:val="009E0A4F"/>
    <w:rsid w:val="009E1754"/>
    <w:rsid w:val="009E17E4"/>
    <w:rsid w:val="009E2F09"/>
    <w:rsid w:val="009E34BD"/>
    <w:rsid w:val="009E35F6"/>
    <w:rsid w:val="009E417C"/>
    <w:rsid w:val="009E427D"/>
    <w:rsid w:val="009E4470"/>
    <w:rsid w:val="009E45ED"/>
    <w:rsid w:val="009E496E"/>
    <w:rsid w:val="009E499E"/>
    <w:rsid w:val="009E4CAF"/>
    <w:rsid w:val="009E68BB"/>
    <w:rsid w:val="009F001B"/>
    <w:rsid w:val="009F0410"/>
    <w:rsid w:val="009F050D"/>
    <w:rsid w:val="009F0BFC"/>
    <w:rsid w:val="009F0D72"/>
    <w:rsid w:val="009F0E95"/>
    <w:rsid w:val="009F1E64"/>
    <w:rsid w:val="009F2675"/>
    <w:rsid w:val="009F32CA"/>
    <w:rsid w:val="009F43DD"/>
    <w:rsid w:val="009F499D"/>
    <w:rsid w:val="009F60AB"/>
    <w:rsid w:val="009F6B35"/>
    <w:rsid w:val="009F6C8C"/>
    <w:rsid w:val="009F7399"/>
    <w:rsid w:val="009F79C1"/>
    <w:rsid w:val="009F7C06"/>
    <w:rsid w:val="009F7C8C"/>
    <w:rsid w:val="009F7D2C"/>
    <w:rsid w:val="00A00E09"/>
    <w:rsid w:val="00A012FE"/>
    <w:rsid w:val="00A0388C"/>
    <w:rsid w:val="00A03BDB"/>
    <w:rsid w:val="00A03D9E"/>
    <w:rsid w:val="00A03E13"/>
    <w:rsid w:val="00A046AC"/>
    <w:rsid w:val="00A04D3F"/>
    <w:rsid w:val="00A05924"/>
    <w:rsid w:val="00A05C24"/>
    <w:rsid w:val="00A07095"/>
    <w:rsid w:val="00A105AD"/>
    <w:rsid w:val="00A10D19"/>
    <w:rsid w:val="00A10EAC"/>
    <w:rsid w:val="00A122D7"/>
    <w:rsid w:val="00A12641"/>
    <w:rsid w:val="00A12F76"/>
    <w:rsid w:val="00A1323C"/>
    <w:rsid w:val="00A136FC"/>
    <w:rsid w:val="00A142D5"/>
    <w:rsid w:val="00A14568"/>
    <w:rsid w:val="00A149DD"/>
    <w:rsid w:val="00A14DA1"/>
    <w:rsid w:val="00A1519D"/>
    <w:rsid w:val="00A16036"/>
    <w:rsid w:val="00A1610B"/>
    <w:rsid w:val="00A164A5"/>
    <w:rsid w:val="00A20011"/>
    <w:rsid w:val="00A2118F"/>
    <w:rsid w:val="00A214A0"/>
    <w:rsid w:val="00A2443D"/>
    <w:rsid w:val="00A24B77"/>
    <w:rsid w:val="00A254A9"/>
    <w:rsid w:val="00A25A02"/>
    <w:rsid w:val="00A26B3B"/>
    <w:rsid w:val="00A26E22"/>
    <w:rsid w:val="00A27573"/>
    <w:rsid w:val="00A27A44"/>
    <w:rsid w:val="00A27B87"/>
    <w:rsid w:val="00A315A5"/>
    <w:rsid w:val="00A3197D"/>
    <w:rsid w:val="00A321B0"/>
    <w:rsid w:val="00A321D4"/>
    <w:rsid w:val="00A321DD"/>
    <w:rsid w:val="00A3228A"/>
    <w:rsid w:val="00A3238C"/>
    <w:rsid w:val="00A323AE"/>
    <w:rsid w:val="00A33204"/>
    <w:rsid w:val="00A33257"/>
    <w:rsid w:val="00A34DB2"/>
    <w:rsid w:val="00A365B0"/>
    <w:rsid w:val="00A36C2C"/>
    <w:rsid w:val="00A40AC8"/>
    <w:rsid w:val="00A4103A"/>
    <w:rsid w:val="00A410DA"/>
    <w:rsid w:val="00A41D93"/>
    <w:rsid w:val="00A4330E"/>
    <w:rsid w:val="00A44C6B"/>
    <w:rsid w:val="00A44DF5"/>
    <w:rsid w:val="00A460C4"/>
    <w:rsid w:val="00A46498"/>
    <w:rsid w:val="00A46C87"/>
    <w:rsid w:val="00A47B99"/>
    <w:rsid w:val="00A525F1"/>
    <w:rsid w:val="00A558A1"/>
    <w:rsid w:val="00A572B7"/>
    <w:rsid w:val="00A60522"/>
    <w:rsid w:val="00A61024"/>
    <w:rsid w:val="00A61D10"/>
    <w:rsid w:val="00A62702"/>
    <w:rsid w:val="00A63364"/>
    <w:rsid w:val="00A63EF9"/>
    <w:rsid w:val="00A63FF5"/>
    <w:rsid w:val="00A640B6"/>
    <w:rsid w:val="00A64A73"/>
    <w:rsid w:val="00A6585B"/>
    <w:rsid w:val="00A65AC7"/>
    <w:rsid w:val="00A6697C"/>
    <w:rsid w:val="00A706C6"/>
    <w:rsid w:val="00A70C2B"/>
    <w:rsid w:val="00A718A5"/>
    <w:rsid w:val="00A718DE"/>
    <w:rsid w:val="00A71B72"/>
    <w:rsid w:val="00A7205F"/>
    <w:rsid w:val="00A72776"/>
    <w:rsid w:val="00A72C76"/>
    <w:rsid w:val="00A7312F"/>
    <w:rsid w:val="00A73340"/>
    <w:rsid w:val="00A748E5"/>
    <w:rsid w:val="00A74A61"/>
    <w:rsid w:val="00A751D3"/>
    <w:rsid w:val="00A763B3"/>
    <w:rsid w:val="00A77030"/>
    <w:rsid w:val="00A773FD"/>
    <w:rsid w:val="00A77768"/>
    <w:rsid w:val="00A82A36"/>
    <w:rsid w:val="00A84105"/>
    <w:rsid w:val="00A84968"/>
    <w:rsid w:val="00A852E3"/>
    <w:rsid w:val="00A861E9"/>
    <w:rsid w:val="00A87298"/>
    <w:rsid w:val="00A907E0"/>
    <w:rsid w:val="00A90A8B"/>
    <w:rsid w:val="00A92573"/>
    <w:rsid w:val="00A93079"/>
    <w:rsid w:val="00A952A0"/>
    <w:rsid w:val="00A95A03"/>
    <w:rsid w:val="00A95A0C"/>
    <w:rsid w:val="00A95EE3"/>
    <w:rsid w:val="00A970D1"/>
    <w:rsid w:val="00A977DA"/>
    <w:rsid w:val="00AA1201"/>
    <w:rsid w:val="00AA175A"/>
    <w:rsid w:val="00AA1CF0"/>
    <w:rsid w:val="00AA2380"/>
    <w:rsid w:val="00AA24B5"/>
    <w:rsid w:val="00AA4233"/>
    <w:rsid w:val="00AA42A7"/>
    <w:rsid w:val="00AA4501"/>
    <w:rsid w:val="00AA4813"/>
    <w:rsid w:val="00AA48CF"/>
    <w:rsid w:val="00AA5281"/>
    <w:rsid w:val="00AA5ABF"/>
    <w:rsid w:val="00AA60D8"/>
    <w:rsid w:val="00AA61E5"/>
    <w:rsid w:val="00AA64D0"/>
    <w:rsid w:val="00AA659A"/>
    <w:rsid w:val="00AB0DB4"/>
    <w:rsid w:val="00AB126A"/>
    <w:rsid w:val="00AB1D20"/>
    <w:rsid w:val="00AB2132"/>
    <w:rsid w:val="00AB22AD"/>
    <w:rsid w:val="00AB33E6"/>
    <w:rsid w:val="00AB3676"/>
    <w:rsid w:val="00AB3AC8"/>
    <w:rsid w:val="00AB47E4"/>
    <w:rsid w:val="00AB497D"/>
    <w:rsid w:val="00AB562C"/>
    <w:rsid w:val="00AB5D65"/>
    <w:rsid w:val="00AB60D5"/>
    <w:rsid w:val="00AB6DD1"/>
    <w:rsid w:val="00AB7313"/>
    <w:rsid w:val="00AC01E6"/>
    <w:rsid w:val="00AC052D"/>
    <w:rsid w:val="00AC213A"/>
    <w:rsid w:val="00AC2203"/>
    <w:rsid w:val="00AC2265"/>
    <w:rsid w:val="00AC23CB"/>
    <w:rsid w:val="00AC3909"/>
    <w:rsid w:val="00AC5445"/>
    <w:rsid w:val="00AC6C37"/>
    <w:rsid w:val="00AC6EE0"/>
    <w:rsid w:val="00AD1736"/>
    <w:rsid w:val="00AD34D3"/>
    <w:rsid w:val="00AD3888"/>
    <w:rsid w:val="00AD4054"/>
    <w:rsid w:val="00AD41C2"/>
    <w:rsid w:val="00AD48AA"/>
    <w:rsid w:val="00AD48FB"/>
    <w:rsid w:val="00AD53D0"/>
    <w:rsid w:val="00AD56F0"/>
    <w:rsid w:val="00AD59FB"/>
    <w:rsid w:val="00AD5B0E"/>
    <w:rsid w:val="00AD62FE"/>
    <w:rsid w:val="00AD63C2"/>
    <w:rsid w:val="00AD6DAF"/>
    <w:rsid w:val="00AD724B"/>
    <w:rsid w:val="00AE066D"/>
    <w:rsid w:val="00AE0AC1"/>
    <w:rsid w:val="00AE1D44"/>
    <w:rsid w:val="00AE2248"/>
    <w:rsid w:val="00AE392E"/>
    <w:rsid w:val="00AE44BE"/>
    <w:rsid w:val="00AE4599"/>
    <w:rsid w:val="00AE5622"/>
    <w:rsid w:val="00AE6219"/>
    <w:rsid w:val="00AE6A17"/>
    <w:rsid w:val="00AE7069"/>
    <w:rsid w:val="00AE73EF"/>
    <w:rsid w:val="00AE79C2"/>
    <w:rsid w:val="00AE7A84"/>
    <w:rsid w:val="00AF0108"/>
    <w:rsid w:val="00AF12A9"/>
    <w:rsid w:val="00AF1DED"/>
    <w:rsid w:val="00AF2D2D"/>
    <w:rsid w:val="00AF4189"/>
    <w:rsid w:val="00AF45DD"/>
    <w:rsid w:val="00AF4665"/>
    <w:rsid w:val="00AF5B81"/>
    <w:rsid w:val="00AF5C27"/>
    <w:rsid w:val="00AF609B"/>
    <w:rsid w:val="00AF6181"/>
    <w:rsid w:val="00AF6AC5"/>
    <w:rsid w:val="00AF6C10"/>
    <w:rsid w:val="00AF72E7"/>
    <w:rsid w:val="00AF74A4"/>
    <w:rsid w:val="00AF7A4E"/>
    <w:rsid w:val="00AF7B63"/>
    <w:rsid w:val="00B0269B"/>
    <w:rsid w:val="00B02ADD"/>
    <w:rsid w:val="00B03499"/>
    <w:rsid w:val="00B03BAA"/>
    <w:rsid w:val="00B04207"/>
    <w:rsid w:val="00B047BD"/>
    <w:rsid w:val="00B04E90"/>
    <w:rsid w:val="00B06123"/>
    <w:rsid w:val="00B07C7F"/>
    <w:rsid w:val="00B104BE"/>
    <w:rsid w:val="00B109A7"/>
    <w:rsid w:val="00B10E72"/>
    <w:rsid w:val="00B11922"/>
    <w:rsid w:val="00B121D3"/>
    <w:rsid w:val="00B12208"/>
    <w:rsid w:val="00B12434"/>
    <w:rsid w:val="00B12800"/>
    <w:rsid w:val="00B12A57"/>
    <w:rsid w:val="00B13182"/>
    <w:rsid w:val="00B13377"/>
    <w:rsid w:val="00B1356F"/>
    <w:rsid w:val="00B1367C"/>
    <w:rsid w:val="00B152D4"/>
    <w:rsid w:val="00B157BB"/>
    <w:rsid w:val="00B213D6"/>
    <w:rsid w:val="00B21AB2"/>
    <w:rsid w:val="00B21E9A"/>
    <w:rsid w:val="00B22434"/>
    <w:rsid w:val="00B229AD"/>
    <w:rsid w:val="00B22A09"/>
    <w:rsid w:val="00B22F7B"/>
    <w:rsid w:val="00B2347D"/>
    <w:rsid w:val="00B234F1"/>
    <w:rsid w:val="00B23A94"/>
    <w:rsid w:val="00B241F4"/>
    <w:rsid w:val="00B25923"/>
    <w:rsid w:val="00B25E47"/>
    <w:rsid w:val="00B26D2A"/>
    <w:rsid w:val="00B317C8"/>
    <w:rsid w:val="00B32472"/>
    <w:rsid w:val="00B32B81"/>
    <w:rsid w:val="00B33B53"/>
    <w:rsid w:val="00B33B5B"/>
    <w:rsid w:val="00B3658D"/>
    <w:rsid w:val="00B369C4"/>
    <w:rsid w:val="00B37158"/>
    <w:rsid w:val="00B37192"/>
    <w:rsid w:val="00B371DD"/>
    <w:rsid w:val="00B37B10"/>
    <w:rsid w:val="00B37B98"/>
    <w:rsid w:val="00B37FBE"/>
    <w:rsid w:val="00B411D5"/>
    <w:rsid w:val="00B41579"/>
    <w:rsid w:val="00B42034"/>
    <w:rsid w:val="00B42213"/>
    <w:rsid w:val="00B434A5"/>
    <w:rsid w:val="00B43519"/>
    <w:rsid w:val="00B43FD9"/>
    <w:rsid w:val="00B44C1F"/>
    <w:rsid w:val="00B44CA8"/>
    <w:rsid w:val="00B45C50"/>
    <w:rsid w:val="00B45F97"/>
    <w:rsid w:val="00B466F8"/>
    <w:rsid w:val="00B472D0"/>
    <w:rsid w:val="00B47598"/>
    <w:rsid w:val="00B503D5"/>
    <w:rsid w:val="00B50E6D"/>
    <w:rsid w:val="00B5209C"/>
    <w:rsid w:val="00B52635"/>
    <w:rsid w:val="00B52D7E"/>
    <w:rsid w:val="00B530FE"/>
    <w:rsid w:val="00B53179"/>
    <w:rsid w:val="00B533A0"/>
    <w:rsid w:val="00B53CDB"/>
    <w:rsid w:val="00B555B8"/>
    <w:rsid w:val="00B565DA"/>
    <w:rsid w:val="00B56B43"/>
    <w:rsid w:val="00B56D14"/>
    <w:rsid w:val="00B572DF"/>
    <w:rsid w:val="00B5755B"/>
    <w:rsid w:val="00B57F76"/>
    <w:rsid w:val="00B60158"/>
    <w:rsid w:val="00B60670"/>
    <w:rsid w:val="00B6079C"/>
    <w:rsid w:val="00B61156"/>
    <w:rsid w:val="00B6284E"/>
    <w:rsid w:val="00B62EEB"/>
    <w:rsid w:val="00B64A76"/>
    <w:rsid w:val="00B64F39"/>
    <w:rsid w:val="00B653E7"/>
    <w:rsid w:val="00B66147"/>
    <w:rsid w:val="00B66F92"/>
    <w:rsid w:val="00B70661"/>
    <w:rsid w:val="00B70B74"/>
    <w:rsid w:val="00B70C56"/>
    <w:rsid w:val="00B71D2A"/>
    <w:rsid w:val="00B72337"/>
    <w:rsid w:val="00B731EA"/>
    <w:rsid w:val="00B736F8"/>
    <w:rsid w:val="00B7391C"/>
    <w:rsid w:val="00B73CAA"/>
    <w:rsid w:val="00B74007"/>
    <w:rsid w:val="00B745E5"/>
    <w:rsid w:val="00B750F4"/>
    <w:rsid w:val="00B7585C"/>
    <w:rsid w:val="00B77262"/>
    <w:rsid w:val="00B80C17"/>
    <w:rsid w:val="00B80DCE"/>
    <w:rsid w:val="00B810A6"/>
    <w:rsid w:val="00B812A0"/>
    <w:rsid w:val="00B816C9"/>
    <w:rsid w:val="00B81B7F"/>
    <w:rsid w:val="00B8279B"/>
    <w:rsid w:val="00B8299E"/>
    <w:rsid w:val="00B82F1D"/>
    <w:rsid w:val="00B830E7"/>
    <w:rsid w:val="00B832EB"/>
    <w:rsid w:val="00B8376B"/>
    <w:rsid w:val="00B860D7"/>
    <w:rsid w:val="00B87DFC"/>
    <w:rsid w:val="00B906E3"/>
    <w:rsid w:val="00B91282"/>
    <w:rsid w:val="00B92CD2"/>
    <w:rsid w:val="00B9375D"/>
    <w:rsid w:val="00B93947"/>
    <w:rsid w:val="00B940D0"/>
    <w:rsid w:val="00B9493A"/>
    <w:rsid w:val="00B94E77"/>
    <w:rsid w:val="00B96DCC"/>
    <w:rsid w:val="00B97ACC"/>
    <w:rsid w:val="00B97C32"/>
    <w:rsid w:val="00B97CEB"/>
    <w:rsid w:val="00BA0448"/>
    <w:rsid w:val="00BA0DE4"/>
    <w:rsid w:val="00BA13EA"/>
    <w:rsid w:val="00BA15F2"/>
    <w:rsid w:val="00BA1601"/>
    <w:rsid w:val="00BA1839"/>
    <w:rsid w:val="00BA205C"/>
    <w:rsid w:val="00BA266C"/>
    <w:rsid w:val="00BA3023"/>
    <w:rsid w:val="00BA33D6"/>
    <w:rsid w:val="00BA3CA5"/>
    <w:rsid w:val="00BA446F"/>
    <w:rsid w:val="00BA5323"/>
    <w:rsid w:val="00BA55FF"/>
    <w:rsid w:val="00BA5A54"/>
    <w:rsid w:val="00BA5CA8"/>
    <w:rsid w:val="00BA6434"/>
    <w:rsid w:val="00BA7141"/>
    <w:rsid w:val="00BB01C8"/>
    <w:rsid w:val="00BB0581"/>
    <w:rsid w:val="00BB4783"/>
    <w:rsid w:val="00BB58EE"/>
    <w:rsid w:val="00BB593E"/>
    <w:rsid w:val="00BB5C1C"/>
    <w:rsid w:val="00BB6C1D"/>
    <w:rsid w:val="00BB70D3"/>
    <w:rsid w:val="00BB7974"/>
    <w:rsid w:val="00BB79D3"/>
    <w:rsid w:val="00BB79D5"/>
    <w:rsid w:val="00BB7EE0"/>
    <w:rsid w:val="00BC03B0"/>
    <w:rsid w:val="00BC0C32"/>
    <w:rsid w:val="00BC10AA"/>
    <w:rsid w:val="00BC196A"/>
    <w:rsid w:val="00BC1BAA"/>
    <w:rsid w:val="00BC2205"/>
    <w:rsid w:val="00BC297A"/>
    <w:rsid w:val="00BC3BD3"/>
    <w:rsid w:val="00BC4DF2"/>
    <w:rsid w:val="00BC4F5E"/>
    <w:rsid w:val="00BC542B"/>
    <w:rsid w:val="00BC64D2"/>
    <w:rsid w:val="00BC70C6"/>
    <w:rsid w:val="00BC7AD0"/>
    <w:rsid w:val="00BC7E55"/>
    <w:rsid w:val="00BD0556"/>
    <w:rsid w:val="00BD0DD5"/>
    <w:rsid w:val="00BD0DEB"/>
    <w:rsid w:val="00BD1003"/>
    <w:rsid w:val="00BD124C"/>
    <w:rsid w:val="00BD286D"/>
    <w:rsid w:val="00BD2A3A"/>
    <w:rsid w:val="00BD5172"/>
    <w:rsid w:val="00BD74B6"/>
    <w:rsid w:val="00BE0190"/>
    <w:rsid w:val="00BE0336"/>
    <w:rsid w:val="00BE15EF"/>
    <w:rsid w:val="00BE1642"/>
    <w:rsid w:val="00BE1EBE"/>
    <w:rsid w:val="00BE2A7E"/>
    <w:rsid w:val="00BE35E4"/>
    <w:rsid w:val="00BE39F8"/>
    <w:rsid w:val="00BE47A0"/>
    <w:rsid w:val="00BE5460"/>
    <w:rsid w:val="00BE7497"/>
    <w:rsid w:val="00BE7DED"/>
    <w:rsid w:val="00BF09D0"/>
    <w:rsid w:val="00BF10B4"/>
    <w:rsid w:val="00BF110F"/>
    <w:rsid w:val="00BF119E"/>
    <w:rsid w:val="00BF20FF"/>
    <w:rsid w:val="00BF2B71"/>
    <w:rsid w:val="00BF31C8"/>
    <w:rsid w:val="00BF4C56"/>
    <w:rsid w:val="00BF5224"/>
    <w:rsid w:val="00BF6C80"/>
    <w:rsid w:val="00C00A17"/>
    <w:rsid w:val="00C01443"/>
    <w:rsid w:val="00C0225A"/>
    <w:rsid w:val="00C025C1"/>
    <w:rsid w:val="00C028C5"/>
    <w:rsid w:val="00C0342E"/>
    <w:rsid w:val="00C0375A"/>
    <w:rsid w:val="00C03EC2"/>
    <w:rsid w:val="00C042EB"/>
    <w:rsid w:val="00C0626E"/>
    <w:rsid w:val="00C066C9"/>
    <w:rsid w:val="00C06E27"/>
    <w:rsid w:val="00C07340"/>
    <w:rsid w:val="00C07A36"/>
    <w:rsid w:val="00C11AB7"/>
    <w:rsid w:val="00C12D1A"/>
    <w:rsid w:val="00C13063"/>
    <w:rsid w:val="00C13292"/>
    <w:rsid w:val="00C14911"/>
    <w:rsid w:val="00C17678"/>
    <w:rsid w:val="00C17CA4"/>
    <w:rsid w:val="00C17CB6"/>
    <w:rsid w:val="00C21713"/>
    <w:rsid w:val="00C21A3B"/>
    <w:rsid w:val="00C23AB8"/>
    <w:rsid w:val="00C23EFB"/>
    <w:rsid w:val="00C24013"/>
    <w:rsid w:val="00C25024"/>
    <w:rsid w:val="00C26863"/>
    <w:rsid w:val="00C27624"/>
    <w:rsid w:val="00C310BA"/>
    <w:rsid w:val="00C31B90"/>
    <w:rsid w:val="00C31D5C"/>
    <w:rsid w:val="00C3242E"/>
    <w:rsid w:val="00C3294D"/>
    <w:rsid w:val="00C333AA"/>
    <w:rsid w:val="00C33BCB"/>
    <w:rsid w:val="00C33F91"/>
    <w:rsid w:val="00C3423C"/>
    <w:rsid w:val="00C35065"/>
    <w:rsid w:val="00C35818"/>
    <w:rsid w:val="00C35CE1"/>
    <w:rsid w:val="00C35F63"/>
    <w:rsid w:val="00C36147"/>
    <w:rsid w:val="00C36340"/>
    <w:rsid w:val="00C41F8C"/>
    <w:rsid w:val="00C43B39"/>
    <w:rsid w:val="00C4406B"/>
    <w:rsid w:val="00C450E4"/>
    <w:rsid w:val="00C4547C"/>
    <w:rsid w:val="00C46780"/>
    <w:rsid w:val="00C46DF8"/>
    <w:rsid w:val="00C47551"/>
    <w:rsid w:val="00C5011B"/>
    <w:rsid w:val="00C50B87"/>
    <w:rsid w:val="00C51B66"/>
    <w:rsid w:val="00C520E4"/>
    <w:rsid w:val="00C53692"/>
    <w:rsid w:val="00C538F1"/>
    <w:rsid w:val="00C539BF"/>
    <w:rsid w:val="00C53AC7"/>
    <w:rsid w:val="00C54C8B"/>
    <w:rsid w:val="00C54E3A"/>
    <w:rsid w:val="00C54E8F"/>
    <w:rsid w:val="00C55EEC"/>
    <w:rsid w:val="00C574A1"/>
    <w:rsid w:val="00C577CE"/>
    <w:rsid w:val="00C60EF5"/>
    <w:rsid w:val="00C6135C"/>
    <w:rsid w:val="00C61711"/>
    <w:rsid w:val="00C628C5"/>
    <w:rsid w:val="00C63093"/>
    <w:rsid w:val="00C640FE"/>
    <w:rsid w:val="00C650ED"/>
    <w:rsid w:val="00C6660C"/>
    <w:rsid w:val="00C668F0"/>
    <w:rsid w:val="00C66A11"/>
    <w:rsid w:val="00C679F4"/>
    <w:rsid w:val="00C7054F"/>
    <w:rsid w:val="00C70C1B"/>
    <w:rsid w:val="00C70D4B"/>
    <w:rsid w:val="00C711A3"/>
    <w:rsid w:val="00C71B78"/>
    <w:rsid w:val="00C720FE"/>
    <w:rsid w:val="00C728A0"/>
    <w:rsid w:val="00C73FA9"/>
    <w:rsid w:val="00C748C8"/>
    <w:rsid w:val="00C7568B"/>
    <w:rsid w:val="00C76F72"/>
    <w:rsid w:val="00C800C5"/>
    <w:rsid w:val="00C8040D"/>
    <w:rsid w:val="00C807DD"/>
    <w:rsid w:val="00C80AAF"/>
    <w:rsid w:val="00C80BD7"/>
    <w:rsid w:val="00C81063"/>
    <w:rsid w:val="00C814E6"/>
    <w:rsid w:val="00C82D78"/>
    <w:rsid w:val="00C83C38"/>
    <w:rsid w:val="00C83FC2"/>
    <w:rsid w:val="00C84502"/>
    <w:rsid w:val="00C845E1"/>
    <w:rsid w:val="00C8535F"/>
    <w:rsid w:val="00C85C09"/>
    <w:rsid w:val="00C85D90"/>
    <w:rsid w:val="00C877C5"/>
    <w:rsid w:val="00C878D0"/>
    <w:rsid w:val="00C87CA4"/>
    <w:rsid w:val="00C90202"/>
    <w:rsid w:val="00C912B7"/>
    <w:rsid w:val="00C934ED"/>
    <w:rsid w:val="00C937BF"/>
    <w:rsid w:val="00C94F92"/>
    <w:rsid w:val="00C9540C"/>
    <w:rsid w:val="00C96E7A"/>
    <w:rsid w:val="00C97273"/>
    <w:rsid w:val="00CA0C42"/>
    <w:rsid w:val="00CA101B"/>
    <w:rsid w:val="00CA1315"/>
    <w:rsid w:val="00CA15AE"/>
    <w:rsid w:val="00CA23B0"/>
    <w:rsid w:val="00CA2C55"/>
    <w:rsid w:val="00CA38ED"/>
    <w:rsid w:val="00CA39B5"/>
    <w:rsid w:val="00CA3E46"/>
    <w:rsid w:val="00CA4D00"/>
    <w:rsid w:val="00CA5A1B"/>
    <w:rsid w:val="00CA63EB"/>
    <w:rsid w:val="00CA71D6"/>
    <w:rsid w:val="00CB13DC"/>
    <w:rsid w:val="00CB2034"/>
    <w:rsid w:val="00CB258A"/>
    <w:rsid w:val="00CB26CC"/>
    <w:rsid w:val="00CB33C3"/>
    <w:rsid w:val="00CB396B"/>
    <w:rsid w:val="00CB4FBB"/>
    <w:rsid w:val="00CB5042"/>
    <w:rsid w:val="00CB61B0"/>
    <w:rsid w:val="00CB6B7D"/>
    <w:rsid w:val="00CB6E39"/>
    <w:rsid w:val="00CB6F00"/>
    <w:rsid w:val="00CB7795"/>
    <w:rsid w:val="00CB7C50"/>
    <w:rsid w:val="00CC0A4A"/>
    <w:rsid w:val="00CC19B8"/>
    <w:rsid w:val="00CC3B84"/>
    <w:rsid w:val="00CC4D32"/>
    <w:rsid w:val="00CC58BE"/>
    <w:rsid w:val="00CC7437"/>
    <w:rsid w:val="00CC7EA5"/>
    <w:rsid w:val="00CD10FB"/>
    <w:rsid w:val="00CD1671"/>
    <w:rsid w:val="00CD1D2D"/>
    <w:rsid w:val="00CD2982"/>
    <w:rsid w:val="00CD2D40"/>
    <w:rsid w:val="00CD2D68"/>
    <w:rsid w:val="00CD3BAF"/>
    <w:rsid w:val="00CD3CFF"/>
    <w:rsid w:val="00CD4FDE"/>
    <w:rsid w:val="00CD50E3"/>
    <w:rsid w:val="00CD519A"/>
    <w:rsid w:val="00CD6651"/>
    <w:rsid w:val="00CD70A2"/>
    <w:rsid w:val="00CD760A"/>
    <w:rsid w:val="00CD76FE"/>
    <w:rsid w:val="00CD7B9F"/>
    <w:rsid w:val="00CD7C2B"/>
    <w:rsid w:val="00CE0A64"/>
    <w:rsid w:val="00CE0AF0"/>
    <w:rsid w:val="00CE0C60"/>
    <w:rsid w:val="00CE18B5"/>
    <w:rsid w:val="00CE2164"/>
    <w:rsid w:val="00CE2541"/>
    <w:rsid w:val="00CE2CA1"/>
    <w:rsid w:val="00CE3055"/>
    <w:rsid w:val="00CE3B51"/>
    <w:rsid w:val="00CE4C1C"/>
    <w:rsid w:val="00CE54BE"/>
    <w:rsid w:val="00CE593D"/>
    <w:rsid w:val="00CE5B9B"/>
    <w:rsid w:val="00CE5D69"/>
    <w:rsid w:val="00CE6159"/>
    <w:rsid w:val="00CE67F2"/>
    <w:rsid w:val="00CE684A"/>
    <w:rsid w:val="00CE7838"/>
    <w:rsid w:val="00CF0793"/>
    <w:rsid w:val="00CF0857"/>
    <w:rsid w:val="00CF088B"/>
    <w:rsid w:val="00CF08FF"/>
    <w:rsid w:val="00CF11E8"/>
    <w:rsid w:val="00CF14F5"/>
    <w:rsid w:val="00CF1A6C"/>
    <w:rsid w:val="00CF36D0"/>
    <w:rsid w:val="00CF4537"/>
    <w:rsid w:val="00CF47B9"/>
    <w:rsid w:val="00CF4B14"/>
    <w:rsid w:val="00CF514B"/>
    <w:rsid w:val="00CF5A60"/>
    <w:rsid w:val="00CF6E04"/>
    <w:rsid w:val="00CF7D7D"/>
    <w:rsid w:val="00D0307D"/>
    <w:rsid w:val="00D03550"/>
    <w:rsid w:val="00D04879"/>
    <w:rsid w:val="00D04B6B"/>
    <w:rsid w:val="00D05E96"/>
    <w:rsid w:val="00D06607"/>
    <w:rsid w:val="00D06D00"/>
    <w:rsid w:val="00D06D85"/>
    <w:rsid w:val="00D06F42"/>
    <w:rsid w:val="00D1075B"/>
    <w:rsid w:val="00D11720"/>
    <w:rsid w:val="00D1210D"/>
    <w:rsid w:val="00D12624"/>
    <w:rsid w:val="00D129B3"/>
    <w:rsid w:val="00D14A7C"/>
    <w:rsid w:val="00D16179"/>
    <w:rsid w:val="00D16972"/>
    <w:rsid w:val="00D1736B"/>
    <w:rsid w:val="00D17EBE"/>
    <w:rsid w:val="00D20D2B"/>
    <w:rsid w:val="00D20E4A"/>
    <w:rsid w:val="00D213E2"/>
    <w:rsid w:val="00D21D27"/>
    <w:rsid w:val="00D22F2C"/>
    <w:rsid w:val="00D22FEA"/>
    <w:rsid w:val="00D24630"/>
    <w:rsid w:val="00D25449"/>
    <w:rsid w:val="00D2583D"/>
    <w:rsid w:val="00D26E8E"/>
    <w:rsid w:val="00D275E8"/>
    <w:rsid w:val="00D30A59"/>
    <w:rsid w:val="00D30BF5"/>
    <w:rsid w:val="00D30F00"/>
    <w:rsid w:val="00D316A3"/>
    <w:rsid w:val="00D32C62"/>
    <w:rsid w:val="00D331FC"/>
    <w:rsid w:val="00D33886"/>
    <w:rsid w:val="00D338ED"/>
    <w:rsid w:val="00D33EB5"/>
    <w:rsid w:val="00D34A5A"/>
    <w:rsid w:val="00D353E0"/>
    <w:rsid w:val="00D37280"/>
    <w:rsid w:val="00D41682"/>
    <w:rsid w:val="00D41AE4"/>
    <w:rsid w:val="00D42869"/>
    <w:rsid w:val="00D42B71"/>
    <w:rsid w:val="00D42E3D"/>
    <w:rsid w:val="00D433EE"/>
    <w:rsid w:val="00D43752"/>
    <w:rsid w:val="00D43917"/>
    <w:rsid w:val="00D4437F"/>
    <w:rsid w:val="00D44437"/>
    <w:rsid w:val="00D44BFE"/>
    <w:rsid w:val="00D44CF9"/>
    <w:rsid w:val="00D45D51"/>
    <w:rsid w:val="00D46915"/>
    <w:rsid w:val="00D46C7F"/>
    <w:rsid w:val="00D47019"/>
    <w:rsid w:val="00D472E3"/>
    <w:rsid w:val="00D474E7"/>
    <w:rsid w:val="00D50072"/>
    <w:rsid w:val="00D503F0"/>
    <w:rsid w:val="00D514F5"/>
    <w:rsid w:val="00D51F10"/>
    <w:rsid w:val="00D5239C"/>
    <w:rsid w:val="00D54336"/>
    <w:rsid w:val="00D5441F"/>
    <w:rsid w:val="00D5461F"/>
    <w:rsid w:val="00D5739A"/>
    <w:rsid w:val="00D577FE"/>
    <w:rsid w:val="00D57F46"/>
    <w:rsid w:val="00D60DC7"/>
    <w:rsid w:val="00D6107A"/>
    <w:rsid w:val="00D65242"/>
    <w:rsid w:val="00D6571A"/>
    <w:rsid w:val="00D657B1"/>
    <w:rsid w:val="00D66240"/>
    <w:rsid w:val="00D707E3"/>
    <w:rsid w:val="00D710E8"/>
    <w:rsid w:val="00D71426"/>
    <w:rsid w:val="00D7156E"/>
    <w:rsid w:val="00D71AA9"/>
    <w:rsid w:val="00D72626"/>
    <w:rsid w:val="00D73567"/>
    <w:rsid w:val="00D73D3A"/>
    <w:rsid w:val="00D742B5"/>
    <w:rsid w:val="00D74C11"/>
    <w:rsid w:val="00D7633D"/>
    <w:rsid w:val="00D76C1F"/>
    <w:rsid w:val="00D77B75"/>
    <w:rsid w:val="00D77E5C"/>
    <w:rsid w:val="00D80611"/>
    <w:rsid w:val="00D81F63"/>
    <w:rsid w:val="00D82AE5"/>
    <w:rsid w:val="00D8487E"/>
    <w:rsid w:val="00D85873"/>
    <w:rsid w:val="00D87318"/>
    <w:rsid w:val="00D90631"/>
    <w:rsid w:val="00D921E4"/>
    <w:rsid w:val="00D9254B"/>
    <w:rsid w:val="00D934C9"/>
    <w:rsid w:val="00D93D11"/>
    <w:rsid w:val="00D93ECF"/>
    <w:rsid w:val="00D93F3F"/>
    <w:rsid w:val="00D95080"/>
    <w:rsid w:val="00D951C0"/>
    <w:rsid w:val="00D95228"/>
    <w:rsid w:val="00D95FD4"/>
    <w:rsid w:val="00D96CA3"/>
    <w:rsid w:val="00D96FB9"/>
    <w:rsid w:val="00D9762D"/>
    <w:rsid w:val="00D97C04"/>
    <w:rsid w:val="00DA0CCA"/>
    <w:rsid w:val="00DA1149"/>
    <w:rsid w:val="00DA24E9"/>
    <w:rsid w:val="00DA2920"/>
    <w:rsid w:val="00DA29B9"/>
    <w:rsid w:val="00DA2EAF"/>
    <w:rsid w:val="00DA3C0B"/>
    <w:rsid w:val="00DA429F"/>
    <w:rsid w:val="00DA42BC"/>
    <w:rsid w:val="00DA4894"/>
    <w:rsid w:val="00DA5C1F"/>
    <w:rsid w:val="00DA5FEC"/>
    <w:rsid w:val="00DA6119"/>
    <w:rsid w:val="00DA6907"/>
    <w:rsid w:val="00DA6C4B"/>
    <w:rsid w:val="00DA6F58"/>
    <w:rsid w:val="00DB0547"/>
    <w:rsid w:val="00DB13B6"/>
    <w:rsid w:val="00DB17A1"/>
    <w:rsid w:val="00DB495A"/>
    <w:rsid w:val="00DB5100"/>
    <w:rsid w:val="00DB5CF5"/>
    <w:rsid w:val="00DB5D3A"/>
    <w:rsid w:val="00DB716F"/>
    <w:rsid w:val="00DC0A98"/>
    <w:rsid w:val="00DC2F8C"/>
    <w:rsid w:val="00DC4269"/>
    <w:rsid w:val="00DC49E4"/>
    <w:rsid w:val="00DC4E1A"/>
    <w:rsid w:val="00DC591E"/>
    <w:rsid w:val="00DC680F"/>
    <w:rsid w:val="00DC68DB"/>
    <w:rsid w:val="00DC75D9"/>
    <w:rsid w:val="00DC79BA"/>
    <w:rsid w:val="00DD0C9D"/>
    <w:rsid w:val="00DD1B94"/>
    <w:rsid w:val="00DD1D74"/>
    <w:rsid w:val="00DD1D75"/>
    <w:rsid w:val="00DD2A5B"/>
    <w:rsid w:val="00DD3292"/>
    <w:rsid w:val="00DD451B"/>
    <w:rsid w:val="00DD5B80"/>
    <w:rsid w:val="00DD5C3F"/>
    <w:rsid w:val="00DD78A4"/>
    <w:rsid w:val="00DD7A73"/>
    <w:rsid w:val="00DD7BC5"/>
    <w:rsid w:val="00DE00DB"/>
    <w:rsid w:val="00DE034D"/>
    <w:rsid w:val="00DE1C77"/>
    <w:rsid w:val="00DE2815"/>
    <w:rsid w:val="00DE3AAF"/>
    <w:rsid w:val="00DE4B92"/>
    <w:rsid w:val="00DE56DB"/>
    <w:rsid w:val="00DE59E5"/>
    <w:rsid w:val="00DE68AA"/>
    <w:rsid w:val="00DE734B"/>
    <w:rsid w:val="00DE7D69"/>
    <w:rsid w:val="00DF0BE2"/>
    <w:rsid w:val="00DF2510"/>
    <w:rsid w:val="00DF31F3"/>
    <w:rsid w:val="00DF491E"/>
    <w:rsid w:val="00DF4940"/>
    <w:rsid w:val="00DF4D06"/>
    <w:rsid w:val="00DF4D66"/>
    <w:rsid w:val="00DF6975"/>
    <w:rsid w:val="00E006D1"/>
    <w:rsid w:val="00E00B3A"/>
    <w:rsid w:val="00E00C7B"/>
    <w:rsid w:val="00E00EAB"/>
    <w:rsid w:val="00E01826"/>
    <w:rsid w:val="00E01A0F"/>
    <w:rsid w:val="00E0213D"/>
    <w:rsid w:val="00E02D3A"/>
    <w:rsid w:val="00E0321F"/>
    <w:rsid w:val="00E03DB5"/>
    <w:rsid w:val="00E03F5D"/>
    <w:rsid w:val="00E05507"/>
    <w:rsid w:val="00E05DE4"/>
    <w:rsid w:val="00E06752"/>
    <w:rsid w:val="00E10529"/>
    <w:rsid w:val="00E10BD5"/>
    <w:rsid w:val="00E11A31"/>
    <w:rsid w:val="00E11C37"/>
    <w:rsid w:val="00E12C3B"/>
    <w:rsid w:val="00E13120"/>
    <w:rsid w:val="00E137AB"/>
    <w:rsid w:val="00E15080"/>
    <w:rsid w:val="00E15083"/>
    <w:rsid w:val="00E17099"/>
    <w:rsid w:val="00E17E4C"/>
    <w:rsid w:val="00E20121"/>
    <w:rsid w:val="00E213F4"/>
    <w:rsid w:val="00E221C1"/>
    <w:rsid w:val="00E243C4"/>
    <w:rsid w:val="00E246A6"/>
    <w:rsid w:val="00E2499F"/>
    <w:rsid w:val="00E25A16"/>
    <w:rsid w:val="00E265AA"/>
    <w:rsid w:val="00E2706C"/>
    <w:rsid w:val="00E30FB3"/>
    <w:rsid w:val="00E31A9C"/>
    <w:rsid w:val="00E320B3"/>
    <w:rsid w:val="00E3220C"/>
    <w:rsid w:val="00E3223B"/>
    <w:rsid w:val="00E32898"/>
    <w:rsid w:val="00E33006"/>
    <w:rsid w:val="00E33751"/>
    <w:rsid w:val="00E33DC2"/>
    <w:rsid w:val="00E34EF7"/>
    <w:rsid w:val="00E3546C"/>
    <w:rsid w:val="00E356EA"/>
    <w:rsid w:val="00E3609D"/>
    <w:rsid w:val="00E3618A"/>
    <w:rsid w:val="00E365F2"/>
    <w:rsid w:val="00E36D89"/>
    <w:rsid w:val="00E376B6"/>
    <w:rsid w:val="00E37788"/>
    <w:rsid w:val="00E410BD"/>
    <w:rsid w:val="00E4220D"/>
    <w:rsid w:val="00E429F2"/>
    <w:rsid w:val="00E42EDE"/>
    <w:rsid w:val="00E434B7"/>
    <w:rsid w:val="00E44E02"/>
    <w:rsid w:val="00E460A5"/>
    <w:rsid w:val="00E4726F"/>
    <w:rsid w:val="00E504FF"/>
    <w:rsid w:val="00E5119B"/>
    <w:rsid w:val="00E52546"/>
    <w:rsid w:val="00E53F9E"/>
    <w:rsid w:val="00E54655"/>
    <w:rsid w:val="00E5627E"/>
    <w:rsid w:val="00E5742A"/>
    <w:rsid w:val="00E60661"/>
    <w:rsid w:val="00E606E0"/>
    <w:rsid w:val="00E60C23"/>
    <w:rsid w:val="00E60ED9"/>
    <w:rsid w:val="00E619B2"/>
    <w:rsid w:val="00E61AB6"/>
    <w:rsid w:val="00E61BB0"/>
    <w:rsid w:val="00E62019"/>
    <w:rsid w:val="00E62A5B"/>
    <w:rsid w:val="00E62D33"/>
    <w:rsid w:val="00E644C3"/>
    <w:rsid w:val="00E654F2"/>
    <w:rsid w:val="00E672D4"/>
    <w:rsid w:val="00E678E8"/>
    <w:rsid w:val="00E713C2"/>
    <w:rsid w:val="00E7196D"/>
    <w:rsid w:val="00E722F1"/>
    <w:rsid w:val="00E73F00"/>
    <w:rsid w:val="00E74497"/>
    <w:rsid w:val="00E770E8"/>
    <w:rsid w:val="00E7763E"/>
    <w:rsid w:val="00E8021E"/>
    <w:rsid w:val="00E82147"/>
    <w:rsid w:val="00E8285C"/>
    <w:rsid w:val="00E829C7"/>
    <w:rsid w:val="00E83895"/>
    <w:rsid w:val="00E838A6"/>
    <w:rsid w:val="00E851A6"/>
    <w:rsid w:val="00E8599B"/>
    <w:rsid w:val="00E85B44"/>
    <w:rsid w:val="00E85CCC"/>
    <w:rsid w:val="00E864B6"/>
    <w:rsid w:val="00E86A13"/>
    <w:rsid w:val="00E86E64"/>
    <w:rsid w:val="00E87731"/>
    <w:rsid w:val="00E87F09"/>
    <w:rsid w:val="00E90534"/>
    <w:rsid w:val="00E90733"/>
    <w:rsid w:val="00E90F5F"/>
    <w:rsid w:val="00E9103B"/>
    <w:rsid w:val="00E91B23"/>
    <w:rsid w:val="00E92D1B"/>
    <w:rsid w:val="00E9304F"/>
    <w:rsid w:val="00E933DE"/>
    <w:rsid w:val="00E93656"/>
    <w:rsid w:val="00E942A3"/>
    <w:rsid w:val="00E951C7"/>
    <w:rsid w:val="00E95D2A"/>
    <w:rsid w:val="00E96076"/>
    <w:rsid w:val="00E960F3"/>
    <w:rsid w:val="00E963A6"/>
    <w:rsid w:val="00E96A8B"/>
    <w:rsid w:val="00E96EE2"/>
    <w:rsid w:val="00E97C7D"/>
    <w:rsid w:val="00EA236C"/>
    <w:rsid w:val="00EA24DC"/>
    <w:rsid w:val="00EA2A3C"/>
    <w:rsid w:val="00EA2DDF"/>
    <w:rsid w:val="00EA3DEA"/>
    <w:rsid w:val="00EA524A"/>
    <w:rsid w:val="00EA5CC7"/>
    <w:rsid w:val="00EA6B6D"/>
    <w:rsid w:val="00EA6DB3"/>
    <w:rsid w:val="00EA7C72"/>
    <w:rsid w:val="00EA7ECD"/>
    <w:rsid w:val="00EB050D"/>
    <w:rsid w:val="00EB133E"/>
    <w:rsid w:val="00EB1FAF"/>
    <w:rsid w:val="00EB3645"/>
    <w:rsid w:val="00EB3A44"/>
    <w:rsid w:val="00EB3A6A"/>
    <w:rsid w:val="00EB3AD1"/>
    <w:rsid w:val="00EB4837"/>
    <w:rsid w:val="00EB4B54"/>
    <w:rsid w:val="00EB4DC1"/>
    <w:rsid w:val="00EB540C"/>
    <w:rsid w:val="00EB5675"/>
    <w:rsid w:val="00EB5ABC"/>
    <w:rsid w:val="00EB7B60"/>
    <w:rsid w:val="00EB7B65"/>
    <w:rsid w:val="00EC1F4D"/>
    <w:rsid w:val="00EC262E"/>
    <w:rsid w:val="00EC2686"/>
    <w:rsid w:val="00EC277F"/>
    <w:rsid w:val="00EC3A4F"/>
    <w:rsid w:val="00EC3F3F"/>
    <w:rsid w:val="00EC3F66"/>
    <w:rsid w:val="00EC45BF"/>
    <w:rsid w:val="00EC51E5"/>
    <w:rsid w:val="00EC5B1D"/>
    <w:rsid w:val="00EC5E7D"/>
    <w:rsid w:val="00EC637A"/>
    <w:rsid w:val="00EC72A4"/>
    <w:rsid w:val="00EC72E8"/>
    <w:rsid w:val="00EC7321"/>
    <w:rsid w:val="00EC7BF6"/>
    <w:rsid w:val="00EC7D91"/>
    <w:rsid w:val="00EC7EA8"/>
    <w:rsid w:val="00EC7FA6"/>
    <w:rsid w:val="00ED04B9"/>
    <w:rsid w:val="00ED0A4B"/>
    <w:rsid w:val="00ED1899"/>
    <w:rsid w:val="00ED19AC"/>
    <w:rsid w:val="00ED1E40"/>
    <w:rsid w:val="00ED2774"/>
    <w:rsid w:val="00ED28CA"/>
    <w:rsid w:val="00ED35DD"/>
    <w:rsid w:val="00ED4B2F"/>
    <w:rsid w:val="00ED4CF4"/>
    <w:rsid w:val="00ED64D1"/>
    <w:rsid w:val="00ED6887"/>
    <w:rsid w:val="00ED739B"/>
    <w:rsid w:val="00EE0367"/>
    <w:rsid w:val="00EE0C1E"/>
    <w:rsid w:val="00EE1082"/>
    <w:rsid w:val="00EE1299"/>
    <w:rsid w:val="00EE185E"/>
    <w:rsid w:val="00EE1A3F"/>
    <w:rsid w:val="00EE2885"/>
    <w:rsid w:val="00EE39D2"/>
    <w:rsid w:val="00EE4561"/>
    <w:rsid w:val="00EE49DD"/>
    <w:rsid w:val="00EE5D22"/>
    <w:rsid w:val="00EE63BB"/>
    <w:rsid w:val="00EE6728"/>
    <w:rsid w:val="00EE700C"/>
    <w:rsid w:val="00EE73A4"/>
    <w:rsid w:val="00EE7FBE"/>
    <w:rsid w:val="00EF02B8"/>
    <w:rsid w:val="00EF05D6"/>
    <w:rsid w:val="00EF09A0"/>
    <w:rsid w:val="00EF0D98"/>
    <w:rsid w:val="00EF11DD"/>
    <w:rsid w:val="00EF1F66"/>
    <w:rsid w:val="00EF218B"/>
    <w:rsid w:val="00EF2A26"/>
    <w:rsid w:val="00EF336B"/>
    <w:rsid w:val="00EF3F72"/>
    <w:rsid w:val="00EF445F"/>
    <w:rsid w:val="00EF46E6"/>
    <w:rsid w:val="00EF4A39"/>
    <w:rsid w:val="00EF5285"/>
    <w:rsid w:val="00EF5C81"/>
    <w:rsid w:val="00EF7143"/>
    <w:rsid w:val="00EF7167"/>
    <w:rsid w:val="00EF75E0"/>
    <w:rsid w:val="00F0221A"/>
    <w:rsid w:val="00F025D5"/>
    <w:rsid w:val="00F03E9A"/>
    <w:rsid w:val="00F0417D"/>
    <w:rsid w:val="00F04C94"/>
    <w:rsid w:val="00F05036"/>
    <w:rsid w:val="00F06049"/>
    <w:rsid w:val="00F06226"/>
    <w:rsid w:val="00F07B1C"/>
    <w:rsid w:val="00F07C10"/>
    <w:rsid w:val="00F10546"/>
    <w:rsid w:val="00F13A5B"/>
    <w:rsid w:val="00F147C0"/>
    <w:rsid w:val="00F15031"/>
    <w:rsid w:val="00F15D83"/>
    <w:rsid w:val="00F16DBC"/>
    <w:rsid w:val="00F1770B"/>
    <w:rsid w:val="00F17EB4"/>
    <w:rsid w:val="00F2198B"/>
    <w:rsid w:val="00F22898"/>
    <w:rsid w:val="00F22D4F"/>
    <w:rsid w:val="00F2387A"/>
    <w:rsid w:val="00F23EDF"/>
    <w:rsid w:val="00F25BA0"/>
    <w:rsid w:val="00F25EB3"/>
    <w:rsid w:val="00F2644D"/>
    <w:rsid w:val="00F27090"/>
    <w:rsid w:val="00F27E9F"/>
    <w:rsid w:val="00F31F82"/>
    <w:rsid w:val="00F32038"/>
    <w:rsid w:val="00F32522"/>
    <w:rsid w:val="00F33B5D"/>
    <w:rsid w:val="00F33F41"/>
    <w:rsid w:val="00F346BC"/>
    <w:rsid w:val="00F3561E"/>
    <w:rsid w:val="00F36476"/>
    <w:rsid w:val="00F37BC6"/>
    <w:rsid w:val="00F37F66"/>
    <w:rsid w:val="00F40053"/>
    <w:rsid w:val="00F411C5"/>
    <w:rsid w:val="00F4372A"/>
    <w:rsid w:val="00F43E79"/>
    <w:rsid w:val="00F44333"/>
    <w:rsid w:val="00F44485"/>
    <w:rsid w:val="00F4476B"/>
    <w:rsid w:val="00F4516C"/>
    <w:rsid w:val="00F45176"/>
    <w:rsid w:val="00F45779"/>
    <w:rsid w:val="00F4643A"/>
    <w:rsid w:val="00F46EDE"/>
    <w:rsid w:val="00F4702E"/>
    <w:rsid w:val="00F47353"/>
    <w:rsid w:val="00F47C4E"/>
    <w:rsid w:val="00F47DB6"/>
    <w:rsid w:val="00F500FC"/>
    <w:rsid w:val="00F509C4"/>
    <w:rsid w:val="00F51CDC"/>
    <w:rsid w:val="00F51FCA"/>
    <w:rsid w:val="00F52587"/>
    <w:rsid w:val="00F526D1"/>
    <w:rsid w:val="00F52EBB"/>
    <w:rsid w:val="00F540ED"/>
    <w:rsid w:val="00F54530"/>
    <w:rsid w:val="00F54856"/>
    <w:rsid w:val="00F553BF"/>
    <w:rsid w:val="00F55786"/>
    <w:rsid w:val="00F557E7"/>
    <w:rsid w:val="00F55FA7"/>
    <w:rsid w:val="00F574CA"/>
    <w:rsid w:val="00F60275"/>
    <w:rsid w:val="00F605EB"/>
    <w:rsid w:val="00F60C13"/>
    <w:rsid w:val="00F6172E"/>
    <w:rsid w:val="00F62489"/>
    <w:rsid w:val="00F628A2"/>
    <w:rsid w:val="00F6463B"/>
    <w:rsid w:val="00F6474B"/>
    <w:rsid w:val="00F64EB9"/>
    <w:rsid w:val="00F65F20"/>
    <w:rsid w:val="00F675FE"/>
    <w:rsid w:val="00F67DBA"/>
    <w:rsid w:val="00F67E03"/>
    <w:rsid w:val="00F702D1"/>
    <w:rsid w:val="00F70DF4"/>
    <w:rsid w:val="00F71E6C"/>
    <w:rsid w:val="00F72D87"/>
    <w:rsid w:val="00F731A2"/>
    <w:rsid w:val="00F73CB8"/>
    <w:rsid w:val="00F74E73"/>
    <w:rsid w:val="00F759AB"/>
    <w:rsid w:val="00F765F8"/>
    <w:rsid w:val="00F77694"/>
    <w:rsid w:val="00F82037"/>
    <w:rsid w:val="00F820D8"/>
    <w:rsid w:val="00F8251F"/>
    <w:rsid w:val="00F82FD0"/>
    <w:rsid w:val="00F83BEE"/>
    <w:rsid w:val="00F848A7"/>
    <w:rsid w:val="00F848C0"/>
    <w:rsid w:val="00F84DC0"/>
    <w:rsid w:val="00F85712"/>
    <w:rsid w:val="00F85DCF"/>
    <w:rsid w:val="00F85E5A"/>
    <w:rsid w:val="00F86256"/>
    <w:rsid w:val="00F870E3"/>
    <w:rsid w:val="00F878FE"/>
    <w:rsid w:val="00F91D6A"/>
    <w:rsid w:val="00F93B7C"/>
    <w:rsid w:val="00F93BEF"/>
    <w:rsid w:val="00F95F2F"/>
    <w:rsid w:val="00F960A8"/>
    <w:rsid w:val="00F970C4"/>
    <w:rsid w:val="00F972C6"/>
    <w:rsid w:val="00FA0704"/>
    <w:rsid w:val="00FA0D21"/>
    <w:rsid w:val="00FA1BFC"/>
    <w:rsid w:val="00FA1F12"/>
    <w:rsid w:val="00FA372F"/>
    <w:rsid w:val="00FA3D1E"/>
    <w:rsid w:val="00FA4256"/>
    <w:rsid w:val="00FA44B8"/>
    <w:rsid w:val="00FA4656"/>
    <w:rsid w:val="00FA469D"/>
    <w:rsid w:val="00FA60BB"/>
    <w:rsid w:val="00FA6BC4"/>
    <w:rsid w:val="00FA6F56"/>
    <w:rsid w:val="00FA766A"/>
    <w:rsid w:val="00FA7E24"/>
    <w:rsid w:val="00FB032D"/>
    <w:rsid w:val="00FB03E8"/>
    <w:rsid w:val="00FB0F57"/>
    <w:rsid w:val="00FB23FF"/>
    <w:rsid w:val="00FB2ADE"/>
    <w:rsid w:val="00FB2BE0"/>
    <w:rsid w:val="00FB2CDE"/>
    <w:rsid w:val="00FB38DB"/>
    <w:rsid w:val="00FB3FE8"/>
    <w:rsid w:val="00FB4244"/>
    <w:rsid w:val="00FB49FA"/>
    <w:rsid w:val="00FB4D58"/>
    <w:rsid w:val="00FB60B4"/>
    <w:rsid w:val="00FB7826"/>
    <w:rsid w:val="00FC0A22"/>
    <w:rsid w:val="00FC0D9A"/>
    <w:rsid w:val="00FC1BC2"/>
    <w:rsid w:val="00FC240D"/>
    <w:rsid w:val="00FC26A6"/>
    <w:rsid w:val="00FC2A9F"/>
    <w:rsid w:val="00FC2F10"/>
    <w:rsid w:val="00FC3016"/>
    <w:rsid w:val="00FC48A3"/>
    <w:rsid w:val="00FC5B2D"/>
    <w:rsid w:val="00FC5CA3"/>
    <w:rsid w:val="00FC6582"/>
    <w:rsid w:val="00FC7A57"/>
    <w:rsid w:val="00FD02D4"/>
    <w:rsid w:val="00FD10E4"/>
    <w:rsid w:val="00FD337B"/>
    <w:rsid w:val="00FD3393"/>
    <w:rsid w:val="00FD3CB6"/>
    <w:rsid w:val="00FD5A19"/>
    <w:rsid w:val="00FD60FF"/>
    <w:rsid w:val="00FD70B8"/>
    <w:rsid w:val="00FD7202"/>
    <w:rsid w:val="00FD73C7"/>
    <w:rsid w:val="00FD7659"/>
    <w:rsid w:val="00FE03D7"/>
    <w:rsid w:val="00FE075E"/>
    <w:rsid w:val="00FE1CA4"/>
    <w:rsid w:val="00FE2785"/>
    <w:rsid w:val="00FE3C98"/>
    <w:rsid w:val="00FE5306"/>
    <w:rsid w:val="00FE5A6E"/>
    <w:rsid w:val="00FE63AC"/>
    <w:rsid w:val="00FE6462"/>
    <w:rsid w:val="00FE6C50"/>
    <w:rsid w:val="00FE70CE"/>
    <w:rsid w:val="00FE73C4"/>
    <w:rsid w:val="00FE7495"/>
    <w:rsid w:val="00FE7697"/>
    <w:rsid w:val="00FF07D6"/>
    <w:rsid w:val="00FF13AC"/>
    <w:rsid w:val="00FF1CE9"/>
    <w:rsid w:val="00FF22B4"/>
    <w:rsid w:val="00FF3E1A"/>
    <w:rsid w:val="00FF49C4"/>
    <w:rsid w:val="00FF5116"/>
    <w:rsid w:val="00FF65E1"/>
    <w:rsid w:val="00FF6A26"/>
    <w:rsid w:val="00FF72C8"/>
    <w:rsid w:val="00FF788B"/>
    <w:rsid w:val="05756C90"/>
    <w:rsid w:val="062E0F1B"/>
    <w:rsid w:val="0EC2045A"/>
    <w:rsid w:val="171C1FEB"/>
    <w:rsid w:val="21D86182"/>
    <w:rsid w:val="548B53C1"/>
    <w:rsid w:val="67F62ED6"/>
    <w:rsid w:val="68EE101B"/>
    <w:rsid w:val="68FD71E3"/>
    <w:rsid w:val="75E12D70"/>
    <w:rsid w:val="7F46276D"/>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DC981B"/>
  <w15:docId w15:val="{EF847818-E7A2-47D5-9388-DC09BF0D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cs="Courier New"/>
      <w:sz w:val="24"/>
      <w:szCs w:val="24"/>
      <w:lang w:val="ro-RO"/>
    </w:rPr>
  </w:style>
  <w:style w:type="paragraph" w:styleId="Heading1">
    <w:name w:val="heading 1"/>
    <w:basedOn w:val="Normal"/>
    <w:next w:val="Normal"/>
    <w:link w:val="Heading1Char"/>
    <w:qFormat/>
    <w:pPr>
      <w:keepNext/>
      <w:jc w:val="both"/>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pPr>
      <w:keepNext/>
      <w:jc w:val="both"/>
      <w:outlineLvl w:val="1"/>
    </w:pPr>
    <w:rPr>
      <w:rFonts w:ascii="Cambria" w:hAnsi="Cambria" w:cs="Times New Roman"/>
      <w:b/>
      <w:bCs/>
      <w:i/>
      <w:iCs/>
      <w:sz w:val="28"/>
      <w:szCs w:val="28"/>
    </w:rPr>
  </w:style>
  <w:style w:type="paragraph" w:styleId="Heading3">
    <w:name w:val="heading 3"/>
    <w:basedOn w:val="Normal"/>
    <w:next w:val="Normal"/>
    <w:link w:val="Heading3Char"/>
    <w:qFormat/>
    <w:pPr>
      <w:keepNext/>
      <w:jc w:val="both"/>
      <w:outlineLvl w:val="2"/>
    </w:pPr>
    <w:rPr>
      <w:rFonts w:ascii="Cambria" w:hAnsi="Cambria" w:cs="Times New Roman"/>
      <w:b/>
      <w:bCs/>
      <w:sz w:val="26"/>
      <w:szCs w:val="26"/>
    </w:rPr>
  </w:style>
  <w:style w:type="paragraph" w:styleId="Heading4">
    <w:name w:val="heading 4"/>
    <w:basedOn w:val="Normal"/>
    <w:next w:val="Normal"/>
    <w:link w:val="Heading4Char"/>
    <w:uiPriority w:val="99"/>
    <w:qFormat/>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pPr>
      <w:keepNext/>
      <w:ind w:firstLine="720"/>
      <w:jc w:val="both"/>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pPr>
      <w:keepNext/>
      <w:spacing w:before="120"/>
      <w:ind w:left="708"/>
      <w:jc w:val="center"/>
      <w:outlineLvl w:val="5"/>
    </w:pPr>
    <w:rPr>
      <w:rFonts w:ascii="Calibri" w:hAnsi="Calibri" w:cs="Times New Roman"/>
      <w:b/>
      <w:bCs/>
      <w:sz w:val="20"/>
      <w:szCs w:val="20"/>
    </w:rPr>
  </w:style>
  <w:style w:type="paragraph" w:styleId="Heading7">
    <w:name w:val="heading 7"/>
    <w:basedOn w:val="Normal"/>
    <w:next w:val="Normal"/>
    <w:link w:val="Heading7Char"/>
    <w:uiPriority w:val="99"/>
    <w:qFormat/>
    <w:pPr>
      <w:keepNext/>
      <w:outlineLvl w:val="6"/>
    </w:pPr>
    <w:rPr>
      <w:rFonts w:ascii="Times New Roman" w:hAnsi="Times New Roman" w:cs="Arial"/>
      <w:i/>
      <w:iCs/>
      <w:sz w:val="22"/>
      <w:szCs w:val="22"/>
      <w:lang w:val="hu-HU" w:eastAsia="hu-HU"/>
    </w:rPr>
  </w:style>
  <w:style w:type="paragraph" w:styleId="Heading8">
    <w:name w:val="heading 8"/>
    <w:basedOn w:val="Normal"/>
    <w:next w:val="Normal"/>
    <w:link w:val="Heading8Char"/>
    <w:uiPriority w:val="99"/>
    <w:qFormat/>
    <w:pPr>
      <w:keepNext/>
      <w:jc w:val="center"/>
      <w:outlineLvl w:val="7"/>
    </w:pPr>
    <w:rPr>
      <w:rFonts w:ascii="Times New Roman" w:hAnsi="Times New Roman" w:cs="Times New Roman"/>
      <w:b/>
      <w:lang w:val="hu-HU" w:eastAsia="hu-HU"/>
    </w:rPr>
  </w:style>
  <w:style w:type="paragraph" w:styleId="Heading9">
    <w:name w:val="heading 9"/>
    <w:basedOn w:val="Normal"/>
    <w:next w:val="Normal"/>
    <w:link w:val="Heading9Char"/>
    <w:uiPriority w:val="99"/>
    <w:unhideWhenUsed/>
    <w:qFormat/>
    <w:pPr>
      <w:spacing w:before="240" w:after="60"/>
      <w:outlineLvl w:val="8"/>
    </w:pPr>
    <w:rPr>
      <w:rFonts w:ascii="Calibri Light"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imes New Roman"/>
      <w:sz w:val="16"/>
      <w:szCs w:val="16"/>
      <w:lang w:val="zh-CN"/>
    </w:rPr>
  </w:style>
  <w:style w:type="paragraph" w:styleId="BlockText">
    <w:name w:val="Block Text"/>
    <w:basedOn w:val="Normal"/>
    <w:qFormat/>
    <w:pPr>
      <w:keepNext/>
      <w:spacing w:before="120" w:after="120"/>
      <w:ind w:left="-180" w:right="-648"/>
      <w:jc w:val="both"/>
    </w:pPr>
    <w:rPr>
      <w:rFonts w:ascii="Times New Roman" w:hAnsi="Times New Roman" w:cs="Times New Roman"/>
      <w:szCs w:val="20"/>
      <w:lang w:val="hu-HU" w:eastAsia="hu-HU"/>
    </w:rPr>
  </w:style>
  <w:style w:type="paragraph" w:styleId="BodyText">
    <w:name w:val="Body Text"/>
    <w:basedOn w:val="Normal"/>
    <w:link w:val="BodyTextChar"/>
    <w:uiPriority w:val="1"/>
    <w:qFormat/>
    <w:pPr>
      <w:jc w:val="both"/>
    </w:pPr>
    <w:rPr>
      <w:rFonts w:cs="Times New Roman"/>
      <w:sz w:val="20"/>
      <w:szCs w:val="20"/>
    </w:rPr>
  </w:style>
  <w:style w:type="paragraph" w:styleId="BodyText2">
    <w:name w:val="Body Text 2"/>
    <w:basedOn w:val="Normal"/>
    <w:link w:val="BodyText2Char"/>
    <w:qFormat/>
    <w:pPr>
      <w:spacing w:after="120" w:line="320" w:lineRule="atLeast"/>
      <w:jc w:val="center"/>
    </w:pPr>
    <w:rPr>
      <w:sz w:val="20"/>
      <w:szCs w:val="20"/>
    </w:rPr>
  </w:style>
  <w:style w:type="paragraph" w:styleId="BodyText3">
    <w:name w:val="Body Text 3"/>
    <w:basedOn w:val="Normal"/>
    <w:link w:val="BodyText3Char"/>
    <w:uiPriority w:val="99"/>
    <w:qFormat/>
    <w:pPr>
      <w:jc w:val="both"/>
    </w:pPr>
    <w:rPr>
      <w:rFonts w:cs="Times New Roman"/>
      <w:sz w:val="16"/>
      <w:szCs w:val="16"/>
    </w:rPr>
  </w:style>
  <w:style w:type="paragraph" w:styleId="BodyTextIndent">
    <w:name w:val="Body Text Indent"/>
    <w:basedOn w:val="Normal"/>
    <w:link w:val="BodyTextIndentChar"/>
    <w:uiPriority w:val="99"/>
    <w:qFormat/>
    <w:pPr>
      <w:spacing w:after="120"/>
      <w:ind w:left="283"/>
    </w:pPr>
    <w:rPr>
      <w:rFonts w:cs="Times New Roman"/>
      <w:sz w:val="20"/>
      <w:szCs w:val="20"/>
    </w:rPr>
  </w:style>
  <w:style w:type="paragraph" w:styleId="BodyTextIndent2">
    <w:name w:val="Body Text Indent 2"/>
    <w:basedOn w:val="Normal"/>
    <w:link w:val="BodyTextIndent2Char"/>
    <w:qFormat/>
    <w:pPr>
      <w:ind w:left="360"/>
      <w:jc w:val="both"/>
    </w:pPr>
    <w:rPr>
      <w:rFonts w:cs="Times New Roman"/>
      <w:sz w:val="20"/>
      <w:szCs w:val="20"/>
    </w:rPr>
  </w:style>
  <w:style w:type="paragraph" w:styleId="BodyTextIndent3">
    <w:name w:val="Body Text Indent 3"/>
    <w:basedOn w:val="Normal"/>
    <w:link w:val="BodyTextIndent3Char"/>
    <w:qFormat/>
    <w:pPr>
      <w:ind w:left="1416" w:hanging="1056"/>
      <w:jc w:val="both"/>
    </w:pPr>
    <w:rPr>
      <w:rFonts w:ascii="Times New Roman" w:hAnsi="Times New Roman" w:cs="Times New Roman"/>
      <w:lang w:val="sk-SK" w:eastAsia="cs-CZ"/>
    </w:rPr>
  </w:style>
  <w:style w:type="character" w:styleId="CommentReference">
    <w:name w:val="annotation reference"/>
    <w:uiPriority w:val="99"/>
    <w:qFormat/>
    <w:rPr>
      <w:rFonts w:cs="Times New Roman"/>
      <w:sz w:val="16"/>
      <w:szCs w:val="16"/>
    </w:rPr>
  </w:style>
  <w:style w:type="paragraph" w:styleId="CommentText">
    <w:name w:val="annotation text"/>
    <w:basedOn w:val="Normal"/>
    <w:link w:val="CommentTextChar"/>
    <w:uiPriority w:val="99"/>
    <w:qFormat/>
    <w:rPr>
      <w:rFonts w:cs="Times New Roman"/>
      <w:sz w:val="20"/>
      <w:szCs w:val="20"/>
      <w:lang w:val="zh-CN"/>
    </w:rPr>
  </w:style>
  <w:style w:type="paragraph" w:styleId="CommentSubject">
    <w:name w:val="annotation subject"/>
    <w:basedOn w:val="CommentText"/>
    <w:next w:val="CommentText"/>
    <w:link w:val="CommentSubjectChar"/>
    <w:uiPriority w:val="99"/>
    <w:qFormat/>
    <w:rPr>
      <w:b/>
      <w:bCs/>
    </w:rPr>
  </w:style>
  <w:style w:type="character" w:styleId="FollowedHyperlink">
    <w:name w:val="FollowedHyperlink"/>
    <w:uiPriority w:val="99"/>
    <w:qFormat/>
    <w:rPr>
      <w:color w:val="800080"/>
      <w:u w:val="single"/>
    </w:rPr>
  </w:style>
  <w:style w:type="paragraph" w:styleId="Footer">
    <w:name w:val="footer"/>
    <w:basedOn w:val="Normal"/>
    <w:link w:val="FooterChar"/>
    <w:uiPriority w:val="99"/>
    <w:qFormat/>
    <w:pPr>
      <w:tabs>
        <w:tab w:val="center" w:pos="4680"/>
        <w:tab w:val="right" w:pos="9360"/>
      </w:tabs>
    </w:pPr>
    <w:rPr>
      <w:rFonts w:cs="Times New Roman"/>
      <w:lang w:eastAsia="zh-CN"/>
    </w:rPr>
  </w:style>
  <w:style w:type="character" w:styleId="FootnoteReference">
    <w:name w:val="footnote reference"/>
    <w:uiPriority w:val="99"/>
    <w:qFormat/>
    <w:rPr>
      <w:b/>
      <w:shd w:val="clear" w:color="auto" w:fill="auto"/>
      <w:vertAlign w:val="superscript"/>
    </w:rPr>
  </w:style>
  <w:style w:type="paragraph" w:styleId="FootnoteText">
    <w:name w:val="footnote text"/>
    <w:basedOn w:val="Normal"/>
    <w:link w:val="FootnoteTextChar"/>
    <w:uiPriority w:val="99"/>
    <w:qFormat/>
    <w:pPr>
      <w:keepNext/>
      <w:tabs>
        <w:tab w:val="left" w:pos="284"/>
      </w:tabs>
      <w:ind w:left="284" w:hanging="284"/>
      <w:jc w:val="both"/>
    </w:pPr>
    <w:rPr>
      <w:rFonts w:ascii="Times New Roman" w:hAnsi="Times New Roman" w:cs="Times New Roman"/>
      <w:sz w:val="20"/>
      <w:szCs w:val="20"/>
      <w:lang w:val="hu-HU" w:eastAsia="hu-HU"/>
    </w:rPr>
  </w:style>
  <w:style w:type="paragraph" w:styleId="Header">
    <w:name w:val="header"/>
    <w:basedOn w:val="Normal"/>
    <w:link w:val="HeaderChar"/>
    <w:uiPriority w:val="99"/>
    <w:qFormat/>
    <w:pPr>
      <w:tabs>
        <w:tab w:val="center" w:pos="4153"/>
        <w:tab w:val="right" w:pos="8306"/>
      </w:tabs>
    </w:pPr>
    <w:rPr>
      <w:rFonts w:cs="Times New Roman"/>
      <w:sz w:val="20"/>
      <w:szCs w:val="20"/>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eastAsia="ro-RO"/>
    </w:rPr>
  </w:style>
  <w:style w:type="character" w:styleId="Hyperlink">
    <w:name w:val="Hyperlink"/>
    <w:uiPriority w:val="99"/>
    <w:qFormat/>
    <w:rPr>
      <w:rFonts w:cs="Times New Roman"/>
      <w:color w:val="0000FF"/>
      <w:u w:val="single"/>
    </w:rPr>
  </w:style>
  <w:style w:type="paragraph" w:styleId="ListBullet">
    <w:name w:val="List Bullet"/>
    <w:basedOn w:val="Normal"/>
    <w:qFormat/>
    <w:pPr>
      <w:numPr>
        <w:numId w:val="1"/>
      </w:numPr>
      <w:spacing w:line="360" w:lineRule="atLeast"/>
      <w:jc w:val="both"/>
    </w:pPr>
    <w:rPr>
      <w:rFonts w:ascii="Times New Roman" w:hAnsi="Times New Roman" w:cs="Times New Roman"/>
      <w:sz w:val="26"/>
      <w:szCs w:val="20"/>
      <w:lang w:val="hu-HU" w:eastAsia="hu-HU"/>
    </w:rPr>
  </w:style>
  <w:style w:type="paragraph" w:styleId="NormalWeb">
    <w:name w:val="Normal (Web)"/>
    <w:basedOn w:val="Normal"/>
    <w:uiPriority w:val="99"/>
    <w:unhideWhenUsed/>
    <w:qFormat/>
    <w:pPr>
      <w:spacing w:before="100" w:beforeAutospacing="1" w:after="100" w:afterAutospacing="1"/>
    </w:pPr>
    <w:rPr>
      <w:rFonts w:ascii="Times New Roman" w:hAnsi="Times New Roman" w:cs="Times New Roman"/>
      <w:lang w:val="hu-HU" w:eastAsia="hu-HU"/>
    </w:rPr>
  </w:style>
  <w:style w:type="paragraph" w:styleId="NormalIndent">
    <w:name w:val="Normal Indent"/>
    <w:basedOn w:val="Normal"/>
    <w:uiPriority w:val="99"/>
    <w:qFormat/>
    <w:pPr>
      <w:overflowPunct w:val="0"/>
      <w:autoSpaceDE w:val="0"/>
      <w:autoSpaceDN w:val="0"/>
      <w:adjustRightInd w:val="0"/>
      <w:ind w:left="708"/>
      <w:textAlignment w:val="baseline"/>
    </w:pPr>
    <w:rPr>
      <w:rFonts w:ascii="Times New Roman" w:hAnsi="Times New Roman" w:cs="Times New Roman"/>
      <w:sz w:val="20"/>
      <w:szCs w:val="20"/>
      <w:lang w:val="hu-HU" w:eastAsia="hu-HU"/>
    </w:rPr>
  </w:style>
  <w:style w:type="character" w:styleId="PageNumber">
    <w:name w:val="page number"/>
    <w:qFormat/>
    <w:rPr>
      <w:rFonts w:cs="Times New Roman"/>
    </w:rPr>
  </w:style>
  <w:style w:type="paragraph" w:styleId="PlainText">
    <w:name w:val="Plain Text"/>
    <w:basedOn w:val="Normal"/>
    <w:link w:val="PlainTextChar"/>
    <w:qFormat/>
    <w:rPr>
      <w:rFonts w:cs="Times New Roman"/>
      <w:sz w:val="20"/>
      <w:szCs w:val="20"/>
      <w:lang w:val="zh-CN" w:eastAsia="zh-CN"/>
    </w:rPr>
  </w:style>
  <w:style w:type="character" w:styleId="Strong">
    <w:name w:val="Strong"/>
    <w:qFormat/>
    <w:rPr>
      <w:rFonts w:cs="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1"/>
    <w:qFormat/>
    <w:pPr>
      <w:jc w:val="center"/>
    </w:pPr>
    <w:rPr>
      <w:rFonts w:ascii="Times New Roman" w:hAnsi="Times New Roman" w:cs="Times New Roman"/>
      <w:b/>
      <w:bCs/>
      <w:sz w:val="28"/>
      <w:szCs w:val="28"/>
      <w:lang w:val="fr-FR"/>
    </w:rPr>
  </w:style>
  <w:style w:type="character" w:customStyle="1" w:styleId="Heading1Char">
    <w:name w:val="Heading 1 Char"/>
    <w:link w:val="Heading1"/>
    <w:qFormat/>
    <w:rPr>
      <w:rFonts w:ascii="Cambria" w:hAnsi="Cambria" w:cs="Cambria"/>
      <w:b/>
      <w:bCs/>
      <w:kern w:val="32"/>
      <w:sz w:val="32"/>
      <w:szCs w:val="32"/>
      <w:lang w:val="ro-RO" w:eastAsia="en-US"/>
    </w:rPr>
  </w:style>
  <w:style w:type="character" w:customStyle="1" w:styleId="Heading2Char">
    <w:name w:val="Heading 2 Char"/>
    <w:link w:val="Heading2"/>
    <w:uiPriority w:val="99"/>
    <w:qFormat/>
    <w:rPr>
      <w:rFonts w:ascii="Cambria" w:hAnsi="Cambria" w:cs="Cambria"/>
      <w:b/>
      <w:bCs/>
      <w:i/>
      <w:iCs/>
      <w:sz w:val="28"/>
      <w:szCs w:val="28"/>
      <w:lang w:val="ro-RO" w:eastAsia="en-US"/>
    </w:rPr>
  </w:style>
  <w:style w:type="character" w:customStyle="1" w:styleId="Heading3Char">
    <w:name w:val="Heading 3 Char"/>
    <w:link w:val="Heading3"/>
    <w:qFormat/>
    <w:rPr>
      <w:rFonts w:ascii="Cambria" w:hAnsi="Cambria" w:cs="Cambria"/>
      <w:b/>
      <w:bCs/>
      <w:sz w:val="26"/>
      <w:szCs w:val="26"/>
      <w:lang w:val="ro-RO" w:eastAsia="en-US"/>
    </w:rPr>
  </w:style>
  <w:style w:type="character" w:customStyle="1" w:styleId="Heading4Char">
    <w:name w:val="Heading 4 Char"/>
    <w:link w:val="Heading4"/>
    <w:uiPriority w:val="99"/>
    <w:qFormat/>
    <w:rPr>
      <w:rFonts w:ascii="Calibri" w:hAnsi="Calibri" w:cs="Calibri"/>
      <w:b/>
      <w:bCs/>
      <w:sz w:val="28"/>
      <w:szCs w:val="28"/>
      <w:lang w:val="ro-RO" w:eastAsia="en-US"/>
    </w:rPr>
  </w:style>
  <w:style w:type="character" w:customStyle="1" w:styleId="Heading5Char">
    <w:name w:val="Heading 5 Char"/>
    <w:link w:val="Heading5"/>
    <w:uiPriority w:val="99"/>
    <w:qFormat/>
    <w:rPr>
      <w:rFonts w:ascii="Calibri" w:hAnsi="Calibri" w:cs="Calibri"/>
      <w:b/>
      <w:bCs/>
      <w:i/>
      <w:iCs/>
      <w:sz w:val="26"/>
      <w:szCs w:val="26"/>
      <w:lang w:val="ro-RO" w:eastAsia="en-US"/>
    </w:rPr>
  </w:style>
  <w:style w:type="character" w:customStyle="1" w:styleId="Heading6Char">
    <w:name w:val="Heading 6 Char"/>
    <w:link w:val="Heading6"/>
    <w:uiPriority w:val="99"/>
    <w:qFormat/>
    <w:rPr>
      <w:rFonts w:ascii="Calibri" w:hAnsi="Calibri" w:cs="Calibri"/>
      <w:b/>
      <w:bCs/>
      <w:lang w:val="ro-RO" w:eastAsia="en-US"/>
    </w:rPr>
  </w:style>
  <w:style w:type="character" w:customStyle="1" w:styleId="HeaderChar">
    <w:name w:val="Header Char"/>
    <w:link w:val="Header"/>
    <w:uiPriority w:val="99"/>
    <w:qFormat/>
    <w:rPr>
      <w:rFonts w:ascii="Courier New" w:hAnsi="Courier New" w:cs="Courier New"/>
      <w:sz w:val="20"/>
      <w:szCs w:val="20"/>
      <w:lang w:val="ro-RO" w:eastAsia="en-US"/>
    </w:rPr>
  </w:style>
  <w:style w:type="character" w:customStyle="1" w:styleId="TitleChar">
    <w:name w:val="Title Char"/>
    <w:qFormat/>
    <w:rPr>
      <w:rFonts w:cs="Times New Roman"/>
      <w:sz w:val="24"/>
      <w:szCs w:val="24"/>
      <w:lang w:val="hu-HU" w:eastAsia="hu-HU"/>
    </w:rPr>
  </w:style>
  <w:style w:type="character" w:customStyle="1" w:styleId="BodyTextChar">
    <w:name w:val="Body Text Char"/>
    <w:link w:val="BodyText"/>
    <w:uiPriority w:val="1"/>
    <w:qFormat/>
    <w:rPr>
      <w:rFonts w:ascii="Courier New" w:hAnsi="Courier New" w:cs="Courier New"/>
      <w:sz w:val="20"/>
      <w:szCs w:val="20"/>
      <w:lang w:val="ro-RO" w:eastAsia="en-US"/>
    </w:rPr>
  </w:style>
  <w:style w:type="character" w:customStyle="1" w:styleId="BodyText2Char">
    <w:name w:val="Body Text 2 Char"/>
    <w:link w:val="BodyText2"/>
    <w:qFormat/>
    <w:rPr>
      <w:rFonts w:ascii="Courier New" w:hAnsi="Courier New" w:cs="Courier New"/>
      <w:sz w:val="20"/>
      <w:szCs w:val="20"/>
      <w:lang w:val="ro-RO" w:eastAsia="en-US"/>
    </w:rPr>
  </w:style>
  <w:style w:type="character" w:customStyle="1" w:styleId="BodyText3Char">
    <w:name w:val="Body Text 3 Char"/>
    <w:link w:val="BodyText3"/>
    <w:uiPriority w:val="99"/>
    <w:qFormat/>
    <w:rPr>
      <w:rFonts w:ascii="Courier New" w:hAnsi="Courier New" w:cs="Courier New"/>
      <w:sz w:val="16"/>
      <w:szCs w:val="16"/>
      <w:lang w:val="ro-RO" w:eastAsia="en-US"/>
    </w:rPr>
  </w:style>
  <w:style w:type="character" w:customStyle="1" w:styleId="BodyTextIndentChar">
    <w:name w:val="Body Text Indent Char"/>
    <w:link w:val="BodyTextIndent"/>
    <w:uiPriority w:val="99"/>
    <w:qFormat/>
    <w:rPr>
      <w:rFonts w:ascii="Courier New" w:hAnsi="Courier New" w:cs="Courier New"/>
      <w:sz w:val="20"/>
      <w:szCs w:val="20"/>
      <w:lang w:val="ro-RO" w:eastAsia="en-US"/>
    </w:rPr>
  </w:style>
  <w:style w:type="character" w:customStyle="1" w:styleId="BodyTextIndent2Char">
    <w:name w:val="Body Text Indent 2 Char"/>
    <w:link w:val="BodyTextIndent2"/>
    <w:qFormat/>
    <w:rPr>
      <w:rFonts w:ascii="Courier New" w:hAnsi="Courier New" w:cs="Courier New"/>
      <w:sz w:val="20"/>
      <w:szCs w:val="20"/>
      <w:lang w:val="ro-RO" w:eastAsia="en-US"/>
    </w:rPr>
  </w:style>
  <w:style w:type="character" w:customStyle="1" w:styleId="Style1">
    <w:name w:val="Style1"/>
    <w:qFormat/>
    <w:rPr>
      <w:lang w:val="ro-RO"/>
    </w:rPr>
  </w:style>
  <w:style w:type="character" w:customStyle="1" w:styleId="PlainTextChar">
    <w:name w:val="Plain Text Char"/>
    <w:link w:val="PlainText"/>
    <w:qFormat/>
    <w:rPr>
      <w:rFonts w:ascii="Courier New" w:hAnsi="Courier New" w:cs="Courier New"/>
    </w:rPr>
  </w:style>
  <w:style w:type="character" w:customStyle="1" w:styleId="yshortcuts">
    <w:name w:val="yshortcuts"/>
    <w:qFormat/>
    <w:rPr>
      <w:rFonts w:cs="Times New Roman"/>
    </w:rPr>
  </w:style>
  <w:style w:type="paragraph" w:customStyle="1" w:styleId="Char1CharCharChar">
    <w:name w:val="Char1 Char Char Char"/>
    <w:basedOn w:val="Normal"/>
    <w:qFormat/>
    <w:rPr>
      <w:rFonts w:ascii="Times New Roman" w:eastAsia="MS Mincho" w:hAnsi="Times New Roman" w:cs="Times New Roman"/>
      <w:lang w:val="pl-PL" w:eastAsia="pl-PL"/>
    </w:rPr>
  </w:style>
  <w:style w:type="paragraph" w:customStyle="1" w:styleId="ListParagraph1">
    <w:name w:val="List Paragraph1"/>
    <w:basedOn w:val="Normal"/>
    <w:qFormat/>
    <w:pPr>
      <w:ind w:left="720"/>
    </w:pPr>
  </w:style>
  <w:style w:type="paragraph" w:customStyle="1" w:styleId="CaracterCaracterCharCharCharCharCharCharCharChar">
    <w:name w:val="Caracter Caracter Char Char Char Char Char Char Char Char"/>
    <w:basedOn w:val="Normal"/>
    <w:qFormat/>
    <w:rPr>
      <w:rFonts w:ascii="Times New Roman" w:eastAsia="MS Mincho" w:hAnsi="Times New Roman" w:cs="Times New Roman"/>
      <w:lang w:val="pl-PL" w:eastAsia="pl-PL"/>
    </w:rPr>
  </w:style>
  <w:style w:type="paragraph" w:customStyle="1" w:styleId="Char">
    <w:name w:val="Char"/>
    <w:basedOn w:val="Normal"/>
    <w:qFormat/>
    <w:rPr>
      <w:rFonts w:ascii="Times New Roman" w:eastAsia="MS Mincho" w:hAnsi="Times New Roman" w:cs="Times New Roman"/>
      <w:lang w:val="pl-PL" w:eastAsia="pl-PL"/>
    </w:rPr>
  </w:style>
  <w:style w:type="character" w:customStyle="1" w:styleId="do1">
    <w:name w:val="do1"/>
    <w:qFormat/>
    <w:rPr>
      <w:b/>
      <w:sz w:val="26"/>
    </w:rPr>
  </w:style>
  <w:style w:type="paragraph" w:customStyle="1" w:styleId="CaracterCaracterCharChar">
    <w:name w:val="Caracter Caracter Char Char"/>
    <w:basedOn w:val="Normal"/>
    <w:qFormat/>
    <w:rPr>
      <w:rFonts w:ascii="Times New Roman" w:eastAsia="MS Mincho" w:hAnsi="Times New Roman" w:cs="Times New Roman"/>
      <w:lang w:val="pl-PL" w:eastAsia="pl-PL"/>
    </w:rPr>
  </w:style>
  <w:style w:type="paragraph" w:customStyle="1" w:styleId="CaracterCaracterCharCharCharChar">
    <w:name w:val="Caracter Caracter Char Char Char Char"/>
    <w:basedOn w:val="Normal"/>
    <w:qFormat/>
    <w:rPr>
      <w:rFonts w:ascii="Times New Roman" w:eastAsia="MS Mincho" w:hAnsi="Times New Roman" w:cs="Times New Roman"/>
      <w:lang w:val="pl-PL" w:eastAsia="pl-PL"/>
    </w:rPr>
  </w:style>
  <w:style w:type="paragraph" w:customStyle="1" w:styleId="CharCharCharCaracterCaracter">
    <w:name w:val="Char Char Char Caracter Caracter"/>
    <w:basedOn w:val="Normal"/>
    <w:qFormat/>
    <w:rPr>
      <w:rFonts w:ascii="Times New Roman" w:eastAsia="MS Mincho" w:hAnsi="Times New Roman" w:cs="Times New Roman"/>
      <w:lang w:val="pl-PL" w:eastAsia="pl-PL"/>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ListParagraph2">
    <w:name w:val="List Paragraph2"/>
    <w:basedOn w:val="Normal"/>
    <w:uiPriority w:val="34"/>
    <w:qFormat/>
    <w:pPr>
      <w:ind w:left="720"/>
    </w:pPr>
  </w:style>
  <w:style w:type="paragraph" w:customStyle="1" w:styleId="CharCharChar">
    <w:name w:val="Char Char Char"/>
    <w:basedOn w:val="Normal"/>
    <w:link w:val="CharCharCharChar"/>
    <w:qFormat/>
    <w:rPr>
      <w:rFonts w:ascii="Times New Roman" w:eastAsia="MS Mincho" w:hAnsi="Times New Roman" w:cs="Times New Roman"/>
      <w:lang w:val="pl-PL" w:eastAsia="pl-PL"/>
    </w:rPr>
  </w:style>
  <w:style w:type="paragraph" w:customStyle="1" w:styleId="Listparagraf1">
    <w:name w:val="Listă paragraf1"/>
    <w:basedOn w:val="Normal"/>
    <w:qFormat/>
    <w:pPr>
      <w:ind w:left="720"/>
    </w:pPr>
  </w:style>
  <w:style w:type="character" w:customStyle="1" w:styleId="FooterChar">
    <w:name w:val="Footer Char"/>
    <w:link w:val="Footer"/>
    <w:uiPriority w:val="99"/>
    <w:rPr>
      <w:rFonts w:ascii="Courier New" w:hAnsi="Courier New" w:cs="Courier New"/>
      <w:sz w:val="24"/>
      <w:szCs w:val="24"/>
      <w:lang w:val="ro-RO"/>
    </w:rPr>
  </w:style>
  <w:style w:type="paragraph" w:customStyle="1" w:styleId="Frspaiere1">
    <w:name w:val="Fără spațiere1"/>
    <w:qFormat/>
    <w:rPr>
      <w:rFonts w:ascii="Courier New" w:hAnsi="Courier New" w:cs="Courier New"/>
      <w:sz w:val="24"/>
      <w:szCs w:val="24"/>
    </w:rPr>
  </w:style>
  <w:style w:type="character" w:customStyle="1" w:styleId="CommentTextChar">
    <w:name w:val="Comment Text Char"/>
    <w:link w:val="CommentText"/>
    <w:uiPriority w:val="99"/>
    <w:qFormat/>
    <w:rPr>
      <w:rFonts w:ascii="Courier New" w:hAnsi="Courier New" w:cs="Courier New"/>
      <w:lang w:eastAsia="en-US"/>
    </w:rPr>
  </w:style>
  <w:style w:type="character" w:customStyle="1" w:styleId="CommentSubjectChar">
    <w:name w:val="Comment Subject Char"/>
    <w:link w:val="CommentSubject"/>
    <w:uiPriority w:val="99"/>
    <w:qFormat/>
    <w:rPr>
      <w:rFonts w:ascii="Courier New" w:hAnsi="Courier New" w:cs="Courier New"/>
      <w:b/>
      <w:bCs/>
      <w:lang w:eastAsia="en-US"/>
    </w:rPr>
  </w:style>
  <w:style w:type="paragraph" w:customStyle="1" w:styleId="Listaszerbekezds1">
    <w:name w:val="Listaszerű bekezdés1"/>
    <w:basedOn w:val="Normal"/>
    <w:qFormat/>
    <w:pPr>
      <w:ind w:left="720"/>
    </w:pPr>
  </w:style>
  <w:style w:type="character" w:customStyle="1" w:styleId="TitleChar1">
    <w:name w:val="Title Char1"/>
    <w:link w:val="Title"/>
    <w:qFormat/>
    <w:rPr>
      <w:rFonts w:cs="Times New Roman"/>
      <w:b/>
      <w:bCs/>
      <w:sz w:val="28"/>
      <w:szCs w:val="28"/>
      <w:lang w:val="fr-FR" w:eastAsia="en-US"/>
    </w:rPr>
  </w:style>
  <w:style w:type="paragraph" w:customStyle="1" w:styleId="msonospacing0">
    <w:name w:val="msonospacing"/>
    <w:basedOn w:val="Normal"/>
    <w:qFormat/>
    <w:rPr>
      <w:rFonts w:ascii="Calibri" w:hAnsi="Calibri" w:cs="Calibri"/>
      <w:sz w:val="22"/>
      <w:szCs w:val="22"/>
      <w:lang w:val="en-US"/>
    </w:rPr>
  </w:style>
  <w:style w:type="paragraph" w:customStyle="1" w:styleId="Listaszerbekezds2">
    <w:name w:val="Listaszerű bekezdés2"/>
    <w:basedOn w:val="Normal"/>
    <w:uiPriority w:val="34"/>
    <w:qFormat/>
    <w:pPr>
      <w:spacing w:after="200" w:line="276" w:lineRule="auto"/>
      <w:ind w:left="720"/>
    </w:pPr>
    <w:rPr>
      <w:rFonts w:ascii="Calibri" w:eastAsia="SimSun" w:hAnsi="Calibri" w:cs="Calibri"/>
      <w:sz w:val="22"/>
      <w:szCs w:val="22"/>
      <w:lang w:val="en-US" w:eastAsia="zh-CN"/>
    </w:rPr>
  </w:style>
  <w:style w:type="paragraph" w:customStyle="1" w:styleId="Nincstrkz1">
    <w:name w:val="Nincs térköz1"/>
    <w:qFormat/>
    <w:rPr>
      <w:rFonts w:ascii="Calibri" w:hAnsi="Calibri" w:cs="Calibri"/>
      <w:sz w:val="22"/>
      <w:szCs w:val="22"/>
      <w:lang w:val="ro-RO"/>
    </w:rPr>
  </w:style>
  <w:style w:type="paragraph" w:customStyle="1" w:styleId="yiv536651364msonormal">
    <w:name w:val="yiv536651364msonormal"/>
    <w:basedOn w:val="Normal"/>
    <w:qFormat/>
    <w:pPr>
      <w:pBdr>
        <w:top w:val="single" w:sz="8" w:space="0" w:color="DDDDDD"/>
        <w:bottom w:val="single" w:sz="8" w:space="0" w:color="DDDDDD"/>
        <w:right w:val="single" w:sz="8" w:space="0" w:color="DDDDDD"/>
      </w:pBdr>
      <w:spacing w:before="100" w:beforeAutospacing="1" w:after="100" w:afterAutospacing="1"/>
    </w:pPr>
    <w:rPr>
      <w:lang w:val="en-US"/>
    </w:rPr>
  </w:style>
  <w:style w:type="paragraph" w:styleId="ListParagraph">
    <w:name w:val="List Paragraph"/>
    <w:basedOn w:val="Normal"/>
    <w:link w:val="ListParagraphChar"/>
    <w:uiPriority w:val="34"/>
    <w:qFormat/>
    <w:pPr>
      <w:spacing w:after="200" w:line="276" w:lineRule="auto"/>
      <w:ind w:left="720"/>
    </w:pPr>
    <w:rPr>
      <w:rFonts w:ascii="Calibri" w:eastAsia="SimSun" w:hAnsi="Calibri" w:cs="Times New Roman"/>
      <w:sz w:val="22"/>
      <w:szCs w:val="22"/>
      <w:lang w:val="en-US" w:eastAsia="zh-CN"/>
    </w:rPr>
  </w:style>
  <w:style w:type="character" w:customStyle="1" w:styleId="ListParagraphChar">
    <w:name w:val="List Paragraph Char"/>
    <w:link w:val="ListParagraph"/>
    <w:uiPriority w:val="34"/>
    <w:qFormat/>
    <w:rPr>
      <w:rFonts w:ascii="Calibri" w:eastAsia="SimSun" w:hAnsi="Calibri" w:cs="Calibri"/>
      <w:sz w:val="22"/>
      <w:szCs w:val="22"/>
      <w:lang w:val="en-US" w:eastAsia="zh-CN"/>
    </w:rPr>
  </w:style>
  <w:style w:type="character" w:customStyle="1" w:styleId="Heading9Char">
    <w:name w:val="Heading 9 Char"/>
    <w:link w:val="Heading9"/>
    <w:uiPriority w:val="99"/>
    <w:qFormat/>
    <w:rPr>
      <w:rFonts w:ascii="Calibri Light" w:eastAsia="Times New Roman" w:hAnsi="Calibri Light" w:cs="Times New Roman"/>
      <w:sz w:val="22"/>
      <w:szCs w:val="22"/>
      <w:lang w:eastAsia="en-US"/>
    </w:rPr>
  </w:style>
  <w:style w:type="character" w:customStyle="1" w:styleId="Heading7Char">
    <w:name w:val="Heading 7 Char"/>
    <w:link w:val="Heading7"/>
    <w:uiPriority w:val="99"/>
    <w:qFormat/>
    <w:rPr>
      <w:rFonts w:cs="Arial"/>
      <w:i/>
      <w:iCs/>
      <w:sz w:val="22"/>
      <w:szCs w:val="22"/>
      <w:lang w:val="hu-HU" w:eastAsia="hu-HU"/>
    </w:rPr>
  </w:style>
  <w:style w:type="character" w:customStyle="1" w:styleId="Heading8Char">
    <w:name w:val="Heading 8 Char"/>
    <w:link w:val="Heading8"/>
    <w:uiPriority w:val="99"/>
    <w:qFormat/>
    <w:rPr>
      <w:b/>
      <w:sz w:val="24"/>
      <w:szCs w:val="24"/>
      <w:lang w:val="hu-HU" w:eastAsia="hu-HU"/>
    </w:rPr>
  </w:style>
  <w:style w:type="character" w:customStyle="1" w:styleId="BodyText2Char1">
    <w:name w:val="Body Text 2 Char1"/>
    <w:uiPriority w:val="99"/>
    <w:semiHidden/>
    <w:qFormat/>
    <w:rPr>
      <w:rFonts w:ascii="Courier New" w:hAnsi="Courier New" w:cs="Courier New"/>
      <w:sz w:val="24"/>
      <w:szCs w:val="24"/>
      <w:lang w:eastAsia="en-US"/>
    </w:rPr>
  </w:style>
  <w:style w:type="character" w:customStyle="1" w:styleId="FootnoteTextChar">
    <w:name w:val="Footnote Text Char"/>
    <w:link w:val="FootnoteText"/>
    <w:uiPriority w:val="99"/>
    <w:qFormat/>
    <w:rPr>
      <w:lang w:val="hu-HU" w:eastAsia="hu-HU"/>
    </w:rPr>
  </w:style>
  <w:style w:type="paragraph" w:customStyle="1" w:styleId="Behz0">
    <w:name w:val="Behúz 0"/>
    <w:basedOn w:val="Normal"/>
    <w:qFormat/>
    <w:pPr>
      <w:tabs>
        <w:tab w:val="left" w:pos="709"/>
      </w:tabs>
      <w:spacing w:after="240" w:line="360" w:lineRule="auto"/>
      <w:ind w:left="709" w:hanging="709"/>
      <w:jc w:val="both"/>
    </w:pPr>
    <w:rPr>
      <w:rFonts w:ascii="Times New Roman" w:hAnsi="Times New Roman" w:cs="Times New Roman"/>
      <w:szCs w:val="20"/>
      <w:lang w:val="hu-HU"/>
    </w:rPr>
  </w:style>
  <w:style w:type="paragraph" w:customStyle="1" w:styleId="Behz1">
    <w:name w:val="Behúz 1"/>
    <w:basedOn w:val="Behz0"/>
    <w:qFormat/>
    <w:pPr>
      <w:tabs>
        <w:tab w:val="clear" w:pos="709"/>
        <w:tab w:val="left" w:pos="1134"/>
      </w:tabs>
      <w:ind w:left="1134" w:hanging="425"/>
    </w:pPr>
  </w:style>
  <w:style w:type="paragraph" w:customStyle="1" w:styleId="Stlus1">
    <w:name w:val="Stílus1"/>
    <w:basedOn w:val="Normal"/>
    <w:qFormat/>
    <w:pPr>
      <w:spacing w:before="360" w:after="120" w:line="340" w:lineRule="atLeast"/>
    </w:pPr>
    <w:rPr>
      <w:rFonts w:ascii="Times New Roman" w:hAnsi="Times New Roman" w:cs="Times New Roman"/>
      <w:b/>
      <w:caps/>
      <w:sz w:val="28"/>
      <w:lang w:val="hu-HU" w:eastAsia="hu-HU"/>
    </w:rPr>
  </w:style>
  <w:style w:type="character" w:customStyle="1" w:styleId="BodyTextIndent3Char">
    <w:name w:val="Body Text Indent 3 Char"/>
    <w:link w:val="BodyTextIndent3"/>
    <w:qFormat/>
    <w:rPr>
      <w:sz w:val="24"/>
      <w:szCs w:val="24"/>
      <w:lang w:val="sk-SK" w:eastAsia="cs-CZ"/>
    </w:rPr>
  </w:style>
  <w:style w:type="paragraph" w:customStyle="1" w:styleId="CharCharChar1">
    <w:name w:val="Char Char Char1"/>
    <w:basedOn w:val="Normal"/>
    <w:qFormat/>
    <w:rPr>
      <w:rFonts w:ascii="Times New Roman" w:eastAsia="MS Mincho" w:hAnsi="Times New Roman" w:cs="Times New Roman"/>
      <w:lang w:val="pl-PL" w:eastAsia="pl-PL"/>
    </w:rPr>
  </w:style>
  <w:style w:type="paragraph" w:customStyle="1" w:styleId="NoSpacing1">
    <w:name w:val="No Spacing1"/>
    <w:qFormat/>
    <w:rPr>
      <w:rFonts w:ascii="Calibri" w:eastAsia="Calibri" w:hAnsi="Calibri" w:cs="Calibri"/>
      <w:sz w:val="22"/>
      <w:szCs w:val="22"/>
    </w:rPr>
  </w:style>
  <w:style w:type="paragraph" w:customStyle="1" w:styleId="CharCharCharCharCharCharCaracterCharCharCharChar">
    <w:name w:val="Char Char Char Char Char Char Caracter Char Char Char Char"/>
    <w:basedOn w:val="Normal"/>
    <w:qFormat/>
    <w:rPr>
      <w:rFonts w:ascii="Times New Roman" w:eastAsia="MS Mincho" w:hAnsi="Times New Roman" w:cs="Times New Roman"/>
      <w:lang w:val="pl-PL" w:eastAsia="pl-PL"/>
    </w:rPr>
  </w:style>
  <w:style w:type="paragraph" w:customStyle="1" w:styleId="CharCharCharCaracterCaracterCharCharChar">
    <w:name w:val="Char Char Char Caracter Caracter Char Char Char"/>
    <w:basedOn w:val="Normal"/>
    <w:qFormat/>
    <w:rPr>
      <w:rFonts w:ascii="Times New Roman" w:eastAsia="MS Mincho" w:hAnsi="Times New Roman" w:cs="Times New Roman"/>
      <w:lang w:val="pl-PL" w:eastAsia="pl-PL"/>
    </w:rPr>
  </w:style>
  <w:style w:type="paragraph" w:customStyle="1" w:styleId="Revision1">
    <w:name w:val="Revision1"/>
    <w:hidden/>
    <w:uiPriority w:val="99"/>
    <w:semiHidden/>
    <w:qFormat/>
    <w:rPr>
      <w:sz w:val="24"/>
      <w:szCs w:val="24"/>
      <w:lang w:val="hu-HU" w:eastAsia="hu-HU"/>
    </w:rPr>
  </w:style>
  <w:style w:type="paragraph" w:customStyle="1" w:styleId="Point0">
    <w:name w:val="Point 0"/>
    <w:basedOn w:val="Normal"/>
    <w:qFormat/>
    <w:pPr>
      <w:spacing w:before="120" w:after="120" w:line="360" w:lineRule="auto"/>
      <w:ind w:left="850" w:hanging="850"/>
    </w:pPr>
    <w:rPr>
      <w:rFonts w:ascii="Times New Roman" w:hAnsi="Times New Roman" w:cs="Times New Roman"/>
      <w:lang w:val="hu-HU"/>
    </w:rPr>
  </w:style>
  <w:style w:type="paragraph" w:customStyle="1" w:styleId="Text1">
    <w:name w:val="Text 1"/>
    <w:basedOn w:val="Normal"/>
    <w:qFormat/>
    <w:pPr>
      <w:spacing w:before="120" w:after="120" w:line="360" w:lineRule="auto"/>
      <w:ind w:left="850"/>
      <w:outlineLvl w:val="0"/>
    </w:pPr>
    <w:rPr>
      <w:rFonts w:ascii="Times New Roman" w:hAnsi="Times New Roman" w:cs="Times New Roman"/>
      <w:lang w:val="hu-HU"/>
    </w:rPr>
  </w:style>
  <w:style w:type="paragraph" w:customStyle="1" w:styleId="CharCharCharCharCharChar">
    <w:name w:val="Char Char Char Char Char Char"/>
    <w:basedOn w:val="Normal"/>
    <w:qFormat/>
    <w:rPr>
      <w:rFonts w:ascii="Times New Roman" w:eastAsia="MS Mincho" w:hAnsi="Times New Roman" w:cs="Times New Roman"/>
      <w:lang w:val="pl-PL" w:eastAsia="pl-PL"/>
    </w:rPr>
  </w:style>
  <w:style w:type="character" w:customStyle="1" w:styleId="CharCharCharChar">
    <w:name w:val="Char Char Char Char"/>
    <w:link w:val="CharCharChar"/>
    <w:qFormat/>
    <w:rPr>
      <w:rFonts w:eastAsia="MS Mincho"/>
      <w:sz w:val="24"/>
      <w:szCs w:val="24"/>
      <w:lang w:val="pl-PL" w:eastAsia="pl-PL"/>
    </w:rPr>
  </w:style>
  <w:style w:type="paragraph" w:customStyle="1" w:styleId="note2">
    <w:name w:val="note2"/>
    <w:basedOn w:val="Normal"/>
    <w:qFormat/>
    <w:pPr>
      <w:shd w:val="clear" w:color="auto" w:fill="EEEEEE"/>
      <w:spacing w:before="60" w:after="60" w:line="312" w:lineRule="atLeast"/>
      <w:ind w:left="122"/>
      <w:jc w:val="both"/>
    </w:pPr>
    <w:rPr>
      <w:rFonts w:ascii="Times New Roman" w:hAnsi="Times New Roman" w:cs="Times New Roman"/>
      <w:sz w:val="19"/>
      <w:szCs w:val="19"/>
      <w:lang w:val="en-US"/>
    </w:rPr>
  </w:style>
  <w:style w:type="character" w:customStyle="1" w:styleId="super1">
    <w:name w:val="super1"/>
    <w:qFormat/>
    <w:rPr>
      <w:sz w:val="17"/>
      <w:szCs w:val="17"/>
      <w:shd w:val="clear" w:color="auto" w:fill="EEEEEE"/>
      <w:vertAlign w:val="superscript"/>
    </w:rPr>
  </w:style>
  <w:style w:type="character" w:customStyle="1" w:styleId="sub1">
    <w:name w:val="sub1"/>
    <w:qFormat/>
    <w:rPr>
      <w:sz w:val="17"/>
      <w:szCs w:val="17"/>
      <w:shd w:val="clear" w:color="auto" w:fill="EEEEEE"/>
      <w:vertAlign w:val="subscript"/>
    </w:rPr>
  </w:style>
  <w:style w:type="paragraph" w:customStyle="1" w:styleId="CharCharCharCharCharCharCaracterChar">
    <w:name w:val="Char Char Char Char Char Char Caracter Char"/>
    <w:basedOn w:val="Normal"/>
    <w:qFormat/>
    <w:rPr>
      <w:rFonts w:ascii="Times New Roman" w:eastAsia="MS Mincho" w:hAnsi="Times New Roman" w:cs="Times New Roman"/>
      <w:lang w:val="pl-PL" w:eastAsia="pl-PL"/>
    </w:rPr>
  </w:style>
  <w:style w:type="character" w:customStyle="1" w:styleId="CharCharCharCharChar">
    <w:name w:val="Char Char Char Char Char"/>
    <w:qFormat/>
    <w:rPr>
      <w:rFonts w:eastAsia="MS Mincho"/>
      <w:sz w:val="24"/>
      <w:lang w:val="pl-PL" w:eastAsia="pl-PL"/>
    </w:rPr>
  </w:style>
  <w:style w:type="paragraph" w:customStyle="1" w:styleId="msonormal0">
    <w:name w:val="msonormal"/>
    <w:basedOn w:val="Normal"/>
    <w:qFormat/>
    <w:pPr>
      <w:spacing w:before="100" w:beforeAutospacing="1" w:after="100" w:afterAutospacing="1"/>
    </w:pPr>
    <w:rPr>
      <w:rFonts w:ascii="Times New Roman" w:hAnsi="Times New Roman" w:cs="Times New Roman"/>
      <w:lang w:eastAsia="ro-RO"/>
    </w:rPr>
  </w:style>
  <w:style w:type="paragraph" w:customStyle="1" w:styleId="TableParagraph">
    <w:name w:val="Table Paragraph"/>
    <w:basedOn w:val="Normal"/>
    <w:uiPriority w:val="1"/>
    <w:qFormat/>
    <w:pPr>
      <w:widowControl w:val="0"/>
    </w:pPr>
    <w:rPr>
      <w:rFonts w:ascii="Calibri" w:eastAsia="Calibri" w:hAnsi="Calibri" w:cs="Times New Roman"/>
      <w:sz w:val="22"/>
      <w:szCs w:val="22"/>
      <w:lang w:val="en-US"/>
    </w:rPr>
  </w:style>
  <w:style w:type="character" w:customStyle="1" w:styleId="UnresolvedMention1">
    <w:name w:val="Unresolved Mention1"/>
    <w:uiPriority w:val="99"/>
    <w:semiHidden/>
    <w:unhideWhenUsed/>
    <w:qFormat/>
    <w:rPr>
      <w:color w:val="605E5C"/>
      <w:shd w:val="clear" w:color="auto" w:fill="E1DFDD"/>
    </w:rPr>
  </w:style>
  <w:style w:type="character" w:customStyle="1" w:styleId="tli1">
    <w:name w:val="tli1"/>
    <w:qFormat/>
  </w:style>
  <w:style w:type="character" w:customStyle="1" w:styleId="HTMLPreformattedChar">
    <w:name w:val="HTML Preformatted Char"/>
    <w:link w:val="HTMLPreformatted"/>
    <w:uiPriority w:val="99"/>
    <w:qFormat/>
    <w:rPr>
      <w:rFonts w:ascii="Courier New" w:hAnsi="Courier New" w:cs="Courier New"/>
      <w:lang w:val="ro-RO" w:eastAsia="ro-RO"/>
    </w:rPr>
  </w:style>
  <w:style w:type="character" w:customStyle="1" w:styleId="sden">
    <w:name w:val="s_den"/>
    <w:qFormat/>
  </w:style>
  <w:style w:type="character" w:customStyle="1" w:styleId="shdr">
    <w:name w:val="s_hdr"/>
    <w:qFormat/>
  </w:style>
  <w:style w:type="character" w:customStyle="1" w:styleId="salnbdy">
    <w:name w:val="s_aln_bdy"/>
    <w:qFormat/>
  </w:style>
  <w:style w:type="paragraph" w:styleId="Revision">
    <w:name w:val="Revision"/>
    <w:hidden/>
    <w:uiPriority w:val="99"/>
    <w:semiHidden/>
    <w:rsid w:val="005B5AF1"/>
    <w:rPr>
      <w:rFonts w:ascii="Courier New" w:hAnsi="Courier New" w:cs="Courier New"/>
      <w:sz w:val="24"/>
      <w:szCs w:val="24"/>
      <w:lang w:val="ro-RO"/>
    </w:rPr>
  </w:style>
  <w:style w:type="numbering" w:customStyle="1" w:styleId="Style2">
    <w:name w:val="Style2"/>
    <w:uiPriority w:val="99"/>
    <w:rsid w:val="0002411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852CC-CC36-44B3-9DBC-D1AD359F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5209</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 R O T O C O L U L</vt:lpstr>
    </vt:vector>
  </TitlesOfParts>
  <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C O L U L</dc:title>
  <dc:creator>Florin    Stadiu</dc:creator>
  <cp:lastModifiedBy>Elena Monea</cp:lastModifiedBy>
  <cp:revision>21</cp:revision>
  <cp:lastPrinted>2022-06-24T07:24:00Z</cp:lastPrinted>
  <dcterms:created xsi:type="dcterms:W3CDTF">2022-06-24T06:14:00Z</dcterms:created>
  <dcterms:modified xsi:type="dcterms:W3CDTF">2022-06-24T07:29:00Z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816D1FC7DA9B4B7F90E33AFF9E079C56</vt:lpwstr>
  </property>
</Properties>
</file>