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6" w:rsidRPr="0067622D" w:rsidRDefault="00E41CC6" w:rsidP="00E41CC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41CC6" w:rsidRPr="0067622D" w:rsidRDefault="00E41CC6" w:rsidP="00E41CC6">
      <w:pPr>
        <w:autoSpaceDE w:val="0"/>
        <w:autoSpaceDN w:val="0"/>
        <w:adjustRightInd w:val="0"/>
        <w:spacing w:after="0" w:line="240" w:lineRule="auto"/>
        <w:ind w:left="-567" w:right="-563"/>
        <w:rPr>
          <w:rFonts w:ascii="Times New Roman" w:hAnsi="Times New Roman" w:cs="Times New Roman"/>
          <w:b/>
          <w:sz w:val="24"/>
          <w:szCs w:val="24"/>
        </w:rPr>
      </w:pPr>
    </w:p>
    <w:p w:rsidR="007B63E3" w:rsidRPr="0067622D" w:rsidRDefault="00E41CC6" w:rsidP="001D4BC5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622D">
        <w:rPr>
          <w:rFonts w:ascii="Times New Roman" w:hAnsi="Times New Roman" w:cs="Times New Roman"/>
          <w:b/>
          <w:sz w:val="24"/>
          <w:szCs w:val="24"/>
        </w:rPr>
        <w:t>MINIST</w:t>
      </w:r>
      <w:r w:rsidR="00BA401C" w:rsidRPr="0067622D">
        <w:rPr>
          <w:rFonts w:ascii="Times New Roman" w:hAnsi="Times New Roman" w:cs="Times New Roman"/>
          <w:b/>
          <w:sz w:val="24"/>
          <w:szCs w:val="24"/>
        </w:rPr>
        <w:t>ERUL</w:t>
      </w:r>
      <w:r w:rsidRPr="0067622D">
        <w:rPr>
          <w:rFonts w:ascii="Times New Roman" w:hAnsi="Times New Roman" w:cs="Times New Roman"/>
          <w:b/>
          <w:sz w:val="24"/>
          <w:szCs w:val="24"/>
        </w:rPr>
        <w:t xml:space="preserve"> MEDIULUI, APELOR </w:t>
      </w:r>
      <w:r w:rsidRPr="006762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PĂDURILOR    </w:t>
      </w:r>
    </w:p>
    <w:p w:rsidR="00061F0B" w:rsidRPr="001A64AC" w:rsidRDefault="00061F0B" w:rsidP="00E41CC6">
      <w:pPr>
        <w:autoSpaceDE w:val="0"/>
        <w:autoSpaceDN w:val="0"/>
        <w:adjustRightInd w:val="0"/>
        <w:spacing w:after="0" w:line="240" w:lineRule="auto"/>
        <w:ind w:left="-567" w:right="-563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E41CC6" w:rsidRPr="001A64AC" w:rsidRDefault="00E41CC6" w:rsidP="007B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401C" w:rsidRPr="0067622D" w:rsidRDefault="00AD5C87" w:rsidP="007B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2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2259648" wp14:editId="119F3BD3">
            <wp:extent cx="657225" cy="893361"/>
            <wp:effectExtent l="0" t="0" r="0" b="2540"/>
            <wp:docPr id="1" name="Picture 1" descr="C:\Users\gabriela.petre\Desktop\stema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.petre\Desktop\stema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5" cy="9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C6" w:rsidRPr="00DC094E" w:rsidRDefault="00E41CC6" w:rsidP="007B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87" w:rsidRPr="00DC094E" w:rsidRDefault="007B63E3" w:rsidP="007B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4E">
        <w:rPr>
          <w:rFonts w:ascii="Times New Roman" w:hAnsi="Times New Roman" w:cs="Times New Roman"/>
          <w:b/>
          <w:sz w:val="24"/>
          <w:szCs w:val="24"/>
        </w:rPr>
        <w:t xml:space="preserve">ORDIN  </w:t>
      </w:r>
    </w:p>
    <w:p w:rsidR="007B63E3" w:rsidRPr="00DC094E" w:rsidRDefault="007B63E3" w:rsidP="007B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4E">
        <w:rPr>
          <w:rFonts w:ascii="Times New Roman" w:hAnsi="Times New Roman" w:cs="Times New Roman"/>
          <w:b/>
          <w:sz w:val="24"/>
          <w:szCs w:val="24"/>
        </w:rPr>
        <w:t>Nr. ………………./……………</w:t>
      </w:r>
    </w:p>
    <w:p w:rsidR="007B63E3" w:rsidRPr="00DC094E" w:rsidRDefault="007B63E3" w:rsidP="007B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E3" w:rsidRPr="0067622D" w:rsidRDefault="007B63E3" w:rsidP="007B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094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4B" w:rsidRPr="00DC094E">
        <w:rPr>
          <w:rFonts w:ascii="Times New Roman" w:hAnsi="Times New Roman" w:cs="Times New Roman"/>
          <w:sz w:val="24"/>
          <w:szCs w:val="24"/>
        </w:rPr>
        <w:t>nomenclatorului</w:t>
      </w:r>
      <w:proofErr w:type="spellEnd"/>
      <w:r w:rsidR="00FF634B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4B" w:rsidRPr="00DC0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F634B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4B" w:rsidRPr="00DC094E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="00FF634B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1F42C6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67622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67622D">
        <w:rPr>
          <w:rFonts w:ascii="Times New Roman" w:hAnsi="Times New Roman" w:cs="Times New Roman"/>
          <w:sz w:val="24"/>
          <w:szCs w:val="24"/>
        </w:rPr>
        <w:t>desfășurate</w:t>
      </w:r>
      <w:proofErr w:type="spellEnd"/>
      <w:r w:rsidR="001F42C6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6762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F42C6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67622D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="001F42C6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Administraţi</w:t>
      </w:r>
      <w:r w:rsidR="001F42C6" w:rsidRPr="0067622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Biosferei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"Delta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" la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juridice</w:t>
      </w:r>
      <w:proofErr w:type="spellEnd"/>
    </w:p>
    <w:p w:rsidR="007B63E3" w:rsidRPr="001A64AC" w:rsidRDefault="007B63E3" w:rsidP="007B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E3" w:rsidRPr="001A64AC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3C" w:rsidRPr="0067622D" w:rsidRDefault="007B63E3" w:rsidP="001D4B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67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7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Cs/>
          <w:sz w:val="24"/>
          <w:szCs w:val="24"/>
        </w:rPr>
        <w:t>vedere</w:t>
      </w:r>
      <w:proofErr w:type="spellEnd"/>
      <w:r w:rsidR="007E043C" w:rsidRPr="0067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43C" w:rsidRPr="0067622D">
        <w:rPr>
          <w:rFonts w:ascii="Times New Roman" w:hAnsi="Times New Roman" w:cs="Times New Roman"/>
          <w:bCs/>
          <w:sz w:val="24"/>
          <w:szCs w:val="24"/>
        </w:rPr>
        <w:t>avizul</w:t>
      </w:r>
      <w:proofErr w:type="spellEnd"/>
      <w:r w:rsidR="007E043C" w:rsidRPr="0067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43C" w:rsidRPr="0067622D">
        <w:rPr>
          <w:rFonts w:ascii="Times New Roman" w:hAnsi="Times New Roman" w:cs="Times New Roman"/>
          <w:bCs/>
          <w:sz w:val="24"/>
          <w:szCs w:val="24"/>
        </w:rPr>
        <w:t>Ministerului</w:t>
      </w:r>
      <w:proofErr w:type="spellEnd"/>
      <w:r w:rsidR="007E043C" w:rsidRPr="0067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43C" w:rsidRPr="0067622D">
        <w:rPr>
          <w:rFonts w:ascii="Times New Roman" w:hAnsi="Times New Roman" w:cs="Times New Roman"/>
          <w:bCs/>
          <w:sz w:val="24"/>
          <w:szCs w:val="24"/>
        </w:rPr>
        <w:t>Finanțelor</w:t>
      </w:r>
      <w:proofErr w:type="spellEnd"/>
      <w:r w:rsidR="007E043C" w:rsidRPr="0067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43C" w:rsidRPr="0067622D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="007E043C" w:rsidRPr="006762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043C" w:rsidRPr="0067622D">
        <w:rPr>
          <w:rFonts w:ascii="Times New Roman" w:hAnsi="Times New Roman" w:cs="Times New Roman"/>
          <w:bCs/>
          <w:sz w:val="24"/>
          <w:szCs w:val="24"/>
        </w:rPr>
        <w:t>comunicat</w:t>
      </w:r>
      <w:proofErr w:type="spellEnd"/>
      <w:r w:rsidR="007E043C" w:rsidRPr="0067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43C" w:rsidRPr="0067622D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7E043C" w:rsidRPr="0067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43C" w:rsidRPr="0067622D"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 w:rsidR="007E043C" w:rsidRPr="0067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43C" w:rsidRPr="0067622D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="007E043C" w:rsidRPr="006762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87" w:rsidRPr="0067622D" w:rsidRDefault="007E043C" w:rsidP="001D4B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94E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DC094E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="00AD5C87" w:rsidRPr="00DC09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5C87" w:rsidRPr="00DC094E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AD5C87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DC094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D5C87" w:rsidRPr="00DC094E">
        <w:rPr>
          <w:rFonts w:ascii="Times New Roman" w:hAnsi="Times New Roman" w:cs="Times New Roman"/>
          <w:sz w:val="24"/>
          <w:szCs w:val="24"/>
        </w:rPr>
        <w:t xml:space="preserve">. </w:t>
      </w:r>
      <w:r w:rsidR="0067622D" w:rsidRPr="00DC094E">
        <w:rPr>
          <w:rFonts w:ascii="Times New Roman" w:hAnsi="Times New Roman" w:cs="Times New Roman"/>
          <w:sz w:val="24"/>
          <w:szCs w:val="24"/>
        </w:rPr>
        <w:t>………………………</w:t>
      </w:r>
      <w:r w:rsidR="00AD5C87" w:rsidRPr="00DC094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B63E3" w:rsidRPr="00DC094E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7B63E3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3E3" w:rsidRPr="00DC094E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="007B63E3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3E3" w:rsidRPr="00DC094E">
        <w:rPr>
          <w:rFonts w:ascii="Times New Roman" w:hAnsi="Times New Roman" w:cs="Times New Roman"/>
          <w:sz w:val="24"/>
          <w:szCs w:val="24"/>
        </w:rPr>
        <w:t>Biosferei</w:t>
      </w:r>
      <w:proofErr w:type="spellEnd"/>
      <w:r w:rsidR="007B63E3" w:rsidRPr="00DC094E">
        <w:rPr>
          <w:rFonts w:ascii="Times New Roman" w:hAnsi="Times New Roman" w:cs="Times New Roman"/>
          <w:sz w:val="24"/>
          <w:szCs w:val="24"/>
        </w:rPr>
        <w:t xml:space="preserve"> "Delta </w:t>
      </w:r>
      <w:proofErr w:type="spellStart"/>
      <w:r w:rsidR="007B63E3" w:rsidRPr="00DC094E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="007B63E3" w:rsidRPr="00DC094E">
        <w:rPr>
          <w:rFonts w:ascii="Times New Roman" w:hAnsi="Times New Roman" w:cs="Times New Roman"/>
          <w:sz w:val="24"/>
          <w:szCs w:val="24"/>
        </w:rPr>
        <w:t>"</w:t>
      </w:r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nomenclatorului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desfășurate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Biosferei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"Delta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" la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p</w:t>
      </w:r>
      <w:r w:rsidR="001F42C6" w:rsidRPr="0067622D">
        <w:rPr>
          <w:rFonts w:ascii="Times New Roman" w:hAnsi="Times New Roman" w:cs="Times New Roman"/>
          <w:sz w:val="24"/>
          <w:szCs w:val="24"/>
        </w:rPr>
        <w:t>ersoanelor</w:t>
      </w:r>
      <w:proofErr w:type="spellEnd"/>
      <w:r w:rsidR="001F42C6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67622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1F42C6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6762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F42C6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67622D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1F42C6" w:rsidRPr="0067622D">
        <w:rPr>
          <w:rFonts w:ascii="Times New Roman" w:hAnsi="Times New Roman" w:cs="Times New Roman"/>
          <w:sz w:val="24"/>
          <w:szCs w:val="24"/>
        </w:rPr>
        <w:t>,</w:t>
      </w:r>
      <w:r w:rsidR="007B63E3" w:rsidRPr="00676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3C" w:rsidRPr="0067622D" w:rsidRDefault="007E043C" w:rsidP="00AD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E3" w:rsidRPr="0067622D" w:rsidRDefault="007E043C" w:rsidP="001D4B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22D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7B63E3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3E3" w:rsidRPr="0067622D">
        <w:rPr>
          <w:rFonts w:ascii="Times New Roman" w:hAnsi="Times New Roman" w:cs="Times New Roman"/>
          <w:sz w:val="24"/>
          <w:szCs w:val="24"/>
        </w:rPr>
        <w:t>art.5</w:t>
      </w:r>
      <w:proofErr w:type="spellEnd"/>
      <w:r w:rsidR="007B63E3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3E3" w:rsidRPr="006762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7B63E3" w:rsidRPr="0067622D">
        <w:rPr>
          <w:rFonts w:ascii="Times New Roman" w:hAnsi="Times New Roman" w:cs="Times New Roman"/>
          <w:sz w:val="24"/>
          <w:szCs w:val="24"/>
        </w:rPr>
        <w:t>. (2) lit.(</w:t>
      </w:r>
      <w:proofErr w:type="spellStart"/>
      <w:r w:rsidR="007B63E3" w:rsidRPr="006762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63E3" w:rsidRPr="0067622D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2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762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7622D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22D">
        <w:rPr>
          <w:rFonts w:ascii="Times New Roman" w:hAnsi="Times New Roman" w:cs="Times New Roman"/>
          <w:sz w:val="24"/>
          <w:szCs w:val="24"/>
        </w:rPr>
        <w:t>organizatori</w:t>
      </w:r>
      <w:r w:rsidR="002532D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7622D">
        <w:rPr>
          <w:rFonts w:ascii="Times New Roman" w:hAnsi="Times New Roman" w:cs="Times New Roman"/>
          <w:sz w:val="24"/>
          <w:szCs w:val="24"/>
        </w:rPr>
        <w:t xml:space="preserve"> </w:t>
      </w:r>
      <w:r w:rsidR="00ED4F72" w:rsidRPr="0067622D">
        <w:rPr>
          <w:rFonts w:ascii="Times New Roman" w:hAnsi="Times New Roman" w:cs="Times New Roman"/>
          <w:sz w:val="24"/>
          <w:szCs w:val="24"/>
        </w:rPr>
        <w:t>al</w:t>
      </w:r>
      <w:r w:rsidR="0067622D">
        <w:rPr>
          <w:rFonts w:ascii="Times New Roman" w:hAnsi="Times New Roman" w:cs="Times New Roman"/>
          <w:sz w:val="24"/>
          <w:szCs w:val="24"/>
        </w:rPr>
        <w:t>e</w:t>
      </w:r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Biosferei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"Delta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nr. 1217/2012, cu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ED4F72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2" w:rsidRPr="0067622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B63E3" w:rsidRPr="0067622D">
        <w:rPr>
          <w:rFonts w:ascii="Times New Roman" w:hAnsi="Times New Roman" w:cs="Times New Roman"/>
          <w:sz w:val="24"/>
          <w:szCs w:val="24"/>
        </w:rPr>
        <w:t>,</w:t>
      </w:r>
    </w:p>
    <w:p w:rsidR="007B63E3" w:rsidRPr="00DC094E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94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DC094E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proofErr w:type="gramEnd"/>
      <w:r w:rsidRPr="00DC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bCs/>
          <w:sz w:val="24"/>
          <w:szCs w:val="24"/>
        </w:rPr>
        <w:t>temeiul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art.7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>.(5)</w:t>
      </w:r>
      <w:r w:rsidR="001F42C6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C6" w:rsidRPr="00DC0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F42C6" w:rsidRPr="00DC094E">
        <w:rPr>
          <w:rFonts w:ascii="Times New Roman" w:hAnsi="Times New Roman" w:cs="Times New Roman"/>
          <w:sz w:val="24"/>
          <w:szCs w:val="24"/>
        </w:rPr>
        <w:t xml:space="preserve"> (6)</w:t>
      </w:r>
      <w:r w:rsidR="007E043C" w:rsidRPr="00DC094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nr.82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/1993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Rezervației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Biosferei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„Delta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”, cu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art. 57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. (1), (4)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. 57/2019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C" w:rsidRPr="00DC0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E043C" w:rsidRPr="00DC094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art.13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>. (4)</w:t>
      </w:r>
      <w:r w:rsidRPr="00DC09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94E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. 43/2020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>,</w:t>
      </w:r>
    </w:p>
    <w:p w:rsidR="007B63E3" w:rsidRPr="001A64AC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043C" w:rsidRPr="0067622D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2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ministrul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pădurilor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emite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prezentul</w:t>
      </w:r>
      <w:proofErr w:type="spellEnd"/>
    </w:p>
    <w:p w:rsidR="007E043C" w:rsidRPr="00DC094E" w:rsidRDefault="007E043C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E3" w:rsidRPr="00DC094E" w:rsidRDefault="007E043C" w:rsidP="001D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4E">
        <w:rPr>
          <w:rFonts w:ascii="Times New Roman" w:hAnsi="Times New Roman" w:cs="Times New Roman"/>
          <w:b/>
          <w:sz w:val="24"/>
          <w:szCs w:val="24"/>
        </w:rPr>
        <w:t>ORDIN</w:t>
      </w:r>
    </w:p>
    <w:p w:rsidR="007B63E3" w:rsidRPr="00DC094E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E3" w:rsidRPr="00DC094E" w:rsidRDefault="007B63E3" w:rsidP="007B63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94E">
        <w:rPr>
          <w:rFonts w:ascii="Times New Roman" w:hAnsi="Times New Roman" w:cs="Times New Roman"/>
          <w:sz w:val="24"/>
          <w:szCs w:val="24"/>
        </w:rPr>
        <w:t xml:space="preserve">    </w:t>
      </w:r>
      <w:r w:rsidRPr="00DC094E">
        <w:rPr>
          <w:rFonts w:ascii="Times New Roman" w:hAnsi="Times New Roman" w:cs="Times New Roman"/>
          <w:b/>
          <w:bCs/>
          <w:sz w:val="24"/>
          <w:szCs w:val="24"/>
        </w:rPr>
        <w:t>ART. 1</w:t>
      </w:r>
    </w:p>
    <w:p w:rsidR="007B63E3" w:rsidRPr="0067622D" w:rsidRDefault="007B63E3" w:rsidP="00AF6D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094E">
        <w:rPr>
          <w:rFonts w:ascii="Times New Roman" w:hAnsi="Times New Roman" w:cs="Times New Roman"/>
          <w:sz w:val="24"/>
          <w:szCs w:val="24"/>
        </w:rPr>
        <w:t xml:space="preserve">    Se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4B" w:rsidRPr="00DC094E">
        <w:rPr>
          <w:rFonts w:ascii="Times New Roman" w:hAnsi="Times New Roman" w:cs="Times New Roman"/>
          <w:sz w:val="24"/>
          <w:szCs w:val="24"/>
        </w:rPr>
        <w:t>nomenclatorul</w:t>
      </w:r>
      <w:proofErr w:type="spellEnd"/>
      <w:r w:rsidR="00FF634B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4B" w:rsidRPr="00DC0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F634B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4B" w:rsidRPr="00DC094E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="00FF634B"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tarifel</w:t>
      </w:r>
      <w:r w:rsidR="00FF634B" w:rsidRPr="0067622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8B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665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22D">
        <w:rPr>
          <w:rFonts w:ascii="Times New Roman" w:hAnsi="Times New Roman" w:cs="Times New Roman"/>
          <w:sz w:val="24"/>
          <w:szCs w:val="24"/>
        </w:rPr>
        <w:t>desfășurate</w:t>
      </w:r>
      <w:proofErr w:type="spellEnd"/>
      <w:r w:rsid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2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22D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Administraţi</w:t>
      </w:r>
      <w:r w:rsidR="0067622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Biosferei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r w:rsidR="00F4589F" w:rsidRPr="0067622D">
        <w:rPr>
          <w:rFonts w:ascii="Times New Roman" w:hAnsi="Times New Roman" w:cs="Times New Roman"/>
          <w:sz w:val="24"/>
          <w:szCs w:val="24"/>
        </w:rPr>
        <w:t>„</w:t>
      </w:r>
      <w:r w:rsidRPr="0067622D">
        <w:rPr>
          <w:rFonts w:ascii="Times New Roman" w:hAnsi="Times New Roman" w:cs="Times New Roman"/>
          <w:sz w:val="24"/>
          <w:szCs w:val="24"/>
        </w:rPr>
        <w:t xml:space="preserve">Delta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="0096092D" w:rsidRPr="0067622D">
        <w:rPr>
          <w:rFonts w:ascii="Times New Roman" w:hAnsi="Times New Roman" w:cs="Times New Roman"/>
          <w:sz w:val="24"/>
          <w:szCs w:val="24"/>
        </w:rPr>
        <w:t>”</w:t>
      </w:r>
      <w:r w:rsidRPr="0067622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AC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care face parte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>.</w:t>
      </w:r>
    </w:p>
    <w:p w:rsidR="007B63E3" w:rsidRPr="00DC094E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94E">
        <w:rPr>
          <w:rFonts w:ascii="Times New Roman" w:hAnsi="Times New Roman" w:cs="Times New Roman"/>
          <w:sz w:val="24"/>
          <w:szCs w:val="24"/>
        </w:rPr>
        <w:t xml:space="preserve">    </w:t>
      </w:r>
      <w:r w:rsidRPr="00DC094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4589F" w:rsidRPr="00DC094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B63E3" w:rsidRPr="00DC094E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094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Achitarea</w:t>
      </w:r>
      <w:proofErr w:type="spellEnd"/>
      <w:r w:rsidRPr="00DC0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tarifelor</w:t>
      </w:r>
      <w:proofErr w:type="spellEnd"/>
      <w:r w:rsidRPr="00DC0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stabilite</w:t>
      </w:r>
      <w:proofErr w:type="spellEnd"/>
      <w:r w:rsidRPr="00DC0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potrivit</w:t>
      </w:r>
      <w:proofErr w:type="spellEnd"/>
      <w:r w:rsidRPr="00DC094E">
        <w:rPr>
          <w:rFonts w:ascii="Times New Roman" w:hAnsi="Times New Roman" w:cs="Times New Roman"/>
          <w:iCs/>
          <w:sz w:val="24"/>
          <w:szCs w:val="24"/>
        </w:rPr>
        <w:t xml:space="preserve"> art. 1 se face:</w:t>
      </w:r>
    </w:p>
    <w:p w:rsidR="007B63E3" w:rsidRPr="0067622D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094E">
        <w:rPr>
          <w:rFonts w:ascii="Times New Roman" w:hAnsi="Times New Roman" w:cs="Times New Roman"/>
          <w:iCs/>
          <w:sz w:val="24"/>
          <w:szCs w:val="24"/>
        </w:rPr>
        <w:t xml:space="preserve">    a) cu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numerar</w:t>
      </w:r>
      <w:proofErr w:type="spellEnd"/>
      <w:r w:rsidRPr="00DC094E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sediul</w:t>
      </w:r>
      <w:proofErr w:type="spellEnd"/>
      <w:r w:rsidRPr="00DC0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Administraţiei</w:t>
      </w:r>
      <w:proofErr w:type="spellEnd"/>
      <w:r w:rsidRPr="00DC0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Rezervaţiei</w:t>
      </w:r>
      <w:proofErr w:type="spellEnd"/>
      <w:r w:rsidRPr="00DC0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Biosferei</w:t>
      </w:r>
      <w:proofErr w:type="spellEnd"/>
      <w:r w:rsidRPr="00DC09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92D" w:rsidRPr="00DC094E">
        <w:rPr>
          <w:rFonts w:ascii="Times New Roman" w:hAnsi="Times New Roman" w:cs="Times New Roman"/>
          <w:iCs/>
          <w:sz w:val="24"/>
          <w:szCs w:val="24"/>
        </w:rPr>
        <w:t>„</w:t>
      </w:r>
      <w:r w:rsidRPr="00DC094E">
        <w:rPr>
          <w:rFonts w:ascii="Times New Roman" w:hAnsi="Times New Roman" w:cs="Times New Roman"/>
          <w:iCs/>
          <w:sz w:val="24"/>
          <w:szCs w:val="24"/>
        </w:rPr>
        <w:t xml:space="preserve">Delta </w:t>
      </w:r>
      <w:proofErr w:type="spellStart"/>
      <w:r w:rsidRPr="00DC094E">
        <w:rPr>
          <w:rFonts w:ascii="Times New Roman" w:hAnsi="Times New Roman" w:cs="Times New Roman"/>
          <w:iCs/>
          <w:sz w:val="24"/>
          <w:szCs w:val="24"/>
        </w:rPr>
        <w:t>Dunării</w:t>
      </w:r>
      <w:proofErr w:type="spellEnd"/>
      <w:r w:rsidR="0096092D" w:rsidRPr="00DC094E">
        <w:rPr>
          <w:rFonts w:ascii="Times New Roman" w:hAnsi="Times New Roman" w:cs="Times New Roman"/>
          <w:iCs/>
          <w:sz w:val="24"/>
          <w:szCs w:val="24"/>
        </w:rPr>
        <w:t xml:space="preserve">”, 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la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centrele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informare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perimetrul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Rezervaţiei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Biosferei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92D" w:rsidRPr="0067622D">
        <w:rPr>
          <w:rFonts w:ascii="Times New Roman" w:hAnsi="Times New Roman" w:cs="Times New Roman"/>
          <w:iCs/>
          <w:sz w:val="24"/>
          <w:szCs w:val="24"/>
        </w:rPr>
        <w:t>„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Delta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Dunării</w:t>
      </w:r>
      <w:proofErr w:type="spellEnd"/>
      <w:r w:rsidR="0096092D" w:rsidRPr="0067622D">
        <w:rPr>
          <w:rFonts w:ascii="Times New Roman" w:hAnsi="Times New Roman" w:cs="Times New Roman"/>
          <w:iCs/>
          <w:sz w:val="24"/>
          <w:szCs w:val="24"/>
        </w:rPr>
        <w:t xml:space="preserve">”, 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on-line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intermediul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site-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ului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Administrației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Rezervației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Biosferei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92D" w:rsidRPr="0067622D">
        <w:rPr>
          <w:rFonts w:ascii="Times New Roman" w:hAnsi="Times New Roman" w:cs="Times New Roman"/>
          <w:iCs/>
          <w:sz w:val="24"/>
          <w:szCs w:val="24"/>
        </w:rPr>
        <w:t>„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Delta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Dunării</w:t>
      </w:r>
      <w:proofErr w:type="spellEnd"/>
      <w:r w:rsidR="0096092D" w:rsidRPr="0067622D">
        <w:rPr>
          <w:rFonts w:ascii="Times New Roman" w:hAnsi="Times New Roman" w:cs="Times New Roman"/>
          <w:iCs/>
          <w:sz w:val="24"/>
          <w:szCs w:val="24"/>
        </w:rPr>
        <w:t>”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precum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societăţile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comerciale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care au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încheiate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protocoale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încasare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tarifelor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Administraţia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Rezervaţiei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Biosferei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92D" w:rsidRPr="0067622D">
        <w:rPr>
          <w:rFonts w:ascii="Times New Roman" w:hAnsi="Times New Roman" w:cs="Times New Roman"/>
          <w:iCs/>
          <w:sz w:val="24"/>
          <w:szCs w:val="24"/>
        </w:rPr>
        <w:t>„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Delta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Dunării</w:t>
      </w:r>
      <w:proofErr w:type="spellEnd"/>
      <w:r w:rsidR="0096092D" w:rsidRPr="0067622D">
        <w:rPr>
          <w:rFonts w:ascii="Times New Roman" w:hAnsi="Times New Roman" w:cs="Times New Roman"/>
          <w:iCs/>
          <w:sz w:val="24"/>
          <w:szCs w:val="24"/>
        </w:rPr>
        <w:t xml:space="preserve">”, </w:t>
      </w:r>
      <w:proofErr w:type="spellStart"/>
      <w:r w:rsidR="001D6E6C" w:rsidRPr="0067622D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="001D6E6C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6E6C" w:rsidRPr="0067622D">
        <w:rPr>
          <w:rFonts w:ascii="Times New Roman" w:hAnsi="Times New Roman" w:cs="Times New Roman"/>
          <w:iCs/>
          <w:sz w:val="24"/>
          <w:szCs w:val="24"/>
        </w:rPr>
        <w:t>orice</w:t>
      </w:r>
      <w:proofErr w:type="spellEnd"/>
      <w:r w:rsidR="001D6E6C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6E6C" w:rsidRPr="0067622D">
        <w:rPr>
          <w:rFonts w:ascii="Times New Roman" w:hAnsi="Times New Roman" w:cs="Times New Roman"/>
          <w:iCs/>
          <w:sz w:val="24"/>
          <w:szCs w:val="24"/>
        </w:rPr>
        <w:t>alte</w:t>
      </w:r>
      <w:proofErr w:type="spellEnd"/>
      <w:r w:rsidR="001D6E6C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6E6C" w:rsidRPr="0067622D">
        <w:rPr>
          <w:rFonts w:ascii="Times New Roman" w:hAnsi="Times New Roman" w:cs="Times New Roman"/>
          <w:iCs/>
          <w:sz w:val="24"/>
          <w:szCs w:val="24"/>
        </w:rPr>
        <w:t>mijloace</w:t>
      </w:r>
      <w:proofErr w:type="spellEnd"/>
      <w:r w:rsidR="001D6E6C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6E6C" w:rsidRPr="0067622D">
        <w:rPr>
          <w:rFonts w:ascii="Times New Roman" w:hAnsi="Times New Roman" w:cs="Times New Roman"/>
          <w:iCs/>
          <w:sz w:val="24"/>
          <w:szCs w:val="24"/>
        </w:rPr>
        <w:t>puse</w:t>
      </w:r>
      <w:proofErr w:type="spellEnd"/>
      <w:r w:rsidR="001D6E6C" w:rsidRPr="0067622D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1D6E6C" w:rsidRPr="0067622D">
        <w:rPr>
          <w:rFonts w:ascii="Times New Roman" w:hAnsi="Times New Roman" w:cs="Times New Roman"/>
          <w:iCs/>
          <w:sz w:val="24"/>
          <w:szCs w:val="24"/>
        </w:rPr>
        <w:t>dispoziție</w:t>
      </w:r>
      <w:proofErr w:type="spellEnd"/>
      <w:r w:rsidR="001D6E6C" w:rsidRPr="0067622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96092D" w:rsidRPr="0067622D">
        <w:rPr>
          <w:rFonts w:ascii="Times New Roman" w:hAnsi="Times New Roman" w:cs="Times New Roman"/>
          <w:iCs/>
          <w:sz w:val="24"/>
          <w:szCs w:val="24"/>
        </w:rPr>
        <w:t>Administraţia</w:t>
      </w:r>
      <w:proofErr w:type="spellEnd"/>
      <w:r w:rsidR="0096092D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092D" w:rsidRPr="0067622D">
        <w:rPr>
          <w:rFonts w:ascii="Times New Roman" w:hAnsi="Times New Roman" w:cs="Times New Roman"/>
          <w:iCs/>
          <w:sz w:val="24"/>
          <w:szCs w:val="24"/>
        </w:rPr>
        <w:t>Rezervaţiei</w:t>
      </w:r>
      <w:proofErr w:type="spellEnd"/>
      <w:r w:rsidR="0096092D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092D" w:rsidRPr="0067622D">
        <w:rPr>
          <w:rFonts w:ascii="Times New Roman" w:hAnsi="Times New Roman" w:cs="Times New Roman"/>
          <w:iCs/>
          <w:sz w:val="24"/>
          <w:szCs w:val="24"/>
        </w:rPr>
        <w:t>Biosferei</w:t>
      </w:r>
      <w:proofErr w:type="spellEnd"/>
      <w:r w:rsidR="0096092D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578B" w:rsidRPr="0067622D">
        <w:rPr>
          <w:rFonts w:ascii="Times New Roman" w:hAnsi="Times New Roman" w:cs="Times New Roman"/>
          <w:iCs/>
          <w:sz w:val="24"/>
          <w:szCs w:val="24"/>
        </w:rPr>
        <w:t xml:space="preserve">„Delta </w:t>
      </w:r>
      <w:proofErr w:type="spellStart"/>
      <w:r w:rsidR="00DE578B" w:rsidRPr="0067622D">
        <w:rPr>
          <w:rFonts w:ascii="Times New Roman" w:hAnsi="Times New Roman" w:cs="Times New Roman"/>
          <w:iCs/>
          <w:sz w:val="24"/>
          <w:szCs w:val="24"/>
        </w:rPr>
        <w:t>Dunării</w:t>
      </w:r>
      <w:proofErr w:type="spellEnd"/>
      <w:r w:rsidR="00DE578B" w:rsidRPr="0067622D">
        <w:rPr>
          <w:rFonts w:ascii="Times New Roman" w:hAnsi="Times New Roman" w:cs="Times New Roman"/>
          <w:iCs/>
          <w:sz w:val="24"/>
          <w:szCs w:val="24"/>
        </w:rPr>
        <w:t>”</w:t>
      </w:r>
      <w:r w:rsidR="001D6E6C" w:rsidRPr="0067622D">
        <w:rPr>
          <w:rFonts w:ascii="Times New Roman" w:hAnsi="Times New Roman" w:cs="Times New Roman"/>
          <w:iCs/>
          <w:sz w:val="24"/>
          <w:szCs w:val="24"/>
        </w:rPr>
        <w:t>.</w:t>
      </w:r>
    </w:p>
    <w:p w:rsidR="007B63E3" w:rsidRPr="0067622D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22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b) cu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ordin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plată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contul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nr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RO80TREZ64120E345000XXXX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55D73" w:rsidRPr="0067622D">
        <w:rPr>
          <w:rFonts w:ascii="Times New Roman" w:hAnsi="Times New Roman" w:cs="Times New Roman"/>
          <w:iCs/>
          <w:sz w:val="24"/>
          <w:szCs w:val="24"/>
        </w:rPr>
        <w:t>,</w:t>
      </w:r>
      <w:proofErr w:type="gramStart"/>
      <w:r w:rsidR="00855D73" w:rsidRPr="0067622D">
        <w:rPr>
          <w:rFonts w:ascii="Times New Roman" w:hAnsi="Times New Roman" w:cs="Times New Roman"/>
          <w:iCs/>
          <w:sz w:val="24"/>
          <w:szCs w:val="24"/>
        </w:rPr>
        <w:t>,</w:t>
      </w:r>
      <w:proofErr w:type="spellStart"/>
      <w:r w:rsidR="00855D73" w:rsidRPr="0067622D">
        <w:rPr>
          <w:rFonts w:ascii="Times New Roman" w:hAnsi="Times New Roman" w:cs="Times New Roman"/>
          <w:iCs/>
          <w:sz w:val="24"/>
          <w:szCs w:val="24"/>
        </w:rPr>
        <w:t>Alte</w:t>
      </w:r>
      <w:proofErr w:type="spellEnd"/>
      <w:proofErr w:type="gramEnd"/>
      <w:r w:rsidR="00855D73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55D73" w:rsidRPr="0067622D">
        <w:rPr>
          <w:rFonts w:ascii="Times New Roman" w:hAnsi="Times New Roman" w:cs="Times New Roman"/>
          <w:iCs/>
          <w:sz w:val="24"/>
          <w:szCs w:val="24"/>
        </w:rPr>
        <w:t>venituri</w:t>
      </w:r>
      <w:proofErr w:type="spellEnd"/>
      <w:r w:rsidR="00855D73" w:rsidRPr="0067622D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="00855D73" w:rsidRPr="0067622D">
        <w:rPr>
          <w:rFonts w:ascii="Times New Roman" w:hAnsi="Times New Roman" w:cs="Times New Roman"/>
          <w:iCs/>
          <w:sz w:val="24"/>
          <w:szCs w:val="24"/>
        </w:rPr>
        <w:t>taxe</w:t>
      </w:r>
      <w:proofErr w:type="spellEnd"/>
      <w:r w:rsidR="00855D73" w:rsidRPr="0067622D">
        <w:rPr>
          <w:rFonts w:ascii="Times New Roman" w:hAnsi="Times New Roman" w:cs="Times New Roman"/>
          <w:iCs/>
          <w:sz w:val="24"/>
          <w:szCs w:val="24"/>
        </w:rPr>
        <w:t xml:space="preserve"> administrative </w:t>
      </w:r>
      <w:proofErr w:type="spellStart"/>
      <w:r w:rsidR="00855D73" w:rsidRPr="0067622D">
        <w:rPr>
          <w:rFonts w:ascii="Times New Roman" w:hAnsi="Times New Roman" w:cs="Times New Roman"/>
          <w:iCs/>
          <w:sz w:val="24"/>
          <w:szCs w:val="24"/>
        </w:rPr>
        <w:t>eliberări</w:t>
      </w:r>
      <w:proofErr w:type="spellEnd"/>
      <w:r w:rsidR="00855D73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55D73" w:rsidRPr="0067622D">
        <w:rPr>
          <w:rFonts w:ascii="Times New Roman" w:hAnsi="Times New Roman" w:cs="Times New Roman"/>
          <w:iCs/>
          <w:sz w:val="24"/>
          <w:szCs w:val="24"/>
        </w:rPr>
        <w:t>permise</w:t>
      </w:r>
      <w:proofErr w:type="spellEnd"/>
      <w:r w:rsidR="0096092D" w:rsidRPr="0067622D">
        <w:rPr>
          <w:rFonts w:ascii="Times New Roman" w:hAnsi="Times New Roman" w:cs="Times New Roman"/>
          <w:iCs/>
          <w:sz w:val="24"/>
          <w:szCs w:val="24"/>
        </w:rPr>
        <w:t>”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deschis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Trezoreria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Statului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Tulcea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numele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Administraţiei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Rezervaţiei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Biosferei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"Delta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Dunării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>".</w:t>
      </w:r>
    </w:p>
    <w:p w:rsidR="00F4589F" w:rsidRPr="0067622D" w:rsidRDefault="00F4589F" w:rsidP="001D4B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2D">
        <w:rPr>
          <w:rFonts w:ascii="Times New Roman" w:hAnsi="Times New Roman" w:cs="Times New Roman"/>
          <w:b/>
          <w:sz w:val="24"/>
          <w:szCs w:val="24"/>
        </w:rPr>
        <w:t xml:space="preserve">ART. 3 </w:t>
      </w:r>
    </w:p>
    <w:p w:rsidR="00AD5C87" w:rsidRPr="0067622D" w:rsidRDefault="00F4589F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2D">
        <w:rPr>
          <w:rFonts w:ascii="Times New Roman" w:hAnsi="Times New Roman" w:cs="Times New Roman"/>
          <w:sz w:val="24"/>
          <w:szCs w:val="24"/>
        </w:rPr>
        <w:t xml:space="preserve">La data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abrogă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. 610/2009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Biosferei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"Delta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" la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87" w:rsidRPr="0067622D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Monitorul Oficial al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. 363 din 29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2009, cu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AD5C87" w:rsidRPr="0067622D">
        <w:rPr>
          <w:rFonts w:ascii="Times New Roman" w:hAnsi="Times New Roman" w:cs="Times New Roman"/>
          <w:sz w:val="24"/>
          <w:szCs w:val="24"/>
        </w:rPr>
        <w:t>.</w:t>
      </w:r>
    </w:p>
    <w:p w:rsidR="007B63E3" w:rsidRPr="0067622D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4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7622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4589F" w:rsidRPr="006762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B63E3" w:rsidRPr="001A64AC" w:rsidRDefault="007B63E3" w:rsidP="007B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4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1A64AC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1A6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64AC">
        <w:rPr>
          <w:rFonts w:ascii="Times New Roman" w:hAnsi="Times New Roman" w:cs="Times New Roman"/>
          <w:bCs/>
          <w:sz w:val="24"/>
          <w:szCs w:val="24"/>
        </w:rPr>
        <w:t>ordin</w:t>
      </w:r>
      <w:proofErr w:type="spellEnd"/>
      <w:r w:rsidRPr="001A64AC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1A64AC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1A6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64A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A64AC">
        <w:rPr>
          <w:rFonts w:ascii="Times New Roman" w:hAnsi="Times New Roman" w:cs="Times New Roman"/>
          <w:bCs/>
          <w:sz w:val="24"/>
          <w:szCs w:val="24"/>
        </w:rPr>
        <w:t xml:space="preserve"> Monitorul Oficial al </w:t>
      </w:r>
      <w:proofErr w:type="spellStart"/>
      <w:r w:rsidRPr="001A64AC">
        <w:rPr>
          <w:rFonts w:ascii="Times New Roman" w:hAnsi="Times New Roman" w:cs="Times New Roman"/>
          <w:bCs/>
          <w:sz w:val="24"/>
          <w:szCs w:val="24"/>
        </w:rPr>
        <w:t>României</w:t>
      </w:r>
      <w:proofErr w:type="spellEnd"/>
      <w:r w:rsidRPr="001A64A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64AC"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 w:rsidRPr="001A64AC">
        <w:rPr>
          <w:rFonts w:ascii="Times New Roman" w:hAnsi="Times New Roman" w:cs="Times New Roman"/>
          <w:bCs/>
          <w:sz w:val="24"/>
          <w:szCs w:val="24"/>
        </w:rPr>
        <w:t xml:space="preserve"> I.</w:t>
      </w:r>
    </w:p>
    <w:p w:rsidR="007B63E3" w:rsidRPr="00DC094E" w:rsidRDefault="007B63E3" w:rsidP="007B63E3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053FE5" w:rsidRPr="001A64AC" w:rsidRDefault="00053FE5" w:rsidP="00053F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589F" w:rsidRPr="001A64AC" w:rsidRDefault="00F4589F" w:rsidP="001D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4AC">
        <w:rPr>
          <w:rFonts w:ascii="Times New Roman" w:hAnsi="Times New Roman" w:cs="Times New Roman"/>
          <w:b/>
          <w:bCs/>
          <w:sz w:val="24"/>
          <w:szCs w:val="24"/>
        </w:rPr>
        <w:t>MINISTRUL MEDIULUI, APELOR ȘI PĂDURILOR</w:t>
      </w:r>
    </w:p>
    <w:p w:rsidR="00F4589F" w:rsidRPr="001A64AC" w:rsidRDefault="00F4589F" w:rsidP="001D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E76" w:rsidRPr="00160058" w:rsidRDefault="00C14E76" w:rsidP="00C14E76">
      <w:pPr>
        <w:pStyle w:val="Heading1"/>
        <w:rPr>
          <w:rFonts w:ascii="Times New Roman" w:hAnsi="Times New Roman"/>
          <w:bCs/>
          <w:kern w:val="36"/>
          <w:sz w:val="48"/>
          <w:szCs w:val="48"/>
          <w:lang w:val="ro-RO" w:eastAsia="ro-RO"/>
        </w:rPr>
      </w:pPr>
      <w:proofErr w:type="spellStart"/>
      <w:r w:rsidRPr="00160058">
        <w:rPr>
          <w:rFonts w:ascii="Times New Roman" w:hAnsi="Times New Roman"/>
          <w:bCs/>
          <w:kern w:val="36"/>
          <w:sz w:val="24"/>
          <w:szCs w:val="24"/>
          <w:lang w:val="ro-RO" w:eastAsia="ro-RO"/>
        </w:rPr>
        <w:t>Tánczos</w:t>
      </w:r>
      <w:proofErr w:type="spellEnd"/>
      <w:r w:rsidRPr="00160058">
        <w:rPr>
          <w:rFonts w:ascii="Times New Roman" w:hAnsi="Times New Roman"/>
          <w:bCs/>
          <w:kern w:val="36"/>
          <w:sz w:val="24"/>
          <w:szCs w:val="24"/>
          <w:lang w:val="ro-RO" w:eastAsia="ro-RO"/>
        </w:rPr>
        <w:t xml:space="preserve"> </w:t>
      </w:r>
      <w:proofErr w:type="spellStart"/>
      <w:r w:rsidRPr="00160058">
        <w:rPr>
          <w:rFonts w:ascii="Times New Roman" w:hAnsi="Times New Roman"/>
          <w:bCs/>
          <w:sz w:val="24"/>
          <w:szCs w:val="24"/>
        </w:rPr>
        <w:t>BARNA</w:t>
      </w:r>
      <w:proofErr w:type="spellEnd"/>
    </w:p>
    <w:p w:rsidR="000E03D1" w:rsidRPr="001A64AC" w:rsidRDefault="000E03D1" w:rsidP="001D4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3B32" w:rsidRDefault="000E03D1" w:rsidP="00DC3B32">
      <w:pPr>
        <w:rPr>
          <w:rFonts w:ascii="Times New Roman" w:hAnsi="Times New Roman" w:cs="Times New Roman"/>
          <w:b/>
          <w:sz w:val="24"/>
          <w:szCs w:val="24"/>
        </w:rPr>
      </w:pPr>
      <w:r w:rsidRPr="001A64AC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67622D">
        <w:rPr>
          <w:rFonts w:ascii="Times New Roman" w:hAnsi="Times New Roman" w:cs="Times New Roman"/>
          <w:b/>
          <w:sz w:val="24"/>
          <w:szCs w:val="24"/>
        </w:rPr>
        <w:lastRenderedPageBreak/>
        <w:t>Secretar de Sta</w:t>
      </w:r>
      <w:r w:rsidR="00DC3B32">
        <w:rPr>
          <w:rFonts w:ascii="Times New Roman" w:hAnsi="Times New Roman" w:cs="Times New Roman"/>
          <w:b/>
          <w:sz w:val="24"/>
          <w:szCs w:val="24"/>
        </w:rPr>
        <w:t>t</w:t>
      </w:r>
    </w:p>
    <w:p w:rsidR="000E03D1" w:rsidRPr="00DC094E" w:rsidRDefault="00DC3B32" w:rsidP="00DC3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SZEP</w:t>
      </w:r>
      <w:r w:rsidR="000E03D1" w:rsidRPr="00DC09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E03D1" w:rsidRPr="00DC094E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DC094E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DC094E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4E">
        <w:rPr>
          <w:rFonts w:ascii="Times New Roman" w:hAnsi="Times New Roman" w:cs="Times New Roman"/>
          <w:b/>
          <w:sz w:val="24"/>
          <w:szCs w:val="24"/>
        </w:rPr>
        <w:t xml:space="preserve">Secretar General </w:t>
      </w:r>
    </w:p>
    <w:p w:rsidR="000E03D1" w:rsidRPr="0067622D" w:rsidRDefault="00A9256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Corvin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Nedelcu</w:t>
      </w: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2D">
        <w:rPr>
          <w:rFonts w:ascii="Times New Roman" w:hAnsi="Times New Roman" w:cs="Times New Roman"/>
          <w:b/>
          <w:sz w:val="24"/>
          <w:szCs w:val="24"/>
        </w:rPr>
        <w:t>Secretar General Adjunct</w:t>
      </w: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2D">
        <w:rPr>
          <w:rFonts w:ascii="Times New Roman" w:hAnsi="Times New Roman" w:cs="Times New Roman"/>
          <w:b/>
          <w:sz w:val="24"/>
          <w:szCs w:val="24"/>
        </w:rPr>
        <w:t xml:space="preserve">Teodor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DULCEAȚĂ</w:t>
      </w:r>
      <w:proofErr w:type="spellEnd"/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Direcţia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Juridică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2D">
        <w:rPr>
          <w:rFonts w:ascii="Times New Roman" w:hAnsi="Times New Roman" w:cs="Times New Roman"/>
          <w:b/>
          <w:sz w:val="24"/>
          <w:szCs w:val="24"/>
        </w:rPr>
        <w:t xml:space="preserve">Director Cristian ALEXE </w:t>
      </w: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Direcția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Economico-Financiară</w:t>
      </w:r>
      <w:proofErr w:type="spellEnd"/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2D">
        <w:rPr>
          <w:rFonts w:ascii="Times New Roman" w:hAnsi="Times New Roman" w:cs="Times New Roman"/>
          <w:b/>
          <w:sz w:val="24"/>
          <w:szCs w:val="24"/>
        </w:rPr>
        <w:t>Director Dinu Octavian NICOLESCU</w:t>
      </w: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Direcţia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Biodiversitate</w:t>
      </w:r>
      <w:proofErr w:type="spellEnd"/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2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A92561">
        <w:rPr>
          <w:rFonts w:ascii="Times New Roman" w:hAnsi="Times New Roman" w:cs="Times New Roman"/>
          <w:b/>
          <w:sz w:val="24"/>
          <w:szCs w:val="24"/>
        </w:rPr>
        <w:t>Daniela DRACEA</w:t>
      </w:r>
    </w:p>
    <w:p w:rsidR="000E03D1" w:rsidRPr="0067622D" w:rsidRDefault="000E03D1" w:rsidP="000E0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Administrația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Rezervației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Biosferei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„Delta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Dunării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>”</w:t>
      </w:r>
    </w:p>
    <w:p w:rsidR="000E03D1" w:rsidRPr="0067622D" w:rsidRDefault="000E03D1" w:rsidP="000E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Guvernator</w:t>
      </w:r>
      <w:proofErr w:type="spellEnd"/>
      <w:r w:rsidRPr="0067622D">
        <w:rPr>
          <w:rFonts w:ascii="Times New Roman" w:hAnsi="Times New Roman" w:cs="Times New Roman"/>
          <w:b/>
          <w:sz w:val="24"/>
          <w:szCs w:val="24"/>
        </w:rPr>
        <w:t xml:space="preserve"> Ion </w:t>
      </w:r>
      <w:proofErr w:type="spellStart"/>
      <w:r w:rsidRPr="0067622D">
        <w:rPr>
          <w:rFonts w:ascii="Times New Roman" w:hAnsi="Times New Roman" w:cs="Times New Roman"/>
          <w:b/>
          <w:sz w:val="24"/>
          <w:szCs w:val="24"/>
        </w:rPr>
        <w:t>MUNTEANU</w:t>
      </w:r>
      <w:proofErr w:type="spellEnd"/>
    </w:p>
    <w:p w:rsidR="000E03D1" w:rsidRPr="001A64AC" w:rsidRDefault="000E03D1" w:rsidP="001D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5A2" w:rsidRPr="001A64AC" w:rsidRDefault="000E03D1" w:rsidP="001D4B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64AC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proofErr w:type="spellStart"/>
      <w:r w:rsidR="007B63E3" w:rsidRPr="001A64A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</w:t>
      </w:r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>ordinul</w:t>
      </w:r>
      <w:proofErr w:type="spellEnd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>ministrului</w:t>
      </w:r>
      <w:proofErr w:type="spellEnd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>apelor</w:t>
      </w:r>
      <w:proofErr w:type="spellEnd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>pădurilor</w:t>
      </w:r>
      <w:proofErr w:type="spellEnd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F4589F" w:rsidRPr="001A64AC">
        <w:rPr>
          <w:rFonts w:ascii="Times New Roman" w:hAnsi="Times New Roman" w:cs="Times New Roman"/>
          <w:b/>
          <w:bCs/>
          <w:sz w:val="24"/>
          <w:szCs w:val="24"/>
        </w:rPr>
        <w:t>. …………………………..</w:t>
      </w:r>
    </w:p>
    <w:p w:rsidR="00053FE5" w:rsidRPr="00665C8B" w:rsidRDefault="00665C8B" w:rsidP="00665C8B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Nomenclatorul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cuantumul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tarifelor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serviciile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desfășurate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perimetrul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Administraţiei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Rezervaţiei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Biosferei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„Delta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Dunării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”, la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solicitarea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6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C8B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36"/>
        <w:gridCol w:w="4462"/>
        <w:gridCol w:w="3261"/>
        <w:gridCol w:w="1275"/>
      </w:tblGrid>
      <w:tr w:rsidR="00DC094E" w:rsidRPr="0067622D" w:rsidTr="001A64AC">
        <w:tc>
          <w:tcPr>
            <w:tcW w:w="636" w:type="dxa"/>
          </w:tcPr>
          <w:p w:rsidR="008D5535" w:rsidRPr="001A64AC" w:rsidRDefault="00F3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8D5535" w:rsidRPr="001A64AC" w:rsidRDefault="00FF634B" w:rsidP="00FF6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Nomenclatorul</w:t>
            </w:r>
            <w:proofErr w:type="spellEnd"/>
            <w:r w:rsidR="00F35CB2"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5CB2"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serviciului</w:t>
            </w:r>
            <w:proofErr w:type="spellEnd"/>
            <w:r w:rsidR="00F35CB2"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5CB2"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prestat</w:t>
            </w:r>
            <w:proofErr w:type="spellEnd"/>
          </w:p>
        </w:tc>
        <w:tc>
          <w:tcPr>
            <w:tcW w:w="3261" w:type="dxa"/>
          </w:tcPr>
          <w:p w:rsidR="008D5535" w:rsidRPr="001A64AC" w:rsidRDefault="006E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F35CB2"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275" w:type="dxa"/>
          </w:tcPr>
          <w:p w:rsidR="008D5535" w:rsidRPr="001A64AC" w:rsidRDefault="006E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5CB2" w:rsidRPr="001A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 lei/U.M.</w:t>
            </w:r>
          </w:p>
        </w:tc>
      </w:tr>
      <w:tr w:rsidR="00DC094E" w:rsidRPr="0067622D" w:rsidTr="001A64AC">
        <w:tc>
          <w:tcPr>
            <w:tcW w:w="636" w:type="dxa"/>
          </w:tcPr>
          <w:p w:rsidR="008D5535" w:rsidRPr="001A64AC" w:rsidRDefault="00DE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D43" w:rsidRPr="001A6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8D5535" w:rsidRPr="001A64AC" w:rsidRDefault="00B345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Ghidarea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vizitatorilor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Rezervație</w:t>
            </w:r>
          </w:p>
        </w:tc>
        <w:tc>
          <w:tcPr>
            <w:tcW w:w="3261" w:type="dxa"/>
          </w:tcPr>
          <w:p w:rsidR="008D5535" w:rsidRPr="001A64AC" w:rsidRDefault="00B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Ghidare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turistică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="005C63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C634E">
              <w:rPr>
                <w:rFonts w:ascii="Times New Roman" w:hAnsi="Times New Roman" w:cs="Times New Roman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1275" w:type="dxa"/>
          </w:tcPr>
          <w:p w:rsidR="008D5535" w:rsidRPr="001A64AC" w:rsidRDefault="005C634E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56F" w:rsidRPr="001A64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094E" w:rsidRPr="0067622D" w:rsidTr="001A64AC">
        <w:tc>
          <w:tcPr>
            <w:tcW w:w="636" w:type="dxa"/>
          </w:tcPr>
          <w:p w:rsidR="008D5535" w:rsidRPr="001A64AC" w:rsidRDefault="00DE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D43" w:rsidRPr="001A6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8D5535" w:rsidRPr="001A64AC" w:rsidRDefault="00B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centrele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– Cabana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Cocoru</w:t>
            </w:r>
            <w:proofErr w:type="spellEnd"/>
            <w:r w:rsidR="00235EC0"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35EC0" w:rsidRPr="001A64AC">
              <w:rPr>
                <w:rFonts w:ascii="Times New Roman" w:hAnsi="Times New Roman" w:cs="Times New Roman"/>
                <w:sz w:val="24"/>
                <w:szCs w:val="24"/>
              </w:rPr>
              <w:t>exclusiv</w:t>
            </w:r>
            <w:proofErr w:type="spellEnd"/>
            <w:r w:rsidR="00235EC0"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EC0" w:rsidRPr="001A64A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235EC0"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EC0" w:rsidRPr="001A64AC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="00235EC0" w:rsidRPr="001A64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5EC0" w:rsidRPr="001A64AC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</w:p>
        </w:tc>
        <w:tc>
          <w:tcPr>
            <w:tcW w:w="3261" w:type="dxa"/>
          </w:tcPr>
          <w:p w:rsidR="008D5535" w:rsidRPr="001A64AC" w:rsidRDefault="00B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275" w:type="dxa"/>
          </w:tcPr>
          <w:p w:rsidR="008D5535" w:rsidRPr="001A64AC" w:rsidRDefault="00B3456F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C094E" w:rsidRPr="0067622D" w:rsidTr="001A64AC">
        <w:tc>
          <w:tcPr>
            <w:tcW w:w="636" w:type="dxa"/>
          </w:tcPr>
          <w:p w:rsidR="008D5535" w:rsidRPr="001A64AC" w:rsidRDefault="00DE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D43" w:rsidRPr="001A6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8D5535" w:rsidRPr="001A64AC" w:rsidRDefault="00B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Cantoanele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 xml:space="preserve"> din Delta 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Dunării</w:t>
            </w:r>
            <w:proofErr w:type="spellEnd"/>
          </w:p>
        </w:tc>
        <w:tc>
          <w:tcPr>
            <w:tcW w:w="3261" w:type="dxa"/>
          </w:tcPr>
          <w:p w:rsidR="008D5535" w:rsidRPr="001A64AC" w:rsidRDefault="00B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4AC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275" w:type="dxa"/>
          </w:tcPr>
          <w:p w:rsidR="008D5535" w:rsidRPr="001A64AC" w:rsidRDefault="005C634E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56F" w:rsidRPr="001A64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094E" w:rsidRPr="00376115" w:rsidTr="001A64AC">
        <w:tc>
          <w:tcPr>
            <w:tcW w:w="636" w:type="dxa"/>
          </w:tcPr>
          <w:p w:rsidR="008D5535" w:rsidRPr="00376115" w:rsidRDefault="00DE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D43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8D5535" w:rsidRPr="00376115" w:rsidRDefault="00B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ponton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dormitor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bookmarkStart w:id="0" w:name="_GoBack"/>
            <w:bookmarkEnd w:id="0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ndividual):</w:t>
            </w:r>
          </w:p>
          <w:p w:rsidR="00B3456F" w:rsidRPr="00376115" w:rsidRDefault="00B3456F" w:rsidP="001D4BC5">
            <w:pPr>
              <w:pStyle w:val="ListParagraph"/>
              <w:numPr>
                <w:ilvl w:val="0"/>
                <w:numId w:val="1"/>
              </w:numPr>
              <w:ind w:left="19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Cabine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propriu</w:t>
            </w:r>
            <w:proofErr w:type="spellEnd"/>
          </w:p>
          <w:p w:rsidR="00B3456F" w:rsidRPr="00376115" w:rsidRDefault="00B3456F" w:rsidP="001D4BC5">
            <w:pPr>
              <w:pStyle w:val="ListParagraph"/>
              <w:numPr>
                <w:ilvl w:val="0"/>
                <w:numId w:val="1"/>
              </w:numPr>
              <w:ind w:left="19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Cabine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propriu</w:t>
            </w:r>
            <w:proofErr w:type="spellEnd"/>
          </w:p>
        </w:tc>
        <w:tc>
          <w:tcPr>
            <w:tcW w:w="3261" w:type="dxa"/>
          </w:tcPr>
          <w:p w:rsidR="00376115" w:rsidRDefault="0037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35" w:rsidRPr="00376115" w:rsidRDefault="00B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  <w:p w:rsidR="00B3456F" w:rsidRPr="00376115" w:rsidRDefault="00B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275" w:type="dxa"/>
          </w:tcPr>
          <w:p w:rsidR="00376115" w:rsidRDefault="00376115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35" w:rsidRPr="00376115" w:rsidRDefault="005C634E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56F" w:rsidRPr="0037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3456F" w:rsidRPr="00376115" w:rsidRDefault="005C634E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456F" w:rsidRPr="003761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094E" w:rsidRPr="00376115" w:rsidTr="001A64AC">
        <w:tc>
          <w:tcPr>
            <w:tcW w:w="636" w:type="dxa"/>
          </w:tcPr>
          <w:p w:rsidR="008D5535" w:rsidRPr="00376115" w:rsidRDefault="00DE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D43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8D5535" w:rsidRPr="00376115" w:rsidRDefault="009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ponton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dormitor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16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3261" w:type="dxa"/>
          </w:tcPr>
          <w:p w:rsidR="008D5535" w:rsidRPr="00376115" w:rsidRDefault="009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Navă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275" w:type="dxa"/>
          </w:tcPr>
          <w:p w:rsidR="008D5535" w:rsidRPr="00376115" w:rsidRDefault="00957BB6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C094E" w:rsidRPr="00376115" w:rsidTr="001A64AC">
        <w:tc>
          <w:tcPr>
            <w:tcW w:w="636" w:type="dxa"/>
          </w:tcPr>
          <w:p w:rsidR="008D5535" w:rsidRPr="00376115" w:rsidRDefault="00DE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2D43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8D5535" w:rsidRPr="00376115" w:rsidRDefault="009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ponton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dormitor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28 de 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3261" w:type="dxa"/>
          </w:tcPr>
          <w:p w:rsidR="008D5535" w:rsidRPr="00376115" w:rsidRDefault="009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Navă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275" w:type="dxa"/>
          </w:tcPr>
          <w:p w:rsidR="008D5535" w:rsidRPr="00376115" w:rsidRDefault="00957BB6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C094E" w:rsidRPr="00376115" w:rsidTr="001A64AC">
        <w:trPr>
          <w:trHeight w:val="493"/>
        </w:trPr>
        <w:tc>
          <w:tcPr>
            <w:tcW w:w="636" w:type="dxa"/>
          </w:tcPr>
          <w:p w:rsidR="008D5535" w:rsidRPr="00376115" w:rsidRDefault="00DE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2D43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8D5535" w:rsidRPr="00376115" w:rsidRDefault="009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Transport cu bac motor (BM) 150 Cp</w:t>
            </w:r>
          </w:p>
        </w:tc>
        <w:tc>
          <w:tcPr>
            <w:tcW w:w="3261" w:type="dxa"/>
          </w:tcPr>
          <w:p w:rsidR="008D5535" w:rsidRPr="00376115" w:rsidRDefault="009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C094E" w:rsidRPr="00376115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DC094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proofErr w:type="spellEnd"/>
          </w:p>
          <w:p w:rsidR="00957BB6" w:rsidRPr="00376115" w:rsidRDefault="009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staționare</w:t>
            </w:r>
            <w:proofErr w:type="spellEnd"/>
          </w:p>
        </w:tc>
        <w:tc>
          <w:tcPr>
            <w:tcW w:w="1275" w:type="dxa"/>
          </w:tcPr>
          <w:p w:rsidR="008D5535" w:rsidRPr="00376115" w:rsidRDefault="00957BB6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957BB6" w:rsidRPr="00376115" w:rsidRDefault="00957BB6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C094E" w:rsidRPr="00376115" w:rsidTr="001A64AC">
        <w:tc>
          <w:tcPr>
            <w:tcW w:w="636" w:type="dxa"/>
          </w:tcPr>
          <w:p w:rsidR="008D5535" w:rsidRPr="00376115" w:rsidRDefault="00DE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8D5535" w:rsidRPr="00376115" w:rsidRDefault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Transport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barcă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motor 9,8 Cp</w:t>
            </w:r>
          </w:p>
        </w:tc>
        <w:tc>
          <w:tcPr>
            <w:tcW w:w="3261" w:type="dxa"/>
          </w:tcPr>
          <w:p w:rsidR="008D5535" w:rsidRPr="00376115" w:rsidRDefault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marș</w:t>
            </w:r>
            <w:proofErr w:type="spellEnd"/>
          </w:p>
        </w:tc>
        <w:tc>
          <w:tcPr>
            <w:tcW w:w="1275" w:type="dxa"/>
          </w:tcPr>
          <w:p w:rsidR="008D5535" w:rsidRPr="00376115" w:rsidRDefault="00431FFC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Transport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barcă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motor 15  Cp</w:t>
            </w:r>
          </w:p>
        </w:tc>
        <w:tc>
          <w:tcPr>
            <w:tcW w:w="3261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marș</w:t>
            </w:r>
            <w:proofErr w:type="spellEnd"/>
          </w:p>
        </w:tc>
        <w:tc>
          <w:tcPr>
            <w:tcW w:w="1275" w:type="dxa"/>
          </w:tcPr>
          <w:p w:rsidR="00431FFC" w:rsidRPr="00376115" w:rsidRDefault="00431FFC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Transport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barcă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motor  25  Cp</w:t>
            </w:r>
          </w:p>
        </w:tc>
        <w:tc>
          <w:tcPr>
            <w:tcW w:w="3261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marș</w:t>
            </w:r>
            <w:proofErr w:type="spellEnd"/>
          </w:p>
        </w:tc>
        <w:tc>
          <w:tcPr>
            <w:tcW w:w="1275" w:type="dxa"/>
          </w:tcPr>
          <w:p w:rsidR="00431FFC" w:rsidRPr="00376115" w:rsidRDefault="00431FFC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Transport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barcă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motor  80  Cp</w:t>
            </w:r>
          </w:p>
        </w:tc>
        <w:tc>
          <w:tcPr>
            <w:tcW w:w="3261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marș</w:t>
            </w:r>
            <w:proofErr w:type="spellEnd"/>
          </w:p>
        </w:tc>
        <w:tc>
          <w:tcPr>
            <w:tcW w:w="1275" w:type="dxa"/>
          </w:tcPr>
          <w:p w:rsidR="00431FFC" w:rsidRPr="00376115" w:rsidRDefault="00687E9B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Transport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barcă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motor 150 Cp</w:t>
            </w:r>
          </w:p>
        </w:tc>
        <w:tc>
          <w:tcPr>
            <w:tcW w:w="3261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marș</w:t>
            </w:r>
            <w:proofErr w:type="spellEnd"/>
          </w:p>
        </w:tc>
        <w:tc>
          <w:tcPr>
            <w:tcW w:w="1275" w:type="dxa"/>
          </w:tcPr>
          <w:p w:rsidR="00431FFC" w:rsidRPr="00376115" w:rsidRDefault="00687E9B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Transport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ambarcațiune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motor 275 Cp</w:t>
            </w:r>
          </w:p>
        </w:tc>
        <w:tc>
          <w:tcPr>
            <w:tcW w:w="3261" w:type="dxa"/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marș</w:t>
            </w:r>
            <w:proofErr w:type="spellEnd"/>
          </w:p>
        </w:tc>
        <w:tc>
          <w:tcPr>
            <w:tcW w:w="1275" w:type="dxa"/>
          </w:tcPr>
          <w:p w:rsidR="00431FFC" w:rsidRPr="00376115" w:rsidRDefault="00BF2D43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Transport cu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ambarcațiune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cu motor 300 Cp</w:t>
            </w:r>
          </w:p>
        </w:tc>
        <w:tc>
          <w:tcPr>
            <w:tcW w:w="3261" w:type="dxa"/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marș</w:t>
            </w:r>
            <w:proofErr w:type="spellEnd"/>
          </w:p>
        </w:tc>
        <w:tc>
          <w:tcPr>
            <w:tcW w:w="1275" w:type="dxa"/>
          </w:tcPr>
          <w:p w:rsidR="00431FFC" w:rsidRPr="00376115" w:rsidRDefault="00BF2D43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Transport auto 4 – 5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3261" w:type="dxa"/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100 km</w:t>
            </w:r>
          </w:p>
        </w:tc>
        <w:tc>
          <w:tcPr>
            <w:tcW w:w="1275" w:type="dxa"/>
          </w:tcPr>
          <w:p w:rsidR="00431FFC" w:rsidRPr="00376115" w:rsidRDefault="00BF2D43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Transport auto 7 – 8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3261" w:type="dxa"/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100 Km</w:t>
            </w:r>
          </w:p>
        </w:tc>
        <w:tc>
          <w:tcPr>
            <w:tcW w:w="1275" w:type="dxa"/>
          </w:tcPr>
          <w:p w:rsidR="00431FFC" w:rsidRPr="00376115" w:rsidRDefault="00BF2D43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C094E" w:rsidRPr="00376115" w:rsidTr="001A64AC">
        <w:tc>
          <w:tcPr>
            <w:tcW w:w="636" w:type="dxa"/>
            <w:tcBorders>
              <w:bottom w:val="single" w:sz="4" w:space="0" w:color="auto"/>
            </w:tcBorders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431FFC" w:rsidRPr="00376115" w:rsidRDefault="00BF2D43" w:rsidP="009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Consultanță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r w:rsidR="0096092D" w:rsidRPr="00376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</w:p>
        </w:tc>
        <w:tc>
          <w:tcPr>
            <w:tcW w:w="3261" w:type="dxa"/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75" w:type="dxa"/>
          </w:tcPr>
          <w:p w:rsidR="00431FFC" w:rsidRPr="00376115" w:rsidRDefault="00BF2D43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C094E" w:rsidRPr="00376115" w:rsidTr="001A64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FFC" w:rsidRPr="00376115" w:rsidRDefault="00431FFC" w:rsidP="009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Rezervati</w:t>
            </w:r>
            <w:r w:rsidR="0096092D" w:rsidRPr="003761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92D" w:rsidRPr="00376115">
              <w:rPr>
                <w:rFonts w:ascii="Times New Roman" w:hAnsi="Times New Roman" w:cs="Times New Roman"/>
                <w:sz w:val="24"/>
                <w:szCs w:val="24"/>
              </w:rPr>
              <w:t>turiști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1FFC" w:rsidRPr="00376115" w:rsidRDefault="0096092D" w:rsidP="009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="00431FFC"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31FFC" w:rsidRPr="00376115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275" w:type="dxa"/>
          </w:tcPr>
          <w:p w:rsidR="00431FFC" w:rsidRPr="00376115" w:rsidRDefault="005C634E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EC0" w:rsidRPr="00376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2D43" w:rsidRPr="003761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094E" w:rsidRPr="00376115" w:rsidTr="001A64AC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1FFC" w:rsidRPr="00376115" w:rsidRDefault="0096092D" w:rsidP="009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="00431FFC"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săptămână</w:t>
            </w:r>
            <w:proofErr w:type="spellEnd"/>
          </w:p>
        </w:tc>
        <w:tc>
          <w:tcPr>
            <w:tcW w:w="1275" w:type="dxa"/>
          </w:tcPr>
          <w:p w:rsidR="00431FFC" w:rsidRPr="00376115" w:rsidRDefault="00DC36CF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2D43" w:rsidRPr="0037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094E" w:rsidRPr="00376115" w:rsidTr="001A64A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1FFC" w:rsidRPr="00376115" w:rsidRDefault="0096092D" w:rsidP="009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="00431FFC" w:rsidRPr="00376115">
              <w:rPr>
                <w:rFonts w:ascii="Times New Roman" w:hAnsi="Times New Roman" w:cs="Times New Roman"/>
                <w:sz w:val="24"/>
                <w:szCs w:val="24"/>
              </w:rPr>
              <w:t>/an</w:t>
            </w:r>
            <w:r w:rsidR="00E044E4"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275" w:type="dxa"/>
          </w:tcPr>
          <w:p w:rsidR="00431FFC" w:rsidRPr="00376115" w:rsidRDefault="00DC36CF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D43" w:rsidRPr="0037611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094E" w:rsidRPr="00376115" w:rsidTr="001A64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FFC" w:rsidRPr="00376115" w:rsidRDefault="00BF2D43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FFC" w:rsidRPr="00376115" w:rsidRDefault="00845F8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nave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ambarcațiuni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1FFC" w:rsidRPr="00376115" w:rsidRDefault="00845F8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Navă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ambarcațiune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/an</w:t>
            </w:r>
            <w:r w:rsidR="00E044E4" w:rsidRPr="003761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431FFC" w:rsidRPr="00376115" w:rsidRDefault="00DC36CF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45F8E" w:rsidRPr="003761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094E" w:rsidRPr="00376115" w:rsidTr="001A64A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0F" w:rsidRPr="00376115" w:rsidRDefault="00AB010F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0F" w:rsidRPr="00376115" w:rsidRDefault="00AB010F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B010F" w:rsidRPr="00376115" w:rsidRDefault="00845F8E" w:rsidP="009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Navă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ambarcațiune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6092D" w:rsidRPr="00376115">
              <w:rPr>
                <w:rFonts w:ascii="Times New Roman" w:hAnsi="Times New Roman" w:cs="Times New Roman"/>
                <w:sz w:val="24"/>
                <w:szCs w:val="24"/>
              </w:rPr>
              <w:t>săptămână</w:t>
            </w:r>
            <w:proofErr w:type="spellEnd"/>
          </w:p>
        </w:tc>
        <w:tc>
          <w:tcPr>
            <w:tcW w:w="1275" w:type="dxa"/>
          </w:tcPr>
          <w:p w:rsidR="00AB010F" w:rsidRPr="00376115" w:rsidRDefault="00DC36CF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F8E" w:rsidRPr="0037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094E" w:rsidRPr="00376115" w:rsidTr="001A64AC">
        <w:tc>
          <w:tcPr>
            <w:tcW w:w="636" w:type="dxa"/>
            <w:tcBorders>
              <w:top w:val="single" w:sz="4" w:space="0" w:color="auto"/>
            </w:tcBorders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431FFC" w:rsidRPr="00376115" w:rsidRDefault="007B090D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autovehicule</w:t>
            </w:r>
            <w:proofErr w:type="spellEnd"/>
          </w:p>
        </w:tc>
        <w:tc>
          <w:tcPr>
            <w:tcW w:w="3261" w:type="dxa"/>
          </w:tcPr>
          <w:p w:rsidR="00431FFC" w:rsidRDefault="007B090D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Autovehicul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/an</w:t>
            </w:r>
            <w:r w:rsidR="00E044E4"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DC094E" w:rsidRPr="00376115" w:rsidRDefault="00DC094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Autovehicul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săptămână</w:t>
            </w:r>
            <w:proofErr w:type="spellEnd"/>
          </w:p>
          <w:p w:rsidR="007B090D" w:rsidRDefault="007B090D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Autovehicul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  <w:p w:rsidR="00DC094E" w:rsidRPr="00376115" w:rsidRDefault="00DC094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Autorulotă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rulotă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săptămână</w:t>
            </w:r>
            <w:proofErr w:type="spellEnd"/>
          </w:p>
        </w:tc>
        <w:tc>
          <w:tcPr>
            <w:tcW w:w="1275" w:type="dxa"/>
          </w:tcPr>
          <w:p w:rsidR="00431FFC" w:rsidRPr="00376115" w:rsidRDefault="00DC36CF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C094E" w:rsidRDefault="00DC36CF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C0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B090D" w:rsidRDefault="00DC36CF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C094E" w:rsidRPr="00376115" w:rsidRDefault="00DC36CF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C0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2" w:type="dxa"/>
          </w:tcPr>
          <w:p w:rsidR="00431FFC" w:rsidRPr="00376115" w:rsidRDefault="007B090D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practicarea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albinăritului</w:t>
            </w:r>
            <w:proofErr w:type="spellEnd"/>
          </w:p>
        </w:tc>
        <w:tc>
          <w:tcPr>
            <w:tcW w:w="3261" w:type="dxa"/>
          </w:tcPr>
          <w:p w:rsidR="00431FFC" w:rsidRPr="00376115" w:rsidRDefault="007B090D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producție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prisacă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) /an</w:t>
            </w:r>
            <w:r w:rsidR="00E044E4"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275" w:type="dxa"/>
          </w:tcPr>
          <w:p w:rsidR="00431FFC" w:rsidRPr="00376115" w:rsidRDefault="00235EC0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90D" w:rsidRPr="00376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2" w:type="dxa"/>
          </w:tcPr>
          <w:p w:rsidR="00431FFC" w:rsidRPr="00376115" w:rsidRDefault="007B090D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cultivare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terenurilor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ieșite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temporar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sub ape</w:t>
            </w:r>
          </w:p>
        </w:tc>
        <w:tc>
          <w:tcPr>
            <w:tcW w:w="3261" w:type="dxa"/>
          </w:tcPr>
          <w:p w:rsidR="00431FFC" w:rsidRPr="00376115" w:rsidRDefault="007B090D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Parcel</w:t>
            </w:r>
            <w:r w:rsidR="00D33E46" w:rsidRPr="0037611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/an</w:t>
            </w:r>
            <w:r w:rsidR="00E044E4"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275" w:type="dxa"/>
          </w:tcPr>
          <w:p w:rsidR="00431FFC" w:rsidRPr="00376115" w:rsidRDefault="007B090D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431FF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8DC" w:rsidRPr="00376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2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pășunat</w:t>
            </w:r>
            <w:proofErr w:type="spellEnd"/>
          </w:p>
        </w:tc>
        <w:tc>
          <w:tcPr>
            <w:tcW w:w="3261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C0" w:rsidRPr="00376115">
              <w:rPr>
                <w:rFonts w:ascii="Times New Roman" w:hAnsi="Times New Roman" w:cs="Times New Roman"/>
                <w:sz w:val="24"/>
                <w:szCs w:val="24"/>
              </w:rPr>
              <w:t>/an</w:t>
            </w:r>
            <w:r w:rsidR="00E044E4" w:rsidRPr="003761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431FFC" w:rsidRPr="00376115" w:rsidRDefault="00235EC0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E46" w:rsidRPr="0037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462" w:type="dxa"/>
          </w:tcPr>
          <w:p w:rsidR="00431FFC" w:rsidRPr="00376115" w:rsidRDefault="00D33E46" w:rsidP="00D3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recoltat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vegetale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regenerabile:papură,fân,ciuperci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medicinale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fructe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pădure</w:t>
            </w:r>
            <w:proofErr w:type="spellEnd"/>
          </w:p>
        </w:tc>
        <w:tc>
          <w:tcPr>
            <w:tcW w:w="3261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organizație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societate</w:t>
            </w:r>
            <w:proofErr w:type="spellEnd"/>
          </w:p>
        </w:tc>
        <w:tc>
          <w:tcPr>
            <w:tcW w:w="1275" w:type="dxa"/>
          </w:tcPr>
          <w:p w:rsidR="00431FFC" w:rsidRPr="00376115" w:rsidRDefault="00D33E46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634E" w:rsidRPr="00376115" w:rsidTr="001A64AC">
        <w:tc>
          <w:tcPr>
            <w:tcW w:w="636" w:type="dxa"/>
          </w:tcPr>
          <w:p w:rsidR="005C634E" w:rsidRPr="00376115" w:rsidRDefault="005C634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62" w:type="dxa"/>
          </w:tcPr>
          <w:p w:rsidR="005C634E" w:rsidRPr="00376115" w:rsidRDefault="005C634E" w:rsidP="00D3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recoltat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vegetale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regenerabile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stuf</w:t>
            </w:r>
            <w:proofErr w:type="spellEnd"/>
          </w:p>
        </w:tc>
        <w:tc>
          <w:tcPr>
            <w:tcW w:w="3261" w:type="dxa"/>
          </w:tcPr>
          <w:p w:rsidR="005C634E" w:rsidRPr="00376115" w:rsidRDefault="005C634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organizație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societate</w:t>
            </w:r>
            <w:proofErr w:type="spellEnd"/>
          </w:p>
        </w:tc>
        <w:tc>
          <w:tcPr>
            <w:tcW w:w="1275" w:type="dxa"/>
          </w:tcPr>
          <w:p w:rsidR="005C634E" w:rsidRPr="00376115" w:rsidRDefault="005C634E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recoltat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vegetale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regenerabile:stuf,papură,fân,ciuperci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medicinale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fructe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pădure</w:t>
            </w:r>
            <w:proofErr w:type="spellEnd"/>
          </w:p>
        </w:tc>
        <w:tc>
          <w:tcPr>
            <w:tcW w:w="3261" w:type="dxa"/>
          </w:tcPr>
          <w:p w:rsidR="00431FFC" w:rsidRPr="00376115" w:rsidRDefault="00D33E46" w:rsidP="000E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="00235EC0"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3D1" w:rsidRPr="00376115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1275" w:type="dxa"/>
          </w:tcPr>
          <w:p w:rsidR="00431FFC" w:rsidRPr="00376115" w:rsidRDefault="00D33E46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vânătoare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extracție</w:t>
            </w:r>
            <w:proofErr w:type="spellEnd"/>
          </w:p>
        </w:tc>
        <w:tc>
          <w:tcPr>
            <w:tcW w:w="3261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431FFC" w:rsidRPr="00376115" w:rsidRDefault="00D33E46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6231D9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3E46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fotografiere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comercial</w:t>
            </w:r>
            <w:proofErr w:type="spellEnd"/>
          </w:p>
        </w:tc>
        <w:tc>
          <w:tcPr>
            <w:tcW w:w="3261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431FFC" w:rsidRPr="00376115" w:rsidRDefault="00D33E46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6231D9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33E46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filmare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comercial</w:t>
            </w:r>
            <w:proofErr w:type="spellEnd"/>
          </w:p>
        </w:tc>
        <w:tc>
          <w:tcPr>
            <w:tcW w:w="3261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431FFC" w:rsidRPr="00376115" w:rsidRDefault="00D33E46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D33E46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E967EC" w:rsidP="009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fotografiere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filmare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92D" w:rsidRPr="003761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E56A9" w:rsidRPr="00376115">
              <w:rPr>
                <w:rFonts w:ascii="Times New Roman" w:hAnsi="Times New Roman" w:cs="Times New Roman"/>
                <w:sz w:val="24"/>
                <w:szCs w:val="24"/>
              </w:rPr>
              <w:t>ducativ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popularizare</w:t>
            </w:r>
            <w:proofErr w:type="spellEnd"/>
          </w:p>
        </w:tc>
        <w:tc>
          <w:tcPr>
            <w:tcW w:w="3261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431FFC" w:rsidRPr="00376115" w:rsidRDefault="005C634E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7EC" w:rsidRPr="0037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3261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431FFC" w:rsidRPr="00376115" w:rsidRDefault="00E967EC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survol</w:t>
            </w:r>
            <w:proofErr w:type="spellEnd"/>
            <w:r w:rsidR="001E56A9"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6A9" w:rsidRPr="003761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32E4A" w:rsidRPr="00376115">
              <w:rPr>
                <w:rFonts w:ascii="Times New Roman" w:hAnsi="Times New Roman" w:cs="Times New Roman"/>
                <w:sz w:val="24"/>
                <w:szCs w:val="24"/>
              </w:rPr>
              <w:t>eronave</w:t>
            </w:r>
            <w:proofErr w:type="spellEnd"/>
          </w:p>
        </w:tc>
        <w:tc>
          <w:tcPr>
            <w:tcW w:w="3261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431FFC" w:rsidRPr="00376115" w:rsidRDefault="00E967EC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C094E" w:rsidRPr="00376115" w:rsidTr="001A64AC">
        <w:tc>
          <w:tcPr>
            <w:tcW w:w="636" w:type="dxa"/>
          </w:tcPr>
          <w:p w:rsidR="001E56A9" w:rsidRPr="00376115" w:rsidRDefault="001E56A9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1E56A9" w:rsidRPr="00376115" w:rsidRDefault="001E56A9" w:rsidP="009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survol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92D" w:rsidRPr="00376115">
              <w:rPr>
                <w:rFonts w:ascii="Times New Roman" w:hAnsi="Times New Roman" w:cs="Times New Roman"/>
                <w:sz w:val="24"/>
                <w:szCs w:val="24"/>
              </w:rPr>
              <w:t>dronă</w:t>
            </w:r>
            <w:proofErr w:type="spellEnd"/>
          </w:p>
        </w:tc>
        <w:tc>
          <w:tcPr>
            <w:tcW w:w="3261" w:type="dxa"/>
          </w:tcPr>
          <w:p w:rsidR="001E56A9" w:rsidRPr="00376115" w:rsidRDefault="001E56A9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1E56A9" w:rsidRPr="00376115" w:rsidRDefault="001E56A9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376115" w:rsidP="003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7EC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militare</w:t>
            </w:r>
            <w:proofErr w:type="spellEnd"/>
          </w:p>
        </w:tc>
        <w:tc>
          <w:tcPr>
            <w:tcW w:w="3261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431FFC" w:rsidRPr="00376115" w:rsidRDefault="00E967EC" w:rsidP="0010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C094E" w:rsidRPr="00376115" w:rsidTr="001A64AC">
        <w:tc>
          <w:tcPr>
            <w:tcW w:w="636" w:type="dxa"/>
          </w:tcPr>
          <w:p w:rsidR="00431FFC" w:rsidRPr="00376115" w:rsidRDefault="00376115" w:rsidP="003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7EC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eliberarea</w:t>
            </w:r>
            <w:proofErr w:type="spellEnd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aviz</w:t>
            </w:r>
            <w:proofErr w:type="spellEnd"/>
            <w:r w:rsidR="00DC3B32">
              <w:rPr>
                <w:rFonts w:ascii="Times New Roman" w:hAnsi="Times New Roman" w:cs="Times New Roman"/>
                <w:sz w:val="24"/>
                <w:szCs w:val="24"/>
              </w:rPr>
              <w:t xml:space="preserve"> administrator</w:t>
            </w:r>
          </w:p>
        </w:tc>
        <w:tc>
          <w:tcPr>
            <w:tcW w:w="3261" w:type="dxa"/>
          </w:tcPr>
          <w:p w:rsidR="00431FFC" w:rsidRPr="00376115" w:rsidRDefault="00E967EC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7F3C48" w:rsidRPr="00376115" w:rsidRDefault="00DC3B32" w:rsidP="0062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</w:rPr>
              <w:t xml:space="preserve">Conform act </w:t>
            </w:r>
            <w:proofErr w:type="spellStart"/>
            <w:r w:rsidR="007F3C48" w:rsidRPr="007F3C48">
              <w:rPr>
                <w:rFonts w:ascii="Times New Roman" w:hAnsi="Times New Roman" w:cs="Times New Roman"/>
                <w:sz w:val="24"/>
                <w:szCs w:val="24"/>
              </w:rPr>
              <w:t>normativ</w:t>
            </w:r>
            <w:proofErr w:type="spellEnd"/>
            <w:r w:rsidR="007F3C48" w:rsidRPr="007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3C48" w:rsidRPr="007F3C48">
              <w:rPr>
                <w:rFonts w:ascii="Times New Roman" w:hAnsi="Times New Roman" w:cs="Times New Roman"/>
                <w:sz w:val="24"/>
                <w:szCs w:val="24"/>
              </w:rPr>
              <w:t>Ordin</w:t>
            </w:r>
            <w:proofErr w:type="spellEnd"/>
            <w:r w:rsidR="007F3C48" w:rsidRPr="007F3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F3C48" w:rsidRPr="007F3C4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proofErr w:type="gramEnd"/>
            <w:r w:rsidR="007F3C48" w:rsidRPr="007F3C48">
              <w:rPr>
                <w:rFonts w:ascii="Times New Roman" w:hAnsi="Times New Roman" w:cs="Times New Roman"/>
                <w:sz w:val="24"/>
                <w:szCs w:val="24"/>
              </w:rPr>
              <w:t xml:space="preserve">. 1433/2017 </w:t>
            </w:r>
          </w:p>
        </w:tc>
      </w:tr>
      <w:tr w:rsidR="00376115" w:rsidRPr="00376115" w:rsidTr="001A64AC">
        <w:trPr>
          <w:trHeight w:val="64"/>
        </w:trPr>
        <w:tc>
          <w:tcPr>
            <w:tcW w:w="636" w:type="dxa"/>
          </w:tcPr>
          <w:p w:rsidR="00376115" w:rsidRPr="00376115" w:rsidRDefault="00376115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1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2" w:type="dxa"/>
          </w:tcPr>
          <w:p w:rsidR="00376115" w:rsidRPr="00376115" w:rsidRDefault="00376115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</w:p>
        </w:tc>
        <w:tc>
          <w:tcPr>
            <w:tcW w:w="3261" w:type="dxa"/>
          </w:tcPr>
          <w:p w:rsidR="00376115" w:rsidRPr="00376115" w:rsidRDefault="00DC094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75" w:type="dxa"/>
          </w:tcPr>
          <w:p w:rsidR="00376115" w:rsidRPr="00376115" w:rsidRDefault="00DC094E" w:rsidP="001A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76115" w:rsidRPr="00376115" w:rsidTr="001A64AC">
        <w:trPr>
          <w:trHeight w:val="355"/>
        </w:trPr>
        <w:tc>
          <w:tcPr>
            <w:tcW w:w="636" w:type="dxa"/>
          </w:tcPr>
          <w:p w:rsidR="00376115" w:rsidRPr="00376115" w:rsidRDefault="00376115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376115" w:rsidRPr="00376115" w:rsidRDefault="00376115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117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="006C1117">
              <w:rPr>
                <w:rFonts w:ascii="Times New Roman" w:hAnsi="Times New Roman" w:cs="Times New Roman"/>
                <w:sz w:val="24"/>
                <w:szCs w:val="24"/>
              </w:rPr>
              <w:t>centrele</w:t>
            </w:r>
            <w:proofErr w:type="spellEnd"/>
            <w:r w:rsidR="006C111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C1117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="006C11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C1117">
              <w:rPr>
                <w:rFonts w:ascii="Times New Roman" w:hAnsi="Times New Roman" w:cs="Times New Roman"/>
                <w:sz w:val="24"/>
                <w:szCs w:val="24"/>
              </w:rPr>
              <w:t>sală</w:t>
            </w:r>
            <w:proofErr w:type="spellEnd"/>
            <w:r w:rsidR="006C111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C1117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90BFC">
              <w:rPr>
                <w:rFonts w:ascii="Times New Roman" w:hAnsi="Times New Roman" w:cs="Times New Roman"/>
                <w:sz w:val="24"/>
                <w:szCs w:val="24"/>
              </w:rPr>
              <w:t>edinta</w:t>
            </w:r>
            <w:proofErr w:type="spellEnd"/>
            <w:r w:rsidR="0089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76115" w:rsidRPr="00376115" w:rsidRDefault="00DC094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75" w:type="dxa"/>
          </w:tcPr>
          <w:p w:rsidR="00376115" w:rsidRPr="00376115" w:rsidRDefault="00DC094E" w:rsidP="001A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094E" w:rsidRPr="00376115" w:rsidTr="001A64AC">
        <w:tc>
          <w:tcPr>
            <w:tcW w:w="636" w:type="dxa"/>
          </w:tcPr>
          <w:p w:rsidR="00376115" w:rsidRPr="00376115" w:rsidRDefault="006231D9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76115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376115" w:rsidRPr="00C94037" w:rsidRDefault="006C1117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locuințe</w:t>
            </w:r>
            <w:proofErr w:type="spellEnd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unități</w:t>
            </w:r>
            <w:proofErr w:type="spellEnd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 xml:space="preserve"> locative (camera, </w:t>
            </w: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garsonieră</w:t>
            </w:r>
            <w:proofErr w:type="spellEnd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apartament</w:t>
            </w:r>
            <w:proofErr w:type="spellEnd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 xml:space="preserve"> cu 2 - 4 </w:t>
            </w: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376115" w:rsidRPr="00C94037" w:rsidRDefault="00DC094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4037">
              <w:rPr>
                <w:rFonts w:ascii="Times New Roman" w:hAnsi="Times New Roman" w:cs="Times New Roman"/>
                <w:sz w:val="24"/>
                <w:szCs w:val="24"/>
              </w:rPr>
              <w:t>locuit</w:t>
            </w:r>
            <w:proofErr w:type="spellEnd"/>
          </w:p>
        </w:tc>
        <w:tc>
          <w:tcPr>
            <w:tcW w:w="1275" w:type="dxa"/>
          </w:tcPr>
          <w:p w:rsidR="00376115" w:rsidRPr="00376115" w:rsidRDefault="00DC094E" w:rsidP="001A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normativ</w:t>
            </w:r>
            <w:proofErr w:type="spellEnd"/>
          </w:p>
        </w:tc>
      </w:tr>
      <w:tr w:rsidR="00DC094E" w:rsidRPr="00376115" w:rsidTr="001A64AC">
        <w:tc>
          <w:tcPr>
            <w:tcW w:w="636" w:type="dxa"/>
          </w:tcPr>
          <w:p w:rsidR="00376115" w:rsidRPr="00376115" w:rsidRDefault="006231D9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76115" w:rsidRPr="0037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376115" w:rsidRPr="00376115" w:rsidRDefault="006C1117" w:rsidP="0025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Comercializarea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hărți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32D1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="0025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2D1">
              <w:rPr>
                <w:rFonts w:ascii="Times New Roman" w:hAnsi="Times New Roman" w:cs="Times New Roman"/>
                <w:sz w:val="24"/>
                <w:szCs w:val="24"/>
              </w:rPr>
              <w:t>audiovizuale</w:t>
            </w:r>
            <w:proofErr w:type="spellEnd"/>
            <w:r w:rsidR="00253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Delta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Biosferei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„Delta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3261" w:type="dxa"/>
          </w:tcPr>
          <w:p w:rsidR="00376115" w:rsidRPr="00376115" w:rsidRDefault="00DC094E" w:rsidP="0043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1275" w:type="dxa"/>
          </w:tcPr>
          <w:p w:rsidR="00376115" w:rsidRPr="00376115" w:rsidRDefault="00DC094E" w:rsidP="001A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</w:t>
            </w:r>
            <w:proofErr w:type="spellEnd"/>
          </w:p>
        </w:tc>
      </w:tr>
    </w:tbl>
    <w:p w:rsidR="00610CF5" w:rsidRPr="00DC094E" w:rsidRDefault="00610CF5" w:rsidP="00757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94E">
        <w:rPr>
          <w:rFonts w:ascii="Times New Roman" w:hAnsi="Times New Roman" w:cs="Times New Roman"/>
          <w:b/>
          <w:bCs/>
          <w:sz w:val="24"/>
          <w:szCs w:val="24"/>
        </w:rPr>
        <w:t>NOTĂ:</w:t>
      </w:r>
    </w:p>
    <w:p w:rsidR="00E044E4" w:rsidRPr="00DC094E" w:rsidRDefault="00E044E4" w:rsidP="00610CF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C094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DC094E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DC094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calendaristic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01.ian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31.dec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>)</w:t>
      </w:r>
    </w:p>
    <w:p w:rsidR="00610CF5" w:rsidRPr="0067622D" w:rsidRDefault="00610CF5" w:rsidP="001D6E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094E">
        <w:rPr>
          <w:rFonts w:ascii="Times New Roman" w:hAnsi="Times New Roman" w:cs="Times New Roman"/>
          <w:sz w:val="24"/>
          <w:szCs w:val="24"/>
        </w:rPr>
        <w:t xml:space="preserve">    </w:t>
      </w:r>
      <w:r w:rsidRPr="00DC094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încasate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prestări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extrabugetar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4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DC094E">
        <w:rPr>
          <w:rFonts w:ascii="Times New Roman" w:hAnsi="Times New Roman" w:cs="Times New Roman"/>
          <w:sz w:val="24"/>
          <w:szCs w:val="24"/>
        </w:rPr>
        <w:t>.</w:t>
      </w:r>
    </w:p>
    <w:p w:rsidR="00610CF5" w:rsidRPr="0067622D" w:rsidRDefault="00610CF5" w:rsidP="009609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622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D6E6C" w:rsidRPr="006762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2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populaţia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tarifate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cantităţile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stuf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papură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 xml:space="preserve"> 2 tone/</w:t>
      </w:r>
      <w:proofErr w:type="spellStart"/>
      <w:r w:rsidRPr="0067622D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7622D">
        <w:rPr>
          <w:rFonts w:ascii="Times New Roman" w:hAnsi="Times New Roman" w:cs="Times New Roman"/>
          <w:sz w:val="24"/>
          <w:szCs w:val="24"/>
        </w:rPr>
        <w:t>/an.</w:t>
      </w:r>
    </w:p>
    <w:p w:rsidR="00610CF5" w:rsidRPr="0067622D" w:rsidRDefault="00610CF5" w:rsidP="00610CF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62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96092D" w:rsidRPr="0067622D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67622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Tariful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prevăzut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poziţi</w:t>
      </w:r>
      <w:r w:rsidR="00DE578B" w:rsidRPr="0067622D">
        <w:rPr>
          <w:rFonts w:ascii="Times New Roman" w:hAnsi="Times New Roman" w:cs="Times New Roman"/>
          <w:iCs/>
          <w:sz w:val="24"/>
          <w:szCs w:val="24"/>
        </w:rPr>
        <w:t>ile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3FE5" w:rsidRPr="0067622D">
        <w:rPr>
          <w:rFonts w:ascii="Times New Roman" w:hAnsi="Times New Roman" w:cs="Times New Roman"/>
          <w:iCs/>
          <w:sz w:val="24"/>
          <w:szCs w:val="24"/>
        </w:rPr>
        <w:t>18</w:t>
      </w:r>
      <w:r w:rsidR="00F01250" w:rsidRPr="0067622D">
        <w:rPr>
          <w:rFonts w:ascii="Times New Roman" w:hAnsi="Times New Roman" w:cs="Times New Roman"/>
          <w:iCs/>
          <w:sz w:val="24"/>
          <w:szCs w:val="24"/>
        </w:rPr>
        <w:t>, 19,</w:t>
      </w:r>
      <w:r w:rsidR="0096092D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1250" w:rsidRPr="0067622D">
        <w:rPr>
          <w:rFonts w:ascii="Times New Roman" w:hAnsi="Times New Roman" w:cs="Times New Roman"/>
          <w:iCs/>
          <w:sz w:val="24"/>
          <w:szCs w:val="24"/>
        </w:rPr>
        <w:t>20</w:t>
      </w:r>
      <w:r w:rsidR="00D53449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53449" w:rsidRPr="0067622D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D53449"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5D73" w:rsidRPr="0067622D">
        <w:rPr>
          <w:rFonts w:ascii="Times New Roman" w:hAnsi="Times New Roman" w:cs="Times New Roman"/>
          <w:iCs/>
          <w:sz w:val="24"/>
          <w:szCs w:val="24"/>
        </w:rPr>
        <w:t>27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 nu se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aplică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persoanele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fizice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care au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domiciliul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Cs/>
          <w:iCs/>
          <w:sz w:val="24"/>
          <w:szCs w:val="24"/>
        </w:rPr>
        <w:t>reședința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perimetrul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rezervaţiei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localităţile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limitrofe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localităţi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care au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terenul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administrativ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integral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parţial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interiorul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rezervaţiei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copii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elevi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studenţi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pensionari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veterani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război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foşti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deţinuţi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politici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urmaşii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eroilor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martiri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răniţii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Revoluţia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decembrie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1989</w:t>
      </w:r>
      <w:r w:rsidRPr="006762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67622D">
        <w:rPr>
          <w:rFonts w:ascii="Times New Roman" w:hAnsi="Times New Roman" w:cs="Times New Roman"/>
          <w:bCs/>
          <w:iCs/>
          <w:sz w:val="24"/>
          <w:szCs w:val="24"/>
        </w:rPr>
        <w:t>persoanele</w:t>
      </w:r>
      <w:proofErr w:type="spellEnd"/>
      <w:r w:rsidRPr="0067622D">
        <w:rPr>
          <w:rFonts w:ascii="Times New Roman" w:hAnsi="Times New Roman" w:cs="Times New Roman"/>
          <w:bCs/>
          <w:iCs/>
          <w:sz w:val="24"/>
          <w:szCs w:val="24"/>
        </w:rPr>
        <w:t xml:space="preserve"> cu handicap, </w:t>
      </w:r>
      <w:proofErr w:type="spellStart"/>
      <w:r w:rsidRPr="0067622D">
        <w:rPr>
          <w:rFonts w:ascii="Times New Roman" w:hAnsi="Times New Roman" w:cs="Times New Roman"/>
          <w:bCs/>
          <w:iCs/>
          <w:sz w:val="24"/>
          <w:szCs w:val="24"/>
        </w:rPr>
        <w:t>precum</w:t>
      </w:r>
      <w:proofErr w:type="spellEnd"/>
      <w:r w:rsidRPr="006762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Cs/>
          <w:iCs/>
          <w:sz w:val="24"/>
          <w:szCs w:val="24"/>
        </w:rPr>
        <w:t>și</w:t>
      </w:r>
      <w:proofErr w:type="spellEnd"/>
      <w:r w:rsidRPr="006762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Cs/>
          <w:iCs/>
          <w:sz w:val="24"/>
          <w:szCs w:val="24"/>
        </w:rPr>
        <w:t>însoțitorii</w:t>
      </w:r>
      <w:proofErr w:type="spellEnd"/>
      <w:r w:rsidRPr="006762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bCs/>
          <w:iCs/>
          <w:sz w:val="24"/>
          <w:szCs w:val="24"/>
        </w:rPr>
        <w:t>acestora</w:t>
      </w:r>
      <w:proofErr w:type="spellEnd"/>
      <w:r w:rsidRPr="0067622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762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F6D13" w:rsidRPr="00757B35" w:rsidRDefault="00610CF5" w:rsidP="00757B3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62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96092D" w:rsidRPr="0067622D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67622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Tariful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poziti</w:t>
      </w:r>
      <w:r w:rsidR="00DE578B" w:rsidRPr="0067622D">
        <w:rPr>
          <w:rFonts w:ascii="Times New Roman" w:hAnsi="Times New Roman" w:cs="Times New Roman"/>
          <w:iCs/>
          <w:sz w:val="24"/>
          <w:szCs w:val="24"/>
        </w:rPr>
        <w:t>ile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2, 3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4 nu se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aplică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personalului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Administrației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Rezervației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Biosferei</w:t>
      </w:r>
      <w:proofErr w:type="spellEnd"/>
      <w:r w:rsidRPr="00676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92D" w:rsidRPr="0067622D">
        <w:rPr>
          <w:rFonts w:ascii="Times New Roman" w:hAnsi="Times New Roman" w:cs="Times New Roman"/>
          <w:iCs/>
          <w:sz w:val="24"/>
          <w:szCs w:val="24"/>
        </w:rPr>
        <w:t>„</w:t>
      </w:r>
      <w:r w:rsidRPr="0067622D">
        <w:rPr>
          <w:rFonts w:ascii="Times New Roman" w:hAnsi="Times New Roman" w:cs="Times New Roman"/>
          <w:iCs/>
          <w:sz w:val="24"/>
          <w:szCs w:val="24"/>
        </w:rPr>
        <w:t xml:space="preserve">Delta </w:t>
      </w:r>
      <w:proofErr w:type="spellStart"/>
      <w:r w:rsidRPr="0067622D">
        <w:rPr>
          <w:rFonts w:ascii="Times New Roman" w:hAnsi="Times New Roman" w:cs="Times New Roman"/>
          <w:iCs/>
          <w:sz w:val="24"/>
          <w:szCs w:val="24"/>
        </w:rPr>
        <w:t>Dunării</w:t>
      </w:r>
      <w:proofErr w:type="spellEnd"/>
      <w:r w:rsidR="0096092D" w:rsidRPr="0067622D">
        <w:rPr>
          <w:rFonts w:ascii="Times New Roman" w:hAnsi="Times New Roman" w:cs="Times New Roman"/>
          <w:iCs/>
          <w:sz w:val="24"/>
          <w:szCs w:val="24"/>
        </w:rPr>
        <w:t>”</w:t>
      </w:r>
      <w:r w:rsidRPr="0067622D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AF6D13" w:rsidRPr="00757B35" w:rsidSect="00751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4F" w:rsidRDefault="00624D4F" w:rsidP="0067622D">
      <w:pPr>
        <w:spacing w:after="0" w:line="240" w:lineRule="auto"/>
      </w:pPr>
      <w:r>
        <w:separator/>
      </w:r>
    </w:p>
  </w:endnote>
  <w:endnote w:type="continuationSeparator" w:id="0">
    <w:p w:rsidR="00624D4F" w:rsidRDefault="00624D4F" w:rsidP="0067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2D" w:rsidRDefault="00676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2D" w:rsidRDefault="00676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2D" w:rsidRDefault="0067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4F" w:rsidRDefault="00624D4F" w:rsidP="0067622D">
      <w:pPr>
        <w:spacing w:after="0" w:line="240" w:lineRule="auto"/>
      </w:pPr>
      <w:r>
        <w:separator/>
      </w:r>
    </w:p>
  </w:footnote>
  <w:footnote w:type="continuationSeparator" w:id="0">
    <w:p w:rsidR="00624D4F" w:rsidRDefault="00624D4F" w:rsidP="0067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2D" w:rsidRDefault="00624D4F">
    <w:pPr>
      <w:pStyle w:val="Header"/>
    </w:pPr>
    <w:r>
      <w:rPr>
        <w:noProof/>
      </w:rPr>
      <w:pict w14:anchorId="21488B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104876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2D" w:rsidRDefault="00624D4F">
    <w:pPr>
      <w:pStyle w:val="Header"/>
    </w:pPr>
    <w:r>
      <w:rPr>
        <w:noProof/>
      </w:rPr>
      <w:pict w14:anchorId="7B6655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104877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2D" w:rsidRDefault="00624D4F">
    <w:pPr>
      <w:pStyle w:val="Header"/>
    </w:pPr>
    <w:r>
      <w:rPr>
        <w:noProof/>
      </w:rPr>
      <w:pict w14:anchorId="7760BA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104875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0147"/>
    <w:multiLevelType w:val="hybridMultilevel"/>
    <w:tmpl w:val="963C0A68"/>
    <w:lvl w:ilvl="0" w:tplc="738E79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D"/>
    <w:rsid w:val="00053FE5"/>
    <w:rsid w:val="00061F0B"/>
    <w:rsid w:val="000A19CF"/>
    <w:rsid w:val="000A3DFD"/>
    <w:rsid w:val="000D2793"/>
    <w:rsid w:val="000E03D1"/>
    <w:rsid w:val="00102EF5"/>
    <w:rsid w:val="001A1D23"/>
    <w:rsid w:val="001A64AC"/>
    <w:rsid w:val="001D4BC5"/>
    <w:rsid w:val="001D6E6C"/>
    <w:rsid w:val="001E56A9"/>
    <w:rsid w:val="001F42C6"/>
    <w:rsid w:val="0020726B"/>
    <w:rsid w:val="00235EC0"/>
    <w:rsid w:val="00245B8E"/>
    <w:rsid w:val="0025217C"/>
    <w:rsid w:val="002532D1"/>
    <w:rsid w:val="0033381F"/>
    <w:rsid w:val="00376115"/>
    <w:rsid w:val="003F6ADF"/>
    <w:rsid w:val="00431FFC"/>
    <w:rsid w:val="00516D53"/>
    <w:rsid w:val="0053130C"/>
    <w:rsid w:val="00532E4A"/>
    <w:rsid w:val="005C634E"/>
    <w:rsid w:val="006102D4"/>
    <w:rsid w:val="00610CF5"/>
    <w:rsid w:val="006178BD"/>
    <w:rsid w:val="006231D9"/>
    <w:rsid w:val="00624D4F"/>
    <w:rsid w:val="00640A61"/>
    <w:rsid w:val="00665C8B"/>
    <w:rsid w:val="0067622D"/>
    <w:rsid w:val="00687E9B"/>
    <w:rsid w:val="006C1117"/>
    <w:rsid w:val="006E2EE9"/>
    <w:rsid w:val="00751B8E"/>
    <w:rsid w:val="00757B35"/>
    <w:rsid w:val="007B090D"/>
    <w:rsid w:val="007B63E3"/>
    <w:rsid w:val="007C42DD"/>
    <w:rsid w:val="007E043C"/>
    <w:rsid w:val="007F3C48"/>
    <w:rsid w:val="008248D9"/>
    <w:rsid w:val="008452AE"/>
    <w:rsid w:val="00845F8E"/>
    <w:rsid w:val="00855D73"/>
    <w:rsid w:val="00881207"/>
    <w:rsid w:val="00890BFC"/>
    <w:rsid w:val="008D5535"/>
    <w:rsid w:val="009538FA"/>
    <w:rsid w:val="00957BB6"/>
    <w:rsid w:val="0096092D"/>
    <w:rsid w:val="009E39E9"/>
    <w:rsid w:val="00A12B1D"/>
    <w:rsid w:val="00A82842"/>
    <w:rsid w:val="00A92561"/>
    <w:rsid w:val="00A94386"/>
    <w:rsid w:val="00AB010F"/>
    <w:rsid w:val="00AD5C87"/>
    <w:rsid w:val="00AF6D13"/>
    <w:rsid w:val="00B3456F"/>
    <w:rsid w:val="00B372EE"/>
    <w:rsid w:val="00B60EE4"/>
    <w:rsid w:val="00BA401C"/>
    <w:rsid w:val="00BF2D43"/>
    <w:rsid w:val="00C14E76"/>
    <w:rsid w:val="00C75982"/>
    <w:rsid w:val="00C809ED"/>
    <w:rsid w:val="00C94037"/>
    <w:rsid w:val="00CA3A74"/>
    <w:rsid w:val="00D33E46"/>
    <w:rsid w:val="00D35A7F"/>
    <w:rsid w:val="00D405A2"/>
    <w:rsid w:val="00D53449"/>
    <w:rsid w:val="00DC094E"/>
    <w:rsid w:val="00DC36CF"/>
    <w:rsid w:val="00DC3B32"/>
    <w:rsid w:val="00DE3421"/>
    <w:rsid w:val="00DE578B"/>
    <w:rsid w:val="00E044E4"/>
    <w:rsid w:val="00E41CC6"/>
    <w:rsid w:val="00E448DC"/>
    <w:rsid w:val="00E76383"/>
    <w:rsid w:val="00E967EC"/>
    <w:rsid w:val="00E96D06"/>
    <w:rsid w:val="00ED4F72"/>
    <w:rsid w:val="00F01250"/>
    <w:rsid w:val="00F35CB2"/>
    <w:rsid w:val="00F4589F"/>
    <w:rsid w:val="00F5726B"/>
    <w:rsid w:val="00F92CF1"/>
    <w:rsid w:val="00FA79D4"/>
    <w:rsid w:val="00FA7AE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306A7EA-C40C-4696-9E1C-2055AD87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4E7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0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3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2D"/>
  </w:style>
  <w:style w:type="paragraph" w:styleId="Footer">
    <w:name w:val="footer"/>
    <w:basedOn w:val="Normal"/>
    <w:link w:val="FooterChar"/>
    <w:uiPriority w:val="99"/>
    <w:unhideWhenUsed/>
    <w:rsid w:val="0067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2D"/>
  </w:style>
  <w:style w:type="character" w:customStyle="1" w:styleId="Heading1Char">
    <w:name w:val="Heading 1 Char"/>
    <w:basedOn w:val="DefaultParagraphFont"/>
    <w:link w:val="Heading1"/>
    <w:rsid w:val="00C14E76"/>
    <w:rPr>
      <w:rFonts w:ascii="Arial" w:eastAsia="Times New Roman" w:hAnsi="Arial" w:cs="Times New Roman"/>
      <w:b/>
      <w:sz w:val="1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4C0E-E55A-4BE8-B83E-1435A370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 Jr</dc:creator>
  <cp:keywords/>
  <dc:description/>
  <cp:lastModifiedBy>Gabriela Petre</cp:lastModifiedBy>
  <cp:revision>3</cp:revision>
  <cp:lastPrinted>2021-04-14T09:52:00Z</cp:lastPrinted>
  <dcterms:created xsi:type="dcterms:W3CDTF">2021-04-12T12:12:00Z</dcterms:created>
  <dcterms:modified xsi:type="dcterms:W3CDTF">2021-04-14T09:52:00Z</dcterms:modified>
</cp:coreProperties>
</file>