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1DA0" w14:textId="77777777" w:rsidR="002C448A" w:rsidRPr="007E72F9" w:rsidRDefault="002C448A" w:rsidP="002C44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72F9">
        <w:rPr>
          <w:rFonts w:ascii="Times New Roman" w:hAnsi="Times New Roman" w:cs="Times New Roman"/>
          <w:b/>
          <w:sz w:val="24"/>
          <w:szCs w:val="24"/>
          <w:lang w:val="ro-RO"/>
        </w:rPr>
        <w:t>MINISTERUL MEDIULUI, APELOR ȘI PĂDURILOR</w:t>
      </w:r>
    </w:p>
    <w:p w14:paraId="0DD35626" w14:textId="77777777" w:rsidR="002C448A" w:rsidRPr="00704BF3" w:rsidRDefault="002C448A" w:rsidP="002C448A">
      <w:pPr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9B7FC8" wp14:editId="0581EF94">
            <wp:simplePos x="0" y="0"/>
            <wp:positionH relativeFrom="column">
              <wp:posOffset>2776220</wp:posOffset>
            </wp:positionH>
            <wp:positionV relativeFrom="paragraph">
              <wp:posOffset>110490</wp:posOffset>
            </wp:positionV>
            <wp:extent cx="569595" cy="688340"/>
            <wp:effectExtent l="19050" t="0" r="1905" b="0"/>
            <wp:wrapTight wrapText="bothSides">
              <wp:wrapPolygon edited="0">
                <wp:start x="-722" y="0"/>
                <wp:lineTo x="-722" y="20923"/>
                <wp:lineTo x="21672" y="20923"/>
                <wp:lineTo x="21672" y="0"/>
                <wp:lineTo x="-722" y="0"/>
              </wp:wrapPolygon>
            </wp:wrapTight>
            <wp:docPr id="2" name="Picture 1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9CAD2B" w14:textId="77777777" w:rsidR="002C448A" w:rsidRPr="00704BF3" w:rsidRDefault="002C448A" w:rsidP="002C448A">
      <w:pPr>
        <w:rPr>
          <w:b/>
          <w:sz w:val="24"/>
          <w:szCs w:val="24"/>
          <w:lang w:val="ro-RO"/>
        </w:rPr>
      </w:pPr>
    </w:p>
    <w:p w14:paraId="38AC41C2" w14:textId="77777777" w:rsidR="002C448A" w:rsidRPr="00704BF3" w:rsidRDefault="002C448A" w:rsidP="002C448A">
      <w:pPr>
        <w:rPr>
          <w:b/>
          <w:sz w:val="24"/>
          <w:szCs w:val="24"/>
          <w:lang w:val="ro-RO"/>
        </w:rPr>
      </w:pPr>
    </w:p>
    <w:p w14:paraId="4363821F" w14:textId="77777777" w:rsidR="002C448A" w:rsidRPr="002B1FC3" w:rsidRDefault="002C448A" w:rsidP="002C44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>ORDIN</w:t>
      </w:r>
    </w:p>
    <w:p w14:paraId="5B83C683" w14:textId="77777777" w:rsidR="002C448A" w:rsidRPr="002B1FC3" w:rsidRDefault="002C448A" w:rsidP="002C44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/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.2022</w:t>
      </w:r>
    </w:p>
    <w:p w14:paraId="696374F7" w14:textId="77777777" w:rsidR="002C448A" w:rsidRPr="002B1FC3" w:rsidRDefault="002C448A" w:rsidP="002C448A">
      <w:pPr>
        <w:pStyle w:val="BodyText2"/>
        <w:spacing w:after="0" w:line="276" w:lineRule="auto"/>
        <w:jc w:val="center"/>
        <w:rPr>
          <w:sz w:val="24"/>
          <w:szCs w:val="24"/>
          <w:lang w:val="ro-RO"/>
        </w:rPr>
      </w:pPr>
      <w:r w:rsidRPr="002B1FC3">
        <w:rPr>
          <w:sz w:val="24"/>
          <w:szCs w:val="24"/>
          <w:lang w:val="ro-RO"/>
        </w:rPr>
        <w:t>pentru modificarea anexei nr. 5 la Ordinul ministrului mediului, apelor și pădurilor nr. 1571/2022 privind aprobarea cotelor de recoltă pentru unele specii de faună de interes cinegetic, la care vânătoarea este permisă, pentru perioada iunie 2022 – 14 mai 2023</w:t>
      </w:r>
    </w:p>
    <w:p w14:paraId="278B1EB8" w14:textId="77777777" w:rsidR="002C448A" w:rsidRPr="002B1FC3" w:rsidRDefault="002C448A" w:rsidP="002C448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F263D68" w14:textId="13DA6C91" w:rsidR="002C448A" w:rsidRPr="002B1FC3" w:rsidRDefault="002C448A" w:rsidP="002C44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sz w:val="24"/>
          <w:szCs w:val="24"/>
          <w:lang w:val="ro-RO"/>
        </w:rPr>
        <w:t>Având în vedere Referatul de aprobare nr. DGB/104656/</w:t>
      </w:r>
      <w:r w:rsidR="00A3452C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2B1FC3">
        <w:rPr>
          <w:rFonts w:ascii="Times New Roman" w:hAnsi="Times New Roman" w:cs="Times New Roman"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2B1FC3">
        <w:rPr>
          <w:rFonts w:ascii="Times New Roman" w:hAnsi="Times New Roman" w:cs="Times New Roman"/>
          <w:sz w:val="24"/>
          <w:szCs w:val="24"/>
          <w:lang w:val="ro-RO"/>
        </w:rPr>
        <w:t>.2022 al Direcției Generale Biodiversitate,</w:t>
      </w:r>
    </w:p>
    <w:p w14:paraId="190E79FA" w14:textId="77777777" w:rsidR="002C448A" w:rsidRPr="002B1FC3" w:rsidRDefault="002C448A" w:rsidP="002C44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sz w:val="24"/>
          <w:szCs w:val="24"/>
          <w:lang w:val="ro-RO"/>
        </w:rPr>
        <w:t>ținând seama de  Avizul Consiliului Național de Vânătoare nr. 7 / 2022,</w:t>
      </w:r>
    </w:p>
    <w:p w14:paraId="5B6A3254" w14:textId="77777777" w:rsidR="002C448A" w:rsidRPr="002B1FC3" w:rsidRDefault="002C448A" w:rsidP="002C44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 6 alin. (1) lit. f) și alin. (4) și ale anexei nr. 1 la Legea vânătorii și a protecției fondului cinegetic nr. 407/2006, cu modificările și completările ulterioare, </w:t>
      </w:r>
    </w:p>
    <w:p w14:paraId="1419976F" w14:textId="77777777" w:rsidR="002C448A" w:rsidRPr="002B1FC3" w:rsidRDefault="002C448A" w:rsidP="002C44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sz w:val="24"/>
          <w:szCs w:val="24"/>
          <w:lang w:val="ro-RO"/>
        </w:rPr>
        <w:t>în temeiul prevederilor art. 57 alin. (1), (4) și (5) din Ordonanța de urgență a Guvernului nr. 57/2019 privind Codul administrativ, cu modificările și completările ulterioare,</w:t>
      </w:r>
      <w:r w:rsidRPr="002B1FC3">
        <w:rPr>
          <w:rFonts w:ascii="Times New Roman" w:hAnsi="Times New Roman" w:cs="Times New Roman"/>
          <w:sz w:val="24"/>
          <w:szCs w:val="24"/>
        </w:rPr>
        <w:t xml:space="preserve"> precum și ale art. </w:t>
      </w:r>
      <w:r w:rsidRPr="002B1FC3">
        <w:rPr>
          <w:rFonts w:ascii="Times New Roman" w:hAnsi="Times New Roman" w:cs="Times New Roman"/>
          <w:sz w:val="24"/>
          <w:szCs w:val="24"/>
          <w:lang w:val="ro-RO"/>
        </w:rPr>
        <w:t>13 alin. (4) din Hotărârea Guvernului nr. 43/2020 privind organizarea și funcționarea Ministerului Mediului, Apelor și Pădurilor, cu modificările și completările ulterioare,</w:t>
      </w:r>
    </w:p>
    <w:p w14:paraId="34D34BC6" w14:textId="77777777" w:rsidR="002C448A" w:rsidRDefault="002C448A" w:rsidP="002C448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ministrul mediului, apelor și pădurilor</w:t>
      </w:r>
      <w:r w:rsidRPr="002B1FC3">
        <w:rPr>
          <w:rFonts w:ascii="Times New Roman" w:hAnsi="Times New Roman" w:cs="Times New Roman"/>
          <w:sz w:val="24"/>
          <w:szCs w:val="24"/>
          <w:lang w:val="ro-RO"/>
        </w:rPr>
        <w:t xml:space="preserve"> emite următorul </w:t>
      </w:r>
    </w:p>
    <w:p w14:paraId="290ECB97" w14:textId="77777777" w:rsidR="002C448A" w:rsidRPr="002B1FC3" w:rsidRDefault="002C448A" w:rsidP="002C448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7A51F78" w14:textId="77777777" w:rsidR="002C448A" w:rsidRPr="002B1FC3" w:rsidRDefault="002C448A" w:rsidP="002C448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>ORDIN</w:t>
      </w:r>
      <w:r w:rsidRPr="002B1F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B52099" w14:textId="77777777" w:rsidR="002C448A" w:rsidRPr="002B1FC3" w:rsidRDefault="002C448A" w:rsidP="002C448A">
      <w:pPr>
        <w:pStyle w:val="BodyText2"/>
        <w:spacing w:after="0" w:line="276" w:lineRule="auto"/>
        <w:jc w:val="both"/>
        <w:rPr>
          <w:sz w:val="24"/>
          <w:szCs w:val="24"/>
          <w:lang w:val="ro-RO"/>
        </w:rPr>
      </w:pPr>
      <w:r w:rsidRPr="002B1FC3">
        <w:rPr>
          <w:b/>
          <w:bCs/>
          <w:sz w:val="24"/>
          <w:szCs w:val="24"/>
          <w:lang w:val="ro-RO"/>
        </w:rPr>
        <w:tab/>
        <w:t xml:space="preserve">Art. I. </w:t>
      </w:r>
      <w:r w:rsidRPr="002B1FC3">
        <w:rPr>
          <w:bCs/>
          <w:sz w:val="24"/>
          <w:szCs w:val="24"/>
          <w:lang w:val="ro-RO"/>
        </w:rPr>
        <w:t>A</w:t>
      </w:r>
      <w:r w:rsidRPr="002B1FC3">
        <w:rPr>
          <w:sz w:val="24"/>
          <w:szCs w:val="24"/>
          <w:lang w:val="ro-RO"/>
        </w:rPr>
        <w:t xml:space="preserve">nexa nr. 5 la Ordinul ministrului mediului, apelor și pădurilor nr. 1571/2022 privind aprobarea cotelor de recoltă pentru unele specii de faună de interes cinegetic, la care vânătoarea este permisă, pentru perioada iunie 2022 – 14 mai 2023, publicat în Monitorul Oficial al României, Partea I, </w:t>
      </w:r>
      <w:r w:rsidRPr="002B1FC3">
        <w:rPr>
          <w:rStyle w:val="spubbdy"/>
          <w:sz w:val="24"/>
          <w:szCs w:val="24"/>
          <w:bdr w:val="none" w:sz="0" w:space="0" w:color="auto" w:frame="1"/>
          <w:shd w:val="clear" w:color="auto" w:fill="FFFFFF"/>
        </w:rPr>
        <w:t xml:space="preserve"> nr. 563 și 563 bis din 09 iunie 2022</w:t>
      </w:r>
      <w:r w:rsidRPr="002B1FC3">
        <w:rPr>
          <w:sz w:val="24"/>
          <w:szCs w:val="24"/>
          <w:lang w:val="ro-RO"/>
        </w:rPr>
        <w:t xml:space="preserve">, se modifică după cum urmează: </w:t>
      </w:r>
    </w:p>
    <w:p w14:paraId="43B07DE6" w14:textId="77777777" w:rsidR="002C448A" w:rsidRPr="002B1FC3" w:rsidRDefault="002C448A" w:rsidP="002C44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sz w:val="24"/>
          <w:szCs w:val="24"/>
          <w:lang w:val="ro-RO"/>
        </w:rPr>
        <w:tab/>
        <w:t>1. Titlul va avea următorul cuprins: ”Centralizatorul nr. 5 privind cotele de recoltă aprobate pentru perioada de vânătoare 2022/2023, la speciile: stăncuță, cioară grivă, cioară de semănătură, coţofană, gaiţă, guguștiuc, ieruncă și cormoran mare”;</w:t>
      </w:r>
    </w:p>
    <w:p w14:paraId="64DAC51B" w14:textId="77777777" w:rsidR="002C448A" w:rsidRPr="002B1FC3" w:rsidRDefault="002C448A" w:rsidP="002C448A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1FC3">
        <w:rPr>
          <w:rFonts w:ascii="Times New Roman" w:hAnsi="Times New Roman" w:cs="Times New Roman"/>
          <w:sz w:val="24"/>
          <w:szCs w:val="24"/>
          <w:lang w:val="ro-RO"/>
        </w:rPr>
        <w:t>2. La coloana 12, aferentă speciei cormoranul mare, de la poziția 1 până la poziția 2175 se înscrie cifra ”0” (zero).</w:t>
      </w:r>
    </w:p>
    <w:p w14:paraId="37C893DF" w14:textId="77777777" w:rsidR="002C448A" w:rsidRPr="002B1FC3" w:rsidRDefault="002C448A" w:rsidP="002C448A">
      <w:pPr>
        <w:rPr>
          <w:rFonts w:ascii="Times New Roman" w:hAnsi="Times New Roman" w:cs="Times New Roman"/>
          <w:sz w:val="24"/>
          <w:szCs w:val="24"/>
        </w:rPr>
      </w:pPr>
      <w:r w:rsidRPr="002B1FC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Art. II. </w:t>
      </w:r>
      <w:r w:rsidRPr="002B1FC3">
        <w:rPr>
          <w:rFonts w:ascii="Times New Roman" w:hAnsi="Times New Roman" w:cs="Times New Roman"/>
          <w:sz w:val="24"/>
          <w:szCs w:val="24"/>
          <w:lang w:val="ro-RO"/>
        </w:rPr>
        <w:t>– Prezentul ordin se publică în Monitorul Oficial al României, Partea</w:t>
      </w:r>
      <w:r w:rsidRPr="002B1FC3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24DD9D8B" w14:textId="77777777" w:rsidR="002C448A" w:rsidRPr="002B1FC3" w:rsidRDefault="002C448A" w:rsidP="002C4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9491" w14:textId="77777777" w:rsidR="002C448A" w:rsidRPr="002B1FC3" w:rsidRDefault="002C448A" w:rsidP="002C4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FC3">
        <w:rPr>
          <w:rFonts w:ascii="Times New Roman" w:hAnsi="Times New Roman" w:cs="Times New Roman"/>
          <w:b/>
          <w:bCs/>
          <w:sz w:val="24"/>
          <w:szCs w:val="24"/>
        </w:rPr>
        <w:t>MINISTRUL MEDIULUI, APELOR ȘI PĂDURILOR</w:t>
      </w:r>
    </w:p>
    <w:p w14:paraId="22DD6BEC" w14:textId="77777777" w:rsidR="002C448A" w:rsidRPr="00A17380" w:rsidRDefault="002C448A" w:rsidP="002C448A">
      <w:pPr>
        <w:pStyle w:val="Heading1"/>
        <w:shd w:val="clear" w:color="auto" w:fill="FFFFFF"/>
        <w:spacing w:before="300" w:after="150" w:line="276" w:lineRule="auto"/>
        <w:jc w:val="center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17380">
        <w:rPr>
          <w:rStyle w:val="Strong"/>
          <w:b/>
          <w:bCs/>
          <w:color w:val="131313"/>
          <w:sz w:val="24"/>
          <w:szCs w:val="24"/>
        </w:rPr>
        <w:t>Barna TÁNCZOS</w:t>
      </w:r>
    </w:p>
    <w:p w14:paraId="23821022" w14:textId="77777777" w:rsidR="002C448A" w:rsidRPr="002B1FC3" w:rsidRDefault="002C448A" w:rsidP="002C44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B1A232" w14:textId="77777777" w:rsidR="002C448A" w:rsidRDefault="002C448A" w:rsidP="002C448A">
      <w:pPr>
        <w:rPr>
          <w:rFonts w:ascii="Times New Roman" w:hAnsi="Times New Roman" w:cs="Times New Roman"/>
        </w:rPr>
      </w:pPr>
    </w:p>
    <w:p w14:paraId="6CA83AB1" w14:textId="77777777" w:rsidR="002C448A" w:rsidRPr="00FC50E8" w:rsidRDefault="002C448A" w:rsidP="002C4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lastRenderedPageBreak/>
        <w:t>SECRETAR DE STAT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CE09309" w14:textId="77777777" w:rsidR="002C448A" w:rsidRPr="00FC50E8" w:rsidRDefault="002C448A" w:rsidP="002C4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Robert-Eugen SZÉP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</w:p>
    <w:p w14:paraId="1E758821" w14:textId="77777777" w:rsidR="002C448A" w:rsidRPr="00FC50E8" w:rsidRDefault="002C448A" w:rsidP="002C448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DF414E2" w14:textId="77777777" w:rsidR="002C448A" w:rsidRPr="00FC50E8" w:rsidRDefault="002C448A" w:rsidP="002C4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7D1F31A" w14:textId="77777777" w:rsidR="002C448A" w:rsidRPr="00FC50E8" w:rsidRDefault="002C448A" w:rsidP="002C4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>SECRETAR  GENERAL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C67ED7D" w14:textId="77777777" w:rsidR="002C448A" w:rsidRPr="00FC50E8" w:rsidRDefault="002C448A" w:rsidP="002C448A">
      <w:pPr>
        <w:pStyle w:val="Heading3"/>
        <w:shd w:val="clear" w:color="auto" w:fill="FFFFFF"/>
        <w:spacing w:before="0" w:after="0"/>
        <w:ind w:left="284"/>
        <w:jc w:val="both"/>
        <w:rPr>
          <w:rStyle w:val="Strong"/>
          <w:rFonts w:ascii="Times New Roman" w:hAnsi="Times New Roman"/>
          <w:b/>
          <w:bCs/>
          <w:color w:val="131313"/>
          <w:sz w:val="24"/>
          <w:szCs w:val="24"/>
        </w:rPr>
      </w:pPr>
      <w:r w:rsidRPr="00FC50E8">
        <w:rPr>
          <w:rFonts w:ascii="Times New Roman" w:hAnsi="Times New Roman"/>
          <w:sz w:val="24"/>
          <w:szCs w:val="24"/>
        </w:rPr>
        <w:t>Corvin NEDELCU</w:t>
      </w:r>
      <w:r w:rsidRPr="00FC50E8">
        <w:rPr>
          <w:rStyle w:val="Strong"/>
          <w:rFonts w:ascii="Times New Roman" w:hAnsi="Times New Roman"/>
          <w:bCs/>
          <w:color w:val="131313"/>
          <w:sz w:val="24"/>
          <w:szCs w:val="24"/>
        </w:rPr>
        <w:tab/>
      </w:r>
      <w:r w:rsidRPr="00FC50E8">
        <w:rPr>
          <w:rStyle w:val="Strong"/>
          <w:rFonts w:ascii="Times New Roman" w:hAnsi="Times New Roman"/>
          <w:b/>
          <w:bCs/>
          <w:color w:val="131313"/>
          <w:sz w:val="24"/>
          <w:szCs w:val="24"/>
        </w:rPr>
        <w:tab/>
      </w:r>
    </w:p>
    <w:p w14:paraId="0A0E7B00" w14:textId="77777777" w:rsidR="002C448A" w:rsidRPr="00FC50E8" w:rsidRDefault="002C448A" w:rsidP="002C448A">
      <w:pPr>
        <w:pStyle w:val="Heading3"/>
        <w:shd w:val="clear" w:color="auto" w:fill="FFFFFF"/>
        <w:spacing w:before="0" w:after="0"/>
        <w:ind w:left="284"/>
        <w:jc w:val="both"/>
        <w:rPr>
          <w:rStyle w:val="Strong"/>
          <w:rFonts w:ascii="Times New Roman" w:hAnsi="Times New Roman"/>
          <w:b/>
          <w:bCs/>
          <w:color w:val="131313"/>
          <w:sz w:val="24"/>
          <w:szCs w:val="24"/>
        </w:rPr>
      </w:pPr>
    </w:p>
    <w:p w14:paraId="68917761" w14:textId="77777777" w:rsidR="002C448A" w:rsidRPr="00FC50E8" w:rsidRDefault="002C448A" w:rsidP="002C448A">
      <w:pPr>
        <w:pStyle w:val="Heading3"/>
        <w:shd w:val="clear" w:color="auto" w:fill="FFFFFF"/>
        <w:spacing w:before="0" w:after="0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50E8">
        <w:rPr>
          <w:rStyle w:val="Strong"/>
          <w:rFonts w:ascii="Times New Roman" w:hAnsi="Times New Roman"/>
          <w:b/>
          <w:bCs/>
          <w:color w:val="131313"/>
          <w:sz w:val="24"/>
          <w:szCs w:val="24"/>
        </w:rPr>
        <w:tab/>
      </w:r>
      <w:r w:rsidRPr="00FC50E8">
        <w:rPr>
          <w:rStyle w:val="Strong"/>
          <w:rFonts w:ascii="Times New Roman" w:hAnsi="Times New Roman"/>
          <w:b/>
          <w:bCs/>
          <w:color w:val="131313"/>
          <w:sz w:val="24"/>
          <w:szCs w:val="24"/>
        </w:rPr>
        <w:tab/>
      </w:r>
      <w:r w:rsidRPr="00FC50E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 </w:t>
      </w:r>
      <w:r w:rsidRPr="00FC50E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C50E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C50E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14:paraId="2F9DAFE9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25828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>SECRETAR GENERAL ADJUNCT</w:t>
      </w:r>
    </w:p>
    <w:p w14:paraId="70ACE08D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>Teodor DULCEAȚĂ</w:t>
      </w:r>
    </w:p>
    <w:p w14:paraId="332F8240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A4A2FF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 xml:space="preserve"> DIRECȚIA GENERALĂ RESURSE UMANE,</w:t>
      </w:r>
    </w:p>
    <w:p w14:paraId="070DF100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 xml:space="preserve"> JURIDICĂ ȘI RELAȚIA CU PARLAMENTUL</w:t>
      </w:r>
    </w:p>
    <w:p w14:paraId="3CE330BE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DIRECTOR GENERAL</w:t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2D1B526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Cristina DUMITRESCU</w:t>
      </w:r>
    </w:p>
    <w:p w14:paraId="721F619F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1037A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DIRECȚIA GENERALĂ BIODIVERSITATE</w:t>
      </w:r>
    </w:p>
    <w:p w14:paraId="111F3CC2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DIRECTOR GENERAL</w:t>
      </w:r>
    </w:p>
    <w:p w14:paraId="766AA55B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Daniela DRĂCEA</w:t>
      </w:r>
    </w:p>
    <w:p w14:paraId="74568DD0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B6B36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Șef Serviciu</w:t>
      </w:r>
      <w:r w:rsidRPr="00FC50E8">
        <w:rPr>
          <w:rFonts w:ascii="Times New Roman" w:hAnsi="Times New Roman" w:cs="Times New Roman"/>
          <w:b/>
          <w:sz w:val="24"/>
          <w:szCs w:val="24"/>
        </w:rPr>
        <w:tab/>
      </w:r>
      <w:r w:rsidRPr="00FC50E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C50E8">
        <w:rPr>
          <w:rFonts w:ascii="Times New Roman" w:hAnsi="Times New Roman" w:cs="Times New Roman"/>
          <w:b/>
          <w:sz w:val="24"/>
          <w:szCs w:val="24"/>
        </w:rPr>
        <w:tab/>
      </w:r>
    </w:p>
    <w:p w14:paraId="7A9CB9D3" w14:textId="77777777" w:rsidR="002C448A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Ilie MIHALACHE</w:t>
      </w:r>
    </w:p>
    <w:p w14:paraId="6991D13B" w14:textId="77777777" w:rsidR="008E117C" w:rsidRPr="00FC50E8" w:rsidRDefault="008E117C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4AEC2" w14:textId="77777777" w:rsidR="002C448A" w:rsidRPr="00FC50E8" w:rsidRDefault="002C448A" w:rsidP="002C448A">
      <w:pPr>
        <w:tabs>
          <w:tab w:val="center" w:pos="4819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Dumitru VOICU</w:t>
      </w:r>
    </w:p>
    <w:p w14:paraId="268118A7" w14:textId="77777777" w:rsidR="00D6200C" w:rsidRDefault="002C448A" w:rsidP="00B0367E">
      <w:pPr>
        <w:tabs>
          <w:tab w:val="center" w:pos="4819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50E8">
        <w:rPr>
          <w:rFonts w:ascii="Times New Roman" w:hAnsi="Times New Roman" w:cs="Times New Roman"/>
          <w:b/>
          <w:sz w:val="24"/>
          <w:szCs w:val="24"/>
        </w:rPr>
        <w:t>8.08.2022</w:t>
      </w:r>
    </w:p>
    <w:sectPr w:rsidR="00D6200C" w:rsidSect="00115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96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8098" w14:textId="77777777" w:rsidR="00405903" w:rsidRDefault="00405903" w:rsidP="00A17380">
      <w:pPr>
        <w:spacing w:after="0" w:line="240" w:lineRule="auto"/>
      </w:pPr>
      <w:r>
        <w:separator/>
      </w:r>
    </w:p>
  </w:endnote>
  <w:endnote w:type="continuationSeparator" w:id="0">
    <w:p w14:paraId="1CDFDD92" w14:textId="77777777" w:rsidR="00405903" w:rsidRDefault="00405903" w:rsidP="00A1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681F" w14:textId="77777777" w:rsidR="00A17380" w:rsidRDefault="00A17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46DE" w14:textId="77777777" w:rsidR="00A17380" w:rsidRDefault="00A17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0C4E" w14:textId="77777777" w:rsidR="00A17380" w:rsidRDefault="00A1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96D5" w14:textId="77777777" w:rsidR="00405903" w:rsidRDefault="00405903" w:rsidP="00A17380">
      <w:pPr>
        <w:spacing w:after="0" w:line="240" w:lineRule="auto"/>
      </w:pPr>
      <w:r>
        <w:separator/>
      </w:r>
    </w:p>
  </w:footnote>
  <w:footnote w:type="continuationSeparator" w:id="0">
    <w:p w14:paraId="10BE3E38" w14:textId="77777777" w:rsidR="00405903" w:rsidRDefault="00405903" w:rsidP="00A1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8221" w14:textId="77777777" w:rsidR="00A17380" w:rsidRDefault="00000000">
    <w:pPr>
      <w:pStyle w:val="Header"/>
    </w:pPr>
    <w:r>
      <w:rPr>
        <w:noProof/>
      </w:rPr>
      <w:pict w14:anchorId="0194A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931469" o:spid="_x0000_s1027" type="#_x0000_t136" style="position:absolute;margin-left:0;margin-top:0;width:528.5pt;height:15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F3A4" w14:textId="77777777" w:rsidR="00A17380" w:rsidRDefault="00000000">
    <w:pPr>
      <w:pStyle w:val="Header"/>
    </w:pPr>
    <w:r>
      <w:rPr>
        <w:noProof/>
      </w:rPr>
      <w:pict w14:anchorId="3EAA3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931470" o:spid="_x0000_s1028" type="#_x0000_t136" style="position:absolute;margin-left:0;margin-top:0;width:528.5pt;height:15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1061" w14:textId="77777777" w:rsidR="00A17380" w:rsidRDefault="00000000">
    <w:pPr>
      <w:pStyle w:val="Header"/>
    </w:pPr>
    <w:r>
      <w:rPr>
        <w:noProof/>
      </w:rPr>
      <w:pict w14:anchorId="22B63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931468" o:spid="_x0000_s1026" type="#_x0000_t136" style="position:absolute;margin-left:0;margin-top:0;width:528.5pt;height:15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8A"/>
    <w:rsid w:val="002C448A"/>
    <w:rsid w:val="00405903"/>
    <w:rsid w:val="008E117C"/>
    <w:rsid w:val="00A17380"/>
    <w:rsid w:val="00A3452C"/>
    <w:rsid w:val="00B0367E"/>
    <w:rsid w:val="00BF3F79"/>
    <w:rsid w:val="00D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0F886"/>
  <w15:docId w15:val="{E1787244-197D-4ED4-B7A3-6BD6054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4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paragraph" w:styleId="Heading3">
    <w:name w:val="heading 3"/>
    <w:basedOn w:val="Normal"/>
    <w:next w:val="Normal"/>
    <w:link w:val="Heading3Char"/>
    <w:unhideWhenUsed/>
    <w:qFormat/>
    <w:rsid w:val="002C44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48A"/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character" w:customStyle="1" w:styleId="Heading3Char">
    <w:name w:val="Heading 3 Char"/>
    <w:basedOn w:val="DefaultParagraphFont"/>
    <w:link w:val="Heading3"/>
    <w:rsid w:val="002C448A"/>
    <w:rPr>
      <w:rFonts w:ascii="Cambria" w:eastAsia="Times New Roman" w:hAnsi="Cambria" w:cs="Times New Roman"/>
      <w:b/>
      <w:bCs/>
      <w:sz w:val="26"/>
      <w:szCs w:val="26"/>
      <w:lang w:val="en-AU" w:eastAsia="ro-RO"/>
    </w:rPr>
  </w:style>
  <w:style w:type="paragraph" w:styleId="BodyText2">
    <w:name w:val="Body Text 2"/>
    <w:basedOn w:val="Normal"/>
    <w:link w:val="BodyText2Char"/>
    <w:rsid w:val="002C44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2Char">
    <w:name w:val="Body Text 2 Char"/>
    <w:basedOn w:val="DefaultParagraphFont"/>
    <w:link w:val="BodyText2"/>
    <w:rsid w:val="002C448A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Strong">
    <w:name w:val="Strong"/>
    <w:uiPriority w:val="22"/>
    <w:qFormat/>
    <w:rsid w:val="002C448A"/>
    <w:rPr>
      <w:b/>
      <w:bCs/>
    </w:rPr>
  </w:style>
  <w:style w:type="character" w:customStyle="1" w:styleId="spubbdy">
    <w:name w:val="s_pub_bdy"/>
    <w:basedOn w:val="DefaultParagraphFont"/>
    <w:rsid w:val="002C448A"/>
  </w:style>
  <w:style w:type="paragraph" w:styleId="Header">
    <w:name w:val="header"/>
    <w:basedOn w:val="Normal"/>
    <w:link w:val="HeaderChar"/>
    <w:uiPriority w:val="99"/>
    <w:semiHidden/>
    <w:unhideWhenUsed/>
    <w:rsid w:val="00A1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380"/>
  </w:style>
  <w:style w:type="paragraph" w:styleId="Footer">
    <w:name w:val="footer"/>
    <w:basedOn w:val="Normal"/>
    <w:link w:val="FooterChar"/>
    <w:uiPriority w:val="99"/>
    <w:semiHidden/>
    <w:unhideWhenUsed/>
    <w:rsid w:val="00A1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2068</Characters>
  <Application>Microsoft Office Word</Application>
  <DocSecurity>0</DocSecurity>
  <Lines>17</Lines>
  <Paragraphs>4</Paragraphs>
  <ScaleCrop>false</ScaleCrop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5</dc:creator>
  <cp:keywords/>
  <dc:description/>
  <cp:lastModifiedBy>Emilia Sima</cp:lastModifiedBy>
  <cp:revision>7</cp:revision>
  <cp:lastPrinted>2022-08-18T08:57:00Z</cp:lastPrinted>
  <dcterms:created xsi:type="dcterms:W3CDTF">2022-08-18T08:49:00Z</dcterms:created>
  <dcterms:modified xsi:type="dcterms:W3CDTF">2022-08-26T08:51:00Z</dcterms:modified>
</cp:coreProperties>
</file>