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DD" w:rsidRPr="00C550EA" w:rsidRDefault="007B43DD" w:rsidP="007B43DD">
      <w:pPr>
        <w:keepNext/>
        <w:spacing w:after="0" w:line="240" w:lineRule="auto"/>
        <w:ind w:left="-284" w:firstLine="284"/>
        <w:jc w:val="center"/>
        <w:outlineLvl w:val="0"/>
        <w:rPr>
          <w:rFonts w:ascii="Times New Roman" w:eastAsia="Times New Roman" w:hAnsi="Times New Roman" w:cs="Times New Roman"/>
          <w:noProof/>
          <w:sz w:val="24"/>
          <w:szCs w:val="24"/>
          <w:lang w:eastAsia="ro-RO"/>
        </w:rPr>
      </w:pPr>
      <w:r w:rsidRPr="00C550EA">
        <w:rPr>
          <w:rFonts w:ascii="Times New Roman" w:eastAsia="Times New Roman" w:hAnsi="Times New Roman" w:cs="Times New Roman"/>
          <w:noProof/>
          <w:sz w:val="24"/>
          <w:szCs w:val="24"/>
          <w:lang w:eastAsia="ro-RO"/>
        </w:rPr>
        <w:t>MINISTERUL MEDIULUI, APELOR ȘI PĂDURILOR</w:t>
      </w:r>
    </w:p>
    <w:p w:rsidR="007B43DD" w:rsidRPr="00C550EA" w:rsidRDefault="007B43DD" w:rsidP="007B43DD">
      <w:pPr>
        <w:framePr w:hSpace="180" w:wrap="around" w:vAnchor="text" w:hAnchor="page" w:x="5937" w:y="82"/>
        <w:ind w:left="-284" w:firstLine="284"/>
        <w:jc w:val="center"/>
        <w:rPr>
          <w:rFonts w:ascii="Times New Roman" w:hAnsi="Times New Roman" w:cs="Times New Roman"/>
          <w:sz w:val="24"/>
          <w:szCs w:val="24"/>
        </w:rPr>
      </w:pPr>
    </w:p>
    <w:p w:rsidR="007B43DD" w:rsidRPr="00C550EA" w:rsidRDefault="007B43DD" w:rsidP="007B43DD">
      <w:pPr>
        <w:keepNext/>
        <w:spacing w:after="0" w:line="240" w:lineRule="auto"/>
        <w:ind w:left="-284" w:right="-22" w:firstLine="284"/>
        <w:outlineLvl w:val="0"/>
        <w:rPr>
          <w:rFonts w:ascii="Times New Roman" w:eastAsia="Times New Roman" w:hAnsi="Times New Roman" w:cs="Times New Roman"/>
          <w:noProof/>
          <w:sz w:val="24"/>
          <w:szCs w:val="24"/>
          <w:lang w:eastAsia="ro-RO"/>
        </w:rPr>
      </w:pPr>
    </w:p>
    <w:p w:rsidR="007B43DD" w:rsidRPr="00C550EA" w:rsidRDefault="007B43DD" w:rsidP="007B43DD">
      <w:pPr>
        <w:keepNext/>
        <w:spacing w:after="0" w:line="240" w:lineRule="auto"/>
        <w:ind w:left="-284" w:right="-22" w:firstLine="284"/>
        <w:outlineLvl w:val="0"/>
        <w:rPr>
          <w:rFonts w:ascii="Times New Roman" w:eastAsia="Times New Roman" w:hAnsi="Times New Roman" w:cs="Times New Roman"/>
          <w:noProof/>
          <w:sz w:val="24"/>
          <w:szCs w:val="24"/>
          <w:lang w:eastAsia="ro-RO"/>
        </w:rPr>
      </w:pPr>
      <w:r w:rsidRPr="00C550EA">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7A8194A0" wp14:editId="582FBE8D">
            <wp:simplePos x="0" y="0"/>
            <wp:positionH relativeFrom="column">
              <wp:posOffset>2797175</wp:posOffset>
            </wp:positionH>
            <wp:positionV relativeFrom="paragraph">
              <wp:posOffset>33655</wp:posOffset>
            </wp:positionV>
            <wp:extent cx="660400" cy="933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anchor>
        </w:drawing>
      </w:r>
    </w:p>
    <w:p w:rsidR="007B43DD" w:rsidRPr="00C550EA" w:rsidRDefault="007B43DD" w:rsidP="007B43DD">
      <w:pPr>
        <w:keepNext/>
        <w:spacing w:after="0" w:line="240" w:lineRule="auto"/>
        <w:ind w:left="-284" w:right="-22" w:firstLine="284"/>
        <w:outlineLvl w:val="0"/>
        <w:rPr>
          <w:rFonts w:ascii="Times New Roman" w:eastAsia="Times New Roman" w:hAnsi="Times New Roman" w:cs="Times New Roman"/>
          <w:noProof/>
          <w:sz w:val="24"/>
          <w:szCs w:val="24"/>
          <w:lang w:eastAsia="ro-RO"/>
        </w:rPr>
      </w:pPr>
    </w:p>
    <w:p w:rsidR="007B43DD" w:rsidRPr="00C550EA" w:rsidRDefault="007B43DD" w:rsidP="007B43DD">
      <w:pPr>
        <w:keepNext/>
        <w:spacing w:after="0" w:line="240" w:lineRule="auto"/>
        <w:ind w:left="-284" w:right="-22" w:firstLine="284"/>
        <w:outlineLvl w:val="0"/>
        <w:rPr>
          <w:rFonts w:ascii="Times New Roman" w:eastAsia="Times New Roman" w:hAnsi="Times New Roman" w:cs="Times New Roman"/>
          <w:noProof/>
          <w:sz w:val="24"/>
          <w:szCs w:val="24"/>
          <w:lang w:eastAsia="ro-RO"/>
        </w:rPr>
      </w:pPr>
    </w:p>
    <w:p w:rsidR="007B43DD" w:rsidRPr="00C550EA" w:rsidRDefault="007B43DD" w:rsidP="007B43DD">
      <w:pPr>
        <w:keepNext/>
        <w:spacing w:after="0" w:line="240" w:lineRule="auto"/>
        <w:ind w:left="-284" w:right="-22" w:firstLine="284"/>
        <w:outlineLvl w:val="0"/>
        <w:rPr>
          <w:rFonts w:ascii="Times New Roman" w:eastAsia="Times New Roman" w:hAnsi="Times New Roman" w:cs="Times New Roman"/>
          <w:noProof/>
          <w:sz w:val="24"/>
          <w:szCs w:val="24"/>
          <w:lang w:eastAsia="ro-RO"/>
        </w:rPr>
      </w:pPr>
    </w:p>
    <w:p w:rsidR="007B43DD" w:rsidRPr="00C550EA" w:rsidRDefault="007B43DD" w:rsidP="007B43DD">
      <w:pPr>
        <w:keepNext/>
        <w:spacing w:after="0" w:line="240" w:lineRule="auto"/>
        <w:ind w:left="-284" w:right="-22" w:firstLine="284"/>
        <w:outlineLvl w:val="0"/>
        <w:rPr>
          <w:rFonts w:ascii="Times New Roman" w:eastAsia="Times New Roman" w:hAnsi="Times New Roman" w:cs="Times New Roman"/>
          <w:noProof/>
          <w:sz w:val="24"/>
          <w:szCs w:val="24"/>
          <w:lang w:eastAsia="ro-RO"/>
        </w:rPr>
      </w:pPr>
    </w:p>
    <w:p w:rsidR="007B43DD" w:rsidRPr="00C550EA" w:rsidRDefault="007B43DD" w:rsidP="007B43DD">
      <w:pPr>
        <w:ind w:left="-284" w:firstLine="284"/>
        <w:jc w:val="center"/>
        <w:rPr>
          <w:rFonts w:ascii="Times New Roman" w:hAnsi="Times New Roman" w:cs="Times New Roman"/>
          <w:sz w:val="24"/>
          <w:szCs w:val="24"/>
        </w:rPr>
      </w:pPr>
    </w:p>
    <w:p w:rsidR="007B43DD" w:rsidRPr="00C550EA" w:rsidRDefault="007B43DD" w:rsidP="007B43DD">
      <w:pPr>
        <w:ind w:left="-284" w:firstLine="284"/>
        <w:jc w:val="center"/>
        <w:rPr>
          <w:rFonts w:ascii="Times New Roman" w:hAnsi="Times New Roman" w:cs="Times New Roman"/>
          <w:sz w:val="24"/>
          <w:szCs w:val="24"/>
        </w:rPr>
      </w:pPr>
      <w:r w:rsidRPr="00C550EA">
        <w:rPr>
          <w:rFonts w:ascii="Times New Roman" w:hAnsi="Times New Roman" w:cs="Times New Roman"/>
          <w:sz w:val="24"/>
          <w:szCs w:val="24"/>
        </w:rPr>
        <w:t>O R D I N</w:t>
      </w:r>
    </w:p>
    <w:p w:rsidR="007B43DD" w:rsidRPr="00C550EA" w:rsidRDefault="007B43DD" w:rsidP="007B43DD">
      <w:pPr>
        <w:ind w:left="-284" w:firstLine="284"/>
        <w:jc w:val="center"/>
        <w:rPr>
          <w:rFonts w:ascii="Times New Roman" w:hAnsi="Times New Roman" w:cs="Times New Roman"/>
          <w:sz w:val="24"/>
          <w:szCs w:val="24"/>
        </w:rPr>
      </w:pPr>
      <w:r w:rsidRPr="00C550EA">
        <w:rPr>
          <w:rFonts w:ascii="Times New Roman" w:hAnsi="Times New Roman" w:cs="Times New Roman"/>
          <w:sz w:val="24"/>
          <w:szCs w:val="24"/>
        </w:rPr>
        <w:t>Nr…………../………….2021</w:t>
      </w:r>
    </w:p>
    <w:p w:rsidR="007B43DD" w:rsidRPr="000D6A3F" w:rsidRDefault="007B43DD" w:rsidP="007B43DD">
      <w:pPr>
        <w:tabs>
          <w:tab w:val="left" w:pos="426"/>
        </w:tabs>
        <w:ind w:left="-284" w:firstLine="284"/>
        <w:jc w:val="center"/>
        <w:rPr>
          <w:rFonts w:ascii="Times New Roman" w:hAnsi="Times New Roman" w:cs="Times New Roman"/>
          <w:b/>
          <w:sz w:val="24"/>
          <w:szCs w:val="24"/>
        </w:rPr>
      </w:pPr>
      <w:bookmarkStart w:id="0" w:name="_GoBack"/>
      <w:r w:rsidRPr="00602C69">
        <w:rPr>
          <w:rStyle w:val="l5tlu1"/>
          <w:rFonts w:ascii="Times New Roman" w:hAnsi="Times New Roman" w:cs="Times New Roman"/>
          <w:sz w:val="24"/>
          <w:szCs w:val="24"/>
        </w:rPr>
        <w:t xml:space="preserve">pentru </w:t>
      </w:r>
      <w:r w:rsidR="000D6A3F">
        <w:rPr>
          <w:rStyle w:val="l5tlu1"/>
          <w:rFonts w:ascii="Times New Roman" w:hAnsi="Times New Roman" w:cs="Times New Roman"/>
          <w:sz w:val="24"/>
          <w:szCs w:val="24"/>
        </w:rPr>
        <w:t xml:space="preserve">modificarea și completarea </w:t>
      </w:r>
      <w:r w:rsidRPr="00602C69">
        <w:rPr>
          <w:rStyle w:val="l5tlu1"/>
          <w:rFonts w:ascii="Times New Roman" w:hAnsi="Times New Roman" w:cs="Times New Roman"/>
          <w:sz w:val="24"/>
          <w:szCs w:val="24"/>
        </w:rPr>
        <w:t xml:space="preserve">Regulamentului privind forma </w:t>
      </w:r>
      <w:proofErr w:type="spellStart"/>
      <w:r w:rsidRPr="00602C69">
        <w:rPr>
          <w:rStyle w:val="l5tlu1"/>
          <w:rFonts w:ascii="Times New Roman" w:hAnsi="Times New Roman" w:cs="Times New Roman"/>
          <w:sz w:val="24"/>
          <w:szCs w:val="24"/>
        </w:rPr>
        <w:t>şi</w:t>
      </w:r>
      <w:proofErr w:type="spellEnd"/>
      <w:r w:rsidRPr="00602C69">
        <w:rPr>
          <w:rStyle w:val="l5tlu1"/>
          <w:rFonts w:ascii="Times New Roman" w:hAnsi="Times New Roman" w:cs="Times New Roman"/>
          <w:sz w:val="24"/>
          <w:szCs w:val="24"/>
        </w:rPr>
        <w:t xml:space="preserve"> modul de utilizare a dispozitivelor speciale de marcat, precum </w:t>
      </w:r>
      <w:proofErr w:type="spellStart"/>
      <w:r w:rsidRPr="00602C69">
        <w:rPr>
          <w:rStyle w:val="l5tlu1"/>
          <w:rFonts w:ascii="Times New Roman" w:hAnsi="Times New Roman" w:cs="Times New Roman"/>
          <w:sz w:val="24"/>
          <w:szCs w:val="24"/>
        </w:rPr>
        <w:t>şi</w:t>
      </w:r>
      <w:proofErr w:type="spellEnd"/>
      <w:r w:rsidRPr="00602C69">
        <w:rPr>
          <w:rStyle w:val="l5tlu1"/>
          <w:rFonts w:ascii="Times New Roman" w:hAnsi="Times New Roman" w:cs="Times New Roman"/>
          <w:sz w:val="24"/>
          <w:szCs w:val="24"/>
        </w:rPr>
        <w:t xml:space="preserve"> modul de marcare a arborilor sau a unor loturi de arbori</w:t>
      </w:r>
      <w:r w:rsidR="000D6A3F">
        <w:rPr>
          <w:rStyle w:val="l5tlu1"/>
          <w:rFonts w:ascii="Times New Roman" w:hAnsi="Times New Roman" w:cs="Times New Roman"/>
          <w:sz w:val="24"/>
          <w:szCs w:val="24"/>
        </w:rPr>
        <w:t xml:space="preserve">, aprobat prin </w:t>
      </w:r>
      <w:r w:rsidR="000D6A3F" w:rsidRPr="000D6A3F">
        <w:rPr>
          <w:rStyle w:val="l5def2"/>
          <w:rFonts w:ascii="Times New Roman" w:hAnsi="Times New Roman" w:cs="Times New Roman"/>
          <w:b/>
          <w:bCs/>
          <w:color w:val="auto"/>
          <w:sz w:val="24"/>
          <w:szCs w:val="24"/>
        </w:rPr>
        <w:t xml:space="preserve">Ordinul ministrului mediului </w:t>
      </w:r>
      <w:proofErr w:type="spellStart"/>
      <w:r w:rsidR="000D6A3F" w:rsidRPr="000D6A3F">
        <w:rPr>
          <w:rStyle w:val="l5def2"/>
          <w:rFonts w:ascii="Times New Roman" w:hAnsi="Times New Roman" w:cs="Times New Roman"/>
          <w:b/>
          <w:bCs/>
          <w:color w:val="auto"/>
          <w:sz w:val="24"/>
          <w:szCs w:val="24"/>
        </w:rPr>
        <w:t>şi</w:t>
      </w:r>
      <w:proofErr w:type="spellEnd"/>
      <w:r w:rsidR="000D6A3F" w:rsidRPr="000D6A3F">
        <w:rPr>
          <w:rStyle w:val="l5def2"/>
          <w:rFonts w:ascii="Times New Roman" w:hAnsi="Times New Roman" w:cs="Times New Roman"/>
          <w:b/>
          <w:bCs/>
          <w:color w:val="auto"/>
          <w:sz w:val="24"/>
          <w:szCs w:val="24"/>
        </w:rPr>
        <w:t xml:space="preserve"> pădurilor </w:t>
      </w:r>
      <w:hyperlink r:id="rId7" w:history="1">
        <w:r w:rsidR="000D6A3F" w:rsidRPr="000D6A3F">
          <w:rPr>
            <w:rStyle w:val="Hyperlink"/>
            <w:rFonts w:ascii="Times New Roman" w:hAnsi="Times New Roman" w:cs="Times New Roman"/>
            <w:b/>
            <w:bCs/>
            <w:color w:val="auto"/>
            <w:sz w:val="24"/>
            <w:szCs w:val="24"/>
            <w:u w:val="none"/>
          </w:rPr>
          <w:t>nr. 1.346/2011</w:t>
        </w:r>
      </w:hyperlink>
    </w:p>
    <w:bookmarkEnd w:id="0"/>
    <w:p w:rsidR="007B43DD" w:rsidRDefault="007B43DD" w:rsidP="007B43DD">
      <w:pPr>
        <w:ind w:left="-284" w:firstLine="284"/>
        <w:jc w:val="both"/>
        <w:rPr>
          <w:rFonts w:ascii="Times New Roman" w:hAnsi="Times New Roman" w:cs="Times New Roman"/>
          <w:sz w:val="24"/>
          <w:szCs w:val="24"/>
        </w:rPr>
      </w:pPr>
    </w:p>
    <w:p w:rsidR="007B43DD" w:rsidRPr="00602C69" w:rsidRDefault="007B43DD" w:rsidP="007B43DD">
      <w:pPr>
        <w:ind w:left="-284" w:firstLine="284"/>
        <w:jc w:val="both"/>
        <w:rPr>
          <w:rFonts w:ascii="Times New Roman" w:hAnsi="Times New Roman" w:cs="Times New Roman"/>
          <w:sz w:val="24"/>
          <w:szCs w:val="24"/>
        </w:rPr>
      </w:pPr>
      <w:r w:rsidRPr="00602C69">
        <w:rPr>
          <w:rFonts w:ascii="Times New Roman" w:hAnsi="Times New Roman" w:cs="Times New Roman"/>
          <w:sz w:val="24"/>
          <w:szCs w:val="24"/>
        </w:rPr>
        <w:t xml:space="preserve">Având în vedere Referatul de aprobare nr. DPSS……………./2021 al Direcției politici și strategii în silvicultură, </w:t>
      </w:r>
    </w:p>
    <w:p w:rsidR="007B43DD" w:rsidRPr="00602C69" w:rsidRDefault="007B43DD" w:rsidP="007B43DD">
      <w:pPr>
        <w:tabs>
          <w:tab w:val="left" w:pos="6379"/>
        </w:tabs>
        <w:spacing w:after="0"/>
        <w:ind w:left="-284" w:firstLine="284"/>
        <w:jc w:val="both"/>
        <w:rPr>
          <w:rFonts w:ascii="Times New Roman" w:eastAsia="Times New Roman" w:hAnsi="Times New Roman" w:cs="Times New Roman"/>
          <w:sz w:val="24"/>
          <w:szCs w:val="24"/>
        </w:rPr>
      </w:pPr>
      <w:r w:rsidRPr="00602C69">
        <w:rPr>
          <w:rFonts w:ascii="Times New Roman" w:hAnsi="Times New Roman" w:cs="Times New Roman"/>
          <w:sz w:val="24"/>
          <w:szCs w:val="24"/>
          <w:shd w:val="clear" w:color="auto" w:fill="FFFFFF"/>
        </w:rPr>
        <w:t xml:space="preserve">ținând seama de prevederile  </w:t>
      </w:r>
      <w:hyperlink r:id="rId8" w:history="1">
        <w:r w:rsidRPr="00602C69">
          <w:rPr>
            <w:rFonts w:ascii="Times New Roman" w:hAnsi="Times New Roman" w:cs="Times New Roman"/>
            <w:sz w:val="24"/>
            <w:szCs w:val="24"/>
            <w:bdr w:val="none" w:sz="0" w:space="0" w:color="auto" w:frame="1"/>
            <w:shd w:val="clear" w:color="auto" w:fill="FFFFFF"/>
          </w:rPr>
          <w:t>art. 63 alin. (2)</w:t>
        </w:r>
        <w:r w:rsidRPr="00602C69">
          <w:rPr>
            <w:rFonts w:ascii="Times New Roman" w:hAnsi="Times New Roman" w:cs="Times New Roman"/>
            <w:i/>
            <w:sz w:val="24"/>
            <w:szCs w:val="24"/>
            <w:bdr w:val="none" w:sz="0" w:space="0" w:color="auto" w:frame="1"/>
            <w:shd w:val="clear" w:color="auto" w:fill="FFFFFF"/>
          </w:rPr>
          <w:t xml:space="preserve"> </w:t>
        </w:r>
      </w:hyperlink>
      <w:hyperlink r:id="rId9" w:history="1">
        <w:r w:rsidRPr="00602C69">
          <w:rPr>
            <w:rFonts w:ascii="Times New Roman" w:hAnsi="Times New Roman" w:cs="Times New Roman"/>
            <w:sz w:val="24"/>
            <w:szCs w:val="24"/>
            <w:bdr w:val="none" w:sz="0" w:space="0" w:color="auto" w:frame="1"/>
            <w:shd w:val="clear" w:color="auto" w:fill="FFFFFF"/>
          </w:rPr>
          <w:t xml:space="preserve"> din Legea nr. 46/2008 - Codul silvic, republicată</w:t>
        </w:r>
      </w:hyperlink>
      <w:r w:rsidRPr="00602C69">
        <w:rPr>
          <w:rFonts w:ascii="Times New Roman" w:hAnsi="Times New Roman" w:cs="Times New Roman"/>
          <w:sz w:val="24"/>
          <w:szCs w:val="24"/>
          <w:shd w:val="clear" w:color="auto" w:fill="FFFFFF"/>
        </w:rPr>
        <w:t>, cu modificările și completările ulterioare</w:t>
      </w:r>
      <w:r w:rsidRPr="00602C69">
        <w:rPr>
          <w:rFonts w:ascii="Times New Roman" w:eastAsia="Times New Roman" w:hAnsi="Times New Roman" w:cs="Times New Roman"/>
          <w:sz w:val="24"/>
          <w:szCs w:val="24"/>
        </w:rPr>
        <w:t xml:space="preserve">, </w:t>
      </w:r>
    </w:p>
    <w:p w:rsidR="007B43DD" w:rsidRPr="00C550EA" w:rsidRDefault="007B43DD" w:rsidP="007B43DD">
      <w:pPr>
        <w:spacing w:after="0"/>
        <w:ind w:left="-284" w:firstLine="284"/>
        <w:jc w:val="both"/>
        <w:rPr>
          <w:rFonts w:ascii="Times New Roman" w:hAnsi="Times New Roman" w:cs="Times New Roman"/>
          <w:sz w:val="24"/>
          <w:szCs w:val="24"/>
        </w:rPr>
      </w:pPr>
      <w:r w:rsidRPr="00602C69">
        <w:rPr>
          <w:rFonts w:ascii="Times New Roman" w:eastAsia="Times New Roman" w:hAnsi="Times New Roman" w:cs="Times New Roman"/>
          <w:sz w:val="24"/>
          <w:szCs w:val="24"/>
        </w:rPr>
        <w:t xml:space="preserve">în temeiul  prevederilor art. 57 alin. (1), (4) și (5) din Ordonanța de urgență a Guvernului nr. 57/2019 privind Codul administrativ, cu modificările și completările ulterioare, precum și ale </w:t>
      </w:r>
      <w:r w:rsidRPr="00602C69">
        <w:rPr>
          <w:rFonts w:ascii="Times New Roman" w:hAnsi="Times New Roman" w:cs="Times New Roman"/>
          <w:bCs/>
          <w:sz w:val="24"/>
          <w:szCs w:val="24"/>
        </w:rPr>
        <w:t>art. 13 alin. (4) din Hotărârea Guvernului nr. 43/2020 privind organizarea și funcționarea Ministerului Mediului, Apelor și Pădurilor,</w:t>
      </w:r>
      <w:r w:rsidRPr="00C550EA">
        <w:rPr>
          <w:rFonts w:ascii="Times New Roman" w:eastAsia="Times New Roman" w:hAnsi="Times New Roman" w:cs="Times New Roman"/>
          <w:sz w:val="24"/>
          <w:szCs w:val="24"/>
        </w:rPr>
        <w:t xml:space="preserve"> </w:t>
      </w:r>
      <w:r w:rsidRPr="00C550EA">
        <w:rPr>
          <w:rFonts w:ascii="Times New Roman" w:hAnsi="Times New Roman" w:cs="Times New Roman"/>
          <w:sz w:val="24"/>
          <w:szCs w:val="24"/>
        </w:rPr>
        <w:t xml:space="preserve"> </w:t>
      </w:r>
    </w:p>
    <w:p w:rsidR="007B43DD" w:rsidRPr="00C550EA" w:rsidRDefault="007B43DD" w:rsidP="007B43DD">
      <w:pPr>
        <w:spacing w:after="0"/>
        <w:ind w:left="-284" w:firstLine="284"/>
        <w:jc w:val="both"/>
        <w:rPr>
          <w:rFonts w:ascii="Times New Roman" w:hAnsi="Times New Roman" w:cs="Times New Roman"/>
          <w:sz w:val="24"/>
          <w:szCs w:val="24"/>
        </w:rPr>
      </w:pPr>
    </w:p>
    <w:p w:rsidR="007B43DD" w:rsidRPr="00C550EA" w:rsidRDefault="007B43DD" w:rsidP="007B43DD">
      <w:pPr>
        <w:ind w:left="-284" w:firstLine="284"/>
        <w:rPr>
          <w:rFonts w:ascii="Times New Roman" w:hAnsi="Times New Roman" w:cs="Times New Roman"/>
          <w:sz w:val="24"/>
          <w:szCs w:val="24"/>
        </w:rPr>
      </w:pPr>
      <w:r w:rsidRPr="00C550EA">
        <w:rPr>
          <w:rFonts w:ascii="Times New Roman" w:hAnsi="Times New Roman" w:cs="Times New Roman"/>
          <w:b/>
          <w:sz w:val="24"/>
          <w:szCs w:val="24"/>
        </w:rPr>
        <w:t xml:space="preserve">ministrul mediului, apelor și pădurilor </w:t>
      </w:r>
      <w:r w:rsidRPr="00C550EA">
        <w:rPr>
          <w:rFonts w:ascii="Times New Roman" w:hAnsi="Times New Roman" w:cs="Times New Roman"/>
          <w:sz w:val="24"/>
          <w:szCs w:val="24"/>
        </w:rPr>
        <w:t>emite următorul </w:t>
      </w:r>
    </w:p>
    <w:p w:rsidR="007B43DD" w:rsidRPr="00C550EA" w:rsidRDefault="007B43DD" w:rsidP="007B43DD">
      <w:pPr>
        <w:ind w:left="-284" w:firstLine="284"/>
        <w:jc w:val="center"/>
        <w:rPr>
          <w:rFonts w:ascii="Times New Roman" w:hAnsi="Times New Roman" w:cs="Times New Roman"/>
          <w:b/>
          <w:sz w:val="24"/>
          <w:szCs w:val="24"/>
        </w:rPr>
      </w:pPr>
      <w:r w:rsidRPr="00C550EA">
        <w:rPr>
          <w:rFonts w:ascii="Times New Roman" w:hAnsi="Times New Roman" w:cs="Times New Roman"/>
          <w:b/>
          <w:sz w:val="24"/>
          <w:szCs w:val="24"/>
        </w:rPr>
        <w:t>O R D I N:</w:t>
      </w:r>
    </w:p>
    <w:p w:rsidR="007B43DD" w:rsidRPr="00602C69" w:rsidRDefault="007B43DD" w:rsidP="007B43DD">
      <w:pPr>
        <w:ind w:left="-284" w:firstLine="284"/>
        <w:jc w:val="both"/>
        <w:rPr>
          <w:rStyle w:val="l5def2"/>
          <w:rFonts w:ascii="Times New Roman" w:hAnsi="Times New Roman" w:cs="Times New Roman"/>
          <w:bCs/>
          <w:color w:val="auto"/>
          <w:sz w:val="24"/>
          <w:szCs w:val="24"/>
        </w:rPr>
      </w:pPr>
      <w:r w:rsidRPr="00602C69">
        <w:rPr>
          <w:rFonts w:ascii="Times New Roman" w:hAnsi="Times New Roman" w:cs="Times New Roman"/>
          <w:b/>
          <w:bCs/>
          <w:sz w:val="24"/>
          <w:szCs w:val="24"/>
        </w:rPr>
        <w:t xml:space="preserve">Art. I. </w:t>
      </w:r>
      <w:r w:rsidRPr="00602C69">
        <w:rPr>
          <w:rStyle w:val="l5def1"/>
          <w:rFonts w:ascii="Times New Roman" w:hAnsi="Times New Roman" w:cs="Times New Roman"/>
          <w:b/>
          <w:bCs/>
          <w:sz w:val="24"/>
          <w:szCs w:val="24"/>
        </w:rPr>
        <w:t>-</w:t>
      </w:r>
      <w:r w:rsidRPr="00602C69">
        <w:rPr>
          <w:rFonts w:ascii="Times New Roman" w:hAnsi="Times New Roman" w:cs="Times New Roman"/>
          <w:b/>
          <w:bCs/>
          <w:color w:val="000000"/>
          <w:sz w:val="24"/>
          <w:szCs w:val="24"/>
        </w:rPr>
        <w:t xml:space="preserve">  </w:t>
      </w:r>
      <w:hyperlink r:id="rId10" w:history="1">
        <w:r w:rsidRPr="00602C69">
          <w:rPr>
            <w:rStyle w:val="Hyperlink"/>
            <w:rFonts w:ascii="Times New Roman" w:hAnsi="Times New Roman" w:cs="Times New Roman"/>
            <w:bCs/>
            <w:color w:val="auto"/>
            <w:sz w:val="24"/>
            <w:szCs w:val="24"/>
            <w:u w:val="none"/>
          </w:rPr>
          <w:t>Regulamentul</w:t>
        </w:r>
      </w:hyperlink>
      <w:r w:rsidRPr="00602C69">
        <w:rPr>
          <w:rStyle w:val="l5def2"/>
          <w:rFonts w:ascii="Times New Roman" w:hAnsi="Times New Roman" w:cs="Times New Roman"/>
          <w:bCs/>
          <w:color w:val="auto"/>
          <w:sz w:val="24"/>
          <w:szCs w:val="24"/>
        </w:rPr>
        <w:t xml:space="preserve"> privind forma </w:t>
      </w:r>
      <w:proofErr w:type="spellStart"/>
      <w:r w:rsidRPr="00602C69">
        <w:rPr>
          <w:rStyle w:val="l5def2"/>
          <w:rFonts w:ascii="Times New Roman" w:hAnsi="Times New Roman" w:cs="Times New Roman"/>
          <w:bCs/>
          <w:color w:val="auto"/>
          <w:sz w:val="24"/>
          <w:szCs w:val="24"/>
        </w:rPr>
        <w:t>şi</w:t>
      </w:r>
      <w:proofErr w:type="spellEnd"/>
      <w:r w:rsidRPr="00602C69">
        <w:rPr>
          <w:rStyle w:val="l5def2"/>
          <w:rFonts w:ascii="Times New Roman" w:hAnsi="Times New Roman" w:cs="Times New Roman"/>
          <w:bCs/>
          <w:color w:val="auto"/>
          <w:sz w:val="24"/>
          <w:szCs w:val="24"/>
        </w:rPr>
        <w:t xml:space="preserve"> modul de utilizare a dispozitivelor speciale de marcat, precum </w:t>
      </w:r>
      <w:proofErr w:type="spellStart"/>
      <w:r w:rsidRPr="00602C69">
        <w:rPr>
          <w:rStyle w:val="l5def2"/>
          <w:rFonts w:ascii="Times New Roman" w:hAnsi="Times New Roman" w:cs="Times New Roman"/>
          <w:bCs/>
          <w:color w:val="auto"/>
          <w:sz w:val="24"/>
          <w:szCs w:val="24"/>
        </w:rPr>
        <w:t>şi</w:t>
      </w:r>
      <w:proofErr w:type="spellEnd"/>
      <w:r w:rsidRPr="00602C69">
        <w:rPr>
          <w:rStyle w:val="l5def2"/>
          <w:rFonts w:ascii="Times New Roman" w:hAnsi="Times New Roman" w:cs="Times New Roman"/>
          <w:bCs/>
          <w:color w:val="auto"/>
          <w:sz w:val="24"/>
          <w:szCs w:val="24"/>
        </w:rPr>
        <w:t xml:space="preserve"> modul de marcare a arborilor sau a unor loturi de arbori, aprobat prin Ordinul ministrului mediului </w:t>
      </w:r>
      <w:proofErr w:type="spellStart"/>
      <w:r w:rsidRPr="00602C69">
        <w:rPr>
          <w:rStyle w:val="l5def2"/>
          <w:rFonts w:ascii="Times New Roman" w:hAnsi="Times New Roman" w:cs="Times New Roman"/>
          <w:bCs/>
          <w:color w:val="auto"/>
          <w:sz w:val="24"/>
          <w:szCs w:val="24"/>
        </w:rPr>
        <w:t>şi</w:t>
      </w:r>
      <w:proofErr w:type="spellEnd"/>
      <w:r w:rsidRPr="00602C69">
        <w:rPr>
          <w:rStyle w:val="l5def2"/>
          <w:rFonts w:ascii="Times New Roman" w:hAnsi="Times New Roman" w:cs="Times New Roman"/>
          <w:bCs/>
          <w:color w:val="auto"/>
          <w:sz w:val="24"/>
          <w:szCs w:val="24"/>
        </w:rPr>
        <w:t xml:space="preserve"> pădurilor </w:t>
      </w:r>
      <w:hyperlink r:id="rId11" w:history="1">
        <w:r w:rsidRPr="00602C69">
          <w:rPr>
            <w:rStyle w:val="Hyperlink"/>
            <w:rFonts w:ascii="Times New Roman" w:hAnsi="Times New Roman" w:cs="Times New Roman"/>
            <w:bCs/>
            <w:color w:val="auto"/>
            <w:sz w:val="24"/>
            <w:szCs w:val="24"/>
            <w:u w:val="none"/>
          </w:rPr>
          <w:t>nr. 1.346/2011</w:t>
        </w:r>
      </w:hyperlink>
      <w:r w:rsidRPr="00602C69">
        <w:rPr>
          <w:rStyle w:val="l5def2"/>
          <w:rFonts w:ascii="Times New Roman" w:hAnsi="Times New Roman" w:cs="Times New Roman"/>
          <w:bCs/>
          <w:color w:val="auto"/>
          <w:sz w:val="24"/>
          <w:szCs w:val="24"/>
        </w:rPr>
        <w:t xml:space="preserve">, publicat în Monitorul Oficial al României, Partea I, nr. 346 din 18 mai 2011, </w:t>
      </w:r>
      <w:r>
        <w:rPr>
          <w:rStyle w:val="l5def2"/>
          <w:rFonts w:ascii="Times New Roman" w:hAnsi="Times New Roman" w:cs="Times New Roman"/>
          <w:bCs/>
          <w:color w:val="auto"/>
          <w:sz w:val="24"/>
          <w:szCs w:val="24"/>
        </w:rPr>
        <w:t xml:space="preserve">cu modificările și completările ulterioare, </w:t>
      </w:r>
      <w:r w:rsidRPr="00602C69">
        <w:rPr>
          <w:rStyle w:val="l5def2"/>
          <w:rFonts w:ascii="Times New Roman" w:hAnsi="Times New Roman" w:cs="Times New Roman"/>
          <w:bCs/>
          <w:color w:val="auto"/>
          <w:sz w:val="24"/>
          <w:szCs w:val="24"/>
        </w:rPr>
        <w:t xml:space="preserve">se modifică </w:t>
      </w:r>
      <w:proofErr w:type="spellStart"/>
      <w:r w:rsidRPr="00602C69">
        <w:rPr>
          <w:rStyle w:val="l5def2"/>
          <w:rFonts w:ascii="Times New Roman" w:hAnsi="Times New Roman" w:cs="Times New Roman"/>
          <w:bCs/>
          <w:color w:val="auto"/>
          <w:sz w:val="24"/>
          <w:szCs w:val="24"/>
        </w:rPr>
        <w:t>şi</w:t>
      </w:r>
      <w:proofErr w:type="spellEnd"/>
      <w:r w:rsidRPr="00602C69">
        <w:rPr>
          <w:rStyle w:val="l5def2"/>
          <w:rFonts w:ascii="Times New Roman" w:hAnsi="Times New Roman" w:cs="Times New Roman"/>
          <w:bCs/>
          <w:color w:val="auto"/>
          <w:sz w:val="24"/>
          <w:szCs w:val="24"/>
        </w:rPr>
        <w:t xml:space="preserve"> se</w:t>
      </w:r>
      <w:r>
        <w:rPr>
          <w:rStyle w:val="l5def2"/>
          <w:rFonts w:ascii="Times New Roman" w:hAnsi="Times New Roman" w:cs="Times New Roman"/>
          <w:bCs/>
          <w:color w:val="auto"/>
          <w:sz w:val="24"/>
          <w:szCs w:val="24"/>
        </w:rPr>
        <w:t xml:space="preserve"> completează după cum urmează:</w:t>
      </w:r>
    </w:p>
    <w:p w:rsidR="007B43DD" w:rsidRPr="00C550EA" w:rsidRDefault="007B43DD" w:rsidP="007B43DD">
      <w:pPr>
        <w:pStyle w:val="ListParagraph"/>
        <w:numPr>
          <w:ilvl w:val="0"/>
          <w:numId w:val="3"/>
        </w:numPr>
        <w:tabs>
          <w:tab w:val="left" w:pos="426"/>
        </w:tabs>
        <w:spacing w:after="0" w:line="276" w:lineRule="auto"/>
        <w:ind w:left="-284" w:firstLine="284"/>
        <w:contextualSpacing w:val="0"/>
        <w:jc w:val="both"/>
        <w:rPr>
          <w:rFonts w:ascii="Times New Roman" w:eastAsia="Times New Roman" w:hAnsi="Times New Roman" w:cs="Times New Roman"/>
          <w:b/>
          <w:sz w:val="24"/>
          <w:szCs w:val="24"/>
          <w:lang w:val="ro-RO"/>
        </w:rPr>
      </w:pPr>
      <w:r w:rsidRPr="00C550EA">
        <w:rPr>
          <w:rFonts w:ascii="Times New Roman" w:eastAsia="Times New Roman" w:hAnsi="Times New Roman" w:cs="Times New Roman"/>
          <w:b/>
          <w:sz w:val="24"/>
          <w:szCs w:val="24"/>
          <w:lang w:val="ro-RO"/>
        </w:rPr>
        <w:t>Articolul 1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C550EA">
        <w:rPr>
          <w:rFonts w:ascii="Times New Roman" w:hAnsi="Times New Roman" w:cs="Times New Roman"/>
          <w:b/>
          <w:sz w:val="24"/>
          <w:szCs w:val="24"/>
        </w:rPr>
        <w:t>Art. 1.</w:t>
      </w:r>
      <w:r w:rsidRPr="00C550EA">
        <w:rPr>
          <w:rFonts w:ascii="Times New Roman" w:hAnsi="Times New Roman" w:cs="Times New Roman"/>
          <w:sz w:val="24"/>
          <w:szCs w:val="24"/>
        </w:rPr>
        <w:t xml:space="preserve"> -  Dispozitivele speciale de marcat sunt instrumente cu regim special, cu însemne specifice, care se folosesc de personalul silvic împuternicit potrivit prezentului regulament, în baza </w:t>
      </w:r>
      <w:proofErr w:type="spellStart"/>
      <w:r w:rsidRPr="00C550EA">
        <w:rPr>
          <w:rFonts w:ascii="Times New Roman" w:hAnsi="Times New Roman" w:cs="Times New Roman"/>
          <w:sz w:val="24"/>
          <w:szCs w:val="24"/>
        </w:rPr>
        <w:t>delegaţiei</w:t>
      </w:r>
      <w:proofErr w:type="spellEnd"/>
      <w:r w:rsidRPr="00C550EA">
        <w:rPr>
          <w:rFonts w:ascii="Times New Roman" w:hAnsi="Times New Roman" w:cs="Times New Roman"/>
          <w:sz w:val="24"/>
          <w:szCs w:val="24"/>
        </w:rPr>
        <w:t xml:space="preserve"> de marcare, pentru marcarea arborilor </w:t>
      </w:r>
      <w:proofErr w:type="spellStart"/>
      <w:r w:rsidRPr="00C550EA">
        <w:rPr>
          <w:rFonts w:ascii="Times New Roman" w:hAnsi="Times New Roman" w:cs="Times New Roman"/>
          <w:sz w:val="24"/>
          <w:szCs w:val="24"/>
        </w:rPr>
        <w:t>destinaţi</w:t>
      </w:r>
      <w:proofErr w:type="spellEnd"/>
      <w:r w:rsidRPr="00C550EA">
        <w:rPr>
          <w:rFonts w:ascii="Times New Roman" w:hAnsi="Times New Roman" w:cs="Times New Roman"/>
          <w:sz w:val="24"/>
          <w:szCs w:val="24"/>
        </w:rPr>
        <w:t xml:space="preserve"> recoltării, a arborilor c</w:t>
      </w:r>
      <w:r>
        <w:rPr>
          <w:rFonts w:ascii="Times New Roman" w:hAnsi="Times New Roman" w:cs="Times New Roman"/>
          <w:sz w:val="24"/>
          <w:szCs w:val="24"/>
        </w:rPr>
        <w:t>ar</w:t>
      </w:r>
      <w:r w:rsidRPr="00C550EA">
        <w:rPr>
          <w:rFonts w:ascii="Times New Roman" w:hAnsi="Times New Roman" w:cs="Times New Roman"/>
          <w:sz w:val="24"/>
          <w:szCs w:val="24"/>
        </w:rPr>
        <w:t xml:space="preserve">e delimitează parchetele de exploatare și a cioatelor arborilor </w:t>
      </w:r>
      <w:proofErr w:type="spellStart"/>
      <w:r w:rsidRPr="00C550EA">
        <w:rPr>
          <w:rFonts w:ascii="Times New Roman" w:hAnsi="Times New Roman" w:cs="Times New Roman"/>
          <w:sz w:val="24"/>
          <w:szCs w:val="24"/>
        </w:rPr>
        <w:t>tăiaţi</w:t>
      </w:r>
      <w:proofErr w:type="spellEnd"/>
      <w:r w:rsidRPr="00C550EA">
        <w:rPr>
          <w:rFonts w:ascii="Times New Roman" w:hAnsi="Times New Roman" w:cs="Times New Roman"/>
          <w:sz w:val="24"/>
          <w:szCs w:val="24"/>
        </w:rPr>
        <w:t xml:space="preserve"> ilegal.</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pStyle w:val="ListParagraph"/>
        <w:numPr>
          <w:ilvl w:val="0"/>
          <w:numId w:val="3"/>
        </w:numPr>
        <w:tabs>
          <w:tab w:val="left" w:pos="426"/>
        </w:tabs>
        <w:spacing w:after="0" w:line="276" w:lineRule="auto"/>
        <w:ind w:left="-284" w:firstLine="284"/>
        <w:contextualSpacing w:val="0"/>
        <w:jc w:val="both"/>
        <w:rPr>
          <w:rFonts w:ascii="Times New Roman" w:eastAsia="Times New Roman" w:hAnsi="Times New Roman" w:cs="Times New Roman"/>
          <w:b/>
          <w:sz w:val="24"/>
          <w:szCs w:val="24"/>
          <w:lang w:val="ro-RO"/>
        </w:rPr>
      </w:pPr>
      <w:r w:rsidRPr="00C550EA">
        <w:rPr>
          <w:rFonts w:ascii="Times New Roman" w:eastAsia="Times New Roman" w:hAnsi="Times New Roman" w:cs="Times New Roman"/>
          <w:b/>
          <w:sz w:val="24"/>
          <w:szCs w:val="24"/>
          <w:lang w:val="ro-RO"/>
        </w:rPr>
        <w:t>La art</w:t>
      </w:r>
      <w:r>
        <w:rPr>
          <w:rFonts w:ascii="Times New Roman" w:eastAsia="Times New Roman" w:hAnsi="Times New Roman" w:cs="Times New Roman"/>
          <w:b/>
          <w:sz w:val="24"/>
          <w:szCs w:val="24"/>
          <w:lang w:val="ro-RO"/>
        </w:rPr>
        <w:t>icolul</w:t>
      </w:r>
      <w:r w:rsidRPr="00C550EA">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2, </w:t>
      </w:r>
      <w:r w:rsidRPr="00C550EA">
        <w:rPr>
          <w:rFonts w:ascii="Times New Roman" w:eastAsia="Times New Roman" w:hAnsi="Times New Roman" w:cs="Times New Roman"/>
          <w:b/>
          <w:sz w:val="24"/>
          <w:szCs w:val="24"/>
          <w:lang w:val="ro-RO"/>
        </w:rPr>
        <w:t>alin</w:t>
      </w:r>
      <w:r>
        <w:rPr>
          <w:rFonts w:ascii="Times New Roman" w:eastAsia="Times New Roman" w:hAnsi="Times New Roman" w:cs="Times New Roman"/>
          <w:b/>
          <w:sz w:val="24"/>
          <w:szCs w:val="24"/>
          <w:lang w:val="ro-RO"/>
        </w:rPr>
        <w:t>eatul</w:t>
      </w:r>
      <w:r w:rsidRPr="00C550EA">
        <w:rPr>
          <w:rFonts w:ascii="Times New Roman" w:eastAsia="Times New Roman" w:hAnsi="Times New Roman" w:cs="Times New Roman"/>
          <w:b/>
          <w:sz w:val="24"/>
          <w:szCs w:val="24"/>
          <w:lang w:val="ro-RO"/>
        </w:rPr>
        <w:t xml:space="preserve">  (1) se modifică și va avea următorul cuprins:</w:t>
      </w:r>
    </w:p>
    <w:p w:rsidR="007B43DD" w:rsidRPr="00C550EA" w:rsidRDefault="007B43DD" w:rsidP="007B43DD">
      <w:pPr>
        <w:pStyle w:val="ListParagraph"/>
        <w:spacing w:after="0" w:line="276" w:lineRule="auto"/>
        <w:ind w:left="-284" w:firstLine="284"/>
        <w:contextualSpacing w:val="0"/>
        <w:jc w:val="both"/>
        <w:rPr>
          <w:rFonts w:ascii="Times New Roman" w:hAnsi="Times New Roman" w:cs="Times New Roman"/>
          <w:sz w:val="24"/>
          <w:szCs w:val="24"/>
          <w:lang w:val="ro-RO"/>
        </w:rPr>
      </w:pPr>
      <w:r w:rsidRPr="00C550EA">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C550EA">
        <w:rPr>
          <w:rFonts w:ascii="Times New Roman" w:hAnsi="Times New Roman" w:cs="Times New Roman"/>
          <w:sz w:val="24"/>
          <w:szCs w:val="24"/>
          <w:lang w:val="ro-RO"/>
        </w:rPr>
        <w:t xml:space="preserve">(1) Dispozitivele speciale de marcat au regimul mărcilor </w:t>
      </w:r>
      <w:proofErr w:type="spellStart"/>
      <w:r w:rsidRPr="00C550EA">
        <w:rPr>
          <w:rFonts w:ascii="Times New Roman" w:hAnsi="Times New Roman" w:cs="Times New Roman"/>
          <w:sz w:val="24"/>
          <w:szCs w:val="24"/>
          <w:lang w:val="ro-RO"/>
        </w:rPr>
        <w:t>şi</w:t>
      </w:r>
      <w:proofErr w:type="spellEnd"/>
      <w:r w:rsidRPr="00C550EA">
        <w:rPr>
          <w:rFonts w:ascii="Times New Roman" w:hAnsi="Times New Roman" w:cs="Times New Roman"/>
          <w:sz w:val="24"/>
          <w:szCs w:val="24"/>
          <w:lang w:val="ro-RO"/>
        </w:rPr>
        <w:t xml:space="preserve"> sigiliilor, iar însemnele lor se </w:t>
      </w:r>
      <w:proofErr w:type="spellStart"/>
      <w:r w:rsidRPr="00C550EA">
        <w:rPr>
          <w:rFonts w:ascii="Times New Roman" w:hAnsi="Times New Roman" w:cs="Times New Roman"/>
          <w:sz w:val="24"/>
          <w:szCs w:val="24"/>
          <w:lang w:val="ro-RO"/>
        </w:rPr>
        <w:t>amprentează</w:t>
      </w:r>
      <w:proofErr w:type="spellEnd"/>
      <w:r w:rsidRPr="00C550EA">
        <w:rPr>
          <w:rFonts w:ascii="Times New Roman" w:hAnsi="Times New Roman" w:cs="Times New Roman"/>
          <w:sz w:val="24"/>
          <w:szCs w:val="24"/>
          <w:lang w:val="ro-RO"/>
        </w:rPr>
        <w:t xml:space="preserve"> </w:t>
      </w:r>
      <w:proofErr w:type="spellStart"/>
      <w:r w:rsidRPr="00C550EA">
        <w:rPr>
          <w:rFonts w:ascii="Times New Roman" w:hAnsi="Times New Roman" w:cs="Times New Roman"/>
          <w:sz w:val="24"/>
          <w:szCs w:val="24"/>
          <w:lang w:val="ro-RO"/>
        </w:rPr>
        <w:t>şi</w:t>
      </w:r>
      <w:proofErr w:type="spellEnd"/>
      <w:r w:rsidRPr="00C550EA">
        <w:rPr>
          <w:rFonts w:ascii="Times New Roman" w:hAnsi="Times New Roman" w:cs="Times New Roman"/>
          <w:sz w:val="24"/>
          <w:szCs w:val="24"/>
          <w:lang w:val="ro-RO"/>
        </w:rPr>
        <w:t xml:space="preserve"> se depun de către utilizator, în termen de 10 zile de la primirea/ridicarea de la unitatea specializată abilitată să le confecționeze, în depozitul birourilor notarilor publici în vederea păstrării până la casarea dispozitivului.</w:t>
      </w:r>
      <w:r>
        <w:rPr>
          <w:rFonts w:ascii="Times New Roman" w:hAnsi="Times New Roman" w:cs="Times New Roman"/>
          <w:sz w:val="24"/>
          <w:szCs w:val="24"/>
          <w:lang w:val="ro-RO"/>
        </w:rPr>
        <w:t>”</w:t>
      </w:r>
      <w:r w:rsidRPr="00C550EA">
        <w:rPr>
          <w:rFonts w:ascii="Times New Roman" w:hAnsi="Times New Roman" w:cs="Times New Roman"/>
          <w:sz w:val="24"/>
          <w:szCs w:val="24"/>
          <w:lang w:val="ro-RO"/>
        </w:rPr>
        <w:t xml:space="preserve">  </w:t>
      </w:r>
    </w:p>
    <w:p w:rsidR="007B43DD" w:rsidRPr="00C550EA" w:rsidRDefault="007B43DD" w:rsidP="007B43DD">
      <w:pPr>
        <w:pStyle w:val="ListParagraph"/>
        <w:spacing w:after="0" w:line="276" w:lineRule="auto"/>
        <w:ind w:left="-284" w:firstLine="284"/>
        <w:contextualSpacing w:val="0"/>
        <w:jc w:val="both"/>
        <w:rPr>
          <w:rFonts w:ascii="Times New Roman" w:hAnsi="Times New Roman" w:cs="Times New Roman"/>
          <w:sz w:val="24"/>
          <w:szCs w:val="24"/>
          <w:lang w:val="ro-RO"/>
        </w:rPr>
      </w:pPr>
    </w:p>
    <w:p w:rsidR="007B43DD" w:rsidRPr="00C550EA" w:rsidRDefault="007B43DD" w:rsidP="007B43DD">
      <w:pPr>
        <w:pStyle w:val="ListParagraph"/>
        <w:numPr>
          <w:ilvl w:val="0"/>
          <w:numId w:val="3"/>
        </w:numPr>
        <w:tabs>
          <w:tab w:val="left" w:pos="426"/>
        </w:tabs>
        <w:spacing w:after="0" w:line="276" w:lineRule="auto"/>
        <w:ind w:left="-284" w:firstLine="284"/>
        <w:contextualSpacing w:val="0"/>
        <w:jc w:val="both"/>
        <w:rPr>
          <w:rFonts w:ascii="Times New Roman" w:eastAsia="Times New Roman" w:hAnsi="Times New Roman" w:cs="Times New Roman"/>
          <w:b/>
          <w:sz w:val="24"/>
          <w:szCs w:val="24"/>
          <w:lang w:val="ro-RO"/>
        </w:rPr>
      </w:pPr>
      <w:r w:rsidRPr="00C550EA">
        <w:rPr>
          <w:rFonts w:ascii="Times New Roman" w:eastAsia="Times New Roman" w:hAnsi="Times New Roman" w:cs="Times New Roman"/>
          <w:b/>
          <w:sz w:val="24"/>
          <w:szCs w:val="24"/>
          <w:lang w:val="ro-RO"/>
        </w:rPr>
        <w:t>Articolul 3 se modifică și va avea următorul cuprins:</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1801BB">
        <w:rPr>
          <w:rFonts w:ascii="Times New Roman" w:hAnsi="Times New Roman" w:cs="Times New Roman"/>
          <w:b/>
          <w:sz w:val="24"/>
          <w:szCs w:val="24"/>
        </w:rPr>
        <w:t>Art. 3.</w:t>
      </w:r>
      <w:r w:rsidRPr="00C550EA">
        <w:rPr>
          <w:rFonts w:ascii="Times New Roman" w:hAnsi="Times New Roman" w:cs="Times New Roman"/>
          <w:sz w:val="24"/>
          <w:szCs w:val="24"/>
        </w:rPr>
        <w:t xml:space="preserve"> -  Forma, dimensiunile, însemnele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utilizatorii dispozitivelor speciale de marcat, confecționarea, înregistrarea, evidența, păstrarea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folosirea acestora sunt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se fac în conformitate cu prevederile prezentului regulament.</w:t>
      </w:r>
      <w:r>
        <w:rPr>
          <w:rFonts w:ascii="Times New Roman" w:hAnsi="Times New Roman" w:cs="Times New Roman"/>
          <w:sz w:val="24"/>
          <w:szCs w:val="24"/>
        </w:rPr>
        <w:t>”</w:t>
      </w:r>
    </w:p>
    <w:p w:rsidR="007B43DD"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Default="007B43DD" w:rsidP="007B43DD">
      <w:pPr>
        <w:pStyle w:val="ListParagraph"/>
        <w:numPr>
          <w:ilvl w:val="0"/>
          <w:numId w:val="3"/>
        </w:numPr>
        <w:tabs>
          <w:tab w:val="left" w:pos="426"/>
        </w:tabs>
        <w:spacing w:after="0" w:line="276" w:lineRule="auto"/>
        <w:jc w:val="both"/>
        <w:rPr>
          <w:rFonts w:ascii="Times New Roman" w:eastAsia="Times New Roman" w:hAnsi="Times New Roman" w:cs="Times New Roman"/>
          <w:b/>
          <w:sz w:val="24"/>
          <w:szCs w:val="24"/>
        </w:rPr>
      </w:pPr>
      <w:r w:rsidRPr="00173E20">
        <w:rPr>
          <w:rFonts w:ascii="Times New Roman" w:eastAsia="Times New Roman" w:hAnsi="Times New Roman" w:cs="Times New Roman"/>
          <w:b/>
          <w:sz w:val="24"/>
          <w:szCs w:val="24"/>
        </w:rPr>
        <w:t xml:space="preserve">La </w:t>
      </w:r>
      <w:proofErr w:type="spellStart"/>
      <w:r w:rsidRPr="00173E20">
        <w:rPr>
          <w:rFonts w:ascii="Times New Roman" w:eastAsia="Times New Roman" w:hAnsi="Times New Roman" w:cs="Times New Roman"/>
          <w:b/>
          <w:sz w:val="24"/>
          <w:szCs w:val="24"/>
        </w:rPr>
        <w:t>articolul</w:t>
      </w:r>
      <w:proofErr w:type="spellEnd"/>
      <w:r w:rsidRPr="00173E20">
        <w:rPr>
          <w:rFonts w:ascii="Times New Roman" w:eastAsia="Times New Roman" w:hAnsi="Times New Roman" w:cs="Times New Roman"/>
          <w:b/>
          <w:sz w:val="24"/>
          <w:szCs w:val="24"/>
        </w:rPr>
        <w:t xml:space="preserve"> 4, </w:t>
      </w:r>
      <w:proofErr w:type="spellStart"/>
      <w:r w:rsidRPr="00173E20">
        <w:rPr>
          <w:rFonts w:ascii="Times New Roman" w:eastAsia="Times New Roman" w:hAnsi="Times New Roman" w:cs="Times New Roman"/>
          <w:b/>
          <w:sz w:val="24"/>
          <w:szCs w:val="24"/>
        </w:rPr>
        <w:t>alin</w:t>
      </w:r>
      <w:r>
        <w:rPr>
          <w:rFonts w:ascii="Times New Roman" w:eastAsia="Times New Roman" w:hAnsi="Times New Roman" w:cs="Times New Roman"/>
          <w:b/>
          <w:sz w:val="24"/>
          <w:szCs w:val="24"/>
        </w:rPr>
        <w:t>eatele</w:t>
      </w:r>
      <w:proofErr w:type="spellEnd"/>
      <w:r w:rsidRPr="00173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173E20">
        <w:rPr>
          <w:rFonts w:ascii="Times New Roman" w:eastAsia="Times New Roman" w:hAnsi="Times New Roman" w:cs="Times New Roman"/>
          <w:b/>
          <w:sz w:val="24"/>
          <w:szCs w:val="24"/>
        </w:rPr>
        <w:t xml:space="preserve"> (4) </w:t>
      </w:r>
      <w:proofErr w:type="spellStart"/>
      <w:r w:rsidRPr="00173E20">
        <w:rPr>
          <w:rFonts w:ascii="Times New Roman" w:eastAsia="Times New Roman" w:hAnsi="Times New Roman" w:cs="Times New Roman"/>
          <w:b/>
          <w:sz w:val="24"/>
          <w:szCs w:val="24"/>
        </w:rPr>
        <w:t>și</w:t>
      </w:r>
      <w:proofErr w:type="spellEnd"/>
      <w:r w:rsidRPr="00173E20">
        <w:rPr>
          <w:rFonts w:ascii="Times New Roman" w:eastAsia="Times New Roman" w:hAnsi="Times New Roman" w:cs="Times New Roman"/>
          <w:b/>
          <w:sz w:val="24"/>
          <w:szCs w:val="24"/>
        </w:rPr>
        <w:t xml:space="preserve"> (6) se </w:t>
      </w:r>
      <w:proofErr w:type="spellStart"/>
      <w:r w:rsidRPr="00173E20">
        <w:rPr>
          <w:rFonts w:ascii="Times New Roman" w:eastAsia="Times New Roman" w:hAnsi="Times New Roman" w:cs="Times New Roman"/>
          <w:b/>
          <w:sz w:val="24"/>
          <w:szCs w:val="24"/>
        </w:rPr>
        <w:t>modifică</w:t>
      </w:r>
      <w:proofErr w:type="spellEnd"/>
      <w:r w:rsidRPr="00173E20">
        <w:rPr>
          <w:rFonts w:ascii="Times New Roman" w:eastAsia="Times New Roman" w:hAnsi="Times New Roman" w:cs="Times New Roman"/>
          <w:b/>
          <w:sz w:val="24"/>
          <w:szCs w:val="24"/>
        </w:rPr>
        <w:t xml:space="preserve"> </w:t>
      </w:r>
      <w:proofErr w:type="spellStart"/>
      <w:r w:rsidRPr="00173E20">
        <w:rPr>
          <w:rFonts w:ascii="Times New Roman" w:eastAsia="Times New Roman" w:hAnsi="Times New Roman" w:cs="Times New Roman"/>
          <w:b/>
          <w:sz w:val="24"/>
          <w:szCs w:val="24"/>
        </w:rPr>
        <w:t>și</w:t>
      </w:r>
      <w:proofErr w:type="spellEnd"/>
      <w:r w:rsidRPr="00173E20">
        <w:rPr>
          <w:rFonts w:ascii="Times New Roman" w:eastAsia="Times New Roman" w:hAnsi="Times New Roman" w:cs="Times New Roman"/>
          <w:b/>
          <w:sz w:val="24"/>
          <w:szCs w:val="24"/>
        </w:rPr>
        <w:t xml:space="preserve"> </w:t>
      </w:r>
      <w:proofErr w:type="spellStart"/>
      <w:r w:rsidRPr="00173E20">
        <w:rPr>
          <w:rFonts w:ascii="Times New Roman" w:eastAsia="Times New Roman" w:hAnsi="Times New Roman" w:cs="Times New Roman"/>
          <w:b/>
          <w:sz w:val="24"/>
          <w:szCs w:val="24"/>
        </w:rPr>
        <w:t>vor</w:t>
      </w:r>
      <w:proofErr w:type="spellEnd"/>
      <w:r w:rsidRPr="00173E20">
        <w:rPr>
          <w:rFonts w:ascii="Times New Roman" w:eastAsia="Times New Roman" w:hAnsi="Times New Roman" w:cs="Times New Roman"/>
          <w:b/>
          <w:sz w:val="24"/>
          <w:szCs w:val="24"/>
        </w:rPr>
        <w:t xml:space="preserve"> </w:t>
      </w:r>
      <w:proofErr w:type="spellStart"/>
      <w:r w:rsidRPr="00173E20">
        <w:rPr>
          <w:rFonts w:ascii="Times New Roman" w:eastAsia="Times New Roman" w:hAnsi="Times New Roman" w:cs="Times New Roman"/>
          <w:b/>
          <w:sz w:val="24"/>
          <w:szCs w:val="24"/>
        </w:rPr>
        <w:t>avea</w:t>
      </w:r>
      <w:proofErr w:type="spellEnd"/>
      <w:r w:rsidRPr="00173E20">
        <w:rPr>
          <w:rFonts w:ascii="Times New Roman" w:eastAsia="Times New Roman" w:hAnsi="Times New Roman" w:cs="Times New Roman"/>
          <w:b/>
          <w:sz w:val="24"/>
          <w:szCs w:val="24"/>
        </w:rPr>
        <w:t xml:space="preserve"> </w:t>
      </w:r>
      <w:proofErr w:type="spellStart"/>
      <w:r w:rsidRPr="00173E20">
        <w:rPr>
          <w:rFonts w:ascii="Times New Roman" w:eastAsia="Times New Roman" w:hAnsi="Times New Roman" w:cs="Times New Roman"/>
          <w:b/>
          <w:sz w:val="24"/>
          <w:szCs w:val="24"/>
        </w:rPr>
        <w:t>următorul</w:t>
      </w:r>
      <w:proofErr w:type="spellEnd"/>
      <w:r w:rsidRPr="00173E20">
        <w:rPr>
          <w:rFonts w:ascii="Times New Roman" w:eastAsia="Times New Roman" w:hAnsi="Times New Roman" w:cs="Times New Roman"/>
          <w:b/>
          <w:sz w:val="24"/>
          <w:szCs w:val="24"/>
        </w:rPr>
        <w:t xml:space="preserve"> </w:t>
      </w:r>
      <w:proofErr w:type="spellStart"/>
      <w:r w:rsidRPr="00173E20">
        <w:rPr>
          <w:rFonts w:ascii="Times New Roman" w:eastAsia="Times New Roman" w:hAnsi="Times New Roman" w:cs="Times New Roman"/>
          <w:b/>
          <w:sz w:val="24"/>
          <w:szCs w:val="24"/>
        </w:rPr>
        <w:t>cuprins</w:t>
      </w:r>
      <w:proofErr w:type="spellEnd"/>
      <w:r w:rsidRPr="00173E20">
        <w:rPr>
          <w:rFonts w:ascii="Times New Roman" w:eastAsia="Times New Roman" w:hAnsi="Times New Roman" w:cs="Times New Roman"/>
          <w:b/>
          <w:sz w:val="24"/>
          <w:szCs w:val="24"/>
        </w:rPr>
        <w:t>:</w:t>
      </w:r>
    </w:p>
    <w:p w:rsidR="007B43DD" w:rsidRPr="001801BB" w:rsidRDefault="007B43DD" w:rsidP="007B43DD">
      <w:pPr>
        <w:tabs>
          <w:tab w:val="left" w:pos="426"/>
        </w:tabs>
        <w:spacing w:after="0" w:line="276" w:lineRule="auto"/>
        <w:ind w:left="-284" w:firstLine="710"/>
        <w:jc w:val="both"/>
        <w:rPr>
          <w:rStyle w:val="salnbdy"/>
          <w:rFonts w:ascii="Times New Roman" w:eastAsia="Times New Roman" w:hAnsi="Times New Roman" w:cs="Times New Roman"/>
          <w:b/>
          <w:sz w:val="24"/>
          <w:szCs w:val="24"/>
        </w:rPr>
      </w:pPr>
      <w:r>
        <w:rPr>
          <w:rStyle w:val="salnbdy"/>
          <w:rFonts w:ascii="Times New Roman" w:hAnsi="Times New Roman" w:cs="Times New Roman"/>
          <w:sz w:val="24"/>
          <w:szCs w:val="24"/>
          <w:bdr w:val="none" w:sz="0" w:space="0" w:color="auto" w:frame="1"/>
          <w:shd w:val="clear" w:color="auto" w:fill="FFFFFF"/>
        </w:rPr>
        <w:t xml:space="preserve">„(1) </w:t>
      </w:r>
      <w:r w:rsidRPr="001801BB">
        <w:rPr>
          <w:rStyle w:val="salnbdy"/>
          <w:rFonts w:ascii="Times New Roman" w:hAnsi="Times New Roman" w:cs="Times New Roman"/>
          <w:sz w:val="24"/>
          <w:szCs w:val="24"/>
          <w:bdr w:val="none" w:sz="0" w:space="0" w:color="auto" w:frame="1"/>
          <w:shd w:val="clear" w:color="auto" w:fill="FFFFFF"/>
        </w:rPr>
        <w:t>Modelele privind forma, dimensiunile și însemnele dispozitivelor speciale de marcat sunt cele prevăzute în </w:t>
      </w:r>
      <w:r w:rsidRPr="001801BB">
        <w:rPr>
          <w:rStyle w:val="slgi"/>
          <w:rFonts w:ascii="Times New Roman" w:hAnsi="Times New Roman" w:cs="Times New Roman"/>
          <w:sz w:val="24"/>
          <w:szCs w:val="24"/>
          <w:bdr w:val="none" w:sz="0" w:space="0" w:color="auto" w:frame="1"/>
          <w:shd w:val="clear" w:color="auto" w:fill="FFFFFF"/>
        </w:rPr>
        <w:t>anexa nr. 1 la prezentul ordin</w:t>
      </w:r>
      <w:r w:rsidRPr="001801BB">
        <w:rPr>
          <w:rStyle w:val="salnbdy"/>
          <w:rFonts w:ascii="Times New Roman" w:hAnsi="Times New Roman" w:cs="Times New Roman"/>
          <w:sz w:val="24"/>
          <w:szCs w:val="24"/>
          <w:bdr w:val="none" w:sz="0" w:space="0" w:color="auto" w:frame="1"/>
          <w:shd w:val="clear" w:color="auto" w:fill="FFFFFF"/>
        </w:rPr>
        <w:t>.</w:t>
      </w:r>
      <w:r>
        <w:rPr>
          <w:rStyle w:val="salnbdy"/>
          <w:rFonts w:ascii="Times New Roman" w:hAnsi="Times New Roman" w:cs="Times New Roman"/>
          <w:sz w:val="24"/>
          <w:szCs w:val="24"/>
          <w:bdr w:val="none" w:sz="0" w:space="0" w:color="auto" w:frame="1"/>
          <w:shd w:val="clear" w:color="auto" w:fill="FFFFFF"/>
        </w:rPr>
        <w:t>”</w:t>
      </w:r>
    </w:p>
    <w:p w:rsidR="007B43DD" w:rsidRPr="009E28C6" w:rsidRDefault="007B43DD" w:rsidP="007B43DD">
      <w:pPr>
        <w:pStyle w:val="ListParagraph"/>
        <w:tabs>
          <w:tab w:val="left" w:pos="426"/>
        </w:tabs>
        <w:spacing w:after="0" w:line="276" w:lineRule="auto"/>
        <w:jc w:val="both"/>
        <w:rPr>
          <w:rFonts w:ascii="Times New Roman" w:eastAsia="Times New Roman" w:hAnsi="Times New Roman" w:cs="Times New Roman"/>
          <w:b/>
          <w:sz w:val="24"/>
          <w:szCs w:val="24"/>
        </w:rPr>
      </w:pPr>
      <w:r>
        <w:rPr>
          <w:rStyle w:val="salnbdy"/>
          <w:rFonts w:ascii="Times New Roman" w:hAnsi="Times New Roman" w:cs="Times New Roman"/>
          <w:sz w:val="24"/>
          <w:szCs w:val="24"/>
          <w:bdr w:val="none" w:sz="0" w:space="0" w:color="auto" w:frame="1"/>
          <w:shd w:val="clear" w:color="auto" w:fill="FFFFFF"/>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(4) Dispozitivele speciale de marcat au următoarele forme, dimensiuni, utilizatori </w:t>
      </w:r>
      <w:r>
        <w:rPr>
          <w:rFonts w:ascii="Times New Roman" w:hAnsi="Times New Roman" w:cs="Times New Roman"/>
          <w:sz w:val="24"/>
          <w:szCs w:val="24"/>
        </w:rPr>
        <w:t>ș</w:t>
      </w:r>
      <w:r w:rsidRPr="00C550EA">
        <w:rPr>
          <w:rFonts w:ascii="Times New Roman" w:hAnsi="Times New Roman" w:cs="Times New Roman"/>
          <w:sz w:val="24"/>
          <w:szCs w:val="24"/>
        </w:rPr>
        <w:t>i însemne specifice:</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a) dispozitivul special de marcat cu amprentă circulară, are diametrul exterior al cercului de 30 mm și se utilizează de ocoalele silvice autorizate prevăzute la art.</w:t>
      </w:r>
      <w:r>
        <w:rPr>
          <w:rFonts w:ascii="Times New Roman" w:hAnsi="Times New Roman" w:cs="Times New Roman"/>
          <w:sz w:val="24"/>
          <w:szCs w:val="24"/>
        </w:rPr>
        <w:t xml:space="preserve"> </w:t>
      </w:r>
      <w:r w:rsidRPr="00C550EA">
        <w:rPr>
          <w:rFonts w:ascii="Times New Roman" w:hAnsi="Times New Roman" w:cs="Times New Roman"/>
          <w:sz w:val="24"/>
          <w:szCs w:val="24"/>
        </w:rPr>
        <w:t>10 alin. (2) lit.</w:t>
      </w:r>
      <w:r>
        <w:rPr>
          <w:rFonts w:ascii="Times New Roman" w:hAnsi="Times New Roman" w:cs="Times New Roman"/>
          <w:sz w:val="24"/>
          <w:szCs w:val="24"/>
        </w:rPr>
        <w:t xml:space="preserve"> </w:t>
      </w:r>
      <w:r w:rsidRPr="00C550EA">
        <w:rPr>
          <w:rFonts w:ascii="Times New Roman" w:hAnsi="Times New Roman" w:cs="Times New Roman"/>
          <w:sz w:val="24"/>
          <w:szCs w:val="24"/>
        </w:rPr>
        <w:t>a) și b) din Legea 46/2008-Codul silvic, republicată, cu modificările și completările ulterioare.  Indicativul înscris pe amprentă constă în indicativul județului în care ocolul silvic își are sediul social, urmat de codul ocolului, sub care se înscrie codul numeric atribuit de structura teritorială a autorității publice centrale care răspunde de silvicultură.</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b) dispozitivul special de marcat cu amprenta pătrată, a cărui dimensiune corespunde pătratului înscris într-un cerc cu diametrul de 40 mm, se utilizează de ocoalele silvice autorizate prevăzute la art.10 alin.(2) lit.</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a) și b) din Legea 46/2008-Codul silvic, republicată, cu modificările și completările ulterioare.  Indicativul are același conținut ca la dispozitivul special de marcat cu amprenta circulară;  </w:t>
      </w:r>
    </w:p>
    <w:p w:rsidR="007B43DD" w:rsidRPr="00B30FFF"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c) dispozitivul special de marcat cu amprenta pentagonală, de forma și dimensiunea unui pentagon echilateral înscris într-un cerc cu diametrul de 40 mm, se utilizează de ocoalele silvice autorizate prevăzute la art.10 alin.</w:t>
      </w:r>
      <w:r>
        <w:rPr>
          <w:rFonts w:ascii="Times New Roman" w:hAnsi="Times New Roman" w:cs="Times New Roman"/>
          <w:sz w:val="24"/>
          <w:szCs w:val="24"/>
        </w:rPr>
        <w:t xml:space="preserve"> </w:t>
      </w:r>
      <w:r w:rsidRPr="00C550EA">
        <w:rPr>
          <w:rFonts w:ascii="Times New Roman" w:hAnsi="Times New Roman" w:cs="Times New Roman"/>
          <w:sz w:val="24"/>
          <w:szCs w:val="24"/>
        </w:rPr>
        <w:t>(2) lit.</w:t>
      </w:r>
      <w:r>
        <w:rPr>
          <w:rFonts w:ascii="Times New Roman" w:hAnsi="Times New Roman" w:cs="Times New Roman"/>
          <w:sz w:val="24"/>
          <w:szCs w:val="24"/>
        </w:rPr>
        <w:t xml:space="preserve"> </w:t>
      </w:r>
      <w:r w:rsidRPr="00C550EA">
        <w:rPr>
          <w:rFonts w:ascii="Times New Roman" w:hAnsi="Times New Roman" w:cs="Times New Roman"/>
          <w:sz w:val="24"/>
          <w:szCs w:val="24"/>
        </w:rPr>
        <w:t>a) și b) din Legea 46/2008-Codul silvic, republicată, cu modificările și completările ulterioare, de unitățile  din structura Regiei Naționale a Pădurilor-Romsilva si de structurile silvice de rang superior prevăzute la art.13 alin.</w:t>
      </w:r>
      <w:r>
        <w:rPr>
          <w:rFonts w:ascii="Times New Roman" w:hAnsi="Times New Roman" w:cs="Times New Roman"/>
          <w:sz w:val="24"/>
          <w:szCs w:val="24"/>
        </w:rPr>
        <w:t xml:space="preserve"> </w:t>
      </w:r>
      <w:r w:rsidRPr="00C550EA">
        <w:rPr>
          <w:rFonts w:ascii="Times New Roman" w:hAnsi="Times New Roman" w:cs="Times New Roman"/>
          <w:sz w:val="24"/>
          <w:szCs w:val="24"/>
        </w:rPr>
        <w:t>(2) și alin.(3) din Legea 46/2008-</w:t>
      </w:r>
      <w:r w:rsidRPr="00B30FFF">
        <w:rPr>
          <w:rFonts w:ascii="Times New Roman" w:hAnsi="Times New Roman" w:cs="Times New Roman"/>
          <w:sz w:val="24"/>
          <w:szCs w:val="24"/>
        </w:rPr>
        <w:t xml:space="preserve">Codul silvic, republicată, cu modificările și completările ulterioare. Indicativul are același conținut ca </w:t>
      </w:r>
      <w:proofErr w:type="spellStart"/>
      <w:r w:rsidRPr="00B30FFF">
        <w:rPr>
          <w:rFonts w:ascii="Times New Roman" w:hAnsi="Times New Roman" w:cs="Times New Roman"/>
          <w:sz w:val="24"/>
          <w:szCs w:val="24"/>
        </w:rPr>
        <w:t>şi</w:t>
      </w:r>
      <w:proofErr w:type="spellEnd"/>
      <w:r w:rsidRPr="00B30FFF">
        <w:rPr>
          <w:rFonts w:ascii="Times New Roman" w:hAnsi="Times New Roman" w:cs="Times New Roman"/>
          <w:sz w:val="24"/>
          <w:szCs w:val="24"/>
        </w:rPr>
        <w:t xml:space="preserve"> dispozitivul special de marcat cu amprenta circulară, în cazul în care utilizator este un ocol silvic autorizat. În cazul în care utilizator este o unitate a Regiei Naționale a Pădurilor-Romsilva, indicativul înscris pe amprentă constă în indicativul județului în care își are sediul social unitatea respectivă, sub care se înscrie codul numeric atribuit de structura teritorială a autorității publice centrale care răspunde de silvicultură.</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B30FFF">
        <w:rPr>
          <w:rFonts w:ascii="Times New Roman" w:hAnsi="Times New Roman" w:cs="Times New Roman"/>
          <w:sz w:val="24"/>
          <w:szCs w:val="24"/>
        </w:rPr>
        <w:t xml:space="preserve">d) dispozitivul special de marcat cu amprentă triunghiulară, de forma </w:t>
      </w:r>
      <w:proofErr w:type="spellStart"/>
      <w:r w:rsidRPr="00B30FFF">
        <w:rPr>
          <w:rFonts w:ascii="Times New Roman" w:hAnsi="Times New Roman" w:cs="Times New Roman"/>
          <w:sz w:val="24"/>
          <w:szCs w:val="24"/>
        </w:rPr>
        <w:t>şi</w:t>
      </w:r>
      <w:proofErr w:type="spellEnd"/>
      <w:r w:rsidRPr="00B30FFF">
        <w:rPr>
          <w:rFonts w:ascii="Times New Roman" w:hAnsi="Times New Roman" w:cs="Times New Roman"/>
          <w:sz w:val="24"/>
          <w:szCs w:val="24"/>
        </w:rPr>
        <w:t xml:space="preserve"> dimensiunea unui triunghi echilateral înscris într-un cerc cu diametrul de 40 mm, care se utilizează de autoritatea publică centrală care răspunde de silvicultură </w:t>
      </w:r>
      <w:proofErr w:type="spellStart"/>
      <w:r w:rsidRPr="00B30FFF">
        <w:rPr>
          <w:rFonts w:ascii="Times New Roman" w:hAnsi="Times New Roman" w:cs="Times New Roman"/>
          <w:sz w:val="24"/>
          <w:szCs w:val="24"/>
        </w:rPr>
        <w:t>şi</w:t>
      </w:r>
      <w:proofErr w:type="spellEnd"/>
      <w:r w:rsidRPr="00B30FFF">
        <w:rPr>
          <w:rFonts w:ascii="Times New Roman" w:hAnsi="Times New Roman" w:cs="Times New Roman"/>
          <w:sz w:val="24"/>
          <w:szCs w:val="24"/>
        </w:rPr>
        <w:t xml:space="preserve"> structurile teritoriale de specialitate ale acesteia. Indicativul înscris pe amprentă constă în indicativul județului, sub care se înscrie codul numeric atribuit de structura teritorială</w:t>
      </w:r>
      <w:r w:rsidRPr="00C550EA">
        <w:rPr>
          <w:rFonts w:ascii="Times New Roman" w:hAnsi="Times New Roman" w:cs="Times New Roman"/>
          <w:sz w:val="24"/>
          <w:szCs w:val="24"/>
        </w:rPr>
        <w:t xml:space="preserve"> de specialitate din cadrul autorității publice centrale care răspunde de silvicultură;</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(6) În cazul dispozitivelor speciale de marcat prevăzute la alin. (4) lit. d), dimensiunile însemnelor sunt de 10/8 mm pentru indicativul județului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respectiv, de 10 mm pentru codul numeric al dispozitivului special de marcat.</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pStyle w:val="ListParagraph"/>
        <w:numPr>
          <w:ilvl w:val="0"/>
          <w:numId w:val="3"/>
        </w:numPr>
        <w:tabs>
          <w:tab w:val="left" w:pos="426"/>
        </w:tabs>
        <w:spacing w:after="0" w:line="276" w:lineRule="auto"/>
        <w:ind w:left="-284" w:firstLine="284"/>
        <w:contextualSpacing w:val="0"/>
        <w:jc w:val="both"/>
        <w:rPr>
          <w:rFonts w:ascii="Times New Roman" w:eastAsia="Times New Roman" w:hAnsi="Times New Roman" w:cs="Times New Roman"/>
          <w:b/>
          <w:sz w:val="24"/>
          <w:szCs w:val="24"/>
          <w:lang w:val="ro-RO"/>
        </w:rPr>
      </w:pPr>
      <w:r w:rsidRPr="00C550EA">
        <w:rPr>
          <w:rFonts w:ascii="Times New Roman" w:eastAsia="Times New Roman" w:hAnsi="Times New Roman" w:cs="Times New Roman"/>
          <w:b/>
          <w:sz w:val="24"/>
          <w:szCs w:val="24"/>
          <w:lang w:val="ro-RO"/>
        </w:rPr>
        <w:t>La articolul 5, alin</w:t>
      </w:r>
      <w:r>
        <w:rPr>
          <w:rFonts w:ascii="Times New Roman" w:eastAsia="Times New Roman" w:hAnsi="Times New Roman" w:cs="Times New Roman"/>
          <w:b/>
          <w:sz w:val="24"/>
          <w:szCs w:val="24"/>
          <w:lang w:val="ro-RO"/>
        </w:rPr>
        <w:t xml:space="preserve">eatele </w:t>
      </w:r>
      <w:r w:rsidRPr="00C550EA">
        <w:rPr>
          <w:rFonts w:ascii="Times New Roman" w:eastAsia="Times New Roman" w:hAnsi="Times New Roman" w:cs="Times New Roman"/>
          <w:b/>
          <w:sz w:val="24"/>
          <w:szCs w:val="24"/>
          <w:lang w:val="ro-RO"/>
        </w:rPr>
        <w:t xml:space="preserve"> (1)</w:t>
      </w:r>
      <w:r>
        <w:rPr>
          <w:rFonts w:ascii="Times New Roman" w:eastAsia="Times New Roman" w:hAnsi="Times New Roman" w:cs="Times New Roman"/>
          <w:b/>
          <w:sz w:val="24"/>
          <w:szCs w:val="24"/>
          <w:lang w:val="ro-RO"/>
        </w:rPr>
        <w:t xml:space="preserve"> și (2)</w:t>
      </w:r>
      <w:r w:rsidRPr="00C550EA">
        <w:rPr>
          <w:rFonts w:ascii="Times New Roman" w:eastAsia="Times New Roman" w:hAnsi="Times New Roman" w:cs="Times New Roman"/>
          <w:b/>
          <w:sz w:val="24"/>
          <w:szCs w:val="24"/>
          <w:lang w:val="ro-RO"/>
        </w:rPr>
        <w:t xml:space="preserve"> și alin</w:t>
      </w:r>
      <w:r>
        <w:rPr>
          <w:rFonts w:ascii="Times New Roman" w:eastAsia="Times New Roman" w:hAnsi="Times New Roman" w:cs="Times New Roman"/>
          <w:b/>
          <w:sz w:val="24"/>
          <w:szCs w:val="24"/>
          <w:lang w:val="ro-RO"/>
        </w:rPr>
        <w:t>eatul</w:t>
      </w:r>
      <w:r w:rsidRPr="00C550EA">
        <w:rPr>
          <w:rFonts w:ascii="Times New Roman" w:eastAsia="Times New Roman" w:hAnsi="Times New Roman" w:cs="Times New Roman"/>
          <w:b/>
          <w:sz w:val="24"/>
          <w:szCs w:val="24"/>
          <w:lang w:val="ro-RO"/>
        </w:rPr>
        <w:t xml:space="preserve"> (4) lit</w:t>
      </w:r>
      <w:r>
        <w:rPr>
          <w:rFonts w:ascii="Times New Roman" w:eastAsia="Times New Roman" w:hAnsi="Times New Roman" w:cs="Times New Roman"/>
          <w:b/>
          <w:sz w:val="24"/>
          <w:szCs w:val="24"/>
          <w:lang w:val="ro-RO"/>
        </w:rPr>
        <w:t>erele</w:t>
      </w:r>
      <w:r w:rsidRPr="00C550EA">
        <w:rPr>
          <w:rFonts w:ascii="Times New Roman" w:eastAsia="Times New Roman" w:hAnsi="Times New Roman" w:cs="Times New Roman"/>
          <w:b/>
          <w:sz w:val="24"/>
          <w:szCs w:val="24"/>
          <w:lang w:val="ro-RO"/>
        </w:rPr>
        <w:t xml:space="preserve"> a) și lit. b) se modifică și vor avea următorul cuprins:</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EE3222">
        <w:rPr>
          <w:rFonts w:ascii="Times New Roman" w:hAnsi="Times New Roman" w:cs="Times New Roman"/>
          <w:b/>
          <w:sz w:val="24"/>
          <w:szCs w:val="24"/>
        </w:rPr>
        <w:t>Art. 5.</w:t>
      </w:r>
      <w:r w:rsidRPr="00C550EA">
        <w:rPr>
          <w:rFonts w:ascii="Times New Roman" w:hAnsi="Times New Roman" w:cs="Times New Roman"/>
          <w:sz w:val="24"/>
          <w:szCs w:val="24"/>
        </w:rPr>
        <w:t xml:space="preserve"> (1) Confecționarea dispozitivelor speciale de marcat se realizează de unități specializate, la solicitarea utilizatorilor prevăzuți la art. 4 alin. (4), ca unicate, în baza autorizației de confecționare emise de către structura teritorială de specialitate a autorității publice centrale care răspunde de silvicultură competentă teritorial, cu excepția dispozitivelor speciale de marcat cu amprentă triunghiulară, la care autorizația de confecționare este emisă de către autoritatea publică centrală care răspunde de silvicultură</w:t>
      </w:r>
      <w:r>
        <w:rPr>
          <w:rFonts w:ascii="Times New Roman" w:hAnsi="Times New Roman" w:cs="Times New Roman"/>
          <w:sz w:val="24"/>
          <w:szCs w:val="24"/>
        </w:rPr>
        <w:t>.</w:t>
      </w:r>
      <w:r w:rsidRPr="00C550EA">
        <w:rPr>
          <w:rFonts w:ascii="Times New Roman" w:hAnsi="Times New Roman" w:cs="Times New Roman"/>
          <w:sz w:val="24"/>
          <w:szCs w:val="24"/>
        </w:rPr>
        <w:t xml:space="preserve"> </w:t>
      </w:r>
      <w:r>
        <w:rPr>
          <w:rFonts w:ascii="Times New Roman" w:hAnsi="Times New Roman" w:cs="Times New Roman"/>
          <w:sz w:val="24"/>
          <w:szCs w:val="24"/>
        </w:rPr>
        <w:t>A</w:t>
      </w:r>
      <w:r w:rsidRPr="00C550EA">
        <w:rPr>
          <w:rFonts w:ascii="Times New Roman" w:hAnsi="Times New Roman" w:cs="Times New Roman"/>
          <w:sz w:val="24"/>
          <w:szCs w:val="24"/>
        </w:rPr>
        <w:t>utorizația de confecționare a dispozitivelor speciale de marcat are valabilitate 90 de zile de la data emiterii, emitentul având obligația de postare pe site-ul instituției.</w:t>
      </w:r>
    </w:p>
    <w:p w:rsidR="007B43DD" w:rsidRPr="00BB53DD" w:rsidRDefault="007B43DD" w:rsidP="007B43DD">
      <w:pPr>
        <w:spacing w:after="0" w:line="276" w:lineRule="auto"/>
        <w:ind w:left="-284" w:firstLine="284"/>
        <w:jc w:val="both"/>
        <w:rPr>
          <w:rFonts w:ascii="Times New Roman" w:hAnsi="Times New Roman" w:cs="Times New Roman"/>
          <w:sz w:val="24"/>
          <w:szCs w:val="24"/>
        </w:rPr>
      </w:pPr>
      <w:r w:rsidRPr="00BB53DD">
        <w:rPr>
          <w:rStyle w:val="salnttl"/>
          <w:rFonts w:ascii="Times New Roman" w:hAnsi="Times New Roman" w:cs="Times New Roman"/>
          <w:color w:val="000000"/>
          <w:sz w:val="24"/>
          <w:szCs w:val="24"/>
          <w:bdr w:val="none" w:sz="0" w:space="0" w:color="auto" w:frame="1"/>
          <w:shd w:val="clear" w:color="auto" w:fill="FFFFFF"/>
        </w:rPr>
        <w:t>(2)</w:t>
      </w:r>
      <w:r w:rsidRPr="00BB53DD">
        <w:rPr>
          <w:rFonts w:ascii="Times New Roman" w:hAnsi="Times New Roman" w:cs="Times New Roman"/>
          <w:color w:val="000000"/>
          <w:sz w:val="24"/>
          <w:szCs w:val="24"/>
          <w:shd w:val="clear" w:color="auto" w:fill="FFFFFF"/>
        </w:rPr>
        <w:t> </w:t>
      </w:r>
      <w:r w:rsidRPr="00BB53DD">
        <w:rPr>
          <w:rStyle w:val="salnbdy"/>
          <w:rFonts w:ascii="Times New Roman" w:hAnsi="Times New Roman" w:cs="Times New Roman"/>
          <w:color w:val="000000"/>
          <w:sz w:val="24"/>
          <w:szCs w:val="24"/>
          <w:bdr w:val="none" w:sz="0" w:space="0" w:color="auto" w:frame="1"/>
          <w:shd w:val="clear" w:color="auto" w:fill="FFFFFF"/>
        </w:rPr>
        <w:t>Modelul autorizației de confecționare a dispozitivelor speciale de marcat este prevăzut în </w:t>
      </w:r>
      <w:r w:rsidRPr="00BB53DD">
        <w:rPr>
          <w:rStyle w:val="slgi"/>
          <w:rFonts w:ascii="Times New Roman" w:hAnsi="Times New Roman" w:cs="Times New Roman"/>
          <w:sz w:val="24"/>
          <w:szCs w:val="24"/>
          <w:bdr w:val="none" w:sz="0" w:space="0" w:color="auto" w:frame="1"/>
          <w:shd w:val="clear" w:color="auto" w:fill="FFFFFF"/>
        </w:rPr>
        <w:t>anexa nr. 2</w:t>
      </w:r>
      <w:r>
        <w:rPr>
          <w:rStyle w:val="slgi"/>
          <w:rFonts w:ascii="Times New Roman" w:hAnsi="Times New Roman" w:cs="Times New Roman"/>
          <w:sz w:val="24"/>
          <w:szCs w:val="24"/>
          <w:bdr w:val="none" w:sz="0" w:space="0" w:color="auto" w:frame="1"/>
          <w:shd w:val="clear" w:color="auto" w:fill="FFFFFF"/>
        </w:rPr>
        <w:t xml:space="preserve"> la prezentul ordin</w:t>
      </w:r>
      <w:r w:rsidRPr="00BB53DD">
        <w:rPr>
          <w:rStyle w:val="salnbdy"/>
          <w:rFonts w:ascii="Times New Roman" w:hAnsi="Times New Roman" w:cs="Times New Roman"/>
          <w:sz w:val="24"/>
          <w:szCs w:val="24"/>
          <w:bdr w:val="none" w:sz="0" w:space="0" w:color="auto" w:frame="1"/>
          <w:shd w:val="clear" w:color="auto" w:fill="FFFFFF"/>
        </w:rPr>
        <w:t>.</w:t>
      </w:r>
      <w:r>
        <w:rPr>
          <w:rStyle w:val="salnbdy"/>
          <w:rFonts w:ascii="Times New Roman" w:hAnsi="Times New Roman" w:cs="Times New Roman"/>
          <w:sz w:val="24"/>
          <w:szCs w:val="24"/>
          <w:bdr w:val="none" w:sz="0" w:space="0" w:color="auto" w:frame="1"/>
          <w:shd w:val="clear" w:color="auto" w:fill="FFFFFF"/>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741641">
        <w:rPr>
          <w:rFonts w:ascii="Times New Roman" w:hAnsi="Times New Roman" w:cs="Times New Roman"/>
          <w:sz w:val="24"/>
          <w:szCs w:val="24"/>
        </w:rPr>
        <w:t>…</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Pr="00C550EA">
        <w:rPr>
          <w:rFonts w:ascii="Times New Roman" w:hAnsi="Times New Roman" w:cs="Times New Roman"/>
          <w:sz w:val="24"/>
          <w:szCs w:val="24"/>
        </w:rPr>
        <w:t xml:space="preserve">(4) Autorizația de confecționare a dispozitivelor speciale de marcat se emite în baza: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a)  cererii formulate de către conducătorul utilizatorului</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b) autorizației de funcționare a ocoalelor silvice/baze experimentale pentru confecționarea dispozitivelor special de marcat prevăzute la art.4 alin.(4) lit.</w:t>
      </w:r>
      <w:r>
        <w:rPr>
          <w:rFonts w:ascii="Times New Roman" w:hAnsi="Times New Roman" w:cs="Times New Roman"/>
          <w:sz w:val="24"/>
          <w:szCs w:val="24"/>
        </w:rPr>
        <w:t xml:space="preserve"> </w:t>
      </w:r>
      <w:r w:rsidRPr="00C550EA">
        <w:rPr>
          <w:rFonts w:ascii="Times New Roman" w:hAnsi="Times New Roman" w:cs="Times New Roman"/>
          <w:sz w:val="24"/>
          <w:szCs w:val="24"/>
        </w:rPr>
        <w:t>a)-c);</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pStyle w:val="ListParagraph"/>
        <w:numPr>
          <w:ilvl w:val="0"/>
          <w:numId w:val="3"/>
        </w:numPr>
        <w:tabs>
          <w:tab w:val="left" w:pos="426"/>
          <w:tab w:val="left" w:pos="1134"/>
        </w:tabs>
        <w:spacing w:after="0" w:line="276" w:lineRule="auto"/>
        <w:ind w:left="-284" w:firstLine="284"/>
        <w:contextualSpacing w:val="0"/>
        <w:jc w:val="both"/>
        <w:rPr>
          <w:rFonts w:ascii="Times New Roman" w:eastAsia="Times New Roman" w:hAnsi="Times New Roman" w:cs="Times New Roman"/>
          <w:b/>
          <w:sz w:val="24"/>
          <w:szCs w:val="24"/>
          <w:lang w:val="ro-RO"/>
        </w:rPr>
      </w:pPr>
      <w:r w:rsidRPr="00C550EA">
        <w:rPr>
          <w:rFonts w:ascii="Times New Roman" w:eastAsia="Times New Roman" w:hAnsi="Times New Roman" w:cs="Times New Roman"/>
          <w:b/>
          <w:sz w:val="24"/>
          <w:szCs w:val="24"/>
          <w:lang w:val="ro-RO"/>
        </w:rPr>
        <w:t>La art</w:t>
      </w:r>
      <w:r>
        <w:rPr>
          <w:rFonts w:ascii="Times New Roman" w:eastAsia="Times New Roman" w:hAnsi="Times New Roman" w:cs="Times New Roman"/>
          <w:b/>
          <w:sz w:val="24"/>
          <w:szCs w:val="24"/>
          <w:lang w:val="ro-RO"/>
        </w:rPr>
        <w:t>icolul</w:t>
      </w:r>
      <w:r w:rsidRPr="00C550EA">
        <w:rPr>
          <w:rFonts w:ascii="Times New Roman" w:eastAsia="Times New Roman" w:hAnsi="Times New Roman" w:cs="Times New Roman"/>
          <w:b/>
          <w:sz w:val="24"/>
          <w:szCs w:val="24"/>
          <w:lang w:val="ro-RO"/>
        </w:rPr>
        <w:t xml:space="preserve"> 5, </w:t>
      </w:r>
      <w:r>
        <w:rPr>
          <w:rFonts w:ascii="Times New Roman" w:eastAsia="Times New Roman" w:hAnsi="Times New Roman" w:cs="Times New Roman"/>
          <w:b/>
          <w:sz w:val="24"/>
          <w:szCs w:val="24"/>
          <w:lang w:val="ro-RO"/>
        </w:rPr>
        <w:t xml:space="preserve">după litera b) a </w:t>
      </w:r>
      <w:r w:rsidRPr="00C550EA">
        <w:rPr>
          <w:rFonts w:ascii="Times New Roman" w:eastAsia="Times New Roman" w:hAnsi="Times New Roman" w:cs="Times New Roman"/>
          <w:b/>
          <w:sz w:val="24"/>
          <w:szCs w:val="24"/>
          <w:lang w:val="ro-RO"/>
        </w:rPr>
        <w:t>alin</w:t>
      </w:r>
      <w:r>
        <w:rPr>
          <w:rFonts w:ascii="Times New Roman" w:eastAsia="Times New Roman" w:hAnsi="Times New Roman" w:cs="Times New Roman"/>
          <w:b/>
          <w:sz w:val="24"/>
          <w:szCs w:val="24"/>
          <w:lang w:val="ro-RO"/>
        </w:rPr>
        <w:t>eatului</w:t>
      </w:r>
      <w:r w:rsidRPr="00C550EA">
        <w:rPr>
          <w:rFonts w:ascii="Times New Roman" w:eastAsia="Times New Roman" w:hAnsi="Times New Roman" w:cs="Times New Roman"/>
          <w:b/>
          <w:sz w:val="24"/>
          <w:szCs w:val="24"/>
          <w:lang w:val="ro-RO"/>
        </w:rPr>
        <w:t xml:space="preserve"> (4) se introduce </w:t>
      </w:r>
      <w:r>
        <w:rPr>
          <w:rFonts w:ascii="Times New Roman" w:eastAsia="Times New Roman" w:hAnsi="Times New Roman" w:cs="Times New Roman"/>
          <w:b/>
          <w:sz w:val="24"/>
          <w:szCs w:val="24"/>
          <w:lang w:val="ro-RO"/>
        </w:rPr>
        <w:t xml:space="preserve">o nouă literă, </w:t>
      </w:r>
      <w:r w:rsidRPr="00C550EA">
        <w:rPr>
          <w:rFonts w:ascii="Times New Roman" w:eastAsia="Times New Roman" w:hAnsi="Times New Roman" w:cs="Times New Roman"/>
          <w:b/>
          <w:sz w:val="24"/>
          <w:szCs w:val="24"/>
          <w:lang w:val="ro-RO"/>
        </w:rPr>
        <w:t>lit. b</w:t>
      </w:r>
      <w:r w:rsidRPr="00C550EA">
        <w:rPr>
          <w:rFonts w:ascii="Times New Roman" w:eastAsia="Times New Roman" w:hAnsi="Times New Roman" w:cs="Times New Roman"/>
          <w:b/>
          <w:sz w:val="24"/>
          <w:szCs w:val="24"/>
          <w:vertAlign w:val="superscript"/>
          <w:lang w:val="ro-RO"/>
        </w:rPr>
        <w:t>1</w:t>
      </w:r>
      <w:r w:rsidRPr="00C550EA">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w:t>
      </w:r>
      <w:r w:rsidRPr="00C550EA">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cu</w:t>
      </w:r>
      <w:r w:rsidRPr="00C550EA">
        <w:rPr>
          <w:rFonts w:ascii="Times New Roman" w:eastAsia="Times New Roman" w:hAnsi="Times New Roman" w:cs="Times New Roman"/>
          <w:b/>
          <w:sz w:val="24"/>
          <w:szCs w:val="24"/>
          <w:lang w:val="ro-RO"/>
        </w:rPr>
        <w:t xml:space="preserve"> următorul cuprins:</w:t>
      </w:r>
    </w:p>
    <w:p w:rsidR="007B43DD" w:rsidRPr="001801BB" w:rsidRDefault="007B43DD" w:rsidP="007B43DD">
      <w:pPr>
        <w:spacing w:after="0" w:line="276" w:lineRule="auto"/>
        <w:ind w:left="-284" w:firstLine="284"/>
        <w:jc w:val="both"/>
        <w:rPr>
          <w:rFonts w:ascii="Times New Roman" w:hAnsi="Times New Roman" w:cs="Times New Roman"/>
          <w:sz w:val="24"/>
          <w:szCs w:val="24"/>
          <w:lang w:val="en-US"/>
        </w:rPr>
      </w:pPr>
      <w:r>
        <w:rPr>
          <w:rFonts w:ascii="Times New Roman" w:hAnsi="Times New Roman" w:cs="Times New Roman"/>
          <w:sz w:val="24"/>
          <w:szCs w:val="24"/>
        </w:rPr>
        <w:t>„</w:t>
      </w:r>
      <w:r w:rsidRPr="00C550EA">
        <w:rPr>
          <w:rFonts w:ascii="Times New Roman" w:hAnsi="Times New Roman" w:cs="Times New Roman"/>
          <w:sz w:val="24"/>
          <w:szCs w:val="24"/>
        </w:rPr>
        <w:t>b</w:t>
      </w:r>
      <w:r w:rsidRPr="00C550EA">
        <w:rPr>
          <w:rFonts w:ascii="Times New Roman" w:hAnsi="Times New Roman" w:cs="Times New Roman"/>
          <w:sz w:val="24"/>
          <w:szCs w:val="24"/>
          <w:vertAlign w:val="superscript"/>
        </w:rPr>
        <w:t>1</w:t>
      </w:r>
      <w:r w:rsidRPr="00C550EA">
        <w:rPr>
          <w:rFonts w:ascii="Times New Roman" w:hAnsi="Times New Roman" w:cs="Times New Roman"/>
          <w:sz w:val="24"/>
          <w:szCs w:val="24"/>
        </w:rPr>
        <w:t>) certificatul constatator emis de O</w:t>
      </w:r>
      <w:r>
        <w:rPr>
          <w:rFonts w:ascii="Times New Roman" w:hAnsi="Times New Roman" w:cs="Times New Roman"/>
          <w:sz w:val="24"/>
          <w:szCs w:val="24"/>
        </w:rPr>
        <w:t xml:space="preserve">ficiul </w:t>
      </w:r>
      <w:r w:rsidRPr="00C550EA">
        <w:rPr>
          <w:rFonts w:ascii="Times New Roman" w:hAnsi="Times New Roman" w:cs="Times New Roman"/>
          <w:sz w:val="24"/>
          <w:szCs w:val="24"/>
        </w:rPr>
        <w:t>N</w:t>
      </w:r>
      <w:r>
        <w:rPr>
          <w:rFonts w:ascii="Times New Roman" w:hAnsi="Times New Roman" w:cs="Times New Roman"/>
          <w:sz w:val="24"/>
          <w:szCs w:val="24"/>
        </w:rPr>
        <w:t xml:space="preserve">ațional al </w:t>
      </w:r>
      <w:r w:rsidRPr="00C550EA">
        <w:rPr>
          <w:rFonts w:ascii="Times New Roman" w:hAnsi="Times New Roman" w:cs="Times New Roman"/>
          <w:sz w:val="24"/>
          <w:szCs w:val="24"/>
        </w:rPr>
        <w:t>R</w:t>
      </w:r>
      <w:r>
        <w:rPr>
          <w:rFonts w:ascii="Times New Roman" w:hAnsi="Times New Roman" w:cs="Times New Roman"/>
          <w:sz w:val="24"/>
          <w:szCs w:val="24"/>
        </w:rPr>
        <w:t xml:space="preserve">egistrului </w:t>
      </w:r>
      <w:r w:rsidRPr="00C550EA">
        <w:rPr>
          <w:rFonts w:ascii="Times New Roman" w:hAnsi="Times New Roman" w:cs="Times New Roman"/>
          <w:sz w:val="24"/>
          <w:szCs w:val="24"/>
        </w:rPr>
        <w:t>C</w:t>
      </w:r>
      <w:r>
        <w:rPr>
          <w:rFonts w:ascii="Times New Roman" w:hAnsi="Times New Roman" w:cs="Times New Roman"/>
          <w:sz w:val="24"/>
          <w:szCs w:val="24"/>
        </w:rPr>
        <w:t xml:space="preserve">omerțului, </w:t>
      </w:r>
      <w:r w:rsidRPr="00C550EA">
        <w:rPr>
          <w:rFonts w:ascii="Times New Roman" w:hAnsi="Times New Roman" w:cs="Times New Roman"/>
          <w:sz w:val="24"/>
          <w:szCs w:val="24"/>
        </w:rPr>
        <w:t>pentru unitățile R</w:t>
      </w:r>
      <w:r>
        <w:rPr>
          <w:rFonts w:ascii="Times New Roman" w:hAnsi="Times New Roman" w:cs="Times New Roman"/>
          <w:sz w:val="24"/>
          <w:szCs w:val="24"/>
        </w:rPr>
        <w:t xml:space="preserve">egiei </w:t>
      </w:r>
      <w:r w:rsidRPr="00C550EA">
        <w:rPr>
          <w:rFonts w:ascii="Times New Roman" w:hAnsi="Times New Roman" w:cs="Times New Roman"/>
          <w:sz w:val="24"/>
          <w:szCs w:val="24"/>
        </w:rPr>
        <w:t>N</w:t>
      </w:r>
      <w:r>
        <w:rPr>
          <w:rFonts w:ascii="Times New Roman" w:hAnsi="Times New Roman" w:cs="Times New Roman"/>
          <w:sz w:val="24"/>
          <w:szCs w:val="24"/>
        </w:rPr>
        <w:t xml:space="preserve">aționale a </w:t>
      </w:r>
      <w:r w:rsidRPr="00C550EA">
        <w:rPr>
          <w:rFonts w:ascii="Times New Roman" w:hAnsi="Times New Roman" w:cs="Times New Roman"/>
          <w:sz w:val="24"/>
          <w:szCs w:val="24"/>
        </w:rPr>
        <w:t>P</w:t>
      </w:r>
      <w:r>
        <w:rPr>
          <w:rFonts w:ascii="Times New Roman" w:hAnsi="Times New Roman" w:cs="Times New Roman"/>
          <w:sz w:val="24"/>
          <w:szCs w:val="24"/>
        </w:rPr>
        <w:t>ădurilor</w:t>
      </w:r>
      <w:r w:rsidRPr="00C550EA">
        <w:rPr>
          <w:rFonts w:ascii="Times New Roman" w:hAnsi="Times New Roman" w:cs="Times New Roman"/>
          <w:sz w:val="24"/>
          <w:szCs w:val="24"/>
        </w:rPr>
        <w:t xml:space="preserve"> - Romsilva, pentru confecționarea dispozitivelor special de marcat prevăzute la art.4 alin.</w:t>
      </w:r>
      <w:r>
        <w:rPr>
          <w:rFonts w:ascii="Times New Roman" w:hAnsi="Times New Roman" w:cs="Times New Roman"/>
          <w:sz w:val="24"/>
          <w:szCs w:val="24"/>
        </w:rPr>
        <w:t xml:space="preserve"> </w:t>
      </w:r>
      <w:r w:rsidRPr="00C550EA">
        <w:rPr>
          <w:rFonts w:ascii="Times New Roman" w:hAnsi="Times New Roman" w:cs="Times New Roman"/>
          <w:sz w:val="24"/>
          <w:szCs w:val="24"/>
        </w:rPr>
        <w:t>(4) lit.</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c). </w:t>
      </w:r>
      <w:r>
        <w:rPr>
          <w:rFonts w:ascii="Times New Roman" w:hAnsi="Times New Roman" w:cs="Times New Roman"/>
          <w:sz w:val="24"/>
          <w:szCs w:val="24"/>
          <w:lang w:val="en-US"/>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pStyle w:val="ListParagraph"/>
        <w:numPr>
          <w:ilvl w:val="0"/>
          <w:numId w:val="3"/>
        </w:numPr>
        <w:tabs>
          <w:tab w:val="left" w:pos="426"/>
        </w:tabs>
        <w:spacing w:after="0" w:line="276" w:lineRule="auto"/>
        <w:ind w:left="-284" w:firstLine="284"/>
        <w:contextualSpacing w:val="0"/>
        <w:jc w:val="both"/>
        <w:rPr>
          <w:rFonts w:ascii="Times New Roman" w:eastAsia="Times New Roman" w:hAnsi="Times New Roman" w:cs="Times New Roman"/>
          <w:b/>
          <w:sz w:val="24"/>
          <w:szCs w:val="24"/>
          <w:lang w:val="ro-RO"/>
        </w:rPr>
      </w:pPr>
      <w:r w:rsidRPr="00C550EA">
        <w:rPr>
          <w:rFonts w:ascii="Times New Roman" w:eastAsia="Times New Roman" w:hAnsi="Times New Roman" w:cs="Times New Roman"/>
          <w:b/>
          <w:sz w:val="24"/>
          <w:szCs w:val="24"/>
          <w:lang w:val="ro-RO"/>
        </w:rPr>
        <w:t>La art</w:t>
      </w:r>
      <w:r>
        <w:rPr>
          <w:rFonts w:ascii="Times New Roman" w:eastAsia="Times New Roman" w:hAnsi="Times New Roman" w:cs="Times New Roman"/>
          <w:b/>
          <w:sz w:val="24"/>
          <w:szCs w:val="24"/>
          <w:lang w:val="ro-RO"/>
        </w:rPr>
        <w:t>icolul</w:t>
      </w:r>
      <w:r w:rsidRPr="00C550EA">
        <w:rPr>
          <w:rFonts w:ascii="Times New Roman" w:eastAsia="Times New Roman" w:hAnsi="Times New Roman" w:cs="Times New Roman"/>
          <w:b/>
          <w:sz w:val="24"/>
          <w:szCs w:val="24"/>
          <w:lang w:val="ro-RO"/>
        </w:rPr>
        <w:t xml:space="preserve"> 5, alin</w:t>
      </w:r>
      <w:r>
        <w:rPr>
          <w:rFonts w:ascii="Times New Roman" w:eastAsia="Times New Roman" w:hAnsi="Times New Roman" w:cs="Times New Roman"/>
          <w:b/>
          <w:sz w:val="24"/>
          <w:szCs w:val="24"/>
          <w:lang w:val="ro-RO"/>
        </w:rPr>
        <w:t>eatul</w:t>
      </w:r>
      <w:r w:rsidRPr="00C550EA">
        <w:rPr>
          <w:rFonts w:ascii="Times New Roman" w:eastAsia="Times New Roman" w:hAnsi="Times New Roman" w:cs="Times New Roman"/>
          <w:b/>
          <w:sz w:val="24"/>
          <w:szCs w:val="24"/>
          <w:lang w:val="ro-RO"/>
        </w:rPr>
        <w:t xml:space="preserve">  (7)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(7) Comisia prevăzută la alin. (5) este formată din: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a) directorul care coordonează activitatea de control din cadrul autorității publice centrale care răspunde de silvicultură -președinte;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b) directorul care coordonează activitatea de politici, strategii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reglementări din cadrul autorității publice centrale care răspunde de silvicultură - membru.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c) directorul care coordonează activitatea de dezvoltare forestieră din cadrul autorității publice centrale care răspunde de silvicultură - membru.</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pStyle w:val="ListParagraph"/>
        <w:numPr>
          <w:ilvl w:val="0"/>
          <w:numId w:val="3"/>
        </w:numPr>
        <w:tabs>
          <w:tab w:val="left" w:pos="284"/>
        </w:tabs>
        <w:spacing w:after="0" w:line="276" w:lineRule="auto"/>
        <w:ind w:left="-284" w:firstLine="284"/>
        <w:jc w:val="both"/>
        <w:rPr>
          <w:rFonts w:ascii="Times New Roman" w:hAnsi="Times New Roman" w:cs="Times New Roman"/>
          <w:b/>
          <w:bCs/>
          <w:sz w:val="24"/>
          <w:szCs w:val="24"/>
          <w:lang w:val="ro-RO"/>
        </w:rPr>
      </w:pPr>
      <w:r w:rsidRPr="00C550EA">
        <w:rPr>
          <w:rFonts w:ascii="Times New Roman" w:hAnsi="Times New Roman" w:cs="Times New Roman"/>
          <w:b/>
          <w:bCs/>
          <w:sz w:val="24"/>
          <w:szCs w:val="24"/>
          <w:lang w:val="ro-RO"/>
        </w:rPr>
        <w:t>Articolul 6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E458C8">
        <w:rPr>
          <w:rFonts w:ascii="Times New Roman" w:hAnsi="Times New Roman" w:cs="Times New Roman"/>
          <w:b/>
          <w:sz w:val="24"/>
          <w:szCs w:val="24"/>
        </w:rPr>
        <w:t>Art. 6.</w:t>
      </w:r>
      <w:r w:rsidRPr="00C550EA">
        <w:rPr>
          <w:rFonts w:ascii="Times New Roman" w:hAnsi="Times New Roman" w:cs="Times New Roman"/>
          <w:sz w:val="24"/>
          <w:szCs w:val="24"/>
        </w:rPr>
        <w:t xml:space="preserve"> -  (1) În termen de 30 de zile de la data primirii, utilizatorii sunt obliga</w:t>
      </w:r>
      <w:r>
        <w:rPr>
          <w:rFonts w:ascii="Times New Roman" w:hAnsi="Times New Roman" w:cs="Times New Roman"/>
          <w:sz w:val="24"/>
          <w:szCs w:val="24"/>
        </w:rPr>
        <w:t>ț</w:t>
      </w:r>
      <w:r w:rsidRPr="00C550EA">
        <w:rPr>
          <w:rFonts w:ascii="Times New Roman" w:hAnsi="Times New Roman" w:cs="Times New Roman"/>
          <w:sz w:val="24"/>
          <w:szCs w:val="24"/>
        </w:rPr>
        <w:t xml:space="preserve">i să înregistreze la birourile notarilor publici amprentele acestora.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(2) Un exemplar, original, al amprentelor dispozitivelor speciale de marcat, certificat de notarul public, se păstrează la dosarul special con</w:t>
      </w:r>
      <w:r>
        <w:rPr>
          <w:rFonts w:ascii="Times New Roman" w:hAnsi="Times New Roman" w:cs="Times New Roman"/>
          <w:sz w:val="24"/>
          <w:szCs w:val="24"/>
        </w:rPr>
        <w:t>st</w:t>
      </w:r>
      <w:r w:rsidRPr="00C550EA">
        <w:rPr>
          <w:rFonts w:ascii="Times New Roman" w:hAnsi="Times New Roman" w:cs="Times New Roman"/>
          <w:sz w:val="24"/>
          <w:szCs w:val="24"/>
        </w:rPr>
        <w:t>ituit al dispozitivului respectiv, al doilea exemplar, original, se păstrează la utilizator, iar o copie de pe al doilea exemplar se depune la emitentul autoriza</w:t>
      </w:r>
      <w:r>
        <w:rPr>
          <w:rFonts w:ascii="Times New Roman" w:hAnsi="Times New Roman" w:cs="Times New Roman"/>
          <w:sz w:val="24"/>
          <w:szCs w:val="24"/>
        </w:rPr>
        <w:t>ț</w:t>
      </w:r>
      <w:r w:rsidRPr="00C550EA">
        <w:rPr>
          <w:rFonts w:ascii="Times New Roman" w:hAnsi="Times New Roman" w:cs="Times New Roman"/>
          <w:sz w:val="24"/>
          <w:szCs w:val="24"/>
        </w:rPr>
        <w:t>iei de confec</w:t>
      </w:r>
      <w:r>
        <w:rPr>
          <w:rFonts w:ascii="Times New Roman" w:hAnsi="Times New Roman" w:cs="Times New Roman"/>
          <w:sz w:val="24"/>
          <w:szCs w:val="24"/>
        </w:rPr>
        <w:t>ț</w:t>
      </w:r>
      <w:r w:rsidRPr="00C550EA">
        <w:rPr>
          <w:rFonts w:ascii="Times New Roman" w:hAnsi="Times New Roman" w:cs="Times New Roman"/>
          <w:sz w:val="24"/>
          <w:szCs w:val="24"/>
        </w:rPr>
        <w:t xml:space="preserve">ionare.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(3) Dispozitivele speciale de marcat se înregistrează în contabilitatea utilizatorilor, ca bunuri de inventar, după ce amprentele lor au fost înregistrate la biroul notarului public.</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p>
    <w:p w:rsidR="007B43DD" w:rsidRPr="00B30FFF" w:rsidRDefault="007B43DD" w:rsidP="007B43DD">
      <w:pPr>
        <w:pStyle w:val="ListParagraph"/>
        <w:numPr>
          <w:ilvl w:val="0"/>
          <w:numId w:val="3"/>
        </w:numPr>
        <w:tabs>
          <w:tab w:val="left" w:pos="284"/>
        </w:tabs>
        <w:spacing w:after="0" w:line="276" w:lineRule="auto"/>
        <w:ind w:left="-284" w:firstLine="284"/>
        <w:jc w:val="both"/>
        <w:rPr>
          <w:rFonts w:ascii="Times New Roman" w:hAnsi="Times New Roman" w:cs="Times New Roman"/>
          <w:b/>
          <w:bCs/>
          <w:sz w:val="24"/>
          <w:szCs w:val="24"/>
        </w:rPr>
      </w:pPr>
      <w:proofErr w:type="spellStart"/>
      <w:r w:rsidRPr="00B30FFF">
        <w:rPr>
          <w:rFonts w:ascii="Times New Roman" w:hAnsi="Times New Roman" w:cs="Times New Roman"/>
          <w:b/>
          <w:bCs/>
          <w:sz w:val="24"/>
          <w:szCs w:val="24"/>
        </w:rPr>
        <w:t>Articolul</w:t>
      </w:r>
      <w:proofErr w:type="spellEnd"/>
      <w:r w:rsidRPr="00B30FFF">
        <w:rPr>
          <w:rFonts w:ascii="Times New Roman" w:hAnsi="Times New Roman" w:cs="Times New Roman"/>
          <w:b/>
          <w:bCs/>
          <w:sz w:val="24"/>
          <w:szCs w:val="24"/>
        </w:rPr>
        <w:t xml:space="preserve"> 7 se </w:t>
      </w:r>
      <w:proofErr w:type="spellStart"/>
      <w:r w:rsidRPr="00B30FFF">
        <w:rPr>
          <w:rFonts w:ascii="Times New Roman" w:hAnsi="Times New Roman" w:cs="Times New Roman"/>
          <w:b/>
          <w:bCs/>
          <w:sz w:val="24"/>
          <w:szCs w:val="24"/>
        </w:rPr>
        <w:t>modifică</w:t>
      </w:r>
      <w:proofErr w:type="spellEnd"/>
      <w:r w:rsidRPr="00B30FFF">
        <w:rPr>
          <w:rFonts w:ascii="Times New Roman" w:hAnsi="Times New Roman" w:cs="Times New Roman"/>
          <w:b/>
          <w:bCs/>
          <w:sz w:val="24"/>
          <w:szCs w:val="24"/>
        </w:rPr>
        <w:t xml:space="preserve"> </w:t>
      </w:r>
      <w:proofErr w:type="spellStart"/>
      <w:r w:rsidRPr="00B30FFF">
        <w:rPr>
          <w:rFonts w:ascii="Times New Roman" w:hAnsi="Times New Roman" w:cs="Times New Roman"/>
          <w:b/>
          <w:bCs/>
          <w:sz w:val="24"/>
          <w:szCs w:val="24"/>
        </w:rPr>
        <w:t>și</w:t>
      </w:r>
      <w:proofErr w:type="spellEnd"/>
      <w:r w:rsidRPr="00B30FFF">
        <w:rPr>
          <w:rFonts w:ascii="Times New Roman" w:hAnsi="Times New Roman" w:cs="Times New Roman"/>
          <w:b/>
          <w:bCs/>
          <w:sz w:val="24"/>
          <w:szCs w:val="24"/>
        </w:rPr>
        <w:t xml:space="preserve"> </w:t>
      </w:r>
      <w:proofErr w:type="spellStart"/>
      <w:r w:rsidRPr="00B30FFF">
        <w:rPr>
          <w:rFonts w:ascii="Times New Roman" w:hAnsi="Times New Roman" w:cs="Times New Roman"/>
          <w:b/>
          <w:bCs/>
          <w:sz w:val="24"/>
          <w:szCs w:val="24"/>
        </w:rPr>
        <w:t>va</w:t>
      </w:r>
      <w:proofErr w:type="spellEnd"/>
      <w:r w:rsidRPr="00B30FFF">
        <w:rPr>
          <w:rFonts w:ascii="Times New Roman" w:hAnsi="Times New Roman" w:cs="Times New Roman"/>
          <w:b/>
          <w:bCs/>
          <w:sz w:val="24"/>
          <w:szCs w:val="24"/>
        </w:rPr>
        <w:t xml:space="preserve"> </w:t>
      </w:r>
      <w:proofErr w:type="spellStart"/>
      <w:r w:rsidRPr="00B30FFF">
        <w:rPr>
          <w:rFonts w:ascii="Times New Roman" w:hAnsi="Times New Roman" w:cs="Times New Roman"/>
          <w:b/>
          <w:bCs/>
          <w:sz w:val="24"/>
          <w:szCs w:val="24"/>
        </w:rPr>
        <w:t>avea</w:t>
      </w:r>
      <w:proofErr w:type="spellEnd"/>
      <w:r w:rsidRPr="00B30FFF">
        <w:rPr>
          <w:rFonts w:ascii="Times New Roman" w:hAnsi="Times New Roman" w:cs="Times New Roman"/>
          <w:b/>
          <w:bCs/>
          <w:sz w:val="24"/>
          <w:szCs w:val="24"/>
        </w:rPr>
        <w:t xml:space="preserve"> </w:t>
      </w:r>
      <w:proofErr w:type="spellStart"/>
      <w:r w:rsidRPr="00B30FFF">
        <w:rPr>
          <w:rFonts w:ascii="Times New Roman" w:hAnsi="Times New Roman" w:cs="Times New Roman"/>
          <w:b/>
          <w:bCs/>
          <w:sz w:val="24"/>
          <w:szCs w:val="24"/>
        </w:rPr>
        <w:t>următorul</w:t>
      </w:r>
      <w:proofErr w:type="spellEnd"/>
      <w:r w:rsidRPr="00B30FFF">
        <w:rPr>
          <w:rFonts w:ascii="Times New Roman" w:hAnsi="Times New Roman" w:cs="Times New Roman"/>
          <w:b/>
          <w:bCs/>
          <w:sz w:val="24"/>
          <w:szCs w:val="24"/>
        </w:rPr>
        <w:t xml:space="preserve"> </w:t>
      </w:r>
      <w:proofErr w:type="spellStart"/>
      <w:r w:rsidRPr="00B30FFF">
        <w:rPr>
          <w:rFonts w:ascii="Times New Roman" w:hAnsi="Times New Roman" w:cs="Times New Roman"/>
          <w:b/>
          <w:bCs/>
          <w:sz w:val="24"/>
          <w:szCs w:val="24"/>
        </w:rPr>
        <w:t>cuprins</w:t>
      </w:r>
      <w:proofErr w:type="spellEnd"/>
      <w:r w:rsidRPr="00B30FFF">
        <w:rPr>
          <w:rFonts w:ascii="Times New Roman" w:hAnsi="Times New Roman" w:cs="Times New Roman"/>
          <w:b/>
          <w:bCs/>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C550EA">
        <w:rPr>
          <w:rFonts w:ascii="Times New Roman" w:hAnsi="Times New Roman" w:cs="Times New Roman"/>
          <w:sz w:val="24"/>
          <w:szCs w:val="24"/>
        </w:rPr>
        <w:t xml:space="preserve"> </w:t>
      </w:r>
      <w:r w:rsidRPr="002F5494">
        <w:rPr>
          <w:rFonts w:ascii="Times New Roman" w:hAnsi="Times New Roman" w:cs="Times New Roman"/>
          <w:b/>
          <w:sz w:val="24"/>
          <w:szCs w:val="24"/>
        </w:rPr>
        <w:t>Art. 7.</w:t>
      </w:r>
      <w:r w:rsidRPr="00C550EA">
        <w:rPr>
          <w:rFonts w:ascii="Times New Roman" w:hAnsi="Times New Roman" w:cs="Times New Roman"/>
          <w:sz w:val="24"/>
          <w:szCs w:val="24"/>
        </w:rPr>
        <w:t xml:space="preserve"> -  (1) </w:t>
      </w:r>
      <w:r>
        <w:rPr>
          <w:rFonts w:ascii="Times New Roman" w:hAnsi="Times New Roman" w:cs="Times New Roman"/>
          <w:sz w:val="24"/>
          <w:szCs w:val="24"/>
        </w:rPr>
        <w:t>E</w:t>
      </w:r>
      <w:r w:rsidRPr="00C550EA">
        <w:rPr>
          <w:rFonts w:ascii="Times New Roman" w:hAnsi="Times New Roman" w:cs="Times New Roman"/>
          <w:sz w:val="24"/>
          <w:szCs w:val="24"/>
        </w:rPr>
        <w:t xml:space="preserve">vidența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gestionarea dispozitivelor de marcat prevăzute la art. 4 alin. (4) se fac de către conducătorii utilizatorilor, care poartă întreaga răspundere pentru păstrarea lor în deplină siguran</w:t>
      </w:r>
      <w:r>
        <w:rPr>
          <w:rFonts w:ascii="Times New Roman" w:hAnsi="Times New Roman" w:cs="Times New Roman"/>
          <w:sz w:val="24"/>
          <w:szCs w:val="24"/>
        </w:rPr>
        <w:t>ț</w:t>
      </w:r>
      <w:r w:rsidRPr="00C550EA">
        <w:rPr>
          <w:rFonts w:ascii="Times New Roman" w:hAnsi="Times New Roman" w:cs="Times New Roman"/>
          <w:sz w:val="24"/>
          <w:szCs w:val="24"/>
        </w:rPr>
        <w:t>ă, până la predarea/primirea la/de la cei desemna</w:t>
      </w:r>
      <w:r>
        <w:rPr>
          <w:rFonts w:ascii="Times New Roman" w:hAnsi="Times New Roman" w:cs="Times New Roman"/>
          <w:sz w:val="24"/>
          <w:szCs w:val="24"/>
        </w:rPr>
        <w:t>ț</w:t>
      </w:r>
      <w:r w:rsidRPr="00C550EA">
        <w:rPr>
          <w:rFonts w:ascii="Times New Roman" w:hAnsi="Times New Roman" w:cs="Times New Roman"/>
          <w:sz w:val="24"/>
          <w:szCs w:val="24"/>
        </w:rPr>
        <w:t xml:space="preserve">i să le folosească.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(2) Dispozitivele speciale de marcat prevăzute la art. 4 alin. (4) lit. a) -c) se păstrează în fi</w:t>
      </w:r>
      <w:r>
        <w:rPr>
          <w:rFonts w:ascii="Times New Roman" w:hAnsi="Times New Roman" w:cs="Times New Roman"/>
          <w:sz w:val="24"/>
          <w:szCs w:val="24"/>
        </w:rPr>
        <w:t>ș</w:t>
      </w:r>
      <w:r w:rsidRPr="00C550EA">
        <w:rPr>
          <w:rFonts w:ascii="Times New Roman" w:hAnsi="Times New Roman" w:cs="Times New Roman"/>
          <w:sz w:val="24"/>
          <w:szCs w:val="24"/>
        </w:rPr>
        <w:t>ete metalice dotate cu casete individuale pentru fiecare persoana desemnată să folose</w:t>
      </w:r>
      <w:r>
        <w:rPr>
          <w:rFonts w:ascii="Times New Roman" w:hAnsi="Times New Roman" w:cs="Times New Roman"/>
          <w:sz w:val="24"/>
          <w:szCs w:val="24"/>
        </w:rPr>
        <w:t>a</w:t>
      </w:r>
      <w:r w:rsidRPr="00C550EA">
        <w:rPr>
          <w:rFonts w:ascii="Times New Roman" w:hAnsi="Times New Roman" w:cs="Times New Roman"/>
          <w:sz w:val="24"/>
          <w:szCs w:val="24"/>
        </w:rPr>
        <w:t>sc</w:t>
      </w:r>
      <w:r>
        <w:rPr>
          <w:rFonts w:ascii="Times New Roman" w:hAnsi="Times New Roman" w:cs="Times New Roman"/>
          <w:sz w:val="24"/>
          <w:szCs w:val="24"/>
        </w:rPr>
        <w:t>ă</w:t>
      </w:r>
      <w:r w:rsidRPr="00C550EA">
        <w:rPr>
          <w:rFonts w:ascii="Times New Roman" w:hAnsi="Times New Roman" w:cs="Times New Roman"/>
          <w:sz w:val="24"/>
          <w:szCs w:val="24"/>
        </w:rPr>
        <w:t xml:space="preserve"> prin împuternicire scrisă, denumită în continuare personal împuternicit; accesul la dispozitivele speciale de marcat se poate realiza concomitent de către persoana împuternicită, care de</w:t>
      </w:r>
      <w:r>
        <w:rPr>
          <w:rFonts w:ascii="Times New Roman" w:hAnsi="Times New Roman" w:cs="Times New Roman"/>
          <w:sz w:val="24"/>
          <w:szCs w:val="24"/>
        </w:rPr>
        <w:t>ț</w:t>
      </w:r>
      <w:r w:rsidRPr="00C550EA">
        <w:rPr>
          <w:rFonts w:ascii="Times New Roman" w:hAnsi="Times New Roman" w:cs="Times New Roman"/>
          <w:sz w:val="24"/>
          <w:szCs w:val="24"/>
        </w:rPr>
        <w:t>ine accesul la caseta individuală</w:t>
      </w:r>
      <w:r>
        <w:rPr>
          <w:rFonts w:ascii="Times New Roman" w:hAnsi="Times New Roman" w:cs="Times New Roman"/>
          <w:sz w:val="24"/>
          <w:szCs w:val="24"/>
        </w:rPr>
        <w:t>,</w:t>
      </w:r>
      <w:r w:rsidRPr="00C550EA">
        <w:rPr>
          <w:rFonts w:ascii="Times New Roman" w:hAnsi="Times New Roman" w:cs="Times New Roman"/>
          <w:sz w:val="24"/>
          <w:szCs w:val="24"/>
        </w:rPr>
        <w:t xml:space="preserve"> și de conducătorul utilizatorului, care de</w:t>
      </w:r>
      <w:r>
        <w:rPr>
          <w:rFonts w:ascii="Times New Roman" w:hAnsi="Times New Roman" w:cs="Times New Roman"/>
          <w:sz w:val="24"/>
          <w:szCs w:val="24"/>
        </w:rPr>
        <w:t>ț</w:t>
      </w:r>
      <w:r w:rsidRPr="00C550EA">
        <w:rPr>
          <w:rFonts w:ascii="Times New Roman" w:hAnsi="Times New Roman" w:cs="Times New Roman"/>
          <w:sz w:val="24"/>
          <w:szCs w:val="24"/>
        </w:rPr>
        <w:t>ine accesul la fi</w:t>
      </w:r>
      <w:r>
        <w:rPr>
          <w:rFonts w:ascii="Times New Roman" w:hAnsi="Times New Roman" w:cs="Times New Roman"/>
          <w:sz w:val="24"/>
          <w:szCs w:val="24"/>
        </w:rPr>
        <w:t>ș</w:t>
      </w:r>
      <w:r w:rsidRPr="00C550EA">
        <w:rPr>
          <w:rFonts w:ascii="Times New Roman" w:hAnsi="Times New Roman" w:cs="Times New Roman"/>
          <w:sz w:val="24"/>
          <w:szCs w:val="24"/>
        </w:rPr>
        <w:t>etul metalic.</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(3) Dispozitivele speciale de marcat prevăzute la art. 4 alin. (4) lit. d) se păstrează în fi</w:t>
      </w:r>
      <w:r>
        <w:rPr>
          <w:rFonts w:ascii="Times New Roman" w:hAnsi="Times New Roman" w:cs="Times New Roman"/>
          <w:sz w:val="24"/>
          <w:szCs w:val="24"/>
        </w:rPr>
        <w:t>ș</w:t>
      </w:r>
      <w:r w:rsidRPr="00C550EA">
        <w:rPr>
          <w:rFonts w:ascii="Times New Roman" w:hAnsi="Times New Roman" w:cs="Times New Roman"/>
          <w:sz w:val="24"/>
          <w:szCs w:val="24"/>
        </w:rPr>
        <w:t>ete metalice de conducătorul structurii teritoriale a autorit</w:t>
      </w:r>
      <w:r>
        <w:rPr>
          <w:rFonts w:ascii="Times New Roman" w:hAnsi="Times New Roman" w:cs="Times New Roman"/>
          <w:sz w:val="24"/>
          <w:szCs w:val="24"/>
        </w:rPr>
        <w:t>ăț</w:t>
      </w:r>
      <w:r w:rsidRPr="00C550EA">
        <w:rPr>
          <w:rFonts w:ascii="Times New Roman" w:hAnsi="Times New Roman" w:cs="Times New Roman"/>
          <w:sz w:val="24"/>
          <w:szCs w:val="24"/>
        </w:rPr>
        <w:t>ii publice centrale care r</w:t>
      </w:r>
      <w:r>
        <w:rPr>
          <w:rFonts w:ascii="Times New Roman" w:hAnsi="Times New Roman" w:cs="Times New Roman"/>
          <w:sz w:val="24"/>
          <w:szCs w:val="24"/>
        </w:rPr>
        <w:t>ă</w:t>
      </w:r>
      <w:r w:rsidRPr="00C550EA">
        <w:rPr>
          <w:rFonts w:ascii="Times New Roman" w:hAnsi="Times New Roman" w:cs="Times New Roman"/>
          <w:sz w:val="24"/>
          <w:szCs w:val="24"/>
        </w:rPr>
        <w:t>spunde de silvicultură, respectiv de către directorul care coordonează activitatea de control din cadrul autorită</w:t>
      </w:r>
      <w:r>
        <w:rPr>
          <w:rFonts w:ascii="Times New Roman" w:hAnsi="Times New Roman" w:cs="Times New Roman"/>
          <w:sz w:val="24"/>
          <w:szCs w:val="24"/>
        </w:rPr>
        <w:t>ț</w:t>
      </w:r>
      <w:r w:rsidRPr="00C550EA">
        <w:rPr>
          <w:rFonts w:ascii="Times New Roman" w:hAnsi="Times New Roman" w:cs="Times New Roman"/>
          <w:sz w:val="24"/>
          <w:szCs w:val="24"/>
        </w:rPr>
        <w:t>ii publice centrale care răspunde de silvicultură.</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0</w:t>
      </w:r>
      <w:r w:rsidRPr="00C550EA">
        <w:rPr>
          <w:rFonts w:ascii="Times New Roman" w:hAnsi="Times New Roman" w:cs="Times New Roman"/>
          <w:b/>
          <w:bCs/>
          <w:sz w:val="24"/>
          <w:szCs w:val="24"/>
        </w:rPr>
        <w:t>. La art</w:t>
      </w:r>
      <w:r>
        <w:rPr>
          <w:rFonts w:ascii="Times New Roman" w:hAnsi="Times New Roman" w:cs="Times New Roman"/>
          <w:b/>
          <w:bCs/>
          <w:sz w:val="24"/>
          <w:szCs w:val="24"/>
        </w:rPr>
        <w:t xml:space="preserve">icolul </w:t>
      </w:r>
      <w:r w:rsidRPr="00C550EA">
        <w:rPr>
          <w:rFonts w:ascii="Times New Roman" w:hAnsi="Times New Roman" w:cs="Times New Roman"/>
          <w:b/>
          <w:bCs/>
          <w:sz w:val="24"/>
          <w:szCs w:val="24"/>
        </w:rPr>
        <w:t xml:space="preserve"> 8, lit</w:t>
      </w:r>
      <w:r>
        <w:rPr>
          <w:rFonts w:ascii="Times New Roman" w:hAnsi="Times New Roman" w:cs="Times New Roman"/>
          <w:b/>
          <w:bCs/>
          <w:sz w:val="24"/>
          <w:szCs w:val="24"/>
        </w:rPr>
        <w:t>era</w:t>
      </w:r>
      <w:r w:rsidRPr="00C550EA">
        <w:rPr>
          <w:rFonts w:ascii="Times New Roman" w:hAnsi="Times New Roman" w:cs="Times New Roman"/>
          <w:b/>
          <w:bCs/>
          <w:sz w:val="24"/>
          <w:szCs w:val="24"/>
        </w:rPr>
        <w:t xml:space="preserve"> A) </w:t>
      </w:r>
      <w:r>
        <w:rPr>
          <w:rFonts w:ascii="Times New Roman" w:hAnsi="Times New Roman" w:cs="Times New Roman"/>
          <w:b/>
          <w:bCs/>
          <w:sz w:val="24"/>
          <w:szCs w:val="24"/>
        </w:rPr>
        <w:t>punctele</w:t>
      </w:r>
      <w:r w:rsidRPr="00C550EA">
        <w:rPr>
          <w:rFonts w:ascii="Times New Roman" w:hAnsi="Times New Roman" w:cs="Times New Roman"/>
          <w:b/>
          <w:bCs/>
          <w:sz w:val="24"/>
          <w:szCs w:val="24"/>
        </w:rPr>
        <w:t xml:space="preserve"> 2 și 3 se modifică și vor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C550EA">
        <w:rPr>
          <w:rFonts w:ascii="Times New Roman" w:hAnsi="Times New Roman" w:cs="Times New Roman"/>
          <w:sz w:val="24"/>
          <w:szCs w:val="24"/>
        </w:rPr>
        <w:t xml:space="preserve">2. actele de înregistrare la birourile notarilor publici a amprentelor dispozitivelor speciale de marcat prevăzute la art. 4 alin. (4) lit. a) -d), în copie;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lastRenderedPageBreak/>
        <w:t xml:space="preserve">   3. actele de casare,  anulare,  scoatere din inventar a dispozitivelor speciale de marcat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de distrugere a amprentelor pentru dispozitivele uzate sau deteriorate, predare-preluare în custodie, restituire din custodie în copie</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1</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8, lit</w:t>
      </w:r>
      <w:r>
        <w:rPr>
          <w:rFonts w:ascii="Times New Roman" w:hAnsi="Times New Roman" w:cs="Times New Roman"/>
          <w:b/>
          <w:bCs/>
          <w:sz w:val="24"/>
          <w:szCs w:val="24"/>
        </w:rPr>
        <w:t>era B) punctele</w:t>
      </w:r>
      <w:r w:rsidRPr="00C550EA">
        <w:rPr>
          <w:rFonts w:ascii="Times New Roman" w:hAnsi="Times New Roman" w:cs="Times New Roman"/>
          <w:b/>
          <w:bCs/>
          <w:sz w:val="24"/>
          <w:szCs w:val="24"/>
        </w:rPr>
        <w:t xml:space="preserve"> 2, 5 și 6 se modifică și vor avea următorul cuprins:</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2. un exemplar, în original, cu amprenta dispozitivelor speciale de marcat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certificarea biroului notarului public de înregistrare a amprentei dispozitivelor speciale de marcat prevăzute la art. 4 alin. (4) lit. a) -d);</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5. câte un dosar pentru fiecare dispozitiv special de marcat, care </w:t>
      </w:r>
      <w:proofErr w:type="spellStart"/>
      <w:r w:rsidRPr="00C550EA">
        <w:rPr>
          <w:rFonts w:ascii="Times New Roman" w:hAnsi="Times New Roman" w:cs="Times New Roman"/>
          <w:sz w:val="24"/>
          <w:szCs w:val="24"/>
        </w:rPr>
        <w:t>conţine</w:t>
      </w:r>
      <w:proofErr w:type="spellEnd"/>
      <w:r w:rsidRPr="00C550EA">
        <w:rPr>
          <w:rFonts w:ascii="Times New Roman" w:hAnsi="Times New Roman" w:cs="Times New Roman"/>
          <w:sz w:val="24"/>
          <w:szCs w:val="24"/>
        </w:rPr>
        <w:t xml:space="preserve"> amprenta dispozitivului înregistrat la biroul notarului public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delega</w:t>
      </w:r>
      <w:r>
        <w:rPr>
          <w:rFonts w:ascii="Times New Roman" w:hAnsi="Times New Roman" w:cs="Times New Roman"/>
          <w:sz w:val="24"/>
          <w:szCs w:val="24"/>
        </w:rPr>
        <w:t>ț</w:t>
      </w:r>
      <w:r w:rsidRPr="00C550EA">
        <w:rPr>
          <w:rFonts w:ascii="Times New Roman" w:hAnsi="Times New Roman" w:cs="Times New Roman"/>
          <w:sz w:val="24"/>
          <w:szCs w:val="24"/>
        </w:rPr>
        <w:t xml:space="preserve">iile de marcare cu rapoartele prevăzute la art. 18;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6. actele referitoare la pierderea/anularea, dezmembrarea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/sau distrugerea, predarea-preluarea în custodie, restituirea din custodie dispozitivelor speciale de marcat.</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2</w:t>
      </w:r>
      <w:r w:rsidRPr="00C550EA">
        <w:rPr>
          <w:rFonts w:ascii="Times New Roman" w:hAnsi="Times New Roman" w:cs="Times New Roman"/>
          <w:b/>
          <w:bCs/>
          <w:sz w:val="24"/>
          <w:szCs w:val="24"/>
        </w:rPr>
        <w:t xml:space="preserve">. Articolul 9 </w:t>
      </w:r>
      <w:r>
        <w:rPr>
          <w:rFonts w:ascii="Times New Roman" w:hAnsi="Times New Roman" w:cs="Times New Roman"/>
          <w:b/>
          <w:bCs/>
          <w:sz w:val="24"/>
          <w:szCs w:val="24"/>
        </w:rPr>
        <w:t xml:space="preserve">alineatul (1) </w:t>
      </w:r>
      <w:r w:rsidRPr="00C550EA">
        <w:rPr>
          <w:rFonts w:ascii="Times New Roman" w:hAnsi="Times New Roman" w:cs="Times New Roman"/>
          <w:b/>
          <w:bCs/>
          <w:sz w:val="24"/>
          <w:szCs w:val="24"/>
        </w:rPr>
        <w:t>se modifică și va avea următorul cuprins:</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1721EC">
        <w:rPr>
          <w:rFonts w:ascii="Times New Roman" w:hAnsi="Times New Roman" w:cs="Times New Roman"/>
          <w:b/>
          <w:sz w:val="24"/>
          <w:szCs w:val="24"/>
        </w:rPr>
        <w:t>Art. 9.</w:t>
      </w:r>
      <w:r w:rsidRPr="00C550EA">
        <w:rPr>
          <w:rFonts w:ascii="Times New Roman" w:hAnsi="Times New Roman" w:cs="Times New Roman"/>
          <w:sz w:val="24"/>
          <w:szCs w:val="24"/>
        </w:rPr>
        <w:t xml:space="preserve"> -  (1) Registrul de eviden</w:t>
      </w:r>
      <w:r>
        <w:rPr>
          <w:rFonts w:ascii="Times New Roman" w:hAnsi="Times New Roman" w:cs="Times New Roman"/>
          <w:sz w:val="24"/>
          <w:szCs w:val="24"/>
        </w:rPr>
        <w:t>ț</w:t>
      </w:r>
      <w:r w:rsidRPr="00C550EA">
        <w:rPr>
          <w:rFonts w:ascii="Times New Roman" w:hAnsi="Times New Roman" w:cs="Times New Roman"/>
          <w:sz w:val="24"/>
          <w:szCs w:val="24"/>
        </w:rPr>
        <w:t xml:space="preserve">ă a dispozitivelor speciale de marcat se </w:t>
      </w:r>
      <w:r>
        <w:rPr>
          <w:rFonts w:ascii="Times New Roman" w:hAnsi="Times New Roman" w:cs="Times New Roman"/>
          <w:sz w:val="24"/>
          <w:szCs w:val="24"/>
        </w:rPr>
        <w:t>ț</w:t>
      </w:r>
      <w:r w:rsidRPr="00C550EA">
        <w:rPr>
          <w:rFonts w:ascii="Times New Roman" w:hAnsi="Times New Roman" w:cs="Times New Roman"/>
          <w:sz w:val="24"/>
          <w:szCs w:val="24"/>
        </w:rPr>
        <w:t xml:space="preserve">ine în format electronic sau </w:t>
      </w:r>
      <w:proofErr w:type="spellStart"/>
      <w:r w:rsidRPr="00C550EA">
        <w:rPr>
          <w:rFonts w:ascii="Times New Roman" w:hAnsi="Times New Roman" w:cs="Times New Roman"/>
          <w:sz w:val="24"/>
          <w:szCs w:val="24"/>
        </w:rPr>
        <w:t>letric</w:t>
      </w:r>
      <w:proofErr w:type="spellEnd"/>
      <w:r w:rsidRPr="00C550EA">
        <w:rPr>
          <w:rFonts w:ascii="Times New Roman" w:hAnsi="Times New Roman" w:cs="Times New Roman"/>
          <w:sz w:val="24"/>
          <w:szCs w:val="24"/>
        </w:rPr>
        <w:t xml:space="preserve">, după caz,  de către conducătorul utilizatorului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cuprinde: inventarul tuturor dispozitivelor speciale de marcat, cu men</w:t>
      </w:r>
      <w:r>
        <w:rPr>
          <w:rFonts w:ascii="Times New Roman" w:hAnsi="Times New Roman" w:cs="Times New Roman"/>
          <w:sz w:val="24"/>
          <w:szCs w:val="24"/>
        </w:rPr>
        <w:t>ț</w:t>
      </w:r>
      <w:r w:rsidRPr="00C550EA">
        <w:rPr>
          <w:rFonts w:ascii="Times New Roman" w:hAnsi="Times New Roman" w:cs="Times New Roman"/>
          <w:sz w:val="24"/>
          <w:szCs w:val="24"/>
        </w:rPr>
        <w:t xml:space="preserve">ionarea formei amprentei mărcii, a indicativului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a observa</w:t>
      </w:r>
      <w:r>
        <w:rPr>
          <w:rFonts w:ascii="Times New Roman" w:hAnsi="Times New Roman" w:cs="Times New Roman"/>
          <w:sz w:val="24"/>
          <w:szCs w:val="24"/>
        </w:rPr>
        <w:t>ț</w:t>
      </w:r>
      <w:r w:rsidRPr="00C550EA">
        <w:rPr>
          <w:rFonts w:ascii="Times New Roman" w:hAnsi="Times New Roman" w:cs="Times New Roman"/>
          <w:sz w:val="24"/>
          <w:szCs w:val="24"/>
        </w:rPr>
        <w:t>iilor. La observa</w:t>
      </w:r>
      <w:r>
        <w:rPr>
          <w:rFonts w:ascii="Times New Roman" w:hAnsi="Times New Roman" w:cs="Times New Roman"/>
          <w:sz w:val="24"/>
          <w:szCs w:val="24"/>
        </w:rPr>
        <w:t>ț</w:t>
      </w:r>
      <w:r w:rsidRPr="00C550EA">
        <w:rPr>
          <w:rFonts w:ascii="Times New Roman" w:hAnsi="Times New Roman" w:cs="Times New Roman"/>
          <w:sz w:val="24"/>
          <w:szCs w:val="24"/>
        </w:rPr>
        <w:t>ii se înregistrează numele personalului împuternicit, semnăturile de primire-restituire, numărul și data deciziei de repartizare</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a conducătorului </w:t>
      </w:r>
      <w:r w:rsidR="00D54B4D">
        <w:rPr>
          <w:rFonts w:ascii="Times New Roman" w:hAnsi="Times New Roman" w:cs="Times New Roman"/>
          <w:sz w:val="24"/>
          <w:szCs w:val="24"/>
        </w:rPr>
        <w:t>entității</w:t>
      </w:r>
      <w:r w:rsidRPr="00C550EA">
        <w:rPr>
          <w:rFonts w:ascii="Times New Roman" w:hAnsi="Times New Roman" w:cs="Times New Roman"/>
          <w:sz w:val="24"/>
          <w:szCs w:val="24"/>
        </w:rPr>
        <w:t xml:space="preserve"> pentru dispozitivele care trec de la un utilizator la altul, numărul actului de aprobare a casării pentru dispozitivele distruse, numărul actului de declarare a pierderii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de anulare pentru dispozitivele pierdute, documentul de restituire din custodie </w:t>
      </w:r>
      <w:r>
        <w:rPr>
          <w:rFonts w:ascii="Times New Roman" w:hAnsi="Times New Roman" w:cs="Times New Roman"/>
          <w:sz w:val="24"/>
          <w:szCs w:val="24"/>
        </w:rPr>
        <w:t xml:space="preserve">a </w:t>
      </w:r>
      <w:r w:rsidRPr="00C550EA">
        <w:rPr>
          <w:rFonts w:ascii="Times New Roman" w:hAnsi="Times New Roman" w:cs="Times New Roman"/>
          <w:sz w:val="24"/>
          <w:szCs w:val="24"/>
        </w:rPr>
        <w:t>dispozitivelor speciale de marcat.</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sz w:val="24"/>
          <w:szCs w:val="24"/>
        </w:rPr>
        <w:t xml:space="preserve"> </w:t>
      </w:r>
      <w:r w:rsidRPr="00C550EA">
        <w:rPr>
          <w:rFonts w:ascii="Times New Roman" w:hAnsi="Times New Roman" w:cs="Times New Roman"/>
          <w:b/>
          <w:bCs/>
          <w:sz w:val="24"/>
          <w:szCs w:val="24"/>
        </w:rPr>
        <w:t>1</w:t>
      </w:r>
      <w:r>
        <w:rPr>
          <w:rFonts w:ascii="Times New Roman" w:hAnsi="Times New Roman" w:cs="Times New Roman"/>
          <w:b/>
          <w:bCs/>
          <w:sz w:val="24"/>
          <w:szCs w:val="24"/>
        </w:rPr>
        <w:t>3</w:t>
      </w:r>
      <w:r w:rsidRPr="00C550EA">
        <w:rPr>
          <w:rFonts w:ascii="Times New Roman" w:hAnsi="Times New Roman" w:cs="Times New Roman"/>
          <w:b/>
          <w:bCs/>
          <w:sz w:val="24"/>
          <w:szCs w:val="24"/>
        </w:rPr>
        <w:t xml:space="preserve">. </w:t>
      </w:r>
      <w:r>
        <w:rPr>
          <w:rFonts w:ascii="Times New Roman" w:hAnsi="Times New Roman" w:cs="Times New Roman"/>
          <w:b/>
          <w:bCs/>
          <w:sz w:val="24"/>
          <w:szCs w:val="24"/>
        </w:rPr>
        <w:t>La a</w:t>
      </w:r>
      <w:r w:rsidRPr="00C550EA">
        <w:rPr>
          <w:rFonts w:ascii="Times New Roman" w:hAnsi="Times New Roman" w:cs="Times New Roman"/>
          <w:b/>
          <w:bCs/>
          <w:sz w:val="24"/>
          <w:szCs w:val="24"/>
        </w:rPr>
        <w:t>rticolul 9</w:t>
      </w:r>
      <w:r>
        <w:rPr>
          <w:rFonts w:ascii="Times New Roman" w:hAnsi="Times New Roman" w:cs="Times New Roman"/>
          <w:b/>
          <w:bCs/>
          <w:sz w:val="24"/>
          <w:szCs w:val="24"/>
        </w:rPr>
        <w:t>, după</w:t>
      </w:r>
      <w:r w:rsidRPr="00C550EA">
        <w:rPr>
          <w:rFonts w:ascii="Times New Roman" w:hAnsi="Times New Roman" w:cs="Times New Roman"/>
          <w:b/>
          <w:bCs/>
          <w:sz w:val="24"/>
          <w:szCs w:val="24"/>
        </w:rPr>
        <w:t xml:space="preserve"> </w:t>
      </w:r>
      <w:r>
        <w:rPr>
          <w:rFonts w:ascii="Times New Roman" w:hAnsi="Times New Roman" w:cs="Times New Roman"/>
          <w:b/>
          <w:bCs/>
          <w:sz w:val="24"/>
          <w:szCs w:val="24"/>
        </w:rPr>
        <w:t xml:space="preserve">alineatul (2) </w:t>
      </w:r>
      <w:r w:rsidRPr="00C550EA">
        <w:rPr>
          <w:rFonts w:ascii="Times New Roman" w:hAnsi="Times New Roman" w:cs="Times New Roman"/>
          <w:b/>
          <w:bCs/>
          <w:sz w:val="24"/>
          <w:szCs w:val="24"/>
        </w:rPr>
        <w:t xml:space="preserve">se </w:t>
      </w:r>
      <w:r>
        <w:rPr>
          <w:rFonts w:ascii="Times New Roman" w:hAnsi="Times New Roman" w:cs="Times New Roman"/>
          <w:b/>
          <w:bCs/>
          <w:sz w:val="24"/>
          <w:szCs w:val="24"/>
        </w:rPr>
        <w:t>introduce un nou alineat, alineatul (3) , cu</w:t>
      </w:r>
      <w:r w:rsidRPr="00C550EA">
        <w:rPr>
          <w:rFonts w:ascii="Times New Roman" w:hAnsi="Times New Roman" w:cs="Times New Roman"/>
          <w:b/>
          <w:bCs/>
          <w:sz w:val="24"/>
          <w:szCs w:val="24"/>
        </w:rPr>
        <w:t xml:space="preserve">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 (3) Utilizatorii au obligația de a declara dispozitivele speciale de marcat prevăzute la art. 4 alin. (4) lit. a), în aplicația SUMAL 2.0 Ocol silvic, în scopul folosirii lor.</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4</w:t>
      </w:r>
      <w:r w:rsidRPr="00C550EA">
        <w:rPr>
          <w:rFonts w:ascii="Times New Roman" w:hAnsi="Times New Roman" w:cs="Times New Roman"/>
          <w:b/>
          <w:bCs/>
          <w:sz w:val="24"/>
          <w:szCs w:val="24"/>
        </w:rPr>
        <w:t>. Articolul 10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1721EC">
        <w:rPr>
          <w:rFonts w:ascii="Times New Roman" w:hAnsi="Times New Roman" w:cs="Times New Roman"/>
          <w:b/>
          <w:sz w:val="24"/>
          <w:szCs w:val="24"/>
        </w:rPr>
        <w:t>Art. 10.</w:t>
      </w:r>
      <w:r w:rsidRPr="00C550EA">
        <w:rPr>
          <w:rFonts w:ascii="Times New Roman" w:hAnsi="Times New Roman" w:cs="Times New Roman"/>
          <w:sz w:val="24"/>
          <w:szCs w:val="24"/>
        </w:rPr>
        <w:t xml:space="preserve"> -  (1) Dispozitivele speciale de marcat se folosesc în fondul forestier na</w:t>
      </w:r>
      <w:r>
        <w:rPr>
          <w:rFonts w:ascii="Times New Roman" w:hAnsi="Times New Roman" w:cs="Times New Roman"/>
          <w:sz w:val="24"/>
          <w:szCs w:val="24"/>
        </w:rPr>
        <w:t>ț</w:t>
      </w:r>
      <w:r w:rsidRPr="00C550EA">
        <w:rPr>
          <w:rFonts w:ascii="Times New Roman" w:hAnsi="Times New Roman" w:cs="Times New Roman"/>
          <w:sz w:val="24"/>
          <w:szCs w:val="24"/>
        </w:rPr>
        <w:t>ional sau în vegeta</w:t>
      </w:r>
      <w:r>
        <w:rPr>
          <w:rFonts w:ascii="Times New Roman" w:hAnsi="Times New Roman" w:cs="Times New Roman"/>
          <w:sz w:val="24"/>
          <w:szCs w:val="24"/>
        </w:rPr>
        <w:t>ț</w:t>
      </w:r>
      <w:r w:rsidRPr="00C550EA">
        <w:rPr>
          <w:rFonts w:ascii="Times New Roman" w:hAnsi="Times New Roman" w:cs="Times New Roman"/>
          <w:sz w:val="24"/>
          <w:szCs w:val="24"/>
        </w:rPr>
        <w:t>ia forestieră de pe terenurile din afara acestuia, de către personalul împuternicit, în baza delega</w:t>
      </w:r>
      <w:r>
        <w:rPr>
          <w:rFonts w:ascii="Times New Roman" w:hAnsi="Times New Roman" w:cs="Times New Roman"/>
          <w:sz w:val="24"/>
          <w:szCs w:val="24"/>
        </w:rPr>
        <w:t>ț</w:t>
      </w:r>
      <w:r w:rsidRPr="00C550EA">
        <w:rPr>
          <w:rFonts w:ascii="Times New Roman" w:hAnsi="Times New Roman" w:cs="Times New Roman"/>
          <w:sz w:val="24"/>
          <w:szCs w:val="24"/>
        </w:rPr>
        <w:t>iei de marcare emise de conducătorul utilizatorului.</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(2) Dispozitivele speciale de marcat prevăzute la art.4 alin. (4) lit. a) se folosesc în suprafețele de fond forestier administrate sau pentru care se asigură serviciile silvice pe bază de contract/ vegetația din afara fondului forestier na</w:t>
      </w:r>
      <w:r>
        <w:rPr>
          <w:rFonts w:ascii="Times New Roman" w:hAnsi="Times New Roman" w:cs="Times New Roman"/>
          <w:sz w:val="24"/>
          <w:szCs w:val="24"/>
        </w:rPr>
        <w:t>ț</w:t>
      </w:r>
      <w:r w:rsidRPr="00C550EA">
        <w:rPr>
          <w:rFonts w:ascii="Times New Roman" w:hAnsi="Times New Roman" w:cs="Times New Roman"/>
          <w:sz w:val="24"/>
          <w:szCs w:val="24"/>
        </w:rPr>
        <w:t xml:space="preserve">ional </w:t>
      </w:r>
      <w:r>
        <w:rPr>
          <w:rFonts w:ascii="Times New Roman" w:hAnsi="Times New Roman" w:cs="Times New Roman"/>
          <w:sz w:val="24"/>
          <w:szCs w:val="24"/>
        </w:rPr>
        <w:t xml:space="preserve">pentru sunt încheiate </w:t>
      </w:r>
      <w:r w:rsidRPr="00C550EA">
        <w:rPr>
          <w:rFonts w:ascii="Times New Roman" w:hAnsi="Times New Roman" w:cs="Times New Roman"/>
          <w:sz w:val="24"/>
          <w:szCs w:val="24"/>
        </w:rPr>
        <w:t>contracte de prestați</w:t>
      </w:r>
      <w:r>
        <w:rPr>
          <w:rFonts w:ascii="Times New Roman" w:hAnsi="Times New Roman" w:cs="Times New Roman"/>
          <w:sz w:val="24"/>
          <w:szCs w:val="24"/>
        </w:rPr>
        <w:t>e</w:t>
      </w:r>
      <w:r w:rsidRPr="00C550EA">
        <w:rPr>
          <w:rFonts w:ascii="Times New Roman" w:hAnsi="Times New Roman" w:cs="Times New Roman"/>
          <w:sz w:val="24"/>
          <w:szCs w:val="24"/>
        </w:rPr>
        <w:t xml:space="preserve"> silvic</w:t>
      </w:r>
      <w:r>
        <w:rPr>
          <w:rFonts w:ascii="Times New Roman" w:hAnsi="Times New Roman" w:cs="Times New Roman"/>
          <w:sz w:val="24"/>
          <w:szCs w:val="24"/>
        </w:rPr>
        <w:t>ă,</w:t>
      </w:r>
      <w:r w:rsidRPr="00C550EA">
        <w:rPr>
          <w:rFonts w:ascii="Times New Roman" w:hAnsi="Times New Roman" w:cs="Times New Roman"/>
          <w:sz w:val="24"/>
          <w:szCs w:val="24"/>
        </w:rPr>
        <w:t xml:space="preserve"> </w:t>
      </w:r>
      <w:r>
        <w:rPr>
          <w:rFonts w:ascii="Times New Roman" w:hAnsi="Times New Roman" w:cs="Times New Roman"/>
          <w:sz w:val="24"/>
          <w:szCs w:val="24"/>
        </w:rPr>
        <w:t>î</w:t>
      </w:r>
      <w:r w:rsidRPr="00C550EA">
        <w:rPr>
          <w:rFonts w:ascii="Times New Roman" w:hAnsi="Times New Roman" w:cs="Times New Roman"/>
          <w:sz w:val="24"/>
          <w:szCs w:val="24"/>
        </w:rPr>
        <w:t>nregistrate în fișele de proprietate din aplicația SUMAL 2.0 Ocol silvic.</w:t>
      </w:r>
    </w:p>
    <w:p w:rsidR="007B43DD" w:rsidRDefault="007B43DD" w:rsidP="007B43DD">
      <w:pPr>
        <w:spacing w:after="0" w:line="276" w:lineRule="auto"/>
        <w:ind w:left="-284" w:firstLine="284"/>
        <w:jc w:val="both"/>
        <w:rPr>
          <w:rFonts w:ascii="Times New Roman" w:hAnsi="Times New Roman" w:cs="Times New Roman"/>
          <w:sz w:val="24"/>
          <w:szCs w:val="24"/>
        </w:rPr>
      </w:pPr>
      <w:r w:rsidRPr="0049432F">
        <w:rPr>
          <w:rFonts w:ascii="Times New Roman" w:hAnsi="Times New Roman" w:cs="Times New Roman"/>
          <w:sz w:val="24"/>
          <w:szCs w:val="24"/>
        </w:rPr>
        <w:t xml:space="preserve">(3) Prin excepție de la prevederile alin.(2), dispozitivele special de marcat cu amprentă circulară se pot folosi la punerea în valoare a arborilor afectați de factori biotici și abiotici, pentru alte suprafețe decât cele aflate în evidența utilizatorilor din aplicația SUMAL 2.0 Ocol silvic, </w:t>
      </w:r>
      <w:r>
        <w:rPr>
          <w:rFonts w:ascii="Times New Roman" w:hAnsi="Times New Roman" w:cs="Times New Roman"/>
          <w:sz w:val="24"/>
          <w:szCs w:val="24"/>
        </w:rPr>
        <w:t>după cum urmează:</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a) în baza deciziei conducătorului structurii teritoriale de specialitate a autorității publice centrale care răspunde de silvicultură, pentru ocoalele silvice de regim;</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b) în baza deciziei </w:t>
      </w:r>
      <w:r w:rsidRPr="0049432F">
        <w:rPr>
          <w:rFonts w:ascii="Times New Roman" w:hAnsi="Times New Roman" w:cs="Times New Roman"/>
          <w:sz w:val="24"/>
          <w:szCs w:val="24"/>
        </w:rPr>
        <w:t xml:space="preserve">conducătorului Regiei Naționale a Pădurilor-Romsilva pentru ocoalele </w:t>
      </w:r>
      <w:r>
        <w:rPr>
          <w:rFonts w:ascii="Times New Roman" w:hAnsi="Times New Roman" w:cs="Times New Roman"/>
          <w:sz w:val="24"/>
          <w:szCs w:val="24"/>
        </w:rPr>
        <w:t xml:space="preserve">silvice </w:t>
      </w:r>
      <w:r w:rsidRPr="0049432F">
        <w:rPr>
          <w:rFonts w:ascii="Times New Roman" w:hAnsi="Times New Roman" w:cs="Times New Roman"/>
          <w:sz w:val="24"/>
          <w:szCs w:val="24"/>
        </w:rPr>
        <w:t>din structura unităților acesteia</w:t>
      </w:r>
      <w:r>
        <w:rPr>
          <w:rFonts w:ascii="Times New Roman" w:hAnsi="Times New Roman" w:cs="Times New Roman"/>
          <w:sz w:val="24"/>
          <w:szCs w:val="24"/>
        </w:rPr>
        <w:t>;</w:t>
      </w:r>
      <w:r w:rsidRPr="0049432F">
        <w:rPr>
          <w:rFonts w:ascii="Times New Roman" w:hAnsi="Times New Roman" w:cs="Times New Roman"/>
          <w:sz w:val="24"/>
          <w:szCs w:val="24"/>
        </w:rPr>
        <w:t xml:space="preserve"> </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c) </w:t>
      </w:r>
      <w:r w:rsidRPr="0049432F">
        <w:rPr>
          <w:rFonts w:ascii="Times New Roman" w:hAnsi="Times New Roman" w:cs="Times New Roman"/>
          <w:sz w:val="24"/>
          <w:szCs w:val="24"/>
        </w:rPr>
        <w:t xml:space="preserve">în baza deciziei conducătorului unității din structura Regiei Naționale a Pădurilor-Romsilva pentru ocoalele </w:t>
      </w:r>
      <w:r>
        <w:rPr>
          <w:rFonts w:ascii="Times New Roman" w:hAnsi="Times New Roman" w:cs="Times New Roman"/>
          <w:sz w:val="24"/>
          <w:szCs w:val="24"/>
        </w:rPr>
        <w:t xml:space="preserve">silvice </w:t>
      </w:r>
      <w:r w:rsidRPr="0049432F">
        <w:rPr>
          <w:rFonts w:ascii="Times New Roman" w:hAnsi="Times New Roman" w:cs="Times New Roman"/>
          <w:sz w:val="24"/>
          <w:szCs w:val="24"/>
        </w:rPr>
        <w:t>din structura acesteia</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d)</w:t>
      </w:r>
      <w:r w:rsidRPr="0049432F">
        <w:rPr>
          <w:rFonts w:ascii="Times New Roman" w:hAnsi="Times New Roman" w:cs="Times New Roman"/>
          <w:sz w:val="24"/>
          <w:szCs w:val="24"/>
        </w:rPr>
        <w:t xml:space="preserve"> </w:t>
      </w:r>
      <w:r>
        <w:rPr>
          <w:rFonts w:ascii="Times New Roman" w:hAnsi="Times New Roman" w:cs="Times New Roman"/>
          <w:sz w:val="24"/>
          <w:szCs w:val="24"/>
        </w:rPr>
        <w:t xml:space="preserve">în baza deciziei conducătorului </w:t>
      </w:r>
      <w:r w:rsidRPr="0049432F">
        <w:rPr>
          <w:rFonts w:ascii="Times New Roman" w:hAnsi="Times New Roman" w:cs="Times New Roman"/>
          <w:sz w:val="24"/>
          <w:szCs w:val="24"/>
        </w:rPr>
        <w:t>Institutul</w:t>
      </w:r>
      <w:r>
        <w:rPr>
          <w:rFonts w:ascii="Times New Roman" w:hAnsi="Times New Roman" w:cs="Times New Roman"/>
          <w:sz w:val="24"/>
          <w:szCs w:val="24"/>
        </w:rPr>
        <w:t>ui</w:t>
      </w:r>
      <w:r w:rsidRPr="0049432F">
        <w:rPr>
          <w:rFonts w:ascii="Times New Roman" w:hAnsi="Times New Roman" w:cs="Times New Roman"/>
          <w:sz w:val="24"/>
          <w:szCs w:val="24"/>
        </w:rPr>
        <w:t xml:space="preserve"> Național de Cercetare</w:t>
      </w:r>
      <w:r w:rsidRPr="00C550EA">
        <w:rPr>
          <w:rFonts w:ascii="Times New Roman" w:hAnsi="Times New Roman" w:cs="Times New Roman"/>
          <w:sz w:val="24"/>
          <w:szCs w:val="24"/>
        </w:rPr>
        <w:t xml:space="preserve">-Dezvoltare în Silvicultură </w:t>
      </w:r>
      <w:r>
        <w:rPr>
          <w:rFonts w:ascii="Times New Roman" w:hAnsi="Times New Roman" w:cs="Times New Roman"/>
          <w:sz w:val="24"/>
          <w:szCs w:val="24"/>
          <w:lang w:val="en-US"/>
        </w:rPr>
        <w:t>“</w:t>
      </w:r>
      <w:r w:rsidRPr="00C550EA">
        <w:rPr>
          <w:rFonts w:ascii="Times New Roman" w:hAnsi="Times New Roman" w:cs="Times New Roman"/>
          <w:sz w:val="24"/>
          <w:szCs w:val="24"/>
        </w:rPr>
        <w:t xml:space="preserve">Marin </w:t>
      </w:r>
      <w:proofErr w:type="spellStart"/>
      <w:r w:rsidRPr="00C550EA">
        <w:rPr>
          <w:rFonts w:ascii="Times New Roman" w:hAnsi="Times New Roman" w:cs="Times New Roman"/>
          <w:sz w:val="24"/>
          <w:szCs w:val="24"/>
        </w:rPr>
        <w:t>Drăcea</w:t>
      </w:r>
      <w:proofErr w:type="spellEnd"/>
      <w:r>
        <w:rPr>
          <w:rFonts w:ascii="Times New Roman" w:hAnsi="Times New Roman" w:cs="Times New Roman"/>
          <w:sz w:val="24"/>
          <w:szCs w:val="24"/>
        </w:rPr>
        <w:t>”,</w:t>
      </w:r>
      <w:r w:rsidRPr="0049432F">
        <w:rPr>
          <w:rFonts w:ascii="Times New Roman" w:hAnsi="Times New Roman" w:cs="Times New Roman"/>
          <w:sz w:val="24"/>
          <w:szCs w:val="24"/>
        </w:rPr>
        <w:t xml:space="preserve"> </w:t>
      </w:r>
      <w:r>
        <w:rPr>
          <w:rFonts w:ascii="Times New Roman" w:hAnsi="Times New Roman" w:cs="Times New Roman"/>
          <w:sz w:val="24"/>
          <w:szCs w:val="24"/>
        </w:rPr>
        <w:t xml:space="preserve"> pentru </w:t>
      </w:r>
      <w:r w:rsidRPr="0049432F">
        <w:rPr>
          <w:rFonts w:ascii="Times New Roman" w:hAnsi="Times New Roman" w:cs="Times New Roman"/>
          <w:sz w:val="24"/>
          <w:szCs w:val="24"/>
        </w:rPr>
        <w:t>bazel</w:t>
      </w:r>
      <w:r>
        <w:rPr>
          <w:rFonts w:ascii="Times New Roman" w:hAnsi="Times New Roman" w:cs="Times New Roman"/>
          <w:sz w:val="24"/>
          <w:szCs w:val="24"/>
        </w:rPr>
        <w:t>e</w:t>
      </w:r>
      <w:r w:rsidRPr="0049432F">
        <w:rPr>
          <w:rFonts w:ascii="Times New Roman" w:hAnsi="Times New Roman" w:cs="Times New Roman"/>
          <w:sz w:val="24"/>
          <w:szCs w:val="24"/>
        </w:rPr>
        <w:t xml:space="preserve"> experimentale din cadrul</w:t>
      </w:r>
      <w:r>
        <w:rPr>
          <w:rFonts w:ascii="Times New Roman" w:hAnsi="Times New Roman" w:cs="Times New Roman"/>
          <w:sz w:val="24"/>
          <w:szCs w:val="24"/>
        </w:rPr>
        <w:t xml:space="preserve"> acestuia.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lastRenderedPageBreak/>
        <w:t>(4) Dispozitivele speciale de marcat cu amprentă pentagonală se folosesc în suprafețele de fond forestier administrate sau pentru care se asigură serviciile silvice pe bază de contract/vegetație forestieră din afara fondului forestier na</w:t>
      </w:r>
      <w:r>
        <w:rPr>
          <w:rFonts w:ascii="Times New Roman" w:hAnsi="Times New Roman" w:cs="Times New Roman"/>
          <w:sz w:val="24"/>
          <w:szCs w:val="24"/>
        </w:rPr>
        <w:t>ț</w:t>
      </w:r>
      <w:r w:rsidRPr="00C550EA">
        <w:rPr>
          <w:rFonts w:ascii="Times New Roman" w:hAnsi="Times New Roman" w:cs="Times New Roman"/>
          <w:sz w:val="24"/>
          <w:szCs w:val="24"/>
        </w:rPr>
        <w:t>ional în baza contractului de prest</w:t>
      </w:r>
      <w:r>
        <w:rPr>
          <w:rFonts w:ascii="Times New Roman" w:hAnsi="Times New Roman" w:cs="Times New Roman"/>
          <w:sz w:val="24"/>
          <w:szCs w:val="24"/>
        </w:rPr>
        <w:t xml:space="preserve">ație </w:t>
      </w:r>
      <w:r w:rsidRPr="00C550EA">
        <w:rPr>
          <w:rFonts w:ascii="Times New Roman" w:hAnsi="Times New Roman" w:cs="Times New Roman"/>
          <w:sz w:val="24"/>
          <w:szCs w:val="24"/>
        </w:rPr>
        <w:t>silvic</w:t>
      </w:r>
      <w:r>
        <w:rPr>
          <w:rFonts w:ascii="Times New Roman" w:hAnsi="Times New Roman" w:cs="Times New Roman"/>
          <w:sz w:val="24"/>
          <w:szCs w:val="24"/>
        </w:rPr>
        <w:t>ă</w:t>
      </w:r>
      <w:r w:rsidRPr="00C550EA">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(5) Prin excepție de la prevederile alin. (4) dispozitivele speciale de marcat cu amprentă pentagonală se pot folosi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pentru:</w:t>
      </w:r>
    </w:p>
    <w:p w:rsidR="007B43DD"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a) efectuarea de controale de fond/parțiale pentru alte suprafețe de fond forestier  decât cele aflate în evidența utilizatorului, </w:t>
      </w:r>
      <w:r>
        <w:rPr>
          <w:rFonts w:ascii="Times New Roman" w:hAnsi="Times New Roman" w:cs="Times New Roman"/>
          <w:sz w:val="24"/>
          <w:szCs w:val="24"/>
        </w:rPr>
        <w:t>după cum urmează:</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i) în baza deciziei </w:t>
      </w:r>
      <w:r w:rsidRPr="0049432F">
        <w:rPr>
          <w:rFonts w:ascii="Times New Roman" w:hAnsi="Times New Roman" w:cs="Times New Roman"/>
          <w:sz w:val="24"/>
          <w:szCs w:val="24"/>
        </w:rPr>
        <w:t xml:space="preserve">conducătorului Regiei Naționale a Pădurilor-Romsilva pentru ocoalele </w:t>
      </w:r>
      <w:r>
        <w:rPr>
          <w:rFonts w:ascii="Times New Roman" w:hAnsi="Times New Roman" w:cs="Times New Roman"/>
          <w:sz w:val="24"/>
          <w:szCs w:val="24"/>
        </w:rPr>
        <w:t xml:space="preserve">silvice </w:t>
      </w:r>
      <w:r w:rsidRPr="0049432F">
        <w:rPr>
          <w:rFonts w:ascii="Times New Roman" w:hAnsi="Times New Roman" w:cs="Times New Roman"/>
          <w:sz w:val="24"/>
          <w:szCs w:val="24"/>
        </w:rPr>
        <w:t>din structura unităților acesteia</w:t>
      </w:r>
      <w:r>
        <w:rPr>
          <w:rFonts w:ascii="Times New Roman" w:hAnsi="Times New Roman" w:cs="Times New Roman"/>
          <w:sz w:val="24"/>
          <w:szCs w:val="24"/>
        </w:rPr>
        <w:t>;</w:t>
      </w:r>
      <w:r w:rsidRPr="0049432F">
        <w:rPr>
          <w:rFonts w:ascii="Times New Roman" w:hAnsi="Times New Roman" w:cs="Times New Roman"/>
          <w:sz w:val="24"/>
          <w:szCs w:val="24"/>
        </w:rPr>
        <w:t xml:space="preserve"> </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ii) </w:t>
      </w:r>
      <w:r w:rsidRPr="0049432F">
        <w:rPr>
          <w:rFonts w:ascii="Times New Roman" w:hAnsi="Times New Roman" w:cs="Times New Roman"/>
          <w:sz w:val="24"/>
          <w:szCs w:val="24"/>
        </w:rPr>
        <w:t xml:space="preserve">în baza deciziei conducătorului unității din structura Regiei Naționale a Pădurilor-Romsilva pentru ocoalele </w:t>
      </w:r>
      <w:r>
        <w:rPr>
          <w:rFonts w:ascii="Times New Roman" w:hAnsi="Times New Roman" w:cs="Times New Roman"/>
          <w:sz w:val="24"/>
          <w:szCs w:val="24"/>
        </w:rPr>
        <w:t xml:space="preserve">silvice </w:t>
      </w:r>
      <w:r w:rsidRPr="0049432F">
        <w:rPr>
          <w:rFonts w:ascii="Times New Roman" w:hAnsi="Times New Roman" w:cs="Times New Roman"/>
          <w:sz w:val="24"/>
          <w:szCs w:val="24"/>
        </w:rPr>
        <w:t>din structura acesteia</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iii)</w:t>
      </w:r>
      <w:r w:rsidRPr="0049432F">
        <w:rPr>
          <w:rFonts w:ascii="Times New Roman" w:hAnsi="Times New Roman" w:cs="Times New Roman"/>
          <w:sz w:val="24"/>
          <w:szCs w:val="24"/>
        </w:rPr>
        <w:t xml:space="preserve"> </w:t>
      </w:r>
      <w:r>
        <w:rPr>
          <w:rFonts w:ascii="Times New Roman" w:hAnsi="Times New Roman" w:cs="Times New Roman"/>
          <w:sz w:val="24"/>
          <w:szCs w:val="24"/>
        </w:rPr>
        <w:t xml:space="preserve">în baza deciziei conducătorului </w:t>
      </w:r>
      <w:r w:rsidRPr="0049432F">
        <w:rPr>
          <w:rFonts w:ascii="Times New Roman" w:hAnsi="Times New Roman" w:cs="Times New Roman"/>
          <w:sz w:val="24"/>
          <w:szCs w:val="24"/>
        </w:rPr>
        <w:t>Institutul</w:t>
      </w:r>
      <w:r>
        <w:rPr>
          <w:rFonts w:ascii="Times New Roman" w:hAnsi="Times New Roman" w:cs="Times New Roman"/>
          <w:sz w:val="24"/>
          <w:szCs w:val="24"/>
        </w:rPr>
        <w:t>ui</w:t>
      </w:r>
      <w:r w:rsidRPr="0049432F">
        <w:rPr>
          <w:rFonts w:ascii="Times New Roman" w:hAnsi="Times New Roman" w:cs="Times New Roman"/>
          <w:sz w:val="24"/>
          <w:szCs w:val="24"/>
        </w:rPr>
        <w:t xml:space="preserve"> Național de Cercetare</w:t>
      </w:r>
      <w:r w:rsidRPr="00C550EA">
        <w:rPr>
          <w:rFonts w:ascii="Times New Roman" w:hAnsi="Times New Roman" w:cs="Times New Roman"/>
          <w:sz w:val="24"/>
          <w:szCs w:val="24"/>
        </w:rPr>
        <w:t xml:space="preserve">-Dezvoltare în Silvicultură </w:t>
      </w:r>
      <w:r>
        <w:rPr>
          <w:rFonts w:ascii="Times New Roman" w:hAnsi="Times New Roman" w:cs="Times New Roman"/>
          <w:sz w:val="24"/>
          <w:szCs w:val="24"/>
          <w:lang w:val="en-US"/>
        </w:rPr>
        <w:t>“</w:t>
      </w:r>
      <w:r w:rsidRPr="00C550EA">
        <w:rPr>
          <w:rFonts w:ascii="Times New Roman" w:hAnsi="Times New Roman" w:cs="Times New Roman"/>
          <w:sz w:val="24"/>
          <w:szCs w:val="24"/>
        </w:rPr>
        <w:t xml:space="preserve">Marin </w:t>
      </w:r>
      <w:proofErr w:type="spellStart"/>
      <w:r w:rsidRPr="00C550EA">
        <w:rPr>
          <w:rFonts w:ascii="Times New Roman" w:hAnsi="Times New Roman" w:cs="Times New Roman"/>
          <w:sz w:val="24"/>
          <w:szCs w:val="24"/>
        </w:rPr>
        <w:t>Drăcea</w:t>
      </w:r>
      <w:proofErr w:type="spellEnd"/>
      <w:r>
        <w:rPr>
          <w:rFonts w:ascii="Times New Roman" w:hAnsi="Times New Roman" w:cs="Times New Roman"/>
          <w:sz w:val="24"/>
          <w:szCs w:val="24"/>
        </w:rPr>
        <w:t>”,</w:t>
      </w:r>
      <w:r w:rsidRPr="0049432F">
        <w:rPr>
          <w:rFonts w:ascii="Times New Roman" w:hAnsi="Times New Roman" w:cs="Times New Roman"/>
          <w:sz w:val="24"/>
          <w:szCs w:val="24"/>
        </w:rPr>
        <w:t xml:space="preserve"> </w:t>
      </w:r>
      <w:r>
        <w:rPr>
          <w:rFonts w:ascii="Times New Roman" w:hAnsi="Times New Roman" w:cs="Times New Roman"/>
          <w:sz w:val="24"/>
          <w:szCs w:val="24"/>
        </w:rPr>
        <w:t xml:space="preserve"> pentru </w:t>
      </w:r>
      <w:r w:rsidRPr="0049432F">
        <w:rPr>
          <w:rFonts w:ascii="Times New Roman" w:hAnsi="Times New Roman" w:cs="Times New Roman"/>
          <w:sz w:val="24"/>
          <w:szCs w:val="24"/>
        </w:rPr>
        <w:t>bazel</w:t>
      </w:r>
      <w:r>
        <w:rPr>
          <w:rFonts w:ascii="Times New Roman" w:hAnsi="Times New Roman" w:cs="Times New Roman"/>
          <w:sz w:val="24"/>
          <w:szCs w:val="24"/>
        </w:rPr>
        <w:t>e</w:t>
      </w:r>
      <w:r w:rsidRPr="0049432F">
        <w:rPr>
          <w:rFonts w:ascii="Times New Roman" w:hAnsi="Times New Roman" w:cs="Times New Roman"/>
          <w:sz w:val="24"/>
          <w:szCs w:val="24"/>
        </w:rPr>
        <w:t xml:space="preserve"> experimentale din cadrul</w:t>
      </w:r>
      <w:r>
        <w:rPr>
          <w:rFonts w:ascii="Times New Roman" w:hAnsi="Times New Roman" w:cs="Times New Roman"/>
          <w:sz w:val="24"/>
          <w:szCs w:val="24"/>
        </w:rPr>
        <w:t xml:space="preserve"> acestuia.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b)  marcarea cioatelor arborilor </w:t>
      </w:r>
      <w:proofErr w:type="spellStart"/>
      <w:r w:rsidRPr="00C550EA">
        <w:rPr>
          <w:rFonts w:ascii="Times New Roman" w:hAnsi="Times New Roman" w:cs="Times New Roman"/>
          <w:sz w:val="24"/>
          <w:szCs w:val="24"/>
        </w:rPr>
        <w:t>tăiaţi</w:t>
      </w:r>
      <w:proofErr w:type="spellEnd"/>
      <w:r w:rsidRPr="00C550EA">
        <w:rPr>
          <w:rFonts w:ascii="Times New Roman" w:hAnsi="Times New Roman" w:cs="Times New Roman"/>
          <w:sz w:val="24"/>
          <w:szCs w:val="24"/>
        </w:rPr>
        <w:t xml:space="preserve"> ilegal în suprafe</w:t>
      </w:r>
      <w:r>
        <w:rPr>
          <w:rFonts w:ascii="Times New Roman" w:hAnsi="Times New Roman" w:cs="Times New Roman"/>
          <w:sz w:val="24"/>
          <w:szCs w:val="24"/>
        </w:rPr>
        <w:t>ț</w:t>
      </w:r>
      <w:r w:rsidRPr="00C550EA">
        <w:rPr>
          <w:rFonts w:ascii="Times New Roman" w:hAnsi="Times New Roman" w:cs="Times New Roman"/>
          <w:sz w:val="24"/>
          <w:szCs w:val="24"/>
        </w:rPr>
        <w:t xml:space="preserve">e de pădure pentru care nu sunt asigurate administrarea sau serviciile silvice, în baza avizului conducătorului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(6)  Dispozitivele special de marcat cu amprentă triunghiulară  se folosesc în fondul forestier na</w:t>
      </w:r>
      <w:r>
        <w:rPr>
          <w:rFonts w:ascii="Times New Roman" w:hAnsi="Times New Roman" w:cs="Times New Roman"/>
          <w:sz w:val="24"/>
          <w:szCs w:val="24"/>
        </w:rPr>
        <w:t>ț</w:t>
      </w:r>
      <w:r w:rsidRPr="00C550EA">
        <w:rPr>
          <w:rFonts w:ascii="Times New Roman" w:hAnsi="Times New Roman" w:cs="Times New Roman"/>
          <w:sz w:val="24"/>
          <w:szCs w:val="24"/>
        </w:rPr>
        <w:t>ional sau în vegeta</w:t>
      </w:r>
      <w:r>
        <w:rPr>
          <w:rFonts w:ascii="Times New Roman" w:hAnsi="Times New Roman" w:cs="Times New Roman"/>
          <w:sz w:val="24"/>
          <w:szCs w:val="24"/>
        </w:rPr>
        <w:t>ț</w:t>
      </w:r>
      <w:r w:rsidRPr="00C550EA">
        <w:rPr>
          <w:rFonts w:ascii="Times New Roman" w:hAnsi="Times New Roman" w:cs="Times New Roman"/>
          <w:sz w:val="24"/>
          <w:szCs w:val="24"/>
        </w:rPr>
        <w:t>ia forestieră de pe terenurile din afara acestuia</w:t>
      </w:r>
      <w:r>
        <w:rPr>
          <w:rFonts w:ascii="Times New Roman" w:hAnsi="Times New Roman" w:cs="Times New Roman"/>
          <w:sz w:val="24"/>
          <w:szCs w:val="24"/>
        </w:rPr>
        <w:t>,</w:t>
      </w:r>
      <w:r w:rsidRPr="00C550EA">
        <w:rPr>
          <w:rFonts w:ascii="Times New Roman" w:hAnsi="Times New Roman" w:cs="Times New Roman"/>
          <w:sz w:val="24"/>
          <w:szCs w:val="24"/>
        </w:rPr>
        <w:t xml:space="preserve"> din raza  de competență teritorială a utilizatorilor.</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(7) Prin excepție de la prevederile alin. (6), dispozitivele special de marcat cu amprentă triunghiulară se pot folosi pentru efectuarea de controale de fond /parțiale și în alte suprafețe decât cele prevăzute la alin. (6), pe baza unei note întocmite de direc</w:t>
      </w:r>
      <w:r>
        <w:rPr>
          <w:rFonts w:ascii="Times New Roman" w:hAnsi="Times New Roman" w:cs="Times New Roman"/>
          <w:sz w:val="24"/>
          <w:szCs w:val="24"/>
        </w:rPr>
        <w:t>ț</w:t>
      </w:r>
      <w:r w:rsidRPr="00C550EA">
        <w:rPr>
          <w:rFonts w:ascii="Times New Roman" w:hAnsi="Times New Roman" w:cs="Times New Roman"/>
          <w:sz w:val="24"/>
          <w:szCs w:val="24"/>
        </w:rPr>
        <w:t>ia care coordonează activitatea de control din cadrul autorită</w:t>
      </w:r>
      <w:r>
        <w:rPr>
          <w:rFonts w:ascii="Times New Roman" w:hAnsi="Times New Roman" w:cs="Times New Roman"/>
          <w:sz w:val="24"/>
          <w:szCs w:val="24"/>
        </w:rPr>
        <w:t>ț</w:t>
      </w:r>
      <w:r w:rsidRPr="00C550EA">
        <w:rPr>
          <w:rFonts w:ascii="Times New Roman" w:hAnsi="Times New Roman" w:cs="Times New Roman"/>
          <w:sz w:val="24"/>
          <w:szCs w:val="24"/>
        </w:rPr>
        <w:t>ii publice centrale care răspunde de silvicultură aprobat</w:t>
      </w:r>
      <w:r>
        <w:rPr>
          <w:rFonts w:ascii="Times New Roman" w:hAnsi="Times New Roman" w:cs="Times New Roman"/>
          <w:sz w:val="24"/>
          <w:szCs w:val="24"/>
        </w:rPr>
        <w:t>e</w:t>
      </w:r>
      <w:r w:rsidRPr="00C550EA">
        <w:rPr>
          <w:rFonts w:ascii="Times New Roman" w:hAnsi="Times New Roman" w:cs="Times New Roman"/>
          <w:sz w:val="24"/>
          <w:szCs w:val="24"/>
        </w:rPr>
        <w:t xml:space="preserve"> de către conducătorul </w:t>
      </w:r>
      <w:r>
        <w:rPr>
          <w:rFonts w:ascii="Times New Roman" w:hAnsi="Times New Roman" w:cs="Times New Roman"/>
          <w:sz w:val="24"/>
          <w:szCs w:val="24"/>
        </w:rPr>
        <w:t>acesteia</w:t>
      </w:r>
      <w:r w:rsidRPr="00C550EA">
        <w:rPr>
          <w:rFonts w:ascii="Times New Roman" w:hAnsi="Times New Roman" w:cs="Times New Roman"/>
          <w:sz w:val="24"/>
          <w:szCs w:val="24"/>
        </w:rPr>
        <w:t xml:space="preserve">.  </w:t>
      </w:r>
    </w:p>
    <w:p w:rsidR="007B43DD"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(8)</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Evidența folosirii dispozitivelor special de marcat cu amprentă  pătrată, pentagonală și triunghiulară </w:t>
      </w:r>
      <w:r>
        <w:rPr>
          <w:rFonts w:ascii="Times New Roman" w:hAnsi="Times New Roman" w:cs="Times New Roman"/>
          <w:sz w:val="24"/>
          <w:szCs w:val="24"/>
        </w:rPr>
        <w:t>se ține în</w:t>
      </w:r>
      <w:r w:rsidRPr="00C550EA">
        <w:rPr>
          <w:rFonts w:ascii="Times New Roman" w:hAnsi="Times New Roman" w:cs="Times New Roman"/>
          <w:sz w:val="24"/>
          <w:szCs w:val="24"/>
        </w:rPr>
        <w:t xml:space="preserve"> Registrul de evidență a folosirii dispozitivelor speciale de marcat al cărui model este prevăzut în anexa nr.</w:t>
      </w:r>
      <w:r>
        <w:rPr>
          <w:rFonts w:ascii="Times New Roman" w:hAnsi="Times New Roman" w:cs="Times New Roman"/>
          <w:sz w:val="24"/>
          <w:szCs w:val="24"/>
        </w:rPr>
        <w:t xml:space="preserve"> 3 l</w:t>
      </w:r>
      <w:r w:rsidRPr="00C550EA">
        <w:rPr>
          <w:rFonts w:ascii="Times New Roman" w:hAnsi="Times New Roman" w:cs="Times New Roman"/>
          <w:sz w:val="24"/>
          <w:szCs w:val="24"/>
        </w:rPr>
        <w:t>a prezentul</w:t>
      </w:r>
      <w:r>
        <w:rPr>
          <w:rFonts w:ascii="Times New Roman" w:hAnsi="Times New Roman" w:cs="Times New Roman"/>
          <w:sz w:val="24"/>
          <w:szCs w:val="24"/>
        </w:rPr>
        <w:t xml:space="preserve"> ordin, după cum urmează:</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a)</w:t>
      </w:r>
      <w:r w:rsidRPr="00C550EA">
        <w:rPr>
          <w:rFonts w:ascii="Times New Roman" w:hAnsi="Times New Roman" w:cs="Times New Roman"/>
          <w:sz w:val="24"/>
          <w:szCs w:val="24"/>
        </w:rPr>
        <w:t xml:space="preserve"> de conducătorul utilizatorului</w:t>
      </w:r>
      <w:r>
        <w:rPr>
          <w:rFonts w:ascii="Times New Roman" w:hAnsi="Times New Roman" w:cs="Times New Roman"/>
          <w:sz w:val="24"/>
          <w:szCs w:val="24"/>
        </w:rPr>
        <w:t>,</w:t>
      </w:r>
      <w:r w:rsidRPr="00F069EC">
        <w:rPr>
          <w:rFonts w:ascii="Times New Roman" w:hAnsi="Times New Roman" w:cs="Times New Roman"/>
          <w:sz w:val="24"/>
          <w:szCs w:val="24"/>
        </w:rPr>
        <w:t xml:space="preserve"> </w:t>
      </w:r>
      <w:r>
        <w:rPr>
          <w:rFonts w:ascii="Times New Roman" w:hAnsi="Times New Roman" w:cs="Times New Roman"/>
          <w:sz w:val="24"/>
          <w:szCs w:val="24"/>
        </w:rPr>
        <w:t xml:space="preserve">pentru </w:t>
      </w:r>
      <w:r w:rsidRPr="00C550EA">
        <w:rPr>
          <w:rFonts w:ascii="Times New Roman" w:hAnsi="Times New Roman" w:cs="Times New Roman"/>
          <w:sz w:val="24"/>
          <w:szCs w:val="24"/>
        </w:rPr>
        <w:t>dispozitivel</w:t>
      </w:r>
      <w:r>
        <w:rPr>
          <w:rFonts w:ascii="Times New Roman" w:hAnsi="Times New Roman" w:cs="Times New Roman"/>
          <w:sz w:val="24"/>
          <w:szCs w:val="24"/>
        </w:rPr>
        <w:t>e</w:t>
      </w:r>
      <w:r w:rsidRPr="00C550EA">
        <w:rPr>
          <w:rFonts w:ascii="Times New Roman" w:hAnsi="Times New Roman" w:cs="Times New Roman"/>
          <w:sz w:val="24"/>
          <w:szCs w:val="24"/>
        </w:rPr>
        <w:t xml:space="preserve"> special</w:t>
      </w:r>
      <w:r>
        <w:rPr>
          <w:rFonts w:ascii="Times New Roman" w:hAnsi="Times New Roman" w:cs="Times New Roman"/>
          <w:sz w:val="24"/>
          <w:szCs w:val="24"/>
        </w:rPr>
        <w:t>e</w:t>
      </w:r>
      <w:r w:rsidRPr="00C550EA">
        <w:rPr>
          <w:rFonts w:ascii="Times New Roman" w:hAnsi="Times New Roman" w:cs="Times New Roman"/>
          <w:sz w:val="24"/>
          <w:szCs w:val="24"/>
        </w:rPr>
        <w:t xml:space="preserve"> de marcat cu amprentă  pătrată</w:t>
      </w:r>
      <w:r>
        <w:rPr>
          <w:rFonts w:ascii="Times New Roman" w:hAnsi="Times New Roman" w:cs="Times New Roman"/>
          <w:sz w:val="24"/>
          <w:szCs w:val="24"/>
        </w:rPr>
        <w:t xml:space="preserve"> și</w:t>
      </w:r>
      <w:r w:rsidRPr="00C550EA">
        <w:rPr>
          <w:rFonts w:ascii="Times New Roman" w:hAnsi="Times New Roman" w:cs="Times New Roman"/>
          <w:sz w:val="24"/>
          <w:szCs w:val="24"/>
        </w:rPr>
        <w:t xml:space="preserve"> pentagonală</w:t>
      </w:r>
      <w:r>
        <w:rPr>
          <w:rFonts w:ascii="Times New Roman" w:hAnsi="Times New Roman" w:cs="Times New Roman"/>
          <w:sz w:val="24"/>
          <w:szCs w:val="24"/>
        </w:rPr>
        <w:t>;</w:t>
      </w:r>
    </w:p>
    <w:p w:rsidR="00EA2EB4"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b)  de conducătorul </w:t>
      </w:r>
      <w:r w:rsidRPr="00C550EA">
        <w:rPr>
          <w:rFonts w:ascii="Times New Roman" w:hAnsi="Times New Roman" w:cs="Times New Roman"/>
          <w:sz w:val="24"/>
          <w:szCs w:val="24"/>
        </w:rPr>
        <w:t>structurii cu atribu</w:t>
      </w:r>
      <w:r>
        <w:rPr>
          <w:rFonts w:ascii="Times New Roman" w:hAnsi="Times New Roman" w:cs="Times New Roman"/>
          <w:sz w:val="24"/>
          <w:szCs w:val="24"/>
        </w:rPr>
        <w:t>ț</w:t>
      </w:r>
      <w:r w:rsidRPr="00C550EA">
        <w:rPr>
          <w:rFonts w:ascii="Times New Roman" w:hAnsi="Times New Roman" w:cs="Times New Roman"/>
          <w:sz w:val="24"/>
          <w:szCs w:val="24"/>
        </w:rPr>
        <w:t xml:space="preserve">ii de control din cadrul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w:t>
      </w:r>
      <w:r>
        <w:rPr>
          <w:rFonts w:ascii="Times New Roman" w:hAnsi="Times New Roman" w:cs="Times New Roman"/>
          <w:sz w:val="24"/>
          <w:szCs w:val="24"/>
        </w:rPr>
        <w:t xml:space="preserve">ltură – pentru dispozitivele triunghiulare, </w:t>
      </w:r>
      <w:r w:rsidRPr="00C550EA">
        <w:rPr>
          <w:rFonts w:ascii="Times New Roman" w:hAnsi="Times New Roman" w:cs="Times New Roman"/>
          <w:sz w:val="24"/>
          <w:szCs w:val="24"/>
        </w:rPr>
        <w:t>în</w:t>
      </w:r>
      <w:r>
        <w:rPr>
          <w:rFonts w:ascii="Times New Roman" w:hAnsi="Times New Roman" w:cs="Times New Roman"/>
          <w:sz w:val="24"/>
          <w:szCs w:val="24"/>
        </w:rPr>
        <w:t xml:space="preserve"> care utilizator este autoritatea publică care răspunde de silvicultură</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(9)</w:t>
      </w:r>
      <w:r>
        <w:rPr>
          <w:rFonts w:ascii="Times New Roman" w:hAnsi="Times New Roman" w:cs="Times New Roman"/>
          <w:sz w:val="24"/>
          <w:szCs w:val="24"/>
        </w:rPr>
        <w:t xml:space="preserve"> </w:t>
      </w:r>
      <w:r w:rsidRPr="00C550EA">
        <w:rPr>
          <w:rFonts w:ascii="Times New Roman" w:hAnsi="Times New Roman" w:cs="Times New Roman"/>
          <w:sz w:val="24"/>
          <w:szCs w:val="24"/>
        </w:rPr>
        <w:t>Evidența folosirii dispozitivelor speciale de marcat prevăzute la art. 4 alin. (4) lit. a) se realizează în aplica</w:t>
      </w:r>
      <w:r>
        <w:rPr>
          <w:rFonts w:ascii="Times New Roman" w:hAnsi="Times New Roman" w:cs="Times New Roman"/>
          <w:sz w:val="24"/>
          <w:szCs w:val="24"/>
        </w:rPr>
        <w:t>ț</w:t>
      </w:r>
      <w:r w:rsidRPr="00C550EA">
        <w:rPr>
          <w:rFonts w:ascii="Times New Roman" w:hAnsi="Times New Roman" w:cs="Times New Roman"/>
          <w:sz w:val="24"/>
          <w:szCs w:val="24"/>
        </w:rPr>
        <w:t>ia SUMAL 2.0</w:t>
      </w:r>
      <w:r>
        <w:rPr>
          <w:rFonts w:ascii="Times New Roman" w:hAnsi="Times New Roman" w:cs="Times New Roman"/>
          <w:sz w:val="24"/>
          <w:szCs w:val="24"/>
        </w:rPr>
        <w:t xml:space="preserve"> </w:t>
      </w:r>
      <w:r w:rsidRPr="00C550EA">
        <w:rPr>
          <w:rFonts w:ascii="Times New Roman" w:hAnsi="Times New Roman" w:cs="Times New Roman"/>
          <w:sz w:val="24"/>
          <w:szCs w:val="24"/>
        </w:rPr>
        <w:t>- Ocol silvic.</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5</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11, alin</w:t>
      </w:r>
      <w:r>
        <w:rPr>
          <w:rFonts w:ascii="Times New Roman" w:hAnsi="Times New Roman" w:cs="Times New Roman"/>
          <w:b/>
          <w:bCs/>
          <w:sz w:val="24"/>
          <w:szCs w:val="24"/>
        </w:rPr>
        <w:t>eatul</w:t>
      </w:r>
      <w:r w:rsidRPr="00C550EA">
        <w:rPr>
          <w:rFonts w:ascii="Times New Roman" w:hAnsi="Times New Roman" w:cs="Times New Roman"/>
          <w:b/>
          <w:bCs/>
          <w:sz w:val="24"/>
          <w:szCs w:val="24"/>
        </w:rPr>
        <w:t xml:space="preserve"> (2)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(2) În cazul în care, din diferite motive, personalul împuternicit prevăzut la alin. (1) nu mai este îndreptă</w:t>
      </w:r>
      <w:r>
        <w:rPr>
          <w:rFonts w:ascii="Times New Roman" w:hAnsi="Times New Roman" w:cs="Times New Roman"/>
          <w:sz w:val="24"/>
          <w:szCs w:val="24"/>
        </w:rPr>
        <w:t>ț</w:t>
      </w:r>
      <w:r w:rsidRPr="00C550EA">
        <w:rPr>
          <w:rFonts w:ascii="Times New Roman" w:hAnsi="Times New Roman" w:cs="Times New Roman"/>
          <w:sz w:val="24"/>
          <w:szCs w:val="24"/>
        </w:rPr>
        <w:t>it să folosească dispozitivul special de marcat, acesta nu mai poate fi atribuit spre folosire altei persoane o perioadă de 12 luni.</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6</w:t>
      </w:r>
      <w:r w:rsidRPr="00C550EA">
        <w:rPr>
          <w:rFonts w:ascii="Times New Roman" w:hAnsi="Times New Roman" w:cs="Times New Roman"/>
          <w:b/>
          <w:bCs/>
          <w:sz w:val="24"/>
          <w:szCs w:val="24"/>
        </w:rPr>
        <w:t>. Articolul 12 se modifică și va avea următorul cuprins:</w:t>
      </w:r>
    </w:p>
    <w:p w:rsidR="007B43DD" w:rsidRPr="0049432F"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A564E7">
        <w:rPr>
          <w:rFonts w:ascii="Times New Roman" w:hAnsi="Times New Roman" w:cs="Times New Roman"/>
          <w:b/>
          <w:sz w:val="24"/>
          <w:szCs w:val="24"/>
        </w:rPr>
        <w:t>Art. 12.</w:t>
      </w:r>
      <w:r w:rsidRPr="00C550EA">
        <w:rPr>
          <w:rFonts w:ascii="Times New Roman" w:hAnsi="Times New Roman" w:cs="Times New Roman"/>
          <w:sz w:val="24"/>
          <w:szCs w:val="24"/>
        </w:rPr>
        <w:t xml:space="preserve"> -  (1) Dispozitivele speciale de marcat cu amprentă circulară se folosesc pentru marcarea arborilor destina</w:t>
      </w:r>
      <w:r>
        <w:rPr>
          <w:rFonts w:ascii="Times New Roman" w:hAnsi="Times New Roman" w:cs="Times New Roman"/>
          <w:sz w:val="24"/>
          <w:szCs w:val="24"/>
        </w:rPr>
        <w:t>ț</w:t>
      </w:r>
      <w:r w:rsidRPr="00C550EA">
        <w:rPr>
          <w:rFonts w:ascii="Times New Roman" w:hAnsi="Times New Roman" w:cs="Times New Roman"/>
          <w:sz w:val="24"/>
          <w:szCs w:val="24"/>
        </w:rPr>
        <w:t xml:space="preserve">i recoltării. Amprenta dispozitivului special de marcat se aplică pe </w:t>
      </w:r>
      <w:proofErr w:type="spellStart"/>
      <w:r w:rsidRPr="00C550EA">
        <w:rPr>
          <w:rFonts w:ascii="Times New Roman" w:hAnsi="Times New Roman" w:cs="Times New Roman"/>
          <w:sz w:val="24"/>
          <w:szCs w:val="24"/>
        </w:rPr>
        <w:t>cioplaje</w:t>
      </w:r>
      <w:proofErr w:type="spellEnd"/>
      <w:r w:rsidRPr="00C550EA">
        <w:rPr>
          <w:rFonts w:ascii="Times New Roman" w:hAnsi="Times New Roman" w:cs="Times New Roman"/>
          <w:sz w:val="24"/>
          <w:szCs w:val="24"/>
        </w:rPr>
        <w:t>, la baza trunchiului, cât mai aproape de nivelul solului, sau pe o rădăcină evidentă, pe terenurile în pantă în partea din aval</w:t>
      </w:r>
      <w:r w:rsidRPr="0049432F">
        <w:rPr>
          <w:rFonts w:ascii="Times New Roman" w:hAnsi="Times New Roman" w:cs="Times New Roman"/>
          <w:sz w:val="24"/>
          <w:szCs w:val="24"/>
        </w:rPr>
        <w:t xml:space="preserve">, iar imprimarea mărcii se face folosind vopsea. Arborii marcați cu dispozitive speciale de marcat cu amprentă circulară se înregistrează în aplicația SUMAL 2.0 - Marcare </w:t>
      </w:r>
      <w:proofErr w:type="spellStart"/>
      <w:r w:rsidRPr="0049432F">
        <w:rPr>
          <w:rFonts w:ascii="Times New Roman" w:hAnsi="Times New Roman" w:cs="Times New Roman"/>
          <w:sz w:val="24"/>
          <w:szCs w:val="24"/>
        </w:rPr>
        <w:t>constituindu-se</w:t>
      </w:r>
      <w:proofErr w:type="spellEnd"/>
      <w:r w:rsidRPr="0049432F">
        <w:rPr>
          <w:rFonts w:ascii="Times New Roman" w:hAnsi="Times New Roman" w:cs="Times New Roman"/>
          <w:sz w:val="24"/>
          <w:szCs w:val="24"/>
        </w:rPr>
        <w:t xml:space="preserve"> act de punere în valoare, care se generează în aceiași aplicație, cu respectarea reglementări</w:t>
      </w:r>
      <w:r>
        <w:rPr>
          <w:rFonts w:ascii="Times New Roman" w:hAnsi="Times New Roman" w:cs="Times New Roman"/>
          <w:sz w:val="24"/>
          <w:szCs w:val="24"/>
        </w:rPr>
        <w:t>lor</w:t>
      </w:r>
      <w:r w:rsidRPr="0049432F">
        <w:rPr>
          <w:rFonts w:ascii="Times New Roman" w:hAnsi="Times New Roman" w:cs="Times New Roman"/>
          <w:sz w:val="24"/>
          <w:szCs w:val="24"/>
        </w:rPr>
        <w:t xml:space="preserve"> specifice.  </w:t>
      </w:r>
    </w:p>
    <w:p w:rsidR="007B43DD" w:rsidRPr="0049432F" w:rsidRDefault="007B43DD" w:rsidP="007B43DD">
      <w:pPr>
        <w:spacing w:after="0" w:line="276" w:lineRule="auto"/>
        <w:ind w:left="-284" w:firstLine="284"/>
        <w:jc w:val="both"/>
        <w:rPr>
          <w:rFonts w:ascii="Times New Roman" w:hAnsi="Times New Roman" w:cs="Times New Roman"/>
          <w:sz w:val="24"/>
          <w:szCs w:val="24"/>
        </w:rPr>
      </w:pPr>
      <w:r w:rsidRPr="0049432F">
        <w:rPr>
          <w:rFonts w:ascii="Times New Roman" w:hAnsi="Times New Roman" w:cs="Times New Roman"/>
          <w:sz w:val="24"/>
          <w:szCs w:val="24"/>
        </w:rPr>
        <w:t xml:space="preserve">(2) Au dreptul să folosească dispozitivele speciale de marcat prevăzute la alin. (1) conducătorul utilizatorului </w:t>
      </w:r>
      <w:proofErr w:type="spellStart"/>
      <w:r w:rsidRPr="0049432F">
        <w:rPr>
          <w:rFonts w:ascii="Times New Roman" w:hAnsi="Times New Roman" w:cs="Times New Roman"/>
          <w:sz w:val="24"/>
          <w:szCs w:val="24"/>
        </w:rPr>
        <w:t>şi</w:t>
      </w:r>
      <w:proofErr w:type="spellEnd"/>
      <w:r w:rsidRPr="0049432F">
        <w:rPr>
          <w:rFonts w:ascii="Times New Roman" w:hAnsi="Times New Roman" w:cs="Times New Roman"/>
          <w:sz w:val="24"/>
          <w:szCs w:val="24"/>
        </w:rPr>
        <w:t xml:space="preserve"> personalul  împuternicit de către conducătorul utilizatorului, care îndeplinește </w:t>
      </w:r>
      <w:proofErr w:type="spellStart"/>
      <w:r w:rsidRPr="0049432F">
        <w:rPr>
          <w:rFonts w:ascii="Times New Roman" w:hAnsi="Times New Roman" w:cs="Times New Roman"/>
          <w:sz w:val="24"/>
          <w:szCs w:val="24"/>
        </w:rPr>
        <w:t>funcţia</w:t>
      </w:r>
      <w:proofErr w:type="spellEnd"/>
      <w:r w:rsidRPr="0049432F">
        <w:rPr>
          <w:rFonts w:ascii="Times New Roman" w:hAnsi="Times New Roman" w:cs="Times New Roman"/>
          <w:sz w:val="24"/>
          <w:szCs w:val="24"/>
        </w:rPr>
        <w:t xml:space="preserve"> de </w:t>
      </w:r>
      <w:proofErr w:type="spellStart"/>
      <w:r w:rsidRPr="0049432F">
        <w:rPr>
          <w:rFonts w:ascii="Times New Roman" w:hAnsi="Times New Roman" w:cs="Times New Roman"/>
          <w:sz w:val="24"/>
          <w:szCs w:val="24"/>
        </w:rPr>
        <w:t>şef</w:t>
      </w:r>
      <w:proofErr w:type="spellEnd"/>
      <w:r w:rsidRPr="0049432F">
        <w:rPr>
          <w:rFonts w:ascii="Times New Roman" w:hAnsi="Times New Roman" w:cs="Times New Roman"/>
          <w:sz w:val="24"/>
          <w:szCs w:val="24"/>
        </w:rPr>
        <w:t xml:space="preserve"> </w:t>
      </w:r>
      <w:r w:rsidRPr="0049432F">
        <w:rPr>
          <w:rFonts w:ascii="Times New Roman" w:hAnsi="Times New Roman" w:cs="Times New Roman"/>
          <w:sz w:val="24"/>
          <w:szCs w:val="24"/>
        </w:rPr>
        <w:lastRenderedPageBreak/>
        <w:t xml:space="preserve">de district/brigadier silvic, tehnician silvic, subinginer </w:t>
      </w:r>
      <w:proofErr w:type="spellStart"/>
      <w:r w:rsidRPr="0049432F">
        <w:rPr>
          <w:rFonts w:ascii="Times New Roman" w:hAnsi="Times New Roman" w:cs="Times New Roman"/>
          <w:sz w:val="24"/>
          <w:szCs w:val="24"/>
        </w:rPr>
        <w:t>şi</w:t>
      </w:r>
      <w:proofErr w:type="spellEnd"/>
      <w:r w:rsidRPr="0049432F">
        <w:rPr>
          <w:rFonts w:ascii="Times New Roman" w:hAnsi="Times New Roman" w:cs="Times New Roman"/>
          <w:sz w:val="24"/>
          <w:szCs w:val="24"/>
        </w:rPr>
        <w:t xml:space="preserve"> inginer silvic, în condițiile prevăzute de normele tehnice privind evaluarea masei lemnoase.</w:t>
      </w:r>
      <w:r>
        <w:rPr>
          <w:rFonts w:ascii="Times New Roman" w:hAnsi="Times New Roman" w:cs="Times New Roman"/>
          <w:sz w:val="24"/>
          <w:szCs w:val="24"/>
        </w:rPr>
        <w:t>”</w:t>
      </w:r>
      <w:r w:rsidRPr="0049432F">
        <w:rPr>
          <w:rFonts w:ascii="Times New Roman" w:hAnsi="Times New Roman" w:cs="Times New Roman"/>
          <w:sz w:val="24"/>
          <w:szCs w:val="24"/>
        </w:rPr>
        <w:t xml:space="preserve"> </w:t>
      </w:r>
    </w:p>
    <w:p w:rsidR="007B43DD" w:rsidRPr="0049432F" w:rsidRDefault="007B43DD" w:rsidP="007B43DD">
      <w:pPr>
        <w:spacing w:after="0" w:line="276" w:lineRule="auto"/>
        <w:ind w:left="-284" w:firstLine="284"/>
        <w:jc w:val="both"/>
        <w:rPr>
          <w:rFonts w:ascii="Times New Roman" w:hAnsi="Times New Roman" w:cs="Times New Roman"/>
          <w:sz w:val="24"/>
          <w:szCs w:val="24"/>
        </w:rPr>
      </w:pPr>
    </w:p>
    <w:p w:rsidR="007B43DD" w:rsidRPr="0049432F" w:rsidRDefault="007B43DD" w:rsidP="007B43DD">
      <w:pPr>
        <w:spacing w:after="0" w:line="276" w:lineRule="auto"/>
        <w:ind w:left="-284" w:firstLine="284"/>
        <w:jc w:val="both"/>
        <w:rPr>
          <w:rFonts w:ascii="Times New Roman" w:hAnsi="Times New Roman" w:cs="Times New Roman"/>
          <w:b/>
          <w:bCs/>
          <w:sz w:val="24"/>
          <w:szCs w:val="24"/>
        </w:rPr>
      </w:pPr>
      <w:r w:rsidRPr="0049432F">
        <w:rPr>
          <w:rFonts w:ascii="Times New Roman" w:hAnsi="Times New Roman" w:cs="Times New Roman"/>
          <w:b/>
          <w:bCs/>
          <w:sz w:val="24"/>
          <w:szCs w:val="24"/>
        </w:rPr>
        <w:t>1</w:t>
      </w:r>
      <w:r>
        <w:rPr>
          <w:rFonts w:ascii="Times New Roman" w:hAnsi="Times New Roman" w:cs="Times New Roman"/>
          <w:b/>
          <w:bCs/>
          <w:sz w:val="24"/>
          <w:szCs w:val="24"/>
        </w:rPr>
        <w:t>7</w:t>
      </w:r>
      <w:r w:rsidRPr="0049432F">
        <w:rPr>
          <w:rFonts w:ascii="Times New Roman" w:hAnsi="Times New Roman" w:cs="Times New Roman"/>
          <w:b/>
          <w:bCs/>
          <w:sz w:val="24"/>
          <w:szCs w:val="24"/>
        </w:rPr>
        <w:t>. La art</w:t>
      </w:r>
      <w:r>
        <w:rPr>
          <w:rFonts w:ascii="Times New Roman" w:hAnsi="Times New Roman" w:cs="Times New Roman"/>
          <w:b/>
          <w:bCs/>
          <w:sz w:val="24"/>
          <w:szCs w:val="24"/>
        </w:rPr>
        <w:t>icolul</w:t>
      </w:r>
      <w:r w:rsidRPr="0049432F">
        <w:rPr>
          <w:rFonts w:ascii="Times New Roman" w:hAnsi="Times New Roman" w:cs="Times New Roman"/>
          <w:b/>
          <w:bCs/>
          <w:sz w:val="24"/>
          <w:szCs w:val="24"/>
        </w:rPr>
        <w:t xml:space="preserve"> 13, alin</w:t>
      </w:r>
      <w:r>
        <w:rPr>
          <w:rFonts w:ascii="Times New Roman" w:hAnsi="Times New Roman" w:cs="Times New Roman"/>
          <w:b/>
          <w:bCs/>
          <w:sz w:val="24"/>
          <w:szCs w:val="24"/>
        </w:rPr>
        <w:t>eatul</w:t>
      </w:r>
      <w:r w:rsidRPr="0049432F">
        <w:rPr>
          <w:rFonts w:ascii="Times New Roman" w:hAnsi="Times New Roman" w:cs="Times New Roman"/>
          <w:b/>
          <w:bCs/>
          <w:sz w:val="24"/>
          <w:szCs w:val="24"/>
        </w:rPr>
        <w:t xml:space="preserve"> (2) se modifică și va avea următorul cuprins:</w:t>
      </w:r>
    </w:p>
    <w:p w:rsidR="007B43DD" w:rsidRPr="0049432F"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49432F">
        <w:rPr>
          <w:rFonts w:ascii="Times New Roman" w:hAnsi="Times New Roman" w:cs="Times New Roman"/>
          <w:sz w:val="24"/>
          <w:szCs w:val="24"/>
        </w:rPr>
        <w:t xml:space="preserve">(2) Au dreptul să folosească dispozitivele speciale de marcat prevăzute la alin. (1) conducătorul utilizatorului </w:t>
      </w:r>
      <w:proofErr w:type="spellStart"/>
      <w:r w:rsidRPr="0049432F">
        <w:rPr>
          <w:rFonts w:ascii="Times New Roman" w:hAnsi="Times New Roman" w:cs="Times New Roman"/>
          <w:sz w:val="24"/>
          <w:szCs w:val="24"/>
        </w:rPr>
        <w:t>şi</w:t>
      </w:r>
      <w:proofErr w:type="spellEnd"/>
      <w:r w:rsidRPr="0049432F">
        <w:rPr>
          <w:rFonts w:ascii="Times New Roman" w:hAnsi="Times New Roman" w:cs="Times New Roman"/>
          <w:sz w:val="24"/>
          <w:szCs w:val="24"/>
        </w:rPr>
        <w:t xml:space="preserve"> personalul  împuternicit de către conducătorul utilizatorului, care îndeplinește funcția de șef de district/brigadier silvic, tehnician silvic, subinginer </w:t>
      </w:r>
      <w:proofErr w:type="spellStart"/>
      <w:r w:rsidRPr="0049432F">
        <w:rPr>
          <w:rFonts w:ascii="Times New Roman" w:hAnsi="Times New Roman" w:cs="Times New Roman"/>
          <w:sz w:val="24"/>
          <w:szCs w:val="24"/>
        </w:rPr>
        <w:t>şi</w:t>
      </w:r>
      <w:proofErr w:type="spellEnd"/>
      <w:r w:rsidRPr="0049432F">
        <w:rPr>
          <w:rFonts w:ascii="Times New Roman" w:hAnsi="Times New Roman" w:cs="Times New Roman"/>
          <w:sz w:val="24"/>
          <w:szCs w:val="24"/>
        </w:rPr>
        <w:t xml:space="preserve"> inginer silvic, în condițiile prevăzute de normele tehnice privind evaluarea masei lemnoase</w:t>
      </w:r>
      <w:r>
        <w:rPr>
          <w:rFonts w:ascii="Times New Roman" w:hAnsi="Times New Roman" w:cs="Times New Roman"/>
          <w:sz w:val="24"/>
          <w:szCs w:val="24"/>
        </w:rPr>
        <w:t>.”</w:t>
      </w:r>
    </w:p>
    <w:p w:rsidR="007B43DD" w:rsidRPr="0049432F" w:rsidRDefault="007B43DD" w:rsidP="007B43DD">
      <w:pPr>
        <w:spacing w:after="0" w:line="276" w:lineRule="auto"/>
        <w:ind w:left="-284" w:firstLine="284"/>
        <w:jc w:val="both"/>
        <w:rPr>
          <w:rFonts w:ascii="Times New Roman" w:hAnsi="Times New Roman" w:cs="Times New Roman"/>
          <w:sz w:val="24"/>
          <w:szCs w:val="24"/>
        </w:rPr>
      </w:pPr>
    </w:p>
    <w:p w:rsidR="007B43DD" w:rsidRPr="0049432F" w:rsidRDefault="007B43DD" w:rsidP="007B43DD">
      <w:pPr>
        <w:spacing w:after="0" w:line="276" w:lineRule="auto"/>
        <w:ind w:left="-284" w:firstLine="284"/>
        <w:jc w:val="both"/>
        <w:rPr>
          <w:rFonts w:ascii="Times New Roman" w:hAnsi="Times New Roman" w:cs="Times New Roman"/>
          <w:b/>
          <w:bCs/>
          <w:sz w:val="24"/>
          <w:szCs w:val="24"/>
        </w:rPr>
      </w:pPr>
      <w:r w:rsidRPr="0049432F">
        <w:rPr>
          <w:rFonts w:ascii="Times New Roman" w:hAnsi="Times New Roman" w:cs="Times New Roman"/>
          <w:b/>
          <w:bCs/>
          <w:sz w:val="24"/>
          <w:szCs w:val="24"/>
        </w:rPr>
        <w:t>1</w:t>
      </w:r>
      <w:r>
        <w:rPr>
          <w:rFonts w:ascii="Times New Roman" w:hAnsi="Times New Roman" w:cs="Times New Roman"/>
          <w:b/>
          <w:bCs/>
          <w:sz w:val="24"/>
          <w:szCs w:val="24"/>
        </w:rPr>
        <w:t>8</w:t>
      </w:r>
      <w:r w:rsidRPr="0049432F">
        <w:rPr>
          <w:rFonts w:ascii="Times New Roman" w:hAnsi="Times New Roman" w:cs="Times New Roman"/>
          <w:b/>
          <w:bCs/>
          <w:sz w:val="24"/>
          <w:szCs w:val="24"/>
        </w:rPr>
        <w:t>. La art</w:t>
      </w:r>
      <w:r>
        <w:rPr>
          <w:rFonts w:ascii="Times New Roman" w:hAnsi="Times New Roman" w:cs="Times New Roman"/>
          <w:b/>
          <w:bCs/>
          <w:sz w:val="24"/>
          <w:szCs w:val="24"/>
        </w:rPr>
        <w:t>icolul</w:t>
      </w:r>
      <w:r w:rsidRPr="0049432F">
        <w:rPr>
          <w:rFonts w:ascii="Times New Roman" w:hAnsi="Times New Roman" w:cs="Times New Roman"/>
          <w:b/>
          <w:bCs/>
          <w:sz w:val="24"/>
          <w:szCs w:val="24"/>
        </w:rPr>
        <w:t xml:space="preserve"> 14, alin</w:t>
      </w:r>
      <w:r>
        <w:rPr>
          <w:rFonts w:ascii="Times New Roman" w:hAnsi="Times New Roman" w:cs="Times New Roman"/>
          <w:b/>
          <w:bCs/>
          <w:sz w:val="24"/>
          <w:szCs w:val="24"/>
        </w:rPr>
        <w:t>eatele</w:t>
      </w:r>
      <w:r w:rsidRPr="0049432F">
        <w:rPr>
          <w:rFonts w:ascii="Times New Roman" w:hAnsi="Times New Roman" w:cs="Times New Roman"/>
          <w:b/>
          <w:bCs/>
          <w:sz w:val="24"/>
          <w:szCs w:val="24"/>
        </w:rPr>
        <w:t xml:space="preserve"> (1) și (4) se modifică și vor avea următorul cuprins:</w:t>
      </w:r>
    </w:p>
    <w:p w:rsidR="007B43DD" w:rsidRDefault="007B43DD" w:rsidP="007B43DD">
      <w:pPr>
        <w:spacing w:after="0" w:line="276" w:lineRule="auto"/>
        <w:ind w:left="-284" w:firstLine="284"/>
        <w:jc w:val="both"/>
        <w:rPr>
          <w:rFonts w:ascii="Times New Roman" w:hAnsi="Times New Roman" w:cs="Times New Roman"/>
          <w:sz w:val="24"/>
          <w:szCs w:val="24"/>
        </w:rPr>
      </w:pPr>
      <w:r w:rsidRPr="0049432F">
        <w:rPr>
          <w:rFonts w:ascii="Times New Roman" w:hAnsi="Times New Roman" w:cs="Times New Roman"/>
          <w:sz w:val="24"/>
          <w:szCs w:val="24"/>
        </w:rPr>
        <w:t xml:space="preserve">  </w:t>
      </w:r>
      <w:r>
        <w:rPr>
          <w:rFonts w:ascii="Times New Roman" w:hAnsi="Times New Roman" w:cs="Times New Roman"/>
          <w:sz w:val="24"/>
          <w:szCs w:val="24"/>
        </w:rPr>
        <w:t>„</w:t>
      </w:r>
      <w:r w:rsidRPr="001721EC">
        <w:rPr>
          <w:rFonts w:ascii="Times New Roman" w:hAnsi="Times New Roman" w:cs="Times New Roman"/>
          <w:b/>
          <w:sz w:val="24"/>
          <w:szCs w:val="24"/>
        </w:rPr>
        <w:t>Art. 14.</w:t>
      </w:r>
      <w:r w:rsidRPr="0049432F">
        <w:rPr>
          <w:rFonts w:ascii="Times New Roman" w:hAnsi="Times New Roman" w:cs="Times New Roman"/>
          <w:sz w:val="24"/>
          <w:szCs w:val="24"/>
        </w:rPr>
        <w:t xml:space="preserve"> -  (1) Dispozitivele speciale de marcat cu amprentă pentagonală se folosesc pentru marcarea cioatelor arborilor tăiați ilegal. Dispozitivul special de marcat se aplică pe un </w:t>
      </w:r>
      <w:proofErr w:type="spellStart"/>
      <w:r w:rsidRPr="0049432F">
        <w:rPr>
          <w:rFonts w:ascii="Times New Roman" w:hAnsi="Times New Roman" w:cs="Times New Roman"/>
          <w:sz w:val="24"/>
          <w:szCs w:val="24"/>
        </w:rPr>
        <w:t>cioplaj</w:t>
      </w:r>
      <w:proofErr w:type="spellEnd"/>
      <w:r w:rsidRPr="0049432F">
        <w:rPr>
          <w:rFonts w:ascii="Times New Roman" w:hAnsi="Times New Roman" w:cs="Times New Roman"/>
          <w:sz w:val="24"/>
          <w:szCs w:val="24"/>
        </w:rPr>
        <w:t xml:space="preserve"> făcut la baza </w:t>
      </w:r>
      <w:proofErr w:type="spellStart"/>
      <w:r w:rsidRPr="0049432F">
        <w:rPr>
          <w:rFonts w:ascii="Times New Roman" w:hAnsi="Times New Roman" w:cs="Times New Roman"/>
          <w:sz w:val="24"/>
          <w:szCs w:val="24"/>
        </w:rPr>
        <w:t>şi</w:t>
      </w:r>
      <w:proofErr w:type="spellEnd"/>
      <w:r w:rsidRPr="0049432F">
        <w:rPr>
          <w:rFonts w:ascii="Times New Roman" w:hAnsi="Times New Roman" w:cs="Times New Roman"/>
          <w:sz w:val="24"/>
          <w:szCs w:val="24"/>
        </w:rPr>
        <w:t xml:space="preserve"> pe </w:t>
      </w:r>
      <w:proofErr w:type="spellStart"/>
      <w:r w:rsidRPr="0049432F">
        <w:rPr>
          <w:rFonts w:ascii="Times New Roman" w:hAnsi="Times New Roman" w:cs="Times New Roman"/>
          <w:sz w:val="24"/>
          <w:szCs w:val="24"/>
        </w:rPr>
        <w:t>secţiunea</w:t>
      </w:r>
      <w:proofErr w:type="spellEnd"/>
      <w:r w:rsidRPr="0049432F">
        <w:rPr>
          <w:rFonts w:ascii="Times New Roman" w:hAnsi="Times New Roman" w:cs="Times New Roman"/>
          <w:sz w:val="24"/>
          <w:szCs w:val="24"/>
        </w:rPr>
        <w:t xml:space="preserve"> tăieturii cioatei, iar imprimarea mărcii se face folosind vopsea; pe terenurile în pantă dispozitivul special de marcat se aplică în partea din aval a cioatei.</w:t>
      </w:r>
      <w:r w:rsidRPr="00C550EA">
        <w:rPr>
          <w:rFonts w:ascii="Times New Roman" w:hAnsi="Times New Roman" w:cs="Times New Roman"/>
          <w:sz w:val="24"/>
          <w:szCs w:val="24"/>
        </w:rPr>
        <w:t xml:space="preserve">  Cioatele marcate cu dispozitivul special de marcat cu amprentă pentagonală se inventariază și se consemnează în actele de control de fond/</w:t>
      </w:r>
      <w:proofErr w:type="spellStart"/>
      <w:r w:rsidRPr="00C550EA">
        <w:rPr>
          <w:rFonts w:ascii="Times New Roman" w:hAnsi="Times New Roman" w:cs="Times New Roman"/>
          <w:sz w:val="24"/>
          <w:szCs w:val="24"/>
        </w:rPr>
        <w:t>partial</w:t>
      </w:r>
      <w:proofErr w:type="spellEnd"/>
      <w:r w:rsidRPr="00C550EA">
        <w:rPr>
          <w:rFonts w:ascii="Times New Roman" w:hAnsi="Times New Roman" w:cs="Times New Roman"/>
          <w:sz w:val="24"/>
          <w:szCs w:val="24"/>
        </w:rPr>
        <w:t xml:space="preserve"> întocmite potrivit regulamentului de pază a fondului forestier.</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C550EA">
        <w:rPr>
          <w:rFonts w:ascii="Times New Roman" w:hAnsi="Times New Roman" w:cs="Times New Roman"/>
          <w:sz w:val="24"/>
          <w:szCs w:val="24"/>
        </w:rPr>
        <w:t xml:space="preserve">(4) Au dreptul să folosească dispozitivele speciale de marcat prevăzute la alin. (1)  conducătorul utilizatorului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personalul împuternicit de conducătorul utilizatorului, care </w:t>
      </w:r>
      <w:proofErr w:type="spellStart"/>
      <w:r w:rsidRPr="00C550EA">
        <w:rPr>
          <w:rFonts w:ascii="Times New Roman" w:hAnsi="Times New Roman" w:cs="Times New Roman"/>
          <w:sz w:val="24"/>
          <w:szCs w:val="24"/>
        </w:rPr>
        <w:t>îndeplineşte</w:t>
      </w:r>
      <w:proofErr w:type="spellEnd"/>
      <w:r w:rsidRPr="00C550EA">
        <w:rPr>
          <w:rFonts w:ascii="Times New Roman" w:hAnsi="Times New Roman" w:cs="Times New Roman"/>
          <w:sz w:val="24"/>
          <w:szCs w:val="24"/>
        </w:rPr>
        <w:t xml:space="preserve"> </w:t>
      </w:r>
      <w:proofErr w:type="spellStart"/>
      <w:r w:rsidRPr="00C550EA">
        <w:rPr>
          <w:rFonts w:ascii="Times New Roman" w:hAnsi="Times New Roman" w:cs="Times New Roman"/>
          <w:sz w:val="24"/>
          <w:szCs w:val="24"/>
        </w:rPr>
        <w:t>funcţia</w:t>
      </w:r>
      <w:proofErr w:type="spellEnd"/>
      <w:r w:rsidRPr="00C550EA">
        <w:rPr>
          <w:rFonts w:ascii="Times New Roman" w:hAnsi="Times New Roman" w:cs="Times New Roman"/>
          <w:sz w:val="24"/>
          <w:szCs w:val="24"/>
        </w:rPr>
        <w:t xml:space="preserve"> de </w:t>
      </w:r>
      <w:proofErr w:type="spellStart"/>
      <w:r w:rsidRPr="00C550EA">
        <w:rPr>
          <w:rFonts w:ascii="Times New Roman" w:hAnsi="Times New Roman" w:cs="Times New Roman"/>
          <w:sz w:val="24"/>
          <w:szCs w:val="24"/>
        </w:rPr>
        <w:t>şef</w:t>
      </w:r>
      <w:proofErr w:type="spellEnd"/>
      <w:r w:rsidRPr="00C550EA">
        <w:rPr>
          <w:rFonts w:ascii="Times New Roman" w:hAnsi="Times New Roman" w:cs="Times New Roman"/>
          <w:sz w:val="24"/>
          <w:szCs w:val="24"/>
        </w:rPr>
        <w:t xml:space="preserve"> de district/brigadier silvic, tehnician silvic, subinginer sau inginer silvic, precum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alte categorii de  personalul silvic împuternicit de către conducătorii utilizatorilor prevăzuți la art. 4 alin.( 4) lit. c).</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1</w:t>
      </w:r>
      <w:r>
        <w:rPr>
          <w:rFonts w:ascii="Times New Roman" w:hAnsi="Times New Roman" w:cs="Times New Roman"/>
          <w:b/>
          <w:bCs/>
          <w:sz w:val="24"/>
          <w:szCs w:val="24"/>
        </w:rPr>
        <w:t>9</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15, alin</w:t>
      </w:r>
      <w:r>
        <w:rPr>
          <w:rFonts w:ascii="Times New Roman" w:hAnsi="Times New Roman" w:cs="Times New Roman"/>
          <w:b/>
          <w:bCs/>
          <w:sz w:val="24"/>
          <w:szCs w:val="24"/>
        </w:rPr>
        <w:t>eatul</w:t>
      </w:r>
      <w:r w:rsidRPr="00C550EA">
        <w:rPr>
          <w:rFonts w:ascii="Times New Roman" w:hAnsi="Times New Roman" w:cs="Times New Roman"/>
          <w:b/>
          <w:bCs/>
          <w:sz w:val="24"/>
          <w:szCs w:val="24"/>
        </w:rPr>
        <w:t xml:space="preserve"> (1)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E96483">
        <w:rPr>
          <w:rFonts w:ascii="Times New Roman" w:hAnsi="Times New Roman" w:cs="Times New Roman"/>
          <w:b/>
          <w:sz w:val="24"/>
          <w:szCs w:val="24"/>
        </w:rPr>
        <w:t>Art. 15.</w:t>
      </w:r>
      <w:r w:rsidRPr="00C550EA">
        <w:rPr>
          <w:rFonts w:ascii="Times New Roman" w:hAnsi="Times New Roman" w:cs="Times New Roman"/>
          <w:sz w:val="24"/>
          <w:szCs w:val="24"/>
        </w:rPr>
        <w:t xml:space="preserve"> -  (1) Dispozitivele speciale de marcat cu amprentă triunghiulară se folosesc pentru marcarea cioatelor arborilor </w:t>
      </w:r>
      <w:proofErr w:type="spellStart"/>
      <w:r w:rsidRPr="00C550EA">
        <w:rPr>
          <w:rFonts w:ascii="Times New Roman" w:hAnsi="Times New Roman" w:cs="Times New Roman"/>
          <w:sz w:val="24"/>
          <w:szCs w:val="24"/>
        </w:rPr>
        <w:t>tăiaţi</w:t>
      </w:r>
      <w:proofErr w:type="spellEnd"/>
      <w:r w:rsidRPr="00C550EA">
        <w:rPr>
          <w:rFonts w:ascii="Times New Roman" w:hAnsi="Times New Roman" w:cs="Times New Roman"/>
          <w:sz w:val="24"/>
          <w:szCs w:val="24"/>
        </w:rPr>
        <w:t xml:space="preserve"> ilegal. Dispozitivul special de marcat se aplică pe un </w:t>
      </w:r>
      <w:proofErr w:type="spellStart"/>
      <w:r w:rsidRPr="00C550EA">
        <w:rPr>
          <w:rFonts w:ascii="Times New Roman" w:hAnsi="Times New Roman" w:cs="Times New Roman"/>
          <w:sz w:val="24"/>
          <w:szCs w:val="24"/>
        </w:rPr>
        <w:t>cioplaj</w:t>
      </w:r>
      <w:proofErr w:type="spellEnd"/>
      <w:r w:rsidRPr="00C550EA">
        <w:rPr>
          <w:rFonts w:ascii="Times New Roman" w:hAnsi="Times New Roman" w:cs="Times New Roman"/>
          <w:sz w:val="24"/>
          <w:szCs w:val="24"/>
        </w:rPr>
        <w:t xml:space="preserve"> făcut la baza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pe </w:t>
      </w:r>
      <w:proofErr w:type="spellStart"/>
      <w:r w:rsidRPr="00C550EA">
        <w:rPr>
          <w:rFonts w:ascii="Times New Roman" w:hAnsi="Times New Roman" w:cs="Times New Roman"/>
          <w:sz w:val="24"/>
          <w:szCs w:val="24"/>
        </w:rPr>
        <w:t>secţiunea</w:t>
      </w:r>
      <w:proofErr w:type="spellEnd"/>
      <w:r w:rsidRPr="00C550EA">
        <w:rPr>
          <w:rFonts w:ascii="Times New Roman" w:hAnsi="Times New Roman" w:cs="Times New Roman"/>
          <w:sz w:val="24"/>
          <w:szCs w:val="24"/>
        </w:rPr>
        <w:t xml:space="preserve"> tăieturii cioatei, iar imprimarea mărcii se face folosind vopsea; pe terenurile în pantă dispozitivul special de marcat se aplică în partea din aval a arborelui. Cioatele marcate cu dispozitivul special de marcat cu amprentă triunghiulară se inventariază și se consemnează în actele de control de fond/par</w:t>
      </w:r>
      <w:r w:rsidR="002F5494">
        <w:rPr>
          <w:rFonts w:ascii="Times New Roman" w:hAnsi="Times New Roman" w:cs="Times New Roman"/>
          <w:sz w:val="24"/>
          <w:szCs w:val="24"/>
        </w:rPr>
        <w:t>ț</w:t>
      </w:r>
      <w:r w:rsidRPr="00C550EA">
        <w:rPr>
          <w:rFonts w:ascii="Times New Roman" w:hAnsi="Times New Roman" w:cs="Times New Roman"/>
          <w:sz w:val="24"/>
          <w:szCs w:val="24"/>
        </w:rPr>
        <w:t>ial întocmite potrivit regulamentului de pază a fondului forestier.</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20</w:t>
      </w:r>
      <w:r w:rsidRPr="00C550EA">
        <w:rPr>
          <w:rFonts w:ascii="Times New Roman" w:hAnsi="Times New Roman" w:cs="Times New Roman"/>
          <w:b/>
          <w:bCs/>
          <w:sz w:val="24"/>
          <w:szCs w:val="24"/>
        </w:rPr>
        <w:t xml:space="preserve">. După art. 15 se introduce </w:t>
      </w:r>
      <w:r>
        <w:rPr>
          <w:rFonts w:ascii="Times New Roman" w:hAnsi="Times New Roman" w:cs="Times New Roman"/>
          <w:b/>
          <w:bCs/>
          <w:sz w:val="24"/>
          <w:szCs w:val="24"/>
        </w:rPr>
        <w:t xml:space="preserve">un nou articol, </w:t>
      </w:r>
      <w:r w:rsidRPr="00C550EA">
        <w:rPr>
          <w:rFonts w:ascii="Times New Roman" w:hAnsi="Times New Roman" w:cs="Times New Roman"/>
          <w:b/>
          <w:bCs/>
          <w:sz w:val="24"/>
          <w:szCs w:val="24"/>
        </w:rPr>
        <w:t>art</w:t>
      </w:r>
      <w:r>
        <w:rPr>
          <w:rFonts w:ascii="Times New Roman" w:hAnsi="Times New Roman" w:cs="Times New Roman"/>
          <w:b/>
          <w:bCs/>
          <w:sz w:val="24"/>
          <w:szCs w:val="24"/>
        </w:rPr>
        <w:t xml:space="preserve">icolul </w:t>
      </w:r>
      <w:r w:rsidRPr="00C550EA">
        <w:rPr>
          <w:rFonts w:ascii="Times New Roman" w:hAnsi="Times New Roman" w:cs="Times New Roman"/>
          <w:b/>
          <w:bCs/>
          <w:sz w:val="24"/>
          <w:szCs w:val="24"/>
        </w:rPr>
        <w:t>15</w:t>
      </w:r>
      <w:r w:rsidRPr="00C550EA">
        <w:rPr>
          <w:rFonts w:ascii="Times New Roman" w:hAnsi="Times New Roman" w:cs="Times New Roman"/>
          <w:b/>
          <w:bCs/>
          <w:sz w:val="24"/>
          <w:szCs w:val="24"/>
          <w:vertAlign w:val="superscript"/>
        </w:rPr>
        <w:t>1</w:t>
      </w:r>
      <w:r w:rsidRPr="00C550EA">
        <w:rPr>
          <w:rFonts w:ascii="Times New Roman" w:hAnsi="Times New Roman" w:cs="Times New Roman"/>
          <w:b/>
          <w:bCs/>
          <w:sz w:val="24"/>
          <w:szCs w:val="24"/>
        </w:rPr>
        <w:t xml:space="preserve"> </w:t>
      </w:r>
      <w:r>
        <w:rPr>
          <w:rFonts w:ascii="Times New Roman" w:hAnsi="Times New Roman" w:cs="Times New Roman"/>
          <w:b/>
          <w:bCs/>
          <w:sz w:val="24"/>
          <w:szCs w:val="24"/>
        </w:rPr>
        <w:t>, cu</w:t>
      </w:r>
      <w:r w:rsidRPr="00C550EA">
        <w:rPr>
          <w:rFonts w:ascii="Times New Roman" w:hAnsi="Times New Roman" w:cs="Times New Roman"/>
          <w:b/>
          <w:bCs/>
          <w:sz w:val="24"/>
          <w:szCs w:val="24"/>
        </w:rPr>
        <w:t xml:space="preserve">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2F3E92">
        <w:rPr>
          <w:rFonts w:ascii="Times New Roman" w:hAnsi="Times New Roman" w:cs="Times New Roman"/>
          <w:b/>
          <w:sz w:val="24"/>
          <w:szCs w:val="24"/>
        </w:rPr>
        <w:t>Art.15</w:t>
      </w:r>
      <w:r w:rsidRPr="002F3E92">
        <w:rPr>
          <w:rFonts w:ascii="Times New Roman" w:hAnsi="Times New Roman" w:cs="Times New Roman"/>
          <w:b/>
          <w:sz w:val="24"/>
          <w:szCs w:val="24"/>
          <w:vertAlign w:val="superscript"/>
        </w:rPr>
        <w:t>1</w:t>
      </w:r>
      <w:r w:rsidRPr="00C550EA">
        <w:rPr>
          <w:rFonts w:ascii="Times New Roman" w:hAnsi="Times New Roman" w:cs="Times New Roman"/>
          <w:sz w:val="24"/>
          <w:szCs w:val="24"/>
        </w:rPr>
        <w:t xml:space="preserve"> - (1) Stabilirea culorii vopselei folosite pentru aplicarea dispozitivelor speciale de marcat prevăzute la art. 12 - 14 se face, anual, de către conducătorul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se comunică utilizatorilor acestora până la data de 30 noiembrie a anului anterior folosirii  acesteia. Se poate stabili culoare din spectrul roșu, verde și albastru.</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(2) Prin excepție de la prevederile alin.(1) conducătorul utilizatorului poate stabili folosirea altei culori decât cea stabilită de către conducătorul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în următoarele situații:</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a) pentru aplicarea amprentei dispozitivului special de marcat cu amprentă circulară la arborii prejudicia</w:t>
      </w:r>
      <w:r>
        <w:rPr>
          <w:rFonts w:ascii="Times New Roman" w:hAnsi="Times New Roman" w:cs="Times New Roman"/>
          <w:sz w:val="24"/>
          <w:szCs w:val="24"/>
        </w:rPr>
        <w:t>ț</w:t>
      </w:r>
      <w:r w:rsidRPr="00C550EA">
        <w:rPr>
          <w:rFonts w:ascii="Times New Roman" w:hAnsi="Times New Roman" w:cs="Times New Roman"/>
          <w:sz w:val="24"/>
          <w:szCs w:val="24"/>
        </w:rPr>
        <w:t>i în procesul de exploatare,  folosind vopsea de o altă culoare decât cea utilizată la constituirea actului de punere în valoare, culoarea vopselei  consemnându-se în delegația de marcare din Aplicația SUMAL 2.0 Marcare.</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b) pentru aplicarea dispozitivului special de marcat  cu amprentă circulară la punerea în valoare a produselor accidentale suprapuse, așa cum sunt definite de Regulamentul de valorificare a masei lemnoase din fondul forestier proprietate publică, folosind vopsea de o altă culoare decât cea utilizată la constituirea actului de punere în valoare peste care se suprapune, culoarea vopselei  consemnându-se în delegația de marcare din Aplicația SUMAL 2.0 Marcare.</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lastRenderedPageBreak/>
        <w:t xml:space="preserve">c) pentru aplicarea dispozitivului special de marcat  cu amprentă circulară la punerea în valoare a produselor accidentale provenite din </w:t>
      </w:r>
      <w:proofErr w:type="spellStart"/>
      <w:r w:rsidRPr="00C550EA">
        <w:rPr>
          <w:rFonts w:ascii="Times New Roman" w:hAnsi="Times New Roman" w:cs="Times New Roman"/>
          <w:sz w:val="24"/>
          <w:szCs w:val="24"/>
        </w:rPr>
        <w:t>doborâturi</w:t>
      </w:r>
      <w:proofErr w:type="spellEnd"/>
      <w:r w:rsidRPr="00C550EA">
        <w:rPr>
          <w:rFonts w:ascii="Times New Roman" w:hAnsi="Times New Roman" w:cs="Times New Roman"/>
          <w:sz w:val="24"/>
          <w:szCs w:val="24"/>
        </w:rPr>
        <w:t>-rupturi</w:t>
      </w:r>
      <w:r>
        <w:rPr>
          <w:rFonts w:ascii="Times New Roman" w:hAnsi="Times New Roman" w:cs="Times New Roman"/>
          <w:sz w:val="24"/>
          <w:szCs w:val="24"/>
        </w:rPr>
        <w:t xml:space="preserve"> frecvente</w:t>
      </w:r>
      <w:r w:rsidRPr="00C550EA">
        <w:rPr>
          <w:rFonts w:ascii="Times New Roman" w:hAnsi="Times New Roman" w:cs="Times New Roman"/>
          <w:sz w:val="24"/>
          <w:szCs w:val="24"/>
        </w:rPr>
        <w:t>, pe suprafețe mari, care necesită c</w:t>
      </w:r>
      <w:r>
        <w:rPr>
          <w:rFonts w:ascii="Times New Roman" w:hAnsi="Times New Roman" w:cs="Times New Roman"/>
          <w:sz w:val="24"/>
          <w:szCs w:val="24"/>
        </w:rPr>
        <w:t>o</w:t>
      </w:r>
      <w:r w:rsidRPr="00C550EA">
        <w:rPr>
          <w:rFonts w:ascii="Times New Roman" w:hAnsi="Times New Roman" w:cs="Times New Roman"/>
          <w:sz w:val="24"/>
          <w:szCs w:val="24"/>
        </w:rPr>
        <w:t>nstituirea mai multor acte de punere în valoare, iar delimitarea parchetelor alăturate, prin semne convenționale, este dificilă sau nu este posibilă, culoarea vopselei consemnându-se în delegația de marcare din Aplicația SUMAL 2.0 Marcare.</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(3) Stabilirea culorii vopselei pentru dispozitivele speciale de marcat prevăzute la art. 15 se face anual de către conducătorul structurii cu atribu</w:t>
      </w:r>
      <w:r>
        <w:rPr>
          <w:rFonts w:ascii="Times New Roman" w:hAnsi="Times New Roman" w:cs="Times New Roman"/>
          <w:sz w:val="24"/>
          <w:szCs w:val="24"/>
        </w:rPr>
        <w:t>ț</w:t>
      </w:r>
      <w:r w:rsidRPr="00C550EA">
        <w:rPr>
          <w:rFonts w:ascii="Times New Roman" w:hAnsi="Times New Roman" w:cs="Times New Roman"/>
          <w:sz w:val="24"/>
          <w:szCs w:val="24"/>
        </w:rPr>
        <w:t xml:space="preserve">ii de control din cadrul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se comunică utilizatorilor dispozitivelor speciale de marcat până la data de 30 noiembrie a anului anterior folosirii acesteia.</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21</w:t>
      </w:r>
      <w:r w:rsidRPr="00C550EA">
        <w:rPr>
          <w:rFonts w:ascii="Times New Roman" w:hAnsi="Times New Roman" w:cs="Times New Roman"/>
          <w:b/>
          <w:bCs/>
          <w:sz w:val="24"/>
          <w:szCs w:val="24"/>
        </w:rPr>
        <w:t>. Articolul 16 se abrogă</w:t>
      </w: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22</w:t>
      </w:r>
      <w:r w:rsidRPr="00C550EA">
        <w:rPr>
          <w:rFonts w:ascii="Times New Roman" w:hAnsi="Times New Roman" w:cs="Times New Roman"/>
          <w:b/>
          <w:bCs/>
          <w:sz w:val="24"/>
          <w:szCs w:val="24"/>
        </w:rPr>
        <w:t xml:space="preserve">. Articolul 17 se modifică și va avea următorul cuprins: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1721EC">
        <w:rPr>
          <w:rFonts w:ascii="Times New Roman" w:hAnsi="Times New Roman" w:cs="Times New Roman"/>
          <w:b/>
          <w:sz w:val="24"/>
          <w:szCs w:val="24"/>
        </w:rPr>
        <w:t>Art. 17.</w:t>
      </w:r>
      <w:r w:rsidRPr="00C550EA">
        <w:rPr>
          <w:rFonts w:ascii="Times New Roman" w:hAnsi="Times New Roman" w:cs="Times New Roman"/>
          <w:sz w:val="24"/>
          <w:szCs w:val="24"/>
        </w:rPr>
        <w:t xml:space="preserve"> -  (1) Folosirea  dispozitivelor speciale de marcat prevăzute la art. 12 - 14, p</w:t>
      </w:r>
      <w:r>
        <w:rPr>
          <w:rFonts w:ascii="Times New Roman" w:hAnsi="Times New Roman" w:cs="Times New Roman"/>
          <w:sz w:val="24"/>
          <w:szCs w:val="24"/>
        </w:rPr>
        <w:t>ă</w:t>
      </w:r>
      <w:r w:rsidRPr="00C550EA">
        <w:rPr>
          <w:rFonts w:ascii="Times New Roman" w:hAnsi="Times New Roman" w:cs="Times New Roman"/>
          <w:sz w:val="24"/>
          <w:szCs w:val="24"/>
        </w:rPr>
        <w:t xml:space="preserve">strate în casetele individuale potrivit art.7 alin.(2), se face de către personalul împuternicit, în  pe baza </w:t>
      </w:r>
      <w:proofErr w:type="spellStart"/>
      <w:r w:rsidRPr="00C550EA">
        <w:rPr>
          <w:rFonts w:ascii="Times New Roman" w:hAnsi="Times New Roman" w:cs="Times New Roman"/>
          <w:sz w:val="24"/>
          <w:szCs w:val="24"/>
        </w:rPr>
        <w:t>delegaţiei</w:t>
      </w:r>
      <w:proofErr w:type="spellEnd"/>
      <w:r w:rsidRPr="00C550EA">
        <w:rPr>
          <w:rFonts w:ascii="Times New Roman" w:hAnsi="Times New Roman" w:cs="Times New Roman"/>
          <w:sz w:val="24"/>
          <w:szCs w:val="24"/>
        </w:rPr>
        <w:t xml:space="preserve"> de marcare emise de conducătorul utilizatorului, astfel:</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a) pentru dispozitivele prevăzute la art. 12</w:t>
      </w:r>
      <w:r>
        <w:rPr>
          <w:rFonts w:ascii="Times New Roman" w:hAnsi="Times New Roman" w:cs="Times New Roman"/>
          <w:sz w:val="24"/>
          <w:szCs w:val="24"/>
        </w:rPr>
        <w:t>,</w:t>
      </w:r>
      <w:r w:rsidR="00452CD4">
        <w:rPr>
          <w:rFonts w:ascii="Times New Roman" w:hAnsi="Times New Roman" w:cs="Times New Roman"/>
          <w:sz w:val="24"/>
          <w:szCs w:val="24"/>
        </w:rPr>
        <w:t xml:space="preserve">  în aplicația SUMAL 2.0 </w:t>
      </w:r>
      <w:r w:rsidRPr="00C550EA">
        <w:rPr>
          <w:rFonts w:ascii="Times New Roman" w:hAnsi="Times New Roman" w:cs="Times New Roman"/>
          <w:sz w:val="24"/>
          <w:szCs w:val="24"/>
        </w:rPr>
        <w:t xml:space="preserve">Marcare,  asigurându-se sincronizarea cu terminalul personalului împuternicit. Pentru situația prevăzută la art. 10 alin. (3) emiterea delegației de marcare se face în aplicația </w:t>
      </w:r>
      <w:proofErr w:type="spellStart"/>
      <w:r w:rsidRPr="00C550EA">
        <w:rPr>
          <w:rFonts w:ascii="Times New Roman" w:hAnsi="Times New Roman" w:cs="Times New Roman"/>
          <w:sz w:val="24"/>
          <w:szCs w:val="24"/>
        </w:rPr>
        <w:t>Sumal</w:t>
      </w:r>
      <w:proofErr w:type="spellEnd"/>
      <w:r w:rsidRPr="00C550EA">
        <w:rPr>
          <w:rFonts w:ascii="Times New Roman" w:hAnsi="Times New Roman" w:cs="Times New Roman"/>
          <w:sz w:val="24"/>
          <w:szCs w:val="24"/>
        </w:rPr>
        <w:t xml:space="preserve"> 2.0 Marcare, de către șeful ocolului silvic care are înregistrată suprafața de fond forestier/vegetație din afara fondului forestier, în fișa de proprietate din aplicația </w:t>
      </w:r>
      <w:proofErr w:type="spellStart"/>
      <w:r w:rsidRPr="00C550EA">
        <w:rPr>
          <w:rFonts w:ascii="Times New Roman" w:hAnsi="Times New Roman" w:cs="Times New Roman"/>
          <w:sz w:val="24"/>
          <w:szCs w:val="24"/>
        </w:rPr>
        <w:t>Sumal</w:t>
      </w:r>
      <w:proofErr w:type="spellEnd"/>
      <w:r w:rsidRPr="00C550EA">
        <w:rPr>
          <w:rFonts w:ascii="Times New Roman" w:hAnsi="Times New Roman" w:cs="Times New Roman"/>
          <w:sz w:val="24"/>
          <w:szCs w:val="24"/>
        </w:rPr>
        <w:t xml:space="preserve"> 2.0 Ocol</w:t>
      </w:r>
      <w:r w:rsidR="00452CD4">
        <w:rPr>
          <w:rFonts w:ascii="Times New Roman" w:hAnsi="Times New Roman" w:cs="Times New Roman"/>
          <w:sz w:val="24"/>
          <w:szCs w:val="24"/>
        </w:rPr>
        <w:t xml:space="preserve"> silvic</w:t>
      </w:r>
      <w:r w:rsidRPr="00C550EA">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b) pentru dispozitivele de marcat prevăzute la art.13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art. 14, ca document înseriat, pe hârtie autocopiativă, în 2 exemplare, din care exemplarul original  se înmânează personalului împuternicit, iar copia rămâne la cotor. Delegația se înscrie în registrul de eviden</w:t>
      </w:r>
      <w:r>
        <w:rPr>
          <w:rFonts w:ascii="Times New Roman" w:hAnsi="Times New Roman" w:cs="Times New Roman"/>
          <w:sz w:val="24"/>
          <w:szCs w:val="24"/>
        </w:rPr>
        <w:t>ț</w:t>
      </w:r>
      <w:r w:rsidRPr="00C550EA">
        <w:rPr>
          <w:rFonts w:ascii="Times New Roman" w:hAnsi="Times New Roman" w:cs="Times New Roman"/>
          <w:sz w:val="24"/>
          <w:szCs w:val="24"/>
        </w:rPr>
        <w:t xml:space="preserve">ă a folosirii dispozitivelor speciale de marcat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în registrul de coresponden</w:t>
      </w:r>
      <w:r>
        <w:rPr>
          <w:rFonts w:ascii="Times New Roman" w:hAnsi="Times New Roman" w:cs="Times New Roman"/>
          <w:sz w:val="24"/>
          <w:szCs w:val="24"/>
        </w:rPr>
        <w:t>ț</w:t>
      </w:r>
      <w:r w:rsidRPr="00C550EA">
        <w:rPr>
          <w:rFonts w:ascii="Times New Roman" w:hAnsi="Times New Roman" w:cs="Times New Roman"/>
          <w:sz w:val="24"/>
          <w:szCs w:val="24"/>
        </w:rPr>
        <w:t xml:space="preserve">ă al ocolului silvic.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(2) Modelele </w:t>
      </w:r>
      <w:proofErr w:type="spellStart"/>
      <w:r w:rsidRPr="00C550EA">
        <w:rPr>
          <w:rFonts w:ascii="Times New Roman" w:hAnsi="Times New Roman" w:cs="Times New Roman"/>
          <w:sz w:val="24"/>
          <w:szCs w:val="24"/>
        </w:rPr>
        <w:t>delegaţiilor</w:t>
      </w:r>
      <w:proofErr w:type="spellEnd"/>
      <w:r w:rsidRPr="00C550EA">
        <w:rPr>
          <w:rFonts w:ascii="Times New Roman" w:hAnsi="Times New Roman" w:cs="Times New Roman"/>
          <w:sz w:val="24"/>
          <w:szCs w:val="24"/>
        </w:rPr>
        <w:t xml:space="preserve"> de marcare pentru dispozitivele prevăzute la art. 12-14 sunt prevăzute în anexa </w:t>
      </w:r>
      <w:r w:rsidRPr="00624C38">
        <w:rPr>
          <w:rFonts w:ascii="Times New Roman" w:hAnsi="Times New Roman" w:cs="Times New Roman"/>
          <w:sz w:val="24"/>
          <w:szCs w:val="24"/>
        </w:rPr>
        <w:t>nr. 4</w:t>
      </w:r>
      <w:r>
        <w:rPr>
          <w:rFonts w:ascii="Times New Roman" w:hAnsi="Times New Roman" w:cs="Times New Roman"/>
          <w:sz w:val="24"/>
          <w:szCs w:val="24"/>
        </w:rPr>
        <w:t xml:space="preserve"> la prezentul ordin</w:t>
      </w:r>
      <w:r w:rsidRPr="00624C38">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(3) </w:t>
      </w:r>
      <w:proofErr w:type="spellStart"/>
      <w:r w:rsidRPr="00C550EA">
        <w:rPr>
          <w:rFonts w:ascii="Times New Roman" w:hAnsi="Times New Roman" w:cs="Times New Roman"/>
          <w:sz w:val="24"/>
          <w:szCs w:val="24"/>
        </w:rPr>
        <w:t>Delegaţiile</w:t>
      </w:r>
      <w:proofErr w:type="spellEnd"/>
      <w:r w:rsidRPr="00C550EA">
        <w:rPr>
          <w:rFonts w:ascii="Times New Roman" w:hAnsi="Times New Roman" w:cs="Times New Roman"/>
          <w:sz w:val="24"/>
          <w:szCs w:val="24"/>
        </w:rPr>
        <w:t xml:space="preserve"> de marcare pentru folosirea dispozitivelor speciale de marcat prevăzute la art. 12 - 14 se emit pentru durate de timp strict determinate, în </w:t>
      </w:r>
      <w:proofErr w:type="spellStart"/>
      <w:r w:rsidRPr="00C550EA">
        <w:rPr>
          <w:rFonts w:ascii="Times New Roman" w:hAnsi="Times New Roman" w:cs="Times New Roman"/>
          <w:sz w:val="24"/>
          <w:szCs w:val="24"/>
        </w:rPr>
        <w:t>funcţie</w:t>
      </w:r>
      <w:proofErr w:type="spellEnd"/>
      <w:r w:rsidRPr="00C550EA">
        <w:rPr>
          <w:rFonts w:ascii="Times New Roman" w:hAnsi="Times New Roman" w:cs="Times New Roman"/>
          <w:sz w:val="24"/>
          <w:szCs w:val="24"/>
        </w:rPr>
        <w:t xml:space="preserve"> de volumul lucrărilor silvice de executat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de </w:t>
      </w:r>
      <w:proofErr w:type="spellStart"/>
      <w:r w:rsidRPr="00C550EA">
        <w:rPr>
          <w:rFonts w:ascii="Times New Roman" w:hAnsi="Times New Roman" w:cs="Times New Roman"/>
          <w:sz w:val="24"/>
          <w:szCs w:val="24"/>
        </w:rPr>
        <w:t>condiţiile</w:t>
      </w:r>
      <w:proofErr w:type="spellEnd"/>
      <w:r w:rsidRPr="00C550EA">
        <w:rPr>
          <w:rFonts w:ascii="Times New Roman" w:hAnsi="Times New Roman" w:cs="Times New Roman"/>
          <w:sz w:val="24"/>
          <w:szCs w:val="24"/>
        </w:rPr>
        <w:t xml:space="preserve"> de lucru, fără a </w:t>
      </w:r>
      <w:proofErr w:type="spellStart"/>
      <w:r w:rsidRPr="00C550EA">
        <w:rPr>
          <w:rFonts w:ascii="Times New Roman" w:hAnsi="Times New Roman" w:cs="Times New Roman"/>
          <w:sz w:val="24"/>
          <w:szCs w:val="24"/>
        </w:rPr>
        <w:t>depăşi</w:t>
      </w:r>
      <w:proofErr w:type="spellEnd"/>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a) 90 de zile calendaristice pentru dispozitivele speciale de marcat cu amprentă circulară;</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b) 30 de zile calendaristice pentru dispozitivele speciale de marcat cu amprentă pentagonală;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c) 5 zile lucrătoare pentru dispozitivele speciale de marcat cu amprentă pătrată.</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(4) Pentru  dispozitivele speciale de marcat prevăzute la art.12 se pot emite în aplicația SUMAL 2.0 Ocol </w:t>
      </w:r>
      <w:r w:rsidR="00452CD4">
        <w:rPr>
          <w:rFonts w:ascii="Times New Roman" w:hAnsi="Times New Roman" w:cs="Times New Roman"/>
          <w:sz w:val="24"/>
          <w:szCs w:val="24"/>
        </w:rPr>
        <w:t xml:space="preserve">silvic </w:t>
      </w:r>
      <w:r w:rsidRPr="00C550EA">
        <w:rPr>
          <w:rFonts w:ascii="Times New Roman" w:hAnsi="Times New Roman" w:cs="Times New Roman"/>
          <w:sz w:val="24"/>
          <w:szCs w:val="24"/>
        </w:rPr>
        <w:t xml:space="preserve">mai multe delegații în același timp, cu respectarea duratelor prevăzute la alin.(3).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(6) Personalul împuternicit delegat pentru folosirea dispozitivelor speciale de marcat  prevăzute la art.12 - 14 răspunde de păstrarea în </w:t>
      </w:r>
      <w:proofErr w:type="spellStart"/>
      <w:r w:rsidRPr="00C550EA">
        <w:rPr>
          <w:rFonts w:ascii="Times New Roman" w:hAnsi="Times New Roman" w:cs="Times New Roman"/>
          <w:sz w:val="24"/>
          <w:szCs w:val="24"/>
        </w:rPr>
        <w:t>siguranţă</w:t>
      </w:r>
      <w:proofErr w:type="spellEnd"/>
      <w:r w:rsidRPr="00C550EA">
        <w:rPr>
          <w:rFonts w:ascii="Times New Roman" w:hAnsi="Times New Roman" w:cs="Times New Roman"/>
          <w:sz w:val="24"/>
          <w:szCs w:val="24"/>
        </w:rPr>
        <w:t xml:space="preserve"> a acestora pe toată durata folosirii.</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b/>
          <w:bCs/>
          <w:sz w:val="24"/>
          <w:szCs w:val="24"/>
        </w:rPr>
        <w:t>2</w:t>
      </w:r>
      <w:r>
        <w:rPr>
          <w:rFonts w:ascii="Times New Roman" w:hAnsi="Times New Roman" w:cs="Times New Roman"/>
          <w:b/>
          <w:bCs/>
          <w:sz w:val="24"/>
          <w:szCs w:val="24"/>
        </w:rPr>
        <w:t>3</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17</w:t>
      </w:r>
      <w:r w:rsidRPr="00C550EA">
        <w:rPr>
          <w:rFonts w:ascii="Times New Roman" w:hAnsi="Times New Roman" w:cs="Times New Roman"/>
          <w:b/>
          <w:bCs/>
          <w:sz w:val="24"/>
          <w:szCs w:val="24"/>
          <w:vertAlign w:val="superscript"/>
        </w:rPr>
        <w:t>1</w:t>
      </w:r>
      <w:r w:rsidRPr="00C550EA">
        <w:rPr>
          <w:rFonts w:ascii="Times New Roman" w:hAnsi="Times New Roman" w:cs="Times New Roman"/>
          <w:b/>
          <w:bCs/>
          <w:sz w:val="24"/>
          <w:szCs w:val="24"/>
        </w:rPr>
        <w:t>, alin</w:t>
      </w:r>
      <w:r>
        <w:rPr>
          <w:rFonts w:ascii="Times New Roman" w:hAnsi="Times New Roman" w:cs="Times New Roman"/>
          <w:b/>
          <w:bCs/>
          <w:sz w:val="24"/>
          <w:szCs w:val="24"/>
        </w:rPr>
        <w:t xml:space="preserve">eatele </w:t>
      </w:r>
      <w:r w:rsidRPr="00C550EA">
        <w:rPr>
          <w:rFonts w:ascii="Times New Roman" w:hAnsi="Times New Roman" w:cs="Times New Roman"/>
          <w:b/>
          <w:bCs/>
          <w:sz w:val="24"/>
          <w:szCs w:val="24"/>
        </w:rPr>
        <w:t xml:space="preserve"> (1), (3) și (4) se modifică și v</w:t>
      </w:r>
      <w:r>
        <w:rPr>
          <w:rFonts w:ascii="Times New Roman" w:hAnsi="Times New Roman" w:cs="Times New Roman"/>
          <w:b/>
          <w:bCs/>
          <w:sz w:val="24"/>
          <w:szCs w:val="24"/>
        </w:rPr>
        <w:t>or</w:t>
      </w:r>
      <w:r w:rsidRPr="00C550EA">
        <w:rPr>
          <w:rFonts w:ascii="Times New Roman" w:hAnsi="Times New Roman" w:cs="Times New Roman"/>
          <w:b/>
          <w:bCs/>
          <w:sz w:val="24"/>
          <w:szCs w:val="24"/>
        </w:rPr>
        <w:t xml:space="preserve"> avea următorul cuprins: </w:t>
      </w:r>
      <w:r w:rsidRPr="00C550EA">
        <w:rPr>
          <w:rFonts w:ascii="Times New Roman" w:hAnsi="Times New Roman" w:cs="Times New Roman"/>
          <w:sz w:val="24"/>
          <w:szCs w:val="24"/>
        </w:rPr>
        <w:t xml:space="preserve">  </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8A3D73">
        <w:rPr>
          <w:rFonts w:ascii="Times New Roman" w:hAnsi="Times New Roman" w:cs="Times New Roman"/>
          <w:b/>
          <w:sz w:val="24"/>
          <w:szCs w:val="24"/>
        </w:rPr>
        <w:t>Art. 17.</w:t>
      </w:r>
      <w:r w:rsidRPr="008A3D73">
        <w:rPr>
          <w:rFonts w:ascii="Times New Roman" w:hAnsi="Times New Roman" w:cs="Times New Roman"/>
          <w:b/>
          <w:sz w:val="24"/>
          <w:szCs w:val="24"/>
          <w:vertAlign w:val="superscript"/>
        </w:rPr>
        <w:t>1</w:t>
      </w:r>
      <w:r w:rsidRPr="00C550EA">
        <w:rPr>
          <w:rFonts w:ascii="Times New Roman" w:hAnsi="Times New Roman" w:cs="Times New Roman"/>
          <w:sz w:val="24"/>
          <w:szCs w:val="24"/>
        </w:rPr>
        <w:t xml:space="preserve"> - (1) Folosirea dispozitivelor speciale de marcat prevăzute la art. 15 se face de către personalul împuternicit, în baza </w:t>
      </w:r>
      <w:proofErr w:type="spellStart"/>
      <w:r w:rsidRPr="00C550EA">
        <w:rPr>
          <w:rFonts w:ascii="Times New Roman" w:hAnsi="Times New Roman" w:cs="Times New Roman"/>
          <w:sz w:val="24"/>
          <w:szCs w:val="24"/>
        </w:rPr>
        <w:t>delegaței</w:t>
      </w:r>
      <w:proofErr w:type="spellEnd"/>
      <w:r w:rsidRPr="00C550EA">
        <w:rPr>
          <w:rFonts w:ascii="Times New Roman" w:hAnsi="Times New Roman" w:cs="Times New Roman"/>
          <w:sz w:val="24"/>
          <w:szCs w:val="24"/>
        </w:rPr>
        <w:t xml:space="preserve"> de marcare emise de conducătorul structurii cu </w:t>
      </w:r>
      <w:proofErr w:type="spellStart"/>
      <w:r w:rsidRPr="00C550EA">
        <w:rPr>
          <w:rFonts w:ascii="Times New Roman" w:hAnsi="Times New Roman" w:cs="Times New Roman"/>
          <w:sz w:val="24"/>
          <w:szCs w:val="24"/>
        </w:rPr>
        <w:t>atribuţii</w:t>
      </w:r>
      <w:proofErr w:type="spellEnd"/>
      <w:r w:rsidRPr="00C550EA">
        <w:rPr>
          <w:rFonts w:ascii="Times New Roman" w:hAnsi="Times New Roman" w:cs="Times New Roman"/>
          <w:sz w:val="24"/>
          <w:szCs w:val="24"/>
        </w:rPr>
        <w:t xml:space="preserve"> de control din cadrul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sau conducătorul structurii teritoriale de specialitate a acesteia, după caz, document înseriat, care se </w:t>
      </w:r>
      <w:proofErr w:type="spellStart"/>
      <w:r w:rsidRPr="00C550EA">
        <w:rPr>
          <w:rFonts w:ascii="Times New Roman" w:hAnsi="Times New Roman" w:cs="Times New Roman"/>
          <w:sz w:val="24"/>
          <w:szCs w:val="24"/>
        </w:rPr>
        <w:t>întocmeşte</w:t>
      </w:r>
      <w:proofErr w:type="spellEnd"/>
      <w:r w:rsidRPr="00C550EA">
        <w:rPr>
          <w:rFonts w:ascii="Times New Roman" w:hAnsi="Times New Roman" w:cs="Times New Roman"/>
          <w:sz w:val="24"/>
          <w:szCs w:val="24"/>
        </w:rPr>
        <w:t xml:space="preserve"> în două exemplare pe hârtie autocopiativă, dintre care exemplarul original se înmânează personalului împuternicit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se înscrie în registrul de </w:t>
      </w:r>
      <w:proofErr w:type="spellStart"/>
      <w:r w:rsidRPr="00C550EA">
        <w:rPr>
          <w:rFonts w:ascii="Times New Roman" w:hAnsi="Times New Roman" w:cs="Times New Roman"/>
          <w:sz w:val="24"/>
          <w:szCs w:val="24"/>
        </w:rPr>
        <w:t>evidenţă</w:t>
      </w:r>
      <w:proofErr w:type="spellEnd"/>
      <w:r w:rsidRPr="00C550EA">
        <w:rPr>
          <w:rFonts w:ascii="Times New Roman" w:hAnsi="Times New Roman" w:cs="Times New Roman"/>
          <w:sz w:val="24"/>
          <w:szCs w:val="24"/>
        </w:rPr>
        <w:t xml:space="preserve"> a folosirii dispozitivelor speciale de marcat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în registrul de coresponden</w:t>
      </w:r>
      <w:r>
        <w:rPr>
          <w:rFonts w:ascii="Times New Roman" w:hAnsi="Times New Roman" w:cs="Times New Roman"/>
          <w:sz w:val="24"/>
          <w:szCs w:val="24"/>
        </w:rPr>
        <w:t>ț</w:t>
      </w:r>
      <w:r w:rsidRPr="00C550EA">
        <w:rPr>
          <w:rFonts w:ascii="Times New Roman" w:hAnsi="Times New Roman" w:cs="Times New Roman"/>
          <w:sz w:val="24"/>
          <w:szCs w:val="24"/>
        </w:rPr>
        <w:t>ă, iar copia rămâne la cotor.</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(3) </w:t>
      </w:r>
      <w:proofErr w:type="spellStart"/>
      <w:r w:rsidRPr="00C550EA">
        <w:rPr>
          <w:rFonts w:ascii="Times New Roman" w:hAnsi="Times New Roman" w:cs="Times New Roman"/>
          <w:sz w:val="24"/>
          <w:szCs w:val="24"/>
        </w:rPr>
        <w:t>Delegaţiile</w:t>
      </w:r>
      <w:proofErr w:type="spellEnd"/>
      <w:r w:rsidRPr="00C550EA">
        <w:rPr>
          <w:rFonts w:ascii="Times New Roman" w:hAnsi="Times New Roman" w:cs="Times New Roman"/>
          <w:sz w:val="24"/>
          <w:szCs w:val="24"/>
        </w:rPr>
        <w:t xml:space="preserve"> de marcare pentru folosirea dispozitivelor speciale de marcat prevăzute la art.  15 se emit pentru o perioadă de timp ce nu poate depăși 30 zile.</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lastRenderedPageBreak/>
        <w:t xml:space="preserve">(4) Personalul împuternicit delegat pentru folosirea dispozitivelor speciale de marcat prevăzute la art. 15 răspunde de păstrarea în </w:t>
      </w:r>
      <w:proofErr w:type="spellStart"/>
      <w:r w:rsidRPr="00C550EA">
        <w:rPr>
          <w:rFonts w:ascii="Times New Roman" w:hAnsi="Times New Roman" w:cs="Times New Roman"/>
          <w:sz w:val="24"/>
          <w:szCs w:val="24"/>
        </w:rPr>
        <w:t>siguranţă</w:t>
      </w:r>
      <w:proofErr w:type="spellEnd"/>
      <w:r w:rsidRPr="00C550EA">
        <w:rPr>
          <w:rFonts w:ascii="Times New Roman" w:hAnsi="Times New Roman" w:cs="Times New Roman"/>
          <w:sz w:val="24"/>
          <w:szCs w:val="24"/>
        </w:rPr>
        <w:t xml:space="preserve"> a acestora pe toată durata folosirii.</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2</w:t>
      </w:r>
      <w:r>
        <w:rPr>
          <w:rFonts w:ascii="Times New Roman" w:hAnsi="Times New Roman" w:cs="Times New Roman"/>
          <w:b/>
          <w:bCs/>
          <w:sz w:val="24"/>
          <w:szCs w:val="24"/>
        </w:rPr>
        <w:t>4</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18, alin</w:t>
      </w:r>
      <w:r>
        <w:rPr>
          <w:rFonts w:ascii="Times New Roman" w:hAnsi="Times New Roman" w:cs="Times New Roman"/>
          <w:b/>
          <w:bCs/>
          <w:sz w:val="24"/>
          <w:szCs w:val="24"/>
        </w:rPr>
        <w:t xml:space="preserve">eatele </w:t>
      </w:r>
      <w:r w:rsidRPr="00C550EA">
        <w:rPr>
          <w:rFonts w:ascii="Times New Roman" w:hAnsi="Times New Roman" w:cs="Times New Roman"/>
          <w:b/>
          <w:bCs/>
          <w:sz w:val="24"/>
          <w:szCs w:val="24"/>
        </w:rPr>
        <w:t xml:space="preserve"> (1), (3) și (6) se modifică și vor avea următorul cuprins:</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9F72E7">
        <w:rPr>
          <w:rFonts w:ascii="Times New Roman" w:hAnsi="Times New Roman" w:cs="Times New Roman"/>
          <w:b/>
          <w:sz w:val="24"/>
          <w:szCs w:val="24"/>
        </w:rPr>
        <w:t xml:space="preserve">Art. 18. </w:t>
      </w:r>
      <w:r w:rsidRPr="00C550EA">
        <w:rPr>
          <w:rFonts w:ascii="Times New Roman" w:hAnsi="Times New Roman" w:cs="Times New Roman"/>
          <w:sz w:val="24"/>
          <w:szCs w:val="24"/>
        </w:rPr>
        <w:t xml:space="preserve">-  (1) Personalul împuternicit cu folosirea dispozitivelor speciale  de marcat prevăzute la art. 13-15 are </w:t>
      </w:r>
      <w:proofErr w:type="spellStart"/>
      <w:r w:rsidRPr="00C550EA">
        <w:rPr>
          <w:rFonts w:ascii="Times New Roman" w:hAnsi="Times New Roman" w:cs="Times New Roman"/>
          <w:sz w:val="24"/>
          <w:szCs w:val="24"/>
        </w:rPr>
        <w:t>obligaţia</w:t>
      </w:r>
      <w:proofErr w:type="spellEnd"/>
      <w:r w:rsidRPr="00C550EA">
        <w:rPr>
          <w:rFonts w:ascii="Times New Roman" w:hAnsi="Times New Roman" w:cs="Times New Roman"/>
          <w:sz w:val="24"/>
          <w:szCs w:val="24"/>
        </w:rPr>
        <w:t xml:space="preserve"> să depună la utilizator  </w:t>
      </w:r>
      <w:proofErr w:type="spellStart"/>
      <w:r w:rsidRPr="00C550EA">
        <w:rPr>
          <w:rFonts w:ascii="Times New Roman" w:hAnsi="Times New Roman" w:cs="Times New Roman"/>
          <w:sz w:val="24"/>
          <w:szCs w:val="24"/>
        </w:rPr>
        <w:t>delegaţia</w:t>
      </w:r>
      <w:proofErr w:type="spellEnd"/>
      <w:r w:rsidRPr="00C550EA">
        <w:rPr>
          <w:rFonts w:ascii="Times New Roman" w:hAnsi="Times New Roman" w:cs="Times New Roman"/>
          <w:sz w:val="24"/>
          <w:szCs w:val="24"/>
        </w:rPr>
        <w:t xml:space="preserve"> de marcare completată corespunzător, până cel mai târziu în ultima zi înscrisă în </w:t>
      </w:r>
      <w:proofErr w:type="spellStart"/>
      <w:r w:rsidRPr="00C550EA">
        <w:rPr>
          <w:rFonts w:ascii="Times New Roman" w:hAnsi="Times New Roman" w:cs="Times New Roman"/>
          <w:sz w:val="24"/>
          <w:szCs w:val="24"/>
        </w:rPr>
        <w:t>delegaţie</w:t>
      </w:r>
      <w:proofErr w:type="spellEnd"/>
      <w:r w:rsidRPr="00C550EA">
        <w:rPr>
          <w:rFonts w:ascii="Times New Roman" w:hAnsi="Times New Roman" w:cs="Times New Roman"/>
          <w:sz w:val="24"/>
          <w:szCs w:val="24"/>
        </w:rPr>
        <w:t>, împreună cu raportul de folosire a dispozitivului special de marcat.</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w:t>
      </w:r>
    </w:p>
    <w:p w:rsidR="007B43DD"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C550EA">
        <w:rPr>
          <w:rFonts w:ascii="Times New Roman" w:hAnsi="Times New Roman" w:cs="Times New Roman"/>
          <w:sz w:val="24"/>
          <w:szCs w:val="24"/>
        </w:rPr>
        <w:t xml:space="preserve"> (3) Modelul raportului de activitate privind folosirea dispozitivului special de marcat </w:t>
      </w:r>
      <w:r w:rsidRPr="008B68DA">
        <w:rPr>
          <w:rFonts w:ascii="Times New Roman" w:hAnsi="Times New Roman" w:cs="Times New Roman"/>
          <w:sz w:val="24"/>
          <w:szCs w:val="24"/>
        </w:rPr>
        <w:t>este prevăzut în anexa nr. 5 la prezentul ordin.</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C550EA">
        <w:rPr>
          <w:rFonts w:ascii="Times New Roman" w:hAnsi="Times New Roman" w:cs="Times New Roman"/>
          <w:sz w:val="24"/>
          <w:szCs w:val="24"/>
        </w:rPr>
        <w:t xml:space="preserve">(6) La depunerea raportului, conducătorul utilizatorului are </w:t>
      </w:r>
      <w:proofErr w:type="spellStart"/>
      <w:r w:rsidRPr="00C550EA">
        <w:rPr>
          <w:rFonts w:ascii="Times New Roman" w:hAnsi="Times New Roman" w:cs="Times New Roman"/>
          <w:sz w:val="24"/>
          <w:szCs w:val="24"/>
        </w:rPr>
        <w:t>obligaţia</w:t>
      </w:r>
      <w:proofErr w:type="spellEnd"/>
      <w:r w:rsidRPr="00C550EA">
        <w:rPr>
          <w:rFonts w:ascii="Times New Roman" w:hAnsi="Times New Roman" w:cs="Times New Roman"/>
          <w:sz w:val="24"/>
          <w:szCs w:val="24"/>
        </w:rPr>
        <w:t xml:space="preserve"> să verifice dacă consemnările din raportul de activitate privind folosirea dispozitivului special de marcat întocmit de personalul împuternicit sunt corelate cu cele din </w:t>
      </w:r>
      <w:proofErr w:type="spellStart"/>
      <w:r w:rsidRPr="00C550EA">
        <w:rPr>
          <w:rFonts w:ascii="Times New Roman" w:hAnsi="Times New Roman" w:cs="Times New Roman"/>
          <w:sz w:val="24"/>
          <w:szCs w:val="24"/>
        </w:rPr>
        <w:t>delegaţia</w:t>
      </w:r>
      <w:proofErr w:type="spellEnd"/>
      <w:r w:rsidRPr="00C550EA">
        <w:rPr>
          <w:rFonts w:ascii="Times New Roman" w:hAnsi="Times New Roman" w:cs="Times New Roman"/>
          <w:sz w:val="24"/>
          <w:szCs w:val="24"/>
        </w:rPr>
        <w:t xml:space="preserve"> de marcare în privin</w:t>
      </w:r>
      <w:r>
        <w:rPr>
          <w:rFonts w:ascii="Times New Roman" w:hAnsi="Times New Roman" w:cs="Times New Roman"/>
          <w:sz w:val="24"/>
          <w:szCs w:val="24"/>
        </w:rPr>
        <w:t>ț</w:t>
      </w:r>
      <w:r w:rsidRPr="00C550EA">
        <w:rPr>
          <w:rFonts w:ascii="Times New Roman" w:hAnsi="Times New Roman" w:cs="Times New Roman"/>
          <w:sz w:val="24"/>
          <w:szCs w:val="24"/>
        </w:rPr>
        <w:t xml:space="preserve">a locului, scopului folosirii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intervalului de folosire.</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Default="007B43DD" w:rsidP="007B43DD">
      <w:pPr>
        <w:spacing w:after="0" w:line="276" w:lineRule="auto"/>
        <w:ind w:left="-284" w:firstLine="284"/>
        <w:jc w:val="both"/>
        <w:rPr>
          <w:rFonts w:ascii="Times New Roman" w:hAnsi="Times New Roman" w:cs="Times New Roman"/>
          <w:b/>
          <w:bCs/>
          <w:sz w:val="24"/>
          <w:szCs w:val="24"/>
        </w:rPr>
      </w:pP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bCs/>
          <w:sz w:val="24"/>
          <w:szCs w:val="24"/>
        </w:rPr>
        <w:t xml:space="preserve"> 25. </w:t>
      </w:r>
      <w:r w:rsidRPr="00C550EA">
        <w:rPr>
          <w:rFonts w:ascii="Times New Roman" w:hAnsi="Times New Roman" w:cs="Times New Roman"/>
          <w:b/>
          <w:bCs/>
          <w:sz w:val="24"/>
          <w:szCs w:val="24"/>
        </w:rPr>
        <w:t>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18, alin</w:t>
      </w:r>
      <w:r>
        <w:rPr>
          <w:rFonts w:ascii="Times New Roman" w:hAnsi="Times New Roman" w:cs="Times New Roman"/>
          <w:b/>
          <w:bCs/>
          <w:sz w:val="24"/>
          <w:szCs w:val="24"/>
        </w:rPr>
        <w:t xml:space="preserve">eatul </w:t>
      </w:r>
      <w:r w:rsidRPr="00C550EA">
        <w:rPr>
          <w:rFonts w:ascii="Times New Roman" w:hAnsi="Times New Roman" w:cs="Times New Roman"/>
          <w:b/>
          <w:bCs/>
          <w:sz w:val="24"/>
          <w:szCs w:val="24"/>
        </w:rPr>
        <w:t xml:space="preserve"> (4) se abrogă</w:t>
      </w:r>
    </w:p>
    <w:p w:rsidR="007B43DD" w:rsidRDefault="007B43DD" w:rsidP="007B43DD">
      <w:pPr>
        <w:spacing w:after="0" w:line="276" w:lineRule="auto"/>
        <w:ind w:left="-284" w:firstLine="284"/>
        <w:jc w:val="both"/>
        <w:rPr>
          <w:rFonts w:ascii="Times New Roman" w:hAnsi="Times New Roman" w:cs="Times New Roman"/>
          <w:b/>
          <w:bCs/>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2</w:t>
      </w:r>
      <w:r>
        <w:rPr>
          <w:rFonts w:ascii="Times New Roman" w:hAnsi="Times New Roman" w:cs="Times New Roman"/>
          <w:b/>
          <w:bCs/>
          <w:sz w:val="24"/>
          <w:szCs w:val="24"/>
        </w:rPr>
        <w:t>6</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19 lit</w:t>
      </w:r>
      <w:r>
        <w:rPr>
          <w:rFonts w:ascii="Times New Roman" w:hAnsi="Times New Roman" w:cs="Times New Roman"/>
          <w:b/>
          <w:bCs/>
          <w:sz w:val="24"/>
          <w:szCs w:val="24"/>
        </w:rPr>
        <w:t xml:space="preserve">erele </w:t>
      </w:r>
      <w:r w:rsidRPr="00C550EA">
        <w:rPr>
          <w:rFonts w:ascii="Times New Roman" w:hAnsi="Times New Roman" w:cs="Times New Roman"/>
          <w:b/>
          <w:bCs/>
          <w:sz w:val="24"/>
          <w:szCs w:val="24"/>
        </w:rPr>
        <w:t>a) și b) se modifică și vor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1721EC">
        <w:rPr>
          <w:rFonts w:ascii="Times New Roman" w:hAnsi="Times New Roman" w:cs="Times New Roman"/>
          <w:b/>
          <w:sz w:val="24"/>
          <w:szCs w:val="24"/>
        </w:rPr>
        <w:t>Art. 19.</w:t>
      </w:r>
      <w:r w:rsidRPr="00C550EA">
        <w:rPr>
          <w:rFonts w:ascii="Times New Roman" w:hAnsi="Times New Roman" w:cs="Times New Roman"/>
          <w:sz w:val="24"/>
          <w:szCs w:val="24"/>
        </w:rPr>
        <w:t xml:space="preserve"> -  Se interzic cu desăv</w:t>
      </w:r>
      <w:r>
        <w:rPr>
          <w:rFonts w:ascii="Times New Roman" w:hAnsi="Times New Roman" w:cs="Times New Roman"/>
          <w:sz w:val="24"/>
          <w:szCs w:val="24"/>
        </w:rPr>
        <w:t>â</w:t>
      </w:r>
      <w:r w:rsidRPr="00C550EA">
        <w:rPr>
          <w:rFonts w:ascii="Times New Roman" w:hAnsi="Times New Roman" w:cs="Times New Roman"/>
          <w:sz w:val="24"/>
          <w:szCs w:val="24"/>
        </w:rPr>
        <w:t>r</w:t>
      </w:r>
      <w:r>
        <w:rPr>
          <w:rFonts w:ascii="Times New Roman" w:hAnsi="Times New Roman" w:cs="Times New Roman"/>
          <w:sz w:val="24"/>
          <w:szCs w:val="24"/>
        </w:rPr>
        <w:t>ș</w:t>
      </w:r>
      <w:r w:rsidRPr="00C550EA">
        <w:rPr>
          <w:rFonts w:ascii="Times New Roman" w:hAnsi="Times New Roman" w:cs="Times New Roman"/>
          <w:sz w:val="24"/>
          <w:szCs w:val="24"/>
        </w:rPr>
        <w:t xml:space="preserve">ire: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a) </w:t>
      </w:r>
      <w:proofErr w:type="spellStart"/>
      <w:r w:rsidRPr="00C550EA">
        <w:rPr>
          <w:rFonts w:ascii="Times New Roman" w:hAnsi="Times New Roman" w:cs="Times New Roman"/>
          <w:sz w:val="24"/>
          <w:szCs w:val="24"/>
        </w:rPr>
        <w:t>confecţionarea</w:t>
      </w:r>
      <w:proofErr w:type="spellEnd"/>
      <w:r w:rsidRPr="009F72E7">
        <w:rPr>
          <w:rFonts w:ascii="Times New Roman" w:hAnsi="Times New Roman" w:cs="Times New Roman"/>
          <w:sz w:val="24"/>
          <w:szCs w:val="24"/>
        </w:rPr>
        <w:t xml:space="preserve"> </w:t>
      </w:r>
      <w:r w:rsidRPr="00C550EA">
        <w:rPr>
          <w:rFonts w:ascii="Times New Roman" w:hAnsi="Times New Roman" w:cs="Times New Roman"/>
          <w:sz w:val="24"/>
          <w:szCs w:val="24"/>
        </w:rPr>
        <w:t xml:space="preserve">dispozitivelor speciale de marcat </w:t>
      </w:r>
      <w:r>
        <w:rPr>
          <w:rFonts w:ascii="Times New Roman" w:hAnsi="Times New Roman" w:cs="Times New Roman"/>
          <w:sz w:val="24"/>
          <w:szCs w:val="24"/>
        </w:rPr>
        <w:t xml:space="preserve">cu încălcarea </w:t>
      </w:r>
      <w:r w:rsidRPr="00C550EA">
        <w:rPr>
          <w:rFonts w:ascii="Times New Roman" w:hAnsi="Times New Roman" w:cs="Times New Roman"/>
          <w:sz w:val="24"/>
          <w:szCs w:val="24"/>
        </w:rPr>
        <w:t>prevederilor prezentului regulament</w:t>
      </w:r>
      <w:r>
        <w:rPr>
          <w:rFonts w:ascii="Times New Roman" w:hAnsi="Times New Roman" w:cs="Times New Roman"/>
          <w:sz w:val="24"/>
          <w:szCs w:val="24"/>
        </w:rPr>
        <w:t xml:space="preserve"> și</w:t>
      </w:r>
      <w:r w:rsidRPr="00C550EA">
        <w:rPr>
          <w:rFonts w:ascii="Times New Roman" w:hAnsi="Times New Roman" w:cs="Times New Roman"/>
          <w:sz w:val="24"/>
          <w:szCs w:val="24"/>
        </w:rPr>
        <w:t xml:space="preserve"> falsificarea sau folosirea de dispozitive false ori a altor instrumente pentru marcarea arborilor </w:t>
      </w:r>
      <w:proofErr w:type="spellStart"/>
      <w:r w:rsidRPr="00C550EA">
        <w:rPr>
          <w:rFonts w:ascii="Times New Roman" w:hAnsi="Times New Roman" w:cs="Times New Roman"/>
          <w:sz w:val="24"/>
          <w:szCs w:val="24"/>
        </w:rPr>
        <w:t>destinaţi</w:t>
      </w:r>
      <w:proofErr w:type="spellEnd"/>
      <w:r w:rsidRPr="00C550EA">
        <w:rPr>
          <w:rFonts w:ascii="Times New Roman" w:hAnsi="Times New Roman" w:cs="Times New Roman"/>
          <w:sz w:val="24"/>
          <w:szCs w:val="24"/>
        </w:rPr>
        <w:t xml:space="preserve"> tăierii, a cioatelor arborilor </w:t>
      </w:r>
      <w:proofErr w:type="spellStart"/>
      <w:r w:rsidRPr="00C550EA">
        <w:rPr>
          <w:rFonts w:ascii="Times New Roman" w:hAnsi="Times New Roman" w:cs="Times New Roman"/>
          <w:sz w:val="24"/>
          <w:szCs w:val="24"/>
        </w:rPr>
        <w:t>tăiaţi</w:t>
      </w:r>
      <w:proofErr w:type="spellEnd"/>
      <w:r w:rsidRPr="00C550EA">
        <w:rPr>
          <w:rFonts w:ascii="Times New Roman" w:hAnsi="Times New Roman" w:cs="Times New Roman"/>
          <w:sz w:val="24"/>
          <w:szCs w:val="24"/>
        </w:rPr>
        <w:t xml:space="preserve"> ilegal</w:t>
      </w:r>
      <w:r>
        <w:rPr>
          <w:rFonts w:ascii="Times New Roman" w:hAnsi="Times New Roman" w:cs="Times New Roman"/>
          <w:sz w:val="24"/>
          <w:szCs w:val="24"/>
        </w:rPr>
        <w:t>, decât cele reglementate în prezentul regulament</w:t>
      </w:r>
      <w:r w:rsidRPr="00C550EA">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b) </w:t>
      </w:r>
      <w:proofErr w:type="spellStart"/>
      <w:r w:rsidRPr="00C550EA">
        <w:rPr>
          <w:rFonts w:ascii="Times New Roman" w:hAnsi="Times New Roman" w:cs="Times New Roman"/>
          <w:sz w:val="24"/>
          <w:szCs w:val="24"/>
        </w:rPr>
        <w:t>încredinţarea</w:t>
      </w:r>
      <w:proofErr w:type="spellEnd"/>
      <w:r w:rsidRPr="00C550EA">
        <w:rPr>
          <w:rFonts w:ascii="Times New Roman" w:hAnsi="Times New Roman" w:cs="Times New Roman"/>
          <w:sz w:val="24"/>
          <w:szCs w:val="24"/>
        </w:rPr>
        <w:t xml:space="preserve"> dispozitivelor speciale de marcat altor persoane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folosirea în alte scopuri decât cele prevăzute la art. 10-15;</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2</w:t>
      </w:r>
      <w:r>
        <w:rPr>
          <w:rFonts w:ascii="Times New Roman" w:hAnsi="Times New Roman" w:cs="Times New Roman"/>
          <w:b/>
          <w:bCs/>
          <w:sz w:val="24"/>
          <w:szCs w:val="24"/>
        </w:rPr>
        <w:t>7</w:t>
      </w:r>
      <w:r w:rsidRPr="00C550EA">
        <w:rPr>
          <w:rFonts w:ascii="Times New Roman" w:hAnsi="Times New Roman" w:cs="Times New Roman"/>
          <w:b/>
          <w:bCs/>
          <w:sz w:val="24"/>
          <w:szCs w:val="24"/>
        </w:rPr>
        <w:t>. La art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21, alin</w:t>
      </w:r>
      <w:r>
        <w:rPr>
          <w:rFonts w:ascii="Times New Roman" w:hAnsi="Times New Roman" w:cs="Times New Roman"/>
          <w:b/>
          <w:bCs/>
          <w:sz w:val="24"/>
          <w:szCs w:val="24"/>
        </w:rPr>
        <w:t>eatul</w:t>
      </w:r>
      <w:r w:rsidRPr="00C550EA">
        <w:rPr>
          <w:rFonts w:ascii="Times New Roman" w:hAnsi="Times New Roman" w:cs="Times New Roman"/>
          <w:b/>
          <w:bCs/>
          <w:sz w:val="24"/>
          <w:szCs w:val="24"/>
        </w:rPr>
        <w:t xml:space="preserve"> (1) se modifică și va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24332E">
        <w:rPr>
          <w:rFonts w:ascii="Times New Roman" w:hAnsi="Times New Roman" w:cs="Times New Roman"/>
          <w:b/>
          <w:sz w:val="24"/>
          <w:szCs w:val="24"/>
        </w:rPr>
        <w:t>Art. 21.</w:t>
      </w:r>
      <w:r w:rsidRPr="00C550EA">
        <w:rPr>
          <w:rFonts w:ascii="Times New Roman" w:hAnsi="Times New Roman" w:cs="Times New Roman"/>
          <w:sz w:val="24"/>
          <w:szCs w:val="24"/>
        </w:rPr>
        <w:t xml:space="preserve"> -  (1) Pierderea sau furtul dispozitivului special de marcat se </w:t>
      </w:r>
      <w:proofErr w:type="spellStart"/>
      <w:r w:rsidRPr="00C550EA">
        <w:rPr>
          <w:rFonts w:ascii="Times New Roman" w:hAnsi="Times New Roman" w:cs="Times New Roman"/>
          <w:sz w:val="24"/>
          <w:szCs w:val="24"/>
        </w:rPr>
        <w:t>anunţă</w:t>
      </w:r>
      <w:proofErr w:type="spellEnd"/>
      <w:r w:rsidRPr="00C550EA">
        <w:rPr>
          <w:rFonts w:ascii="Times New Roman" w:hAnsi="Times New Roman" w:cs="Times New Roman"/>
          <w:sz w:val="24"/>
          <w:szCs w:val="24"/>
        </w:rPr>
        <w:t xml:space="preserve"> în scris conducătorului utilizatorului, de personal împuternicit, în cel mult </w:t>
      </w:r>
      <w:r w:rsidR="00F962F1">
        <w:rPr>
          <w:rFonts w:ascii="Times New Roman" w:hAnsi="Times New Roman" w:cs="Times New Roman"/>
          <w:sz w:val="24"/>
          <w:szCs w:val="24"/>
        </w:rPr>
        <w:t>24</w:t>
      </w:r>
      <w:r w:rsidRPr="00C550EA">
        <w:rPr>
          <w:rFonts w:ascii="Times New Roman" w:hAnsi="Times New Roman" w:cs="Times New Roman"/>
          <w:sz w:val="24"/>
          <w:szCs w:val="24"/>
        </w:rPr>
        <w:t xml:space="preserve"> ore de la constatare. Conducătorul utilizatorului comunică pierderea sau furtul </w:t>
      </w:r>
      <w:proofErr w:type="spellStart"/>
      <w:r w:rsidRPr="00C550EA">
        <w:rPr>
          <w:rFonts w:ascii="Times New Roman" w:hAnsi="Times New Roman" w:cs="Times New Roman"/>
          <w:sz w:val="24"/>
          <w:szCs w:val="24"/>
        </w:rPr>
        <w:t>unităţii</w:t>
      </w:r>
      <w:proofErr w:type="spellEnd"/>
      <w:r w:rsidRPr="00C550EA">
        <w:rPr>
          <w:rFonts w:ascii="Times New Roman" w:hAnsi="Times New Roman" w:cs="Times New Roman"/>
          <w:sz w:val="24"/>
          <w:szCs w:val="24"/>
        </w:rPr>
        <w:t xml:space="preserve"> de </w:t>
      </w:r>
      <w:proofErr w:type="spellStart"/>
      <w:r w:rsidRPr="00C550EA">
        <w:rPr>
          <w:rFonts w:ascii="Times New Roman" w:hAnsi="Times New Roman" w:cs="Times New Roman"/>
          <w:sz w:val="24"/>
          <w:szCs w:val="24"/>
        </w:rPr>
        <w:t>poliţie</w:t>
      </w:r>
      <w:proofErr w:type="spellEnd"/>
      <w:r w:rsidRPr="00C550EA">
        <w:rPr>
          <w:rFonts w:ascii="Times New Roman" w:hAnsi="Times New Roman" w:cs="Times New Roman"/>
          <w:sz w:val="24"/>
          <w:szCs w:val="24"/>
        </w:rPr>
        <w:t xml:space="preserve">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structurii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w:t>
      </w:r>
      <w:proofErr w:type="spellStart"/>
      <w:r w:rsidRPr="00C550EA">
        <w:rPr>
          <w:rFonts w:ascii="Times New Roman" w:hAnsi="Times New Roman" w:cs="Times New Roman"/>
          <w:sz w:val="24"/>
          <w:szCs w:val="24"/>
        </w:rPr>
        <w:t>răpunde</w:t>
      </w:r>
      <w:proofErr w:type="spellEnd"/>
      <w:r w:rsidRPr="00C550EA">
        <w:rPr>
          <w:rFonts w:ascii="Times New Roman" w:hAnsi="Times New Roman" w:cs="Times New Roman"/>
          <w:sz w:val="24"/>
          <w:szCs w:val="24"/>
        </w:rPr>
        <w:t xml:space="preserve"> de silvicultură în raza cărora s-a produs evenimentul, în cel mult 24 de ore de la data </w:t>
      </w:r>
      <w:proofErr w:type="spellStart"/>
      <w:r w:rsidRPr="00C550EA">
        <w:rPr>
          <w:rFonts w:ascii="Times New Roman" w:hAnsi="Times New Roman" w:cs="Times New Roman"/>
          <w:sz w:val="24"/>
          <w:szCs w:val="24"/>
        </w:rPr>
        <w:t>înştiinţării</w:t>
      </w:r>
      <w:proofErr w:type="spellEnd"/>
      <w:r w:rsidRPr="00C550EA">
        <w:rPr>
          <w:rFonts w:ascii="Times New Roman" w:hAnsi="Times New Roman" w:cs="Times New Roman"/>
          <w:sz w:val="24"/>
          <w:szCs w:val="24"/>
        </w:rPr>
        <w:t>.</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2</w:t>
      </w:r>
      <w:r>
        <w:rPr>
          <w:rFonts w:ascii="Times New Roman" w:hAnsi="Times New Roman" w:cs="Times New Roman"/>
          <w:b/>
          <w:bCs/>
          <w:sz w:val="24"/>
          <w:szCs w:val="24"/>
        </w:rPr>
        <w:t>8</w:t>
      </w:r>
      <w:r w:rsidRPr="00C550EA">
        <w:rPr>
          <w:rFonts w:ascii="Times New Roman" w:hAnsi="Times New Roman" w:cs="Times New Roman"/>
          <w:b/>
          <w:bCs/>
          <w:sz w:val="24"/>
          <w:szCs w:val="24"/>
        </w:rPr>
        <w:t xml:space="preserve">. </w:t>
      </w:r>
      <w:r>
        <w:rPr>
          <w:rFonts w:ascii="Times New Roman" w:hAnsi="Times New Roman" w:cs="Times New Roman"/>
          <w:b/>
          <w:bCs/>
          <w:sz w:val="24"/>
          <w:szCs w:val="24"/>
        </w:rPr>
        <w:t>A</w:t>
      </w:r>
      <w:r w:rsidRPr="00C550EA">
        <w:rPr>
          <w:rFonts w:ascii="Times New Roman" w:hAnsi="Times New Roman" w:cs="Times New Roman"/>
          <w:b/>
          <w:bCs/>
          <w:sz w:val="24"/>
          <w:szCs w:val="24"/>
        </w:rPr>
        <w:t>rt</w:t>
      </w:r>
      <w:r>
        <w:rPr>
          <w:rFonts w:ascii="Times New Roman" w:hAnsi="Times New Roman" w:cs="Times New Roman"/>
          <w:b/>
          <w:bCs/>
          <w:sz w:val="24"/>
          <w:szCs w:val="24"/>
        </w:rPr>
        <w:t>icolul</w:t>
      </w:r>
      <w:r w:rsidRPr="00C550EA">
        <w:rPr>
          <w:rFonts w:ascii="Times New Roman" w:hAnsi="Times New Roman" w:cs="Times New Roman"/>
          <w:b/>
          <w:bCs/>
          <w:sz w:val="24"/>
          <w:szCs w:val="24"/>
        </w:rPr>
        <w:t xml:space="preserve"> 22</w:t>
      </w:r>
      <w:r>
        <w:rPr>
          <w:rFonts w:ascii="Times New Roman" w:hAnsi="Times New Roman" w:cs="Times New Roman"/>
          <w:b/>
          <w:bCs/>
          <w:sz w:val="24"/>
          <w:szCs w:val="24"/>
        </w:rPr>
        <w:t xml:space="preserve"> se modifică și va</w:t>
      </w:r>
      <w:r w:rsidRPr="00C550EA">
        <w:rPr>
          <w:rFonts w:ascii="Times New Roman" w:hAnsi="Times New Roman" w:cs="Times New Roman"/>
          <w:b/>
          <w:bCs/>
          <w:sz w:val="24"/>
          <w:szCs w:val="24"/>
        </w:rPr>
        <w:t xml:space="preserve"> avea următorul cuprins:</w:t>
      </w:r>
    </w:p>
    <w:p w:rsidR="007B43DD" w:rsidRPr="00F74305" w:rsidRDefault="007B43DD" w:rsidP="007B43DD">
      <w:pPr>
        <w:spacing w:after="0"/>
        <w:rPr>
          <w:rFonts w:ascii="Times New Roman" w:hAnsi="Times New Roman"/>
          <w:sz w:val="24"/>
          <w:szCs w:val="24"/>
        </w:rPr>
      </w:pPr>
      <w:r>
        <w:rPr>
          <w:rFonts w:ascii="Times New Roman" w:hAnsi="Times New Roman" w:cs="Times New Roman"/>
          <w:b/>
          <w:sz w:val="24"/>
          <w:szCs w:val="24"/>
        </w:rPr>
        <w:t>„</w:t>
      </w:r>
      <w:r w:rsidRPr="0024332E">
        <w:rPr>
          <w:rFonts w:ascii="Times New Roman" w:hAnsi="Times New Roman" w:cs="Times New Roman"/>
          <w:b/>
          <w:sz w:val="24"/>
          <w:szCs w:val="24"/>
        </w:rPr>
        <w:t>Art. 22.</w:t>
      </w:r>
      <w:r w:rsidRPr="00C550EA">
        <w:rPr>
          <w:rFonts w:ascii="Times New Roman" w:hAnsi="Times New Roman" w:cs="Times New Roman"/>
          <w:sz w:val="24"/>
          <w:szCs w:val="24"/>
        </w:rPr>
        <w:t xml:space="preserve"> -  (1) Utilizatorul, prin reprezentantul său legal, este</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obligat să predea în custodie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dispozitivele speciale de marcat, pe bază de proces-verbal, dacă se </w:t>
      </w:r>
      <w:proofErr w:type="spellStart"/>
      <w:r w:rsidRPr="00C550EA">
        <w:rPr>
          <w:rFonts w:ascii="Times New Roman" w:hAnsi="Times New Roman" w:cs="Times New Roman"/>
          <w:sz w:val="24"/>
          <w:szCs w:val="24"/>
        </w:rPr>
        <w:t>găseşte</w:t>
      </w:r>
      <w:proofErr w:type="spellEnd"/>
      <w:r w:rsidRPr="00C550EA">
        <w:rPr>
          <w:rFonts w:ascii="Times New Roman" w:hAnsi="Times New Roman" w:cs="Times New Roman"/>
          <w:sz w:val="24"/>
          <w:szCs w:val="24"/>
        </w:rPr>
        <w:t xml:space="preserve"> în una dintre următoarele </w:t>
      </w:r>
      <w:proofErr w:type="spellStart"/>
      <w:r w:rsidRPr="00C550EA">
        <w:rPr>
          <w:rFonts w:ascii="Times New Roman" w:hAnsi="Times New Roman" w:cs="Times New Roman"/>
          <w:sz w:val="24"/>
          <w:szCs w:val="24"/>
        </w:rPr>
        <w:t>situaţii</w:t>
      </w:r>
      <w:proofErr w:type="spellEnd"/>
      <w:r w:rsidRPr="00C550EA">
        <w:rPr>
          <w:rFonts w:ascii="Times New Roman" w:hAnsi="Times New Roman" w:cs="Times New Roman"/>
          <w:sz w:val="24"/>
          <w:szCs w:val="24"/>
        </w:rPr>
        <w:t xml:space="preserve">,:  </w:t>
      </w:r>
    </w:p>
    <w:p w:rsidR="007B43DD" w:rsidRPr="00F74305" w:rsidRDefault="007B43DD" w:rsidP="007B43DD">
      <w:pPr>
        <w:spacing w:after="0"/>
        <w:rPr>
          <w:rFonts w:ascii="Times New Roman" w:hAnsi="Times New Roman"/>
          <w:sz w:val="24"/>
          <w:szCs w:val="24"/>
        </w:rPr>
      </w:pPr>
      <w:r w:rsidRPr="00F74305">
        <w:rPr>
          <w:rFonts w:ascii="Times New Roman" w:hAnsi="Times New Roman"/>
          <w:sz w:val="24"/>
          <w:szCs w:val="24"/>
        </w:rPr>
        <w:t xml:space="preserve">   a) nu mai </w:t>
      </w:r>
      <w:proofErr w:type="spellStart"/>
      <w:r w:rsidRPr="00F74305">
        <w:rPr>
          <w:rFonts w:ascii="Times New Roman" w:hAnsi="Times New Roman"/>
          <w:sz w:val="24"/>
          <w:szCs w:val="24"/>
        </w:rPr>
        <w:t>desfăşoară</w:t>
      </w:r>
      <w:proofErr w:type="spellEnd"/>
      <w:r w:rsidRPr="00F74305">
        <w:rPr>
          <w:rFonts w:ascii="Times New Roman" w:hAnsi="Times New Roman"/>
          <w:sz w:val="24"/>
          <w:szCs w:val="24"/>
        </w:rPr>
        <w:t xml:space="preserve"> activitatea pentru care a fost autorizat să </w:t>
      </w:r>
      <w:proofErr w:type="spellStart"/>
      <w:r w:rsidRPr="00F74305">
        <w:rPr>
          <w:rFonts w:ascii="Times New Roman" w:hAnsi="Times New Roman"/>
          <w:sz w:val="24"/>
          <w:szCs w:val="24"/>
        </w:rPr>
        <w:t>deţină</w:t>
      </w:r>
      <w:proofErr w:type="spellEnd"/>
      <w:r w:rsidRPr="00F74305">
        <w:rPr>
          <w:rFonts w:ascii="Times New Roman" w:hAnsi="Times New Roman"/>
          <w:sz w:val="24"/>
          <w:szCs w:val="24"/>
        </w:rPr>
        <w:t xml:space="preserve"> </w:t>
      </w:r>
      <w:proofErr w:type="spellStart"/>
      <w:r w:rsidRPr="00F74305">
        <w:rPr>
          <w:rFonts w:ascii="Times New Roman" w:hAnsi="Times New Roman"/>
          <w:sz w:val="24"/>
          <w:szCs w:val="24"/>
        </w:rPr>
        <w:t>şi</w:t>
      </w:r>
      <w:proofErr w:type="spellEnd"/>
      <w:r w:rsidRPr="00F74305">
        <w:rPr>
          <w:rFonts w:ascii="Times New Roman" w:hAnsi="Times New Roman"/>
          <w:sz w:val="24"/>
          <w:szCs w:val="24"/>
        </w:rPr>
        <w:t xml:space="preserve"> să folosească dispozitivele speciale de marcat;  </w:t>
      </w:r>
    </w:p>
    <w:p w:rsidR="007B43DD" w:rsidRPr="00F74305" w:rsidRDefault="007B43DD" w:rsidP="007B43DD">
      <w:pPr>
        <w:spacing w:after="0"/>
        <w:rPr>
          <w:rFonts w:ascii="Times New Roman" w:hAnsi="Times New Roman"/>
          <w:sz w:val="24"/>
          <w:szCs w:val="24"/>
        </w:rPr>
      </w:pPr>
      <w:r w:rsidRPr="00F74305">
        <w:rPr>
          <w:rFonts w:ascii="Times New Roman" w:hAnsi="Times New Roman"/>
          <w:sz w:val="24"/>
          <w:szCs w:val="24"/>
        </w:rPr>
        <w:t xml:space="preserve">   b) </w:t>
      </w:r>
      <w:proofErr w:type="spellStart"/>
      <w:r w:rsidRPr="00F74305">
        <w:rPr>
          <w:rFonts w:ascii="Times New Roman" w:hAnsi="Times New Roman"/>
          <w:sz w:val="24"/>
          <w:szCs w:val="24"/>
        </w:rPr>
        <w:t>îşi</w:t>
      </w:r>
      <w:proofErr w:type="spellEnd"/>
      <w:r w:rsidRPr="00F74305">
        <w:rPr>
          <w:rFonts w:ascii="Times New Roman" w:hAnsi="Times New Roman"/>
          <w:sz w:val="24"/>
          <w:szCs w:val="24"/>
        </w:rPr>
        <w:t xml:space="preserve"> încetează activitatea;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c) se suspendă dreptul de utilizare a dispozitivelor speciale de marcat.  După expirarea perioadei de suspendare, dispozitivele speciale de marcat se restituie utilizatorului pe bază de proces-verbal. </w:t>
      </w:r>
    </w:p>
    <w:p w:rsidR="007B43DD"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 Predarea în custodie a </w:t>
      </w:r>
      <w:r w:rsidRPr="00C550EA">
        <w:rPr>
          <w:rFonts w:ascii="Times New Roman" w:hAnsi="Times New Roman" w:cs="Times New Roman"/>
          <w:sz w:val="24"/>
          <w:szCs w:val="24"/>
        </w:rPr>
        <w:t>dispozitivele speciale de marcat</w:t>
      </w:r>
      <w:r>
        <w:rPr>
          <w:rFonts w:ascii="Times New Roman" w:hAnsi="Times New Roman" w:cs="Times New Roman"/>
          <w:sz w:val="24"/>
          <w:szCs w:val="24"/>
        </w:rPr>
        <w:t xml:space="preserve"> pentru situațiile prevăzute la alin. (1) se face în termen de maxim 15 zile de la data constatării situației;</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w:t>
      </w:r>
      <w:r>
        <w:rPr>
          <w:rFonts w:ascii="Times New Roman" w:hAnsi="Times New Roman" w:cs="Times New Roman"/>
          <w:sz w:val="24"/>
          <w:szCs w:val="24"/>
        </w:rPr>
        <w:t>3</w:t>
      </w:r>
      <w:r w:rsidRPr="00C550EA">
        <w:rPr>
          <w:rFonts w:ascii="Times New Roman" w:hAnsi="Times New Roman" w:cs="Times New Roman"/>
          <w:sz w:val="24"/>
          <w:szCs w:val="24"/>
        </w:rPr>
        <w:t xml:space="preserve">)  Prin </w:t>
      </w:r>
      <w:proofErr w:type="spellStart"/>
      <w:r w:rsidRPr="00C550EA">
        <w:rPr>
          <w:rFonts w:ascii="Times New Roman" w:hAnsi="Times New Roman" w:cs="Times New Roman"/>
          <w:sz w:val="24"/>
          <w:szCs w:val="24"/>
        </w:rPr>
        <w:t>excepţie</w:t>
      </w:r>
      <w:proofErr w:type="spellEnd"/>
      <w:r w:rsidRPr="00C550EA">
        <w:rPr>
          <w:rFonts w:ascii="Times New Roman" w:hAnsi="Times New Roman" w:cs="Times New Roman"/>
          <w:sz w:val="24"/>
          <w:szCs w:val="24"/>
        </w:rPr>
        <w:t xml:space="preserve"> de la prevederile alin.(1) lit.</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b), dispozitivele speciale de marcat </w:t>
      </w:r>
      <w:r>
        <w:rPr>
          <w:rFonts w:ascii="Times New Roman" w:hAnsi="Times New Roman" w:cs="Times New Roman"/>
          <w:sz w:val="24"/>
          <w:szCs w:val="24"/>
        </w:rPr>
        <w:t xml:space="preserve"> înregistrate la </w:t>
      </w:r>
      <w:r w:rsidRPr="00C550EA">
        <w:rPr>
          <w:rFonts w:ascii="Times New Roman" w:hAnsi="Times New Roman" w:cs="Times New Roman"/>
          <w:sz w:val="24"/>
          <w:szCs w:val="24"/>
        </w:rPr>
        <w:t>ocoalel</w:t>
      </w:r>
      <w:r>
        <w:rPr>
          <w:rFonts w:ascii="Times New Roman" w:hAnsi="Times New Roman" w:cs="Times New Roman"/>
          <w:sz w:val="24"/>
          <w:szCs w:val="24"/>
        </w:rPr>
        <w:t>e</w:t>
      </w:r>
      <w:r w:rsidRPr="00C550EA">
        <w:rPr>
          <w:rFonts w:ascii="Times New Roman" w:hAnsi="Times New Roman" w:cs="Times New Roman"/>
          <w:sz w:val="24"/>
          <w:szCs w:val="24"/>
        </w:rPr>
        <w:t xml:space="preserve"> silvice care </w:t>
      </w:r>
      <w:proofErr w:type="spellStart"/>
      <w:r w:rsidRPr="00C550EA">
        <w:rPr>
          <w:rFonts w:ascii="Times New Roman" w:hAnsi="Times New Roman" w:cs="Times New Roman"/>
          <w:sz w:val="24"/>
          <w:szCs w:val="24"/>
        </w:rPr>
        <w:t>îşi</w:t>
      </w:r>
      <w:proofErr w:type="spellEnd"/>
      <w:r w:rsidRPr="00C550EA">
        <w:rPr>
          <w:rFonts w:ascii="Times New Roman" w:hAnsi="Times New Roman" w:cs="Times New Roman"/>
          <w:sz w:val="24"/>
          <w:szCs w:val="24"/>
        </w:rPr>
        <w:t xml:space="preserve"> încetează activitatea prin  trecerea </w:t>
      </w:r>
      <w:proofErr w:type="spellStart"/>
      <w:r w:rsidRPr="00C550EA">
        <w:rPr>
          <w:rFonts w:ascii="Times New Roman" w:hAnsi="Times New Roman" w:cs="Times New Roman"/>
          <w:sz w:val="24"/>
          <w:szCs w:val="24"/>
        </w:rPr>
        <w:t>suprafeţelor</w:t>
      </w:r>
      <w:proofErr w:type="spellEnd"/>
      <w:r w:rsidRPr="00C550EA">
        <w:rPr>
          <w:rFonts w:ascii="Times New Roman" w:hAnsi="Times New Roman" w:cs="Times New Roman"/>
          <w:sz w:val="24"/>
          <w:szCs w:val="24"/>
        </w:rPr>
        <w:t xml:space="preserve"> de fond forestier  </w:t>
      </w:r>
      <w:r>
        <w:rPr>
          <w:rFonts w:ascii="Times New Roman" w:hAnsi="Times New Roman" w:cs="Times New Roman"/>
          <w:sz w:val="24"/>
          <w:szCs w:val="24"/>
        </w:rPr>
        <w:t>care au stat la baza constituirii și funcționării</w:t>
      </w:r>
      <w:r w:rsidRPr="00C550EA">
        <w:rPr>
          <w:rFonts w:ascii="Times New Roman" w:hAnsi="Times New Roman" w:cs="Times New Roman"/>
          <w:sz w:val="24"/>
          <w:szCs w:val="24"/>
        </w:rPr>
        <w:t>, la alte ocoale silvice</w:t>
      </w:r>
      <w:r>
        <w:rPr>
          <w:rFonts w:ascii="Times New Roman" w:hAnsi="Times New Roman" w:cs="Times New Roman"/>
          <w:sz w:val="24"/>
          <w:szCs w:val="24"/>
        </w:rPr>
        <w:t>,</w:t>
      </w:r>
      <w:r w:rsidRPr="00CB2A28">
        <w:rPr>
          <w:rFonts w:ascii="Times New Roman" w:hAnsi="Times New Roman" w:cs="Times New Roman"/>
          <w:sz w:val="24"/>
          <w:szCs w:val="24"/>
        </w:rPr>
        <w:t xml:space="preserve"> </w:t>
      </w:r>
      <w:r w:rsidRPr="00C550EA">
        <w:rPr>
          <w:rFonts w:ascii="Times New Roman" w:hAnsi="Times New Roman" w:cs="Times New Roman"/>
          <w:sz w:val="24"/>
          <w:szCs w:val="24"/>
        </w:rPr>
        <w:t>prin rearondare</w:t>
      </w:r>
      <w:r>
        <w:rPr>
          <w:rFonts w:ascii="Times New Roman" w:hAnsi="Times New Roman" w:cs="Times New Roman"/>
          <w:sz w:val="24"/>
          <w:szCs w:val="24"/>
        </w:rPr>
        <w:t>/fuziune</w:t>
      </w:r>
      <w:r w:rsidRPr="00C550EA">
        <w:rPr>
          <w:rFonts w:ascii="Times New Roman" w:hAnsi="Times New Roman" w:cs="Times New Roman"/>
          <w:sz w:val="24"/>
          <w:szCs w:val="24"/>
        </w:rPr>
        <w:t xml:space="preserve">, se </w:t>
      </w:r>
      <w:r>
        <w:rPr>
          <w:rFonts w:ascii="Times New Roman" w:hAnsi="Times New Roman" w:cs="Times New Roman"/>
          <w:sz w:val="24"/>
          <w:szCs w:val="24"/>
        </w:rPr>
        <w:t xml:space="preserve">pot </w:t>
      </w:r>
      <w:r w:rsidRPr="00C550EA">
        <w:rPr>
          <w:rFonts w:ascii="Times New Roman" w:hAnsi="Times New Roman" w:cs="Times New Roman"/>
          <w:sz w:val="24"/>
          <w:szCs w:val="24"/>
        </w:rPr>
        <w:t>pre</w:t>
      </w:r>
      <w:r>
        <w:rPr>
          <w:rFonts w:ascii="Times New Roman" w:hAnsi="Times New Roman" w:cs="Times New Roman"/>
          <w:sz w:val="24"/>
          <w:szCs w:val="24"/>
        </w:rPr>
        <w:t xml:space="preserve">lua, la cerere, </w:t>
      </w:r>
      <w:r w:rsidRPr="00C550EA">
        <w:rPr>
          <w:rFonts w:ascii="Times New Roman" w:hAnsi="Times New Roman" w:cs="Times New Roman"/>
          <w:sz w:val="24"/>
          <w:szCs w:val="24"/>
        </w:rPr>
        <w:t xml:space="preserve">de </w:t>
      </w:r>
      <w:r>
        <w:rPr>
          <w:rFonts w:ascii="Times New Roman" w:hAnsi="Times New Roman" w:cs="Times New Roman"/>
          <w:sz w:val="24"/>
          <w:szCs w:val="24"/>
        </w:rPr>
        <w:t xml:space="preserve">către </w:t>
      </w:r>
      <w:r w:rsidRPr="00C550EA">
        <w:rPr>
          <w:rFonts w:ascii="Times New Roman" w:hAnsi="Times New Roman" w:cs="Times New Roman"/>
          <w:sz w:val="24"/>
          <w:szCs w:val="24"/>
        </w:rPr>
        <w:t>ocolul silvic rezultat prin rearondare</w:t>
      </w:r>
      <w:r>
        <w:rPr>
          <w:rFonts w:ascii="Times New Roman" w:hAnsi="Times New Roman" w:cs="Times New Roman"/>
          <w:sz w:val="24"/>
          <w:szCs w:val="24"/>
        </w:rPr>
        <w:t>/fuziune, cu acordul structurii teritoriale de specialitate a autorității publice centrale care răspunde de silvicultură</w:t>
      </w:r>
      <w:r w:rsidRPr="00C550EA">
        <w:rPr>
          <w:rFonts w:ascii="Times New Roman" w:hAnsi="Times New Roman" w:cs="Times New Roman"/>
          <w:sz w:val="24"/>
          <w:szCs w:val="24"/>
        </w:rPr>
        <w:t>.</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Default="007B43DD" w:rsidP="007B43DD">
      <w:pPr>
        <w:spacing w:after="0" w:line="276" w:lineRule="auto"/>
        <w:ind w:left="-284" w:firstLine="284"/>
        <w:jc w:val="both"/>
        <w:rPr>
          <w:rFonts w:ascii="Times New Roman" w:hAnsi="Times New Roman" w:cs="Times New Roman"/>
          <w:b/>
          <w:bCs/>
          <w:sz w:val="24"/>
          <w:szCs w:val="24"/>
        </w:rPr>
      </w:pPr>
      <w:r w:rsidRPr="00C550EA">
        <w:rPr>
          <w:rFonts w:ascii="Times New Roman" w:hAnsi="Times New Roman" w:cs="Times New Roman"/>
          <w:b/>
          <w:bCs/>
          <w:sz w:val="24"/>
          <w:szCs w:val="24"/>
        </w:rPr>
        <w:t>2</w:t>
      </w:r>
      <w:r>
        <w:rPr>
          <w:rFonts w:ascii="Times New Roman" w:hAnsi="Times New Roman" w:cs="Times New Roman"/>
          <w:b/>
          <w:bCs/>
          <w:sz w:val="24"/>
          <w:szCs w:val="24"/>
        </w:rPr>
        <w:t>9</w:t>
      </w:r>
      <w:r w:rsidRPr="00C550EA">
        <w:rPr>
          <w:rFonts w:ascii="Times New Roman" w:hAnsi="Times New Roman" w:cs="Times New Roman"/>
          <w:b/>
          <w:bCs/>
          <w:sz w:val="24"/>
          <w:szCs w:val="24"/>
        </w:rPr>
        <w:t>. La art</w:t>
      </w:r>
      <w:r>
        <w:rPr>
          <w:rFonts w:ascii="Times New Roman" w:hAnsi="Times New Roman" w:cs="Times New Roman"/>
          <w:b/>
          <w:bCs/>
          <w:sz w:val="24"/>
          <w:szCs w:val="24"/>
        </w:rPr>
        <w:t xml:space="preserve">icolul </w:t>
      </w:r>
      <w:r w:rsidRPr="00C550EA">
        <w:rPr>
          <w:rFonts w:ascii="Times New Roman" w:hAnsi="Times New Roman" w:cs="Times New Roman"/>
          <w:b/>
          <w:bCs/>
          <w:sz w:val="24"/>
          <w:szCs w:val="24"/>
        </w:rPr>
        <w:t>23, lit</w:t>
      </w:r>
      <w:r>
        <w:rPr>
          <w:rFonts w:ascii="Times New Roman" w:hAnsi="Times New Roman" w:cs="Times New Roman"/>
          <w:b/>
          <w:bCs/>
          <w:sz w:val="24"/>
          <w:szCs w:val="24"/>
        </w:rPr>
        <w:t xml:space="preserve">era </w:t>
      </w:r>
      <w:r w:rsidRPr="00C550EA">
        <w:rPr>
          <w:rFonts w:ascii="Times New Roman" w:hAnsi="Times New Roman" w:cs="Times New Roman"/>
          <w:b/>
          <w:bCs/>
          <w:sz w:val="24"/>
          <w:szCs w:val="24"/>
        </w:rPr>
        <w:t xml:space="preserve">b) </w:t>
      </w:r>
      <w:r>
        <w:rPr>
          <w:rFonts w:ascii="Times New Roman" w:hAnsi="Times New Roman" w:cs="Times New Roman"/>
          <w:b/>
          <w:bCs/>
          <w:sz w:val="24"/>
          <w:szCs w:val="24"/>
        </w:rPr>
        <w:t xml:space="preserve">a </w:t>
      </w:r>
      <w:r w:rsidRPr="00C550EA">
        <w:rPr>
          <w:rFonts w:ascii="Times New Roman" w:hAnsi="Times New Roman" w:cs="Times New Roman"/>
          <w:b/>
          <w:bCs/>
          <w:sz w:val="24"/>
          <w:szCs w:val="24"/>
        </w:rPr>
        <w:t>alin</w:t>
      </w:r>
      <w:r>
        <w:rPr>
          <w:rFonts w:ascii="Times New Roman" w:hAnsi="Times New Roman" w:cs="Times New Roman"/>
          <w:b/>
          <w:bCs/>
          <w:sz w:val="24"/>
          <w:szCs w:val="24"/>
        </w:rPr>
        <w:t>eatului</w:t>
      </w:r>
      <w:r w:rsidRPr="00C550EA">
        <w:rPr>
          <w:rFonts w:ascii="Times New Roman" w:hAnsi="Times New Roman" w:cs="Times New Roman"/>
          <w:b/>
          <w:bCs/>
          <w:sz w:val="24"/>
          <w:szCs w:val="24"/>
        </w:rPr>
        <w:t xml:space="preserve"> (1) se abrogă</w:t>
      </w:r>
      <w:r>
        <w:rPr>
          <w:rFonts w:ascii="Times New Roman" w:hAnsi="Times New Roman" w:cs="Times New Roman"/>
          <w:b/>
          <w:bCs/>
          <w:sz w:val="24"/>
          <w:szCs w:val="24"/>
        </w:rPr>
        <w:t xml:space="preserve">. </w:t>
      </w:r>
    </w:p>
    <w:p w:rsidR="007B43DD" w:rsidRDefault="007B43DD" w:rsidP="007B43DD">
      <w:pPr>
        <w:spacing w:after="0" w:line="276" w:lineRule="auto"/>
        <w:ind w:left="-284" w:firstLine="284"/>
        <w:jc w:val="both"/>
        <w:rPr>
          <w:rFonts w:ascii="Times New Roman" w:hAnsi="Times New Roman" w:cs="Times New Roman"/>
          <w:b/>
          <w:bCs/>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30. La articolul 23</w:t>
      </w:r>
      <w:r w:rsidRPr="00C550EA">
        <w:rPr>
          <w:rFonts w:ascii="Times New Roman" w:hAnsi="Times New Roman" w:cs="Times New Roman"/>
          <w:b/>
          <w:bCs/>
          <w:sz w:val="24"/>
          <w:szCs w:val="24"/>
        </w:rPr>
        <w:t>, alin</w:t>
      </w:r>
      <w:r>
        <w:rPr>
          <w:rFonts w:ascii="Times New Roman" w:hAnsi="Times New Roman" w:cs="Times New Roman"/>
          <w:b/>
          <w:bCs/>
          <w:sz w:val="24"/>
          <w:szCs w:val="24"/>
        </w:rPr>
        <w:t xml:space="preserve">eatele </w:t>
      </w:r>
      <w:r w:rsidRPr="00C550EA">
        <w:rPr>
          <w:rFonts w:ascii="Times New Roman" w:hAnsi="Times New Roman" w:cs="Times New Roman"/>
          <w:b/>
          <w:bCs/>
          <w:sz w:val="24"/>
          <w:szCs w:val="24"/>
        </w:rPr>
        <w:t>(2) – (4)  se modifică și vor avea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w:t>
      </w:r>
      <w:r>
        <w:rPr>
          <w:rFonts w:ascii="Times New Roman" w:hAnsi="Times New Roman" w:cs="Times New Roman"/>
          <w:sz w:val="24"/>
          <w:szCs w:val="24"/>
        </w:rPr>
        <w:t>„</w:t>
      </w:r>
      <w:r w:rsidRPr="00C550EA">
        <w:rPr>
          <w:rFonts w:ascii="Times New Roman" w:hAnsi="Times New Roman" w:cs="Times New Roman"/>
          <w:sz w:val="24"/>
          <w:szCs w:val="24"/>
        </w:rPr>
        <w:t xml:space="preserve">(2) În </w:t>
      </w:r>
      <w:proofErr w:type="spellStart"/>
      <w:r w:rsidRPr="00C550EA">
        <w:rPr>
          <w:rFonts w:ascii="Times New Roman" w:hAnsi="Times New Roman" w:cs="Times New Roman"/>
          <w:sz w:val="24"/>
          <w:szCs w:val="24"/>
        </w:rPr>
        <w:t>situaţiile</w:t>
      </w:r>
      <w:proofErr w:type="spellEnd"/>
      <w:r w:rsidRPr="00C550EA">
        <w:rPr>
          <w:rFonts w:ascii="Times New Roman" w:hAnsi="Times New Roman" w:cs="Times New Roman"/>
          <w:sz w:val="24"/>
          <w:szCs w:val="24"/>
        </w:rPr>
        <w:t xml:space="preserve"> prevăzute la art. 22 alin. (1) lit. a) sau dacă se constată că amprenta dispozitivului de marcat este deteriorată ori uzată, </w:t>
      </w:r>
      <w:proofErr w:type="spellStart"/>
      <w:r w:rsidRPr="00C550EA">
        <w:rPr>
          <w:rFonts w:ascii="Times New Roman" w:hAnsi="Times New Roman" w:cs="Times New Roman"/>
          <w:sz w:val="24"/>
          <w:szCs w:val="24"/>
        </w:rPr>
        <w:t>conducătorulul</w:t>
      </w:r>
      <w:proofErr w:type="spellEnd"/>
      <w:r w:rsidRPr="00C550EA">
        <w:rPr>
          <w:rFonts w:ascii="Times New Roman" w:hAnsi="Times New Roman" w:cs="Times New Roman"/>
          <w:sz w:val="24"/>
          <w:szCs w:val="24"/>
        </w:rPr>
        <w:t xml:space="preserve"> utilizatorului propune casarea acestuia.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(3) Casarea dispozitivelor speciale de marcat se face prin distrugerea însemnelor în </w:t>
      </w:r>
      <w:proofErr w:type="spellStart"/>
      <w:r w:rsidRPr="00C550EA">
        <w:rPr>
          <w:rFonts w:ascii="Times New Roman" w:hAnsi="Times New Roman" w:cs="Times New Roman"/>
          <w:sz w:val="24"/>
          <w:szCs w:val="24"/>
        </w:rPr>
        <w:t>prezenţa</w:t>
      </w:r>
      <w:proofErr w:type="spellEnd"/>
      <w:r w:rsidRPr="00C550EA">
        <w:rPr>
          <w:rFonts w:ascii="Times New Roman" w:hAnsi="Times New Roman" w:cs="Times New Roman"/>
          <w:sz w:val="24"/>
          <w:szCs w:val="24"/>
        </w:rPr>
        <w:t xml:space="preserve"> unei comisii constituite prin decizie a conducătorului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care a emis </w:t>
      </w:r>
      <w:proofErr w:type="spellStart"/>
      <w:r w:rsidRPr="00C550EA">
        <w:rPr>
          <w:rFonts w:ascii="Times New Roman" w:hAnsi="Times New Roman" w:cs="Times New Roman"/>
          <w:sz w:val="24"/>
          <w:szCs w:val="24"/>
        </w:rPr>
        <w:t>autorizaţia</w:t>
      </w:r>
      <w:proofErr w:type="spellEnd"/>
      <w:r w:rsidRPr="00C550EA">
        <w:rPr>
          <w:rFonts w:ascii="Times New Roman" w:hAnsi="Times New Roman" w:cs="Times New Roman"/>
          <w:sz w:val="24"/>
          <w:szCs w:val="24"/>
        </w:rPr>
        <w:t xml:space="preserve"> de </w:t>
      </w:r>
      <w:proofErr w:type="spellStart"/>
      <w:r w:rsidRPr="00C550EA">
        <w:rPr>
          <w:rFonts w:ascii="Times New Roman" w:hAnsi="Times New Roman" w:cs="Times New Roman"/>
          <w:sz w:val="24"/>
          <w:szCs w:val="24"/>
        </w:rPr>
        <w:t>confecţionare</w:t>
      </w:r>
      <w:proofErr w:type="spellEnd"/>
      <w:r w:rsidRPr="00C550EA">
        <w:rPr>
          <w:rFonts w:ascii="Times New Roman" w:hAnsi="Times New Roman" w:cs="Times New Roman"/>
          <w:sz w:val="24"/>
          <w:szCs w:val="24"/>
        </w:rPr>
        <w:t xml:space="preserve"> a dispozitivelor respective. În urma casării, comisia încheie un </w:t>
      </w:r>
      <w:proofErr w:type="spellStart"/>
      <w:r w:rsidRPr="00C550EA">
        <w:rPr>
          <w:rFonts w:ascii="Times New Roman" w:hAnsi="Times New Roman" w:cs="Times New Roman"/>
          <w:sz w:val="24"/>
          <w:szCs w:val="24"/>
        </w:rPr>
        <w:t>preces</w:t>
      </w:r>
      <w:proofErr w:type="spellEnd"/>
      <w:r w:rsidRPr="00C550EA">
        <w:rPr>
          <w:rFonts w:ascii="Times New Roman" w:hAnsi="Times New Roman" w:cs="Times New Roman"/>
          <w:sz w:val="24"/>
          <w:szCs w:val="24"/>
        </w:rPr>
        <w:t xml:space="preserve"> verbal; </w:t>
      </w:r>
      <w:proofErr w:type="spellStart"/>
      <w:r w:rsidRPr="00C550EA">
        <w:rPr>
          <w:rFonts w:ascii="Times New Roman" w:hAnsi="Times New Roman" w:cs="Times New Roman"/>
          <w:sz w:val="24"/>
          <w:szCs w:val="24"/>
        </w:rPr>
        <w:t>aceeaşi</w:t>
      </w:r>
      <w:proofErr w:type="spellEnd"/>
      <w:r w:rsidRPr="00C550EA">
        <w:rPr>
          <w:rFonts w:ascii="Times New Roman" w:hAnsi="Times New Roman" w:cs="Times New Roman"/>
          <w:sz w:val="24"/>
          <w:szCs w:val="24"/>
        </w:rPr>
        <w:t xml:space="preserve"> procedură de casare se aplică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în cazul dispozitivelor a căror </w:t>
      </w:r>
      <w:proofErr w:type="spellStart"/>
      <w:r w:rsidRPr="00C550EA">
        <w:rPr>
          <w:rFonts w:ascii="Times New Roman" w:hAnsi="Times New Roman" w:cs="Times New Roman"/>
          <w:sz w:val="24"/>
          <w:szCs w:val="24"/>
        </w:rPr>
        <w:t>autorizaţie</w:t>
      </w:r>
      <w:proofErr w:type="spellEnd"/>
      <w:r w:rsidRPr="00C550EA">
        <w:rPr>
          <w:rFonts w:ascii="Times New Roman" w:hAnsi="Times New Roman" w:cs="Times New Roman"/>
          <w:sz w:val="24"/>
          <w:szCs w:val="24"/>
        </w:rPr>
        <w:t xml:space="preserve"> de </w:t>
      </w:r>
      <w:proofErr w:type="spellStart"/>
      <w:r w:rsidRPr="00C550EA">
        <w:rPr>
          <w:rFonts w:ascii="Times New Roman" w:hAnsi="Times New Roman" w:cs="Times New Roman"/>
          <w:sz w:val="24"/>
          <w:szCs w:val="24"/>
        </w:rPr>
        <w:t>confecţionare</w:t>
      </w:r>
      <w:proofErr w:type="spellEnd"/>
      <w:r w:rsidRPr="00C550EA">
        <w:rPr>
          <w:rFonts w:ascii="Times New Roman" w:hAnsi="Times New Roman" w:cs="Times New Roman"/>
          <w:sz w:val="24"/>
          <w:szCs w:val="24"/>
        </w:rPr>
        <w:t xml:space="preserve"> a fost emisă în </w:t>
      </w:r>
      <w:proofErr w:type="spellStart"/>
      <w:r w:rsidRPr="00C550EA">
        <w:rPr>
          <w:rFonts w:ascii="Times New Roman" w:hAnsi="Times New Roman" w:cs="Times New Roman"/>
          <w:sz w:val="24"/>
          <w:szCs w:val="24"/>
        </w:rPr>
        <w:t>condiţiile</w:t>
      </w:r>
      <w:proofErr w:type="spellEnd"/>
      <w:r w:rsidRPr="00C550EA">
        <w:rPr>
          <w:rFonts w:ascii="Times New Roman" w:hAnsi="Times New Roman" w:cs="Times New Roman"/>
          <w:sz w:val="24"/>
          <w:szCs w:val="24"/>
        </w:rPr>
        <w:t xml:space="preserve"> legii, de alte structuri decât structura teritorială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(4) În termen de 10 zile calendaristice de la data casării dispozitivului special de marcat, consemnată în procesul verbal, conducătorul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este obligat să comunice RNEADSM faptul că dispozitivul special de marcat a fost casat.</w:t>
      </w:r>
      <w:r>
        <w:rPr>
          <w:rFonts w:ascii="Times New Roman" w:hAnsi="Times New Roman" w:cs="Times New Roman"/>
          <w:sz w:val="24"/>
          <w:szCs w:val="24"/>
        </w:rPr>
        <w:t>”</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31</w:t>
      </w:r>
      <w:r w:rsidRPr="00C550EA">
        <w:rPr>
          <w:rFonts w:ascii="Times New Roman" w:hAnsi="Times New Roman" w:cs="Times New Roman"/>
          <w:b/>
          <w:bCs/>
          <w:sz w:val="24"/>
          <w:szCs w:val="24"/>
        </w:rPr>
        <w:t>. După art. 22, se introduc</w:t>
      </w:r>
      <w:r>
        <w:rPr>
          <w:rFonts w:ascii="Times New Roman" w:hAnsi="Times New Roman" w:cs="Times New Roman"/>
          <w:b/>
          <w:bCs/>
          <w:sz w:val="24"/>
          <w:szCs w:val="24"/>
        </w:rPr>
        <w:t xml:space="preserve"> două noi articole,</w:t>
      </w:r>
      <w:r w:rsidRPr="00C550EA">
        <w:rPr>
          <w:rFonts w:ascii="Times New Roman" w:hAnsi="Times New Roman" w:cs="Times New Roman"/>
          <w:b/>
          <w:bCs/>
          <w:sz w:val="24"/>
          <w:szCs w:val="24"/>
        </w:rPr>
        <w:t xml:space="preserve"> art</w:t>
      </w:r>
      <w:r>
        <w:rPr>
          <w:rFonts w:ascii="Times New Roman" w:hAnsi="Times New Roman" w:cs="Times New Roman"/>
          <w:b/>
          <w:bCs/>
          <w:sz w:val="24"/>
          <w:szCs w:val="24"/>
        </w:rPr>
        <w:t>.</w:t>
      </w:r>
      <w:r w:rsidRPr="00C550EA">
        <w:rPr>
          <w:rFonts w:ascii="Times New Roman" w:hAnsi="Times New Roman" w:cs="Times New Roman"/>
          <w:b/>
          <w:bCs/>
          <w:sz w:val="24"/>
          <w:szCs w:val="24"/>
        </w:rPr>
        <w:t xml:space="preserve"> 23</w:t>
      </w:r>
      <w:r w:rsidRPr="00C550EA">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și 23</w:t>
      </w:r>
      <w:r w:rsidRPr="006652ED">
        <w:rPr>
          <w:rFonts w:ascii="Times New Roman" w:hAnsi="Times New Roman" w:cs="Times New Roman"/>
          <w:b/>
          <w:bCs/>
          <w:sz w:val="24"/>
          <w:szCs w:val="24"/>
          <w:vertAlign w:val="superscript"/>
        </w:rPr>
        <w:t>2</w:t>
      </w:r>
      <w:r>
        <w:rPr>
          <w:rFonts w:ascii="Times New Roman" w:hAnsi="Times New Roman" w:cs="Times New Roman"/>
          <w:b/>
          <w:bCs/>
          <w:sz w:val="24"/>
          <w:szCs w:val="24"/>
        </w:rPr>
        <w:t>, cu</w:t>
      </w:r>
      <w:r w:rsidRPr="00C550EA">
        <w:rPr>
          <w:rFonts w:ascii="Times New Roman" w:hAnsi="Times New Roman" w:cs="Times New Roman"/>
          <w:b/>
          <w:bCs/>
          <w:sz w:val="24"/>
          <w:szCs w:val="24"/>
        </w:rPr>
        <w:t xml:space="preserve"> următorul cuprins:</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Pr>
          <w:rFonts w:ascii="Times New Roman" w:hAnsi="Times New Roman" w:cs="Times New Roman"/>
          <w:b/>
          <w:sz w:val="24"/>
          <w:szCs w:val="24"/>
        </w:rPr>
        <w:t>„</w:t>
      </w:r>
      <w:r w:rsidRPr="006652ED">
        <w:rPr>
          <w:rFonts w:ascii="Times New Roman" w:hAnsi="Times New Roman" w:cs="Times New Roman"/>
          <w:b/>
          <w:sz w:val="24"/>
          <w:szCs w:val="24"/>
        </w:rPr>
        <w:t>Art.</w:t>
      </w:r>
      <w:r w:rsidRPr="006652ED">
        <w:rPr>
          <w:rFonts w:ascii="Times New Roman" w:hAnsi="Times New Roman" w:cs="Times New Roman"/>
          <w:b/>
          <w:sz w:val="24"/>
          <w:szCs w:val="24"/>
          <w:vertAlign w:val="superscript"/>
        </w:rPr>
        <w:t xml:space="preserve"> </w:t>
      </w:r>
      <w:r w:rsidRPr="006652ED">
        <w:rPr>
          <w:rFonts w:ascii="Times New Roman" w:hAnsi="Times New Roman" w:cs="Times New Roman"/>
          <w:b/>
          <w:sz w:val="24"/>
          <w:szCs w:val="24"/>
        </w:rPr>
        <w:t>23</w:t>
      </w:r>
      <w:r w:rsidRPr="006652ED">
        <w:rPr>
          <w:rFonts w:ascii="Times New Roman" w:hAnsi="Times New Roman" w:cs="Times New Roman"/>
          <w:b/>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–(1)</w:t>
      </w:r>
      <w:r w:rsidRPr="00C550EA">
        <w:rPr>
          <w:rFonts w:ascii="Times New Roman" w:hAnsi="Times New Roman" w:cs="Times New Roman"/>
          <w:sz w:val="24"/>
          <w:szCs w:val="24"/>
        </w:rPr>
        <w:t xml:space="preserve">  Dispozitivele special</w:t>
      </w:r>
      <w:r>
        <w:rPr>
          <w:rFonts w:ascii="Times New Roman" w:hAnsi="Times New Roman" w:cs="Times New Roman"/>
          <w:sz w:val="24"/>
          <w:szCs w:val="24"/>
        </w:rPr>
        <w:t>e</w:t>
      </w:r>
      <w:r w:rsidRPr="00C550EA">
        <w:rPr>
          <w:rFonts w:ascii="Times New Roman" w:hAnsi="Times New Roman" w:cs="Times New Roman"/>
          <w:sz w:val="24"/>
          <w:szCs w:val="24"/>
        </w:rPr>
        <w:t xml:space="preserve"> de marcat cu amprentă dreptunghiulară aflate în </w:t>
      </w:r>
      <w:proofErr w:type="spellStart"/>
      <w:r w:rsidRPr="00C550EA">
        <w:rPr>
          <w:rFonts w:ascii="Times New Roman" w:hAnsi="Times New Roman" w:cs="Times New Roman"/>
          <w:sz w:val="24"/>
          <w:szCs w:val="24"/>
        </w:rPr>
        <w:t>evidenţa</w:t>
      </w:r>
      <w:proofErr w:type="spellEnd"/>
      <w:r w:rsidRPr="00C550EA">
        <w:rPr>
          <w:rFonts w:ascii="Times New Roman" w:hAnsi="Times New Roman" w:cs="Times New Roman"/>
          <w:sz w:val="24"/>
          <w:szCs w:val="24"/>
        </w:rPr>
        <w:t xml:space="preserve"> utilizatorilor la intrarea în vigoarea prezentului ordin, se predau în termen de maxim 6 luni în c</w:t>
      </w:r>
      <w:r>
        <w:rPr>
          <w:rFonts w:ascii="Times New Roman" w:hAnsi="Times New Roman" w:cs="Times New Roman"/>
          <w:sz w:val="24"/>
          <w:szCs w:val="24"/>
        </w:rPr>
        <w:t>u</w:t>
      </w:r>
      <w:r w:rsidRPr="00C550EA">
        <w:rPr>
          <w:rFonts w:ascii="Times New Roman" w:hAnsi="Times New Roman" w:cs="Times New Roman"/>
          <w:sz w:val="24"/>
          <w:szCs w:val="24"/>
        </w:rPr>
        <w:t xml:space="preserve">stodia structurii teritoriale de specialitate  a </w:t>
      </w:r>
      <w:proofErr w:type="spellStart"/>
      <w:r w:rsidRPr="00C550EA">
        <w:rPr>
          <w:rFonts w:ascii="Times New Roman" w:hAnsi="Times New Roman" w:cs="Times New Roman"/>
          <w:sz w:val="24"/>
          <w:szCs w:val="24"/>
        </w:rPr>
        <w:t>autorităţii</w:t>
      </w:r>
      <w:proofErr w:type="spellEnd"/>
      <w:r w:rsidRPr="00C550EA">
        <w:rPr>
          <w:rFonts w:ascii="Times New Roman" w:hAnsi="Times New Roman" w:cs="Times New Roman"/>
          <w:sz w:val="24"/>
          <w:szCs w:val="24"/>
        </w:rPr>
        <w:t xml:space="preserve"> publice centrale care răspunde de silvicultură, pe bază de proces verbal, în vederea casării.</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C550EA">
        <w:rPr>
          <w:rFonts w:ascii="Times New Roman" w:hAnsi="Times New Roman" w:cs="Times New Roman"/>
          <w:sz w:val="24"/>
          <w:szCs w:val="24"/>
        </w:rPr>
        <w:t>(2) Di</w:t>
      </w:r>
      <w:r>
        <w:rPr>
          <w:rFonts w:ascii="Times New Roman" w:hAnsi="Times New Roman" w:cs="Times New Roman"/>
          <w:sz w:val="24"/>
          <w:szCs w:val="24"/>
        </w:rPr>
        <w:t>s</w:t>
      </w:r>
      <w:r w:rsidRPr="00C550EA">
        <w:rPr>
          <w:rFonts w:ascii="Times New Roman" w:hAnsi="Times New Roman" w:cs="Times New Roman"/>
          <w:sz w:val="24"/>
          <w:szCs w:val="24"/>
        </w:rPr>
        <w:t xml:space="preserve">pozitivele prevăzute la alin. (1) se casează în </w:t>
      </w:r>
      <w:proofErr w:type="spellStart"/>
      <w:r w:rsidRPr="00C550EA">
        <w:rPr>
          <w:rFonts w:ascii="Times New Roman" w:hAnsi="Times New Roman" w:cs="Times New Roman"/>
          <w:sz w:val="24"/>
          <w:szCs w:val="24"/>
        </w:rPr>
        <w:t>condiţiile</w:t>
      </w:r>
      <w:proofErr w:type="spellEnd"/>
      <w:r w:rsidRPr="00C550EA">
        <w:rPr>
          <w:rFonts w:ascii="Times New Roman" w:hAnsi="Times New Roman" w:cs="Times New Roman"/>
          <w:sz w:val="24"/>
          <w:szCs w:val="24"/>
        </w:rPr>
        <w:t xml:space="preserve"> prevăzute de art. 23 alin. (3)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(4).</w:t>
      </w:r>
    </w:p>
    <w:p w:rsidR="007B43DD" w:rsidRPr="00C550EA" w:rsidRDefault="007B43DD" w:rsidP="007B43DD">
      <w:pPr>
        <w:spacing w:after="0" w:line="276" w:lineRule="auto"/>
        <w:ind w:left="-284" w:firstLine="284"/>
        <w:jc w:val="both"/>
        <w:rPr>
          <w:rFonts w:ascii="Times New Roman" w:hAnsi="Times New Roman" w:cs="Times New Roman"/>
          <w:sz w:val="24"/>
          <w:szCs w:val="24"/>
        </w:rPr>
      </w:pPr>
      <w:r w:rsidRPr="006652ED">
        <w:rPr>
          <w:rFonts w:ascii="Times New Roman" w:hAnsi="Times New Roman" w:cs="Times New Roman"/>
          <w:b/>
          <w:sz w:val="24"/>
          <w:szCs w:val="24"/>
        </w:rPr>
        <w:t>Art. 23</w:t>
      </w:r>
      <w:r w:rsidRPr="006652ED">
        <w:rPr>
          <w:rFonts w:ascii="Times New Roman" w:hAnsi="Times New Roman" w:cs="Times New Roman"/>
          <w:b/>
          <w:sz w:val="24"/>
          <w:szCs w:val="24"/>
          <w:vertAlign w:val="superscript"/>
        </w:rPr>
        <w:t>2</w:t>
      </w:r>
      <w:r w:rsidRPr="00C550EA">
        <w:rPr>
          <w:rFonts w:ascii="Times New Roman" w:hAnsi="Times New Roman" w:cs="Times New Roman"/>
          <w:sz w:val="24"/>
          <w:szCs w:val="24"/>
        </w:rPr>
        <w:t xml:space="preserve">  Dacă pe parcur</w:t>
      </w:r>
      <w:r>
        <w:rPr>
          <w:rFonts w:ascii="Times New Roman" w:hAnsi="Times New Roman" w:cs="Times New Roman"/>
          <w:sz w:val="24"/>
          <w:szCs w:val="24"/>
        </w:rPr>
        <w:t>s</w:t>
      </w:r>
      <w:r w:rsidRPr="00C550EA">
        <w:rPr>
          <w:rFonts w:ascii="Times New Roman" w:hAnsi="Times New Roman" w:cs="Times New Roman"/>
          <w:sz w:val="24"/>
          <w:szCs w:val="24"/>
        </w:rPr>
        <w:t xml:space="preserve">ul aplicării prezentului ordin, sunt dezvoltate </w:t>
      </w:r>
      <w:proofErr w:type="spellStart"/>
      <w:r w:rsidRPr="00C550EA">
        <w:rPr>
          <w:rFonts w:ascii="Times New Roman" w:hAnsi="Times New Roman" w:cs="Times New Roman"/>
          <w:sz w:val="24"/>
          <w:szCs w:val="24"/>
        </w:rPr>
        <w:t>aplicaţii</w:t>
      </w:r>
      <w:proofErr w:type="spellEnd"/>
      <w:r w:rsidRPr="00C550EA">
        <w:rPr>
          <w:rFonts w:ascii="Times New Roman" w:hAnsi="Times New Roman" w:cs="Times New Roman"/>
          <w:sz w:val="24"/>
          <w:szCs w:val="24"/>
        </w:rPr>
        <w:t xml:space="preserve"> privind </w:t>
      </w:r>
      <w:proofErr w:type="spellStart"/>
      <w:r w:rsidRPr="00C550EA">
        <w:rPr>
          <w:rFonts w:ascii="Times New Roman" w:hAnsi="Times New Roman" w:cs="Times New Roman"/>
          <w:sz w:val="24"/>
          <w:szCs w:val="24"/>
        </w:rPr>
        <w:t>evidenţa</w:t>
      </w:r>
      <w:proofErr w:type="spellEnd"/>
      <w:r w:rsidRPr="00C550EA">
        <w:rPr>
          <w:rFonts w:ascii="Times New Roman" w:hAnsi="Times New Roman" w:cs="Times New Roman"/>
          <w:sz w:val="24"/>
          <w:szCs w:val="24"/>
        </w:rPr>
        <w:t xml:space="preserve"> </w:t>
      </w:r>
      <w:proofErr w:type="spellStart"/>
      <w:r w:rsidRPr="00C550EA">
        <w:rPr>
          <w:rFonts w:ascii="Times New Roman" w:hAnsi="Times New Roman" w:cs="Times New Roman"/>
          <w:sz w:val="24"/>
          <w:szCs w:val="24"/>
        </w:rPr>
        <w:t>şi</w:t>
      </w:r>
      <w:proofErr w:type="spellEnd"/>
      <w:r w:rsidRPr="00C550EA">
        <w:rPr>
          <w:rFonts w:ascii="Times New Roman" w:hAnsi="Times New Roman" w:cs="Times New Roman"/>
          <w:sz w:val="24"/>
          <w:szCs w:val="24"/>
        </w:rPr>
        <w:t xml:space="preserve"> folosirea dispozitivelor speciale de marcat aprobate de autoritatea publică centrală care răspunde de silvicultură, utilizatorii dispozitivelor vor folosi  aceste </w:t>
      </w:r>
      <w:proofErr w:type="spellStart"/>
      <w:r w:rsidRPr="00C550EA">
        <w:rPr>
          <w:rFonts w:ascii="Times New Roman" w:hAnsi="Times New Roman" w:cs="Times New Roman"/>
          <w:sz w:val="24"/>
          <w:szCs w:val="24"/>
        </w:rPr>
        <w:t>aplicaţii</w:t>
      </w:r>
      <w:proofErr w:type="spellEnd"/>
      <w:r w:rsidRPr="00C550EA">
        <w:rPr>
          <w:rFonts w:ascii="Times New Roman" w:hAnsi="Times New Roman" w:cs="Times New Roman"/>
          <w:sz w:val="24"/>
          <w:szCs w:val="24"/>
        </w:rPr>
        <w:t>.</w:t>
      </w:r>
      <w:r>
        <w:rPr>
          <w:rFonts w:ascii="Times New Roman" w:hAnsi="Times New Roman" w:cs="Times New Roman"/>
          <w:sz w:val="24"/>
          <w:szCs w:val="24"/>
        </w:rPr>
        <w:t>”</w:t>
      </w:r>
    </w:p>
    <w:p w:rsidR="007B43DD" w:rsidRDefault="007B43DD" w:rsidP="007B43DD">
      <w:pPr>
        <w:spacing w:after="0" w:line="276" w:lineRule="auto"/>
        <w:ind w:left="-284" w:firstLine="284"/>
        <w:jc w:val="both"/>
        <w:rPr>
          <w:rFonts w:ascii="Times New Roman" w:hAnsi="Times New Roman" w:cs="Times New Roman"/>
          <w:b/>
          <w:bCs/>
          <w:sz w:val="24"/>
          <w:szCs w:val="24"/>
        </w:rPr>
      </w:pPr>
    </w:p>
    <w:p w:rsidR="007B43DD" w:rsidRDefault="007B43DD" w:rsidP="007B43DD">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32. Anexa nr. 7 la regulament se abrogă.</w:t>
      </w:r>
    </w:p>
    <w:p w:rsidR="007B43DD" w:rsidRDefault="007B43DD" w:rsidP="007B43DD">
      <w:pPr>
        <w:spacing w:after="0" w:line="276" w:lineRule="auto"/>
        <w:ind w:left="-284" w:firstLine="284"/>
        <w:jc w:val="both"/>
        <w:rPr>
          <w:rFonts w:ascii="Times New Roman" w:hAnsi="Times New Roman" w:cs="Times New Roman"/>
          <w:b/>
          <w:bCs/>
          <w:sz w:val="24"/>
          <w:szCs w:val="24"/>
        </w:rPr>
      </w:pPr>
    </w:p>
    <w:p w:rsidR="007B43DD" w:rsidRPr="00CC2056" w:rsidRDefault="007B43DD" w:rsidP="007B43DD">
      <w:pPr>
        <w:spacing w:after="0" w:line="276" w:lineRule="auto"/>
        <w:ind w:left="-284" w:firstLine="284"/>
        <w:jc w:val="both"/>
        <w:rPr>
          <w:rFonts w:ascii="Times New Roman" w:hAnsi="Times New Roman" w:cs="Times New Roman"/>
          <w:bCs/>
          <w:sz w:val="24"/>
          <w:szCs w:val="24"/>
        </w:rPr>
      </w:pPr>
      <w:r>
        <w:rPr>
          <w:rFonts w:ascii="Times New Roman" w:hAnsi="Times New Roman" w:cs="Times New Roman"/>
          <w:b/>
          <w:bCs/>
          <w:sz w:val="24"/>
          <w:szCs w:val="24"/>
        </w:rPr>
        <w:t xml:space="preserve">32. </w:t>
      </w:r>
      <w:r w:rsidRPr="00CC2056">
        <w:rPr>
          <w:rFonts w:ascii="Times New Roman" w:hAnsi="Times New Roman" w:cs="Times New Roman"/>
          <w:bCs/>
          <w:sz w:val="24"/>
          <w:szCs w:val="24"/>
        </w:rPr>
        <w:t xml:space="preserve">Anexele nr. 1-5 fac parte integrantă din prezentul ordin.  </w:t>
      </w:r>
    </w:p>
    <w:p w:rsidR="007B43DD" w:rsidRDefault="007B43DD" w:rsidP="007B43DD">
      <w:pPr>
        <w:spacing w:after="0" w:line="276" w:lineRule="auto"/>
        <w:ind w:left="-284" w:firstLine="284"/>
        <w:jc w:val="both"/>
        <w:rPr>
          <w:rFonts w:ascii="Times New Roman" w:hAnsi="Times New Roman" w:cs="Times New Roman"/>
          <w:b/>
          <w:bCs/>
          <w:sz w:val="24"/>
          <w:szCs w:val="24"/>
        </w:rPr>
      </w:pPr>
    </w:p>
    <w:p w:rsidR="007B43DD" w:rsidRPr="00C550EA" w:rsidRDefault="007B43DD" w:rsidP="007B43DD">
      <w:pPr>
        <w:spacing w:after="0" w:line="276" w:lineRule="auto"/>
        <w:ind w:left="-284" w:firstLine="284"/>
        <w:jc w:val="both"/>
        <w:rPr>
          <w:rFonts w:ascii="Times New Roman" w:hAnsi="Times New Roman" w:cs="Times New Roman"/>
          <w:b/>
          <w:bCs/>
          <w:sz w:val="24"/>
          <w:szCs w:val="24"/>
        </w:rPr>
      </w:pPr>
      <w:r w:rsidRPr="004C56A3">
        <w:rPr>
          <w:rFonts w:ascii="Times New Roman" w:hAnsi="Times New Roman" w:cs="Times New Roman"/>
          <w:b/>
          <w:bCs/>
          <w:sz w:val="24"/>
          <w:szCs w:val="24"/>
        </w:rPr>
        <w:t>3</w:t>
      </w:r>
      <w:r>
        <w:rPr>
          <w:rFonts w:ascii="Times New Roman" w:hAnsi="Times New Roman" w:cs="Times New Roman"/>
          <w:b/>
          <w:bCs/>
          <w:sz w:val="24"/>
          <w:szCs w:val="24"/>
        </w:rPr>
        <w:t>3</w:t>
      </w:r>
      <w:r w:rsidRPr="004C56A3">
        <w:rPr>
          <w:rFonts w:ascii="Times New Roman" w:hAnsi="Times New Roman" w:cs="Times New Roman"/>
          <w:b/>
          <w:bCs/>
          <w:sz w:val="24"/>
          <w:szCs w:val="24"/>
        </w:rPr>
        <w:t>. Anex</w:t>
      </w:r>
      <w:r>
        <w:rPr>
          <w:rFonts w:ascii="Times New Roman" w:hAnsi="Times New Roman" w:cs="Times New Roman"/>
          <w:b/>
          <w:bCs/>
          <w:sz w:val="24"/>
          <w:szCs w:val="24"/>
        </w:rPr>
        <w:t xml:space="preserve">ele 1,2,4,5 și 6 la regulament se modifică și se completează și se înlocuiesc cu anexele nr. 1-5 la prezentul ordin. </w:t>
      </w:r>
      <w:r w:rsidRPr="004C56A3">
        <w:rPr>
          <w:rFonts w:ascii="Times New Roman" w:hAnsi="Times New Roman" w:cs="Times New Roman"/>
          <w:b/>
          <w:bCs/>
          <w:sz w:val="24"/>
          <w:szCs w:val="24"/>
        </w:rPr>
        <w:t xml:space="preserve"> </w:t>
      </w:r>
    </w:p>
    <w:p w:rsidR="007B43DD" w:rsidRPr="00114370" w:rsidRDefault="007B43DD" w:rsidP="007B43DD">
      <w:pPr>
        <w:ind w:left="-284" w:firstLine="284"/>
        <w:jc w:val="both"/>
        <w:rPr>
          <w:rStyle w:val="l5def2"/>
          <w:rFonts w:ascii="Times New Roman" w:hAnsi="Times New Roman" w:cs="Times New Roman"/>
          <w:bCs/>
          <w:sz w:val="24"/>
          <w:szCs w:val="24"/>
        </w:rPr>
      </w:pPr>
      <w:r w:rsidRPr="001D1858">
        <w:rPr>
          <w:rFonts w:ascii="Times New Roman" w:hAnsi="Times New Roman" w:cs="Times New Roman"/>
          <w:b/>
          <w:bCs/>
          <w:sz w:val="24"/>
          <w:szCs w:val="24"/>
        </w:rPr>
        <w:t>Art. II.</w:t>
      </w:r>
      <w:r w:rsidRPr="001D1858">
        <w:rPr>
          <w:rFonts w:ascii="Times New Roman" w:hAnsi="Times New Roman" w:cs="Times New Roman"/>
          <w:b/>
          <w:bCs/>
          <w:color w:val="000000"/>
          <w:sz w:val="24"/>
          <w:szCs w:val="24"/>
        </w:rPr>
        <w:t xml:space="preserve"> </w:t>
      </w:r>
      <w:r w:rsidRPr="001D1858">
        <w:rPr>
          <w:rStyle w:val="l5def1"/>
          <w:rFonts w:ascii="Times New Roman" w:hAnsi="Times New Roman" w:cs="Times New Roman"/>
          <w:b/>
          <w:bCs/>
          <w:sz w:val="24"/>
          <w:szCs w:val="24"/>
        </w:rPr>
        <w:t>-</w:t>
      </w:r>
      <w:r w:rsidRPr="001D1858">
        <w:rPr>
          <w:rFonts w:ascii="Times New Roman" w:hAnsi="Times New Roman" w:cs="Times New Roman"/>
          <w:b/>
          <w:bCs/>
          <w:color w:val="000000"/>
          <w:sz w:val="24"/>
          <w:szCs w:val="24"/>
        </w:rPr>
        <w:t xml:space="preserve">  </w:t>
      </w:r>
      <w:r w:rsidRPr="00114370">
        <w:rPr>
          <w:rStyle w:val="l5def2"/>
          <w:rFonts w:ascii="Times New Roman" w:hAnsi="Times New Roman" w:cs="Times New Roman"/>
          <w:bCs/>
          <w:sz w:val="24"/>
          <w:szCs w:val="24"/>
        </w:rPr>
        <w:t>Prezentul ordin se publică în Monitorul Oficial al României, Partea I.</w:t>
      </w:r>
    </w:p>
    <w:p w:rsidR="007B43DD" w:rsidRPr="00C550EA" w:rsidRDefault="007B43DD" w:rsidP="007B43DD">
      <w:pPr>
        <w:ind w:left="-284" w:firstLine="284"/>
        <w:jc w:val="both"/>
        <w:rPr>
          <w:rFonts w:ascii="Times New Roman" w:hAnsi="Times New Roman" w:cs="Times New Roman"/>
          <w:b/>
          <w:sz w:val="24"/>
          <w:szCs w:val="24"/>
        </w:rPr>
      </w:pPr>
    </w:p>
    <w:p w:rsidR="007B43DD" w:rsidRPr="00C550EA" w:rsidRDefault="007B43DD" w:rsidP="007B43DD">
      <w:pPr>
        <w:ind w:left="-284" w:firstLine="284"/>
        <w:jc w:val="center"/>
        <w:rPr>
          <w:rFonts w:ascii="Times New Roman" w:hAnsi="Times New Roman" w:cs="Times New Roman"/>
          <w:b/>
          <w:bCs/>
          <w:sz w:val="24"/>
          <w:szCs w:val="24"/>
        </w:rPr>
      </w:pPr>
      <w:r w:rsidRPr="00C550EA">
        <w:rPr>
          <w:rFonts w:ascii="Times New Roman" w:hAnsi="Times New Roman" w:cs="Times New Roman"/>
          <w:b/>
          <w:bCs/>
          <w:color w:val="000000"/>
          <w:sz w:val="24"/>
          <w:szCs w:val="24"/>
        </w:rPr>
        <w:t xml:space="preserve">Ministrul mediului, apelor </w:t>
      </w:r>
      <w:proofErr w:type="spellStart"/>
      <w:r w:rsidRPr="00C550EA">
        <w:rPr>
          <w:rFonts w:ascii="Times New Roman" w:hAnsi="Times New Roman" w:cs="Times New Roman"/>
          <w:b/>
          <w:bCs/>
          <w:color w:val="000000"/>
          <w:sz w:val="24"/>
          <w:szCs w:val="24"/>
        </w:rPr>
        <w:t>şi</w:t>
      </w:r>
      <w:proofErr w:type="spellEnd"/>
      <w:r w:rsidRPr="00C550EA">
        <w:rPr>
          <w:rFonts w:ascii="Times New Roman" w:hAnsi="Times New Roman" w:cs="Times New Roman"/>
          <w:b/>
          <w:bCs/>
          <w:color w:val="000000"/>
          <w:sz w:val="24"/>
          <w:szCs w:val="24"/>
        </w:rPr>
        <w:t xml:space="preserve"> pădurilor,</w:t>
      </w:r>
    </w:p>
    <w:p w:rsidR="007B43DD" w:rsidRPr="00C550EA" w:rsidRDefault="007B43DD" w:rsidP="007B43DD">
      <w:pPr>
        <w:ind w:left="-284" w:firstLine="284"/>
        <w:jc w:val="center"/>
        <w:rPr>
          <w:rFonts w:ascii="Times New Roman" w:hAnsi="Times New Roman" w:cs="Times New Roman"/>
          <w:b/>
          <w:sz w:val="24"/>
          <w:szCs w:val="24"/>
        </w:rPr>
      </w:pPr>
      <w:r w:rsidRPr="00C550EA">
        <w:rPr>
          <w:rStyle w:val="Strong"/>
          <w:rFonts w:ascii="Times New Roman" w:hAnsi="Times New Roman" w:cs="Times New Roman"/>
          <w:sz w:val="24"/>
          <w:szCs w:val="24"/>
        </w:rPr>
        <w:t>Barna TÁNCZOS</w:t>
      </w: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                                       </w:t>
      </w: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Anexa nr. 1</w:t>
      </w: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                                                       la ordinul ministrului mediului, apelor și pădurilor nr……………/2021</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7B43DD" w:rsidRDefault="007B43DD" w:rsidP="007B43DD">
      <w:pPr>
        <w:spacing w:after="0" w:line="240" w:lineRule="auto"/>
        <w:ind w:left="-284" w:firstLine="284"/>
        <w:jc w:val="center"/>
        <w:rPr>
          <w:rFonts w:ascii="Arial" w:hAnsi="Arial" w:cs="Arial"/>
          <w:color w:val="000000"/>
          <w:sz w:val="24"/>
          <w:szCs w:val="24"/>
        </w:rPr>
      </w:pPr>
      <w:r w:rsidRPr="00C550EA">
        <w:rPr>
          <w:rFonts w:ascii="Arial" w:hAnsi="Arial" w:cs="Arial"/>
          <w:color w:val="000000"/>
          <w:sz w:val="24"/>
          <w:szCs w:val="24"/>
        </w:rPr>
        <w:t xml:space="preserve">FORMA </w:t>
      </w:r>
      <w:r w:rsidRPr="00C550EA">
        <w:rPr>
          <w:rFonts w:ascii="Arial" w:hAnsi="Arial" w:cs="Arial"/>
          <w:color w:val="000000"/>
          <w:sz w:val="24"/>
          <w:szCs w:val="24"/>
        </w:rPr>
        <w:br/>
        <w:t>dimensiunile și însemnele dispozitivelor speciale de marcat</w:t>
      </w:r>
    </w:p>
    <w:p w:rsidR="007B43DD" w:rsidRPr="00C550EA" w:rsidRDefault="007B43DD" w:rsidP="007B43DD">
      <w:pPr>
        <w:spacing w:after="0" w:line="240" w:lineRule="auto"/>
        <w:ind w:left="-284" w:firstLine="284"/>
        <w:jc w:val="center"/>
        <w:rPr>
          <w:rFonts w:ascii="Arial" w:hAnsi="Arial" w:cs="Arial"/>
          <w:color w:val="000000"/>
          <w:sz w:val="24"/>
          <w:szCs w:val="24"/>
        </w:rPr>
      </w:pPr>
      <w:r>
        <w:rPr>
          <w:rFonts w:ascii="Arial" w:hAnsi="Arial" w:cs="Arial"/>
          <w:color w:val="000000"/>
          <w:sz w:val="24"/>
          <w:szCs w:val="24"/>
        </w:rPr>
        <w:t>(model)</w:t>
      </w:r>
      <w:r w:rsidRPr="00C550EA">
        <w:rPr>
          <w:rFonts w:ascii="Arial" w:hAnsi="Arial" w:cs="Arial"/>
          <w:color w:val="000000"/>
          <w:sz w:val="24"/>
          <w:szCs w:val="24"/>
        </w:rPr>
        <w:br/>
        <w:t xml:space="preserve">  </w:t>
      </w:r>
    </w:p>
    <w:p w:rsidR="007B43DD" w:rsidRPr="00C550EA" w:rsidRDefault="007B43DD" w:rsidP="007B43DD">
      <w:pPr>
        <w:spacing w:after="0" w:line="240" w:lineRule="auto"/>
        <w:ind w:left="-284" w:firstLine="284"/>
        <w:jc w:val="center"/>
        <w:rPr>
          <w:rFonts w:ascii="Arial" w:hAnsi="Arial" w:cs="Arial"/>
          <w:color w:val="000000"/>
          <w:sz w:val="26"/>
          <w:szCs w:val="26"/>
        </w:rPr>
      </w:pPr>
      <w:r w:rsidRPr="00C550EA">
        <w:rPr>
          <w:rFonts w:ascii="Arial" w:hAnsi="Arial" w:cs="Arial"/>
          <w:color w:val="000000"/>
          <w:sz w:val="24"/>
          <w:szCs w:val="24"/>
        </w:rPr>
        <w:br/>
      </w:r>
      <w:r w:rsidRPr="00C550EA">
        <w:rPr>
          <w:rFonts w:ascii="Arial" w:hAnsi="Arial" w:cs="Arial"/>
          <w:color w:val="000000"/>
          <w:sz w:val="26"/>
          <w:szCs w:val="26"/>
        </w:rPr>
        <w:fldChar w:fldCharType="begin"/>
      </w:r>
      <w:r w:rsidRPr="00C550EA">
        <w:rPr>
          <w:rFonts w:ascii="Arial" w:hAnsi="Arial" w:cs="Arial"/>
          <w:color w:val="000000"/>
          <w:sz w:val="26"/>
          <w:szCs w:val="26"/>
        </w:rPr>
        <w:instrText xml:space="preserve"> INCLUDEPICTURE "C:\\Program Files (x86)\\Indaco\\Lege5\\TEMP\\47224.tmp" \* MERGEFORMATINET </w:instrText>
      </w:r>
      <w:r w:rsidRPr="00C550EA">
        <w:rPr>
          <w:rFonts w:ascii="Arial" w:hAnsi="Arial" w:cs="Arial"/>
          <w:color w:val="000000"/>
          <w:sz w:val="26"/>
          <w:szCs w:val="26"/>
        </w:rPr>
        <w:fldChar w:fldCharType="separate"/>
      </w:r>
      <w:r w:rsidRPr="00C550EA">
        <w:rPr>
          <w:rFonts w:ascii="Arial" w:hAnsi="Arial" w:cs="Arial"/>
          <w:color w:val="000000"/>
          <w:sz w:val="26"/>
          <w:szCs w:val="26"/>
        </w:rPr>
        <w:fldChar w:fldCharType="begin"/>
      </w:r>
      <w:r w:rsidRPr="00C550EA">
        <w:rPr>
          <w:rFonts w:ascii="Arial" w:hAnsi="Arial" w:cs="Arial"/>
          <w:color w:val="000000"/>
          <w:sz w:val="26"/>
          <w:szCs w:val="26"/>
        </w:rPr>
        <w:instrText xml:space="preserve"> INCLUDEPICTURE  "C:\\Program Files (x86)\\Indaco\\Lege5\\TEMP\\47224.tmp" \* MERGEFORMATINET </w:instrText>
      </w:r>
      <w:r w:rsidRPr="00C550EA">
        <w:rPr>
          <w:rFonts w:ascii="Arial" w:hAnsi="Arial" w:cs="Arial"/>
          <w:color w:val="000000"/>
          <w:sz w:val="26"/>
          <w:szCs w:val="26"/>
        </w:rPr>
        <w:fldChar w:fldCharType="separate"/>
      </w:r>
      <w:r>
        <w:rPr>
          <w:rFonts w:ascii="Arial" w:hAnsi="Arial" w:cs="Arial"/>
          <w:color w:val="000000"/>
          <w:sz w:val="26"/>
          <w:szCs w:val="26"/>
        </w:rPr>
        <w:fldChar w:fldCharType="begin"/>
      </w:r>
      <w:r>
        <w:rPr>
          <w:rFonts w:ascii="Arial" w:hAnsi="Arial" w:cs="Arial"/>
          <w:color w:val="000000"/>
          <w:sz w:val="26"/>
          <w:szCs w:val="26"/>
        </w:rPr>
        <w:instrText xml:space="preserve"> INCLUDEPICTURE  "C:\\Program Files (x86)\\Indaco\\Lege5\\TEMP\\47224.tmp" \* MERGEFORMATINET </w:instrText>
      </w:r>
      <w:r>
        <w:rPr>
          <w:rFonts w:ascii="Arial" w:hAnsi="Arial" w:cs="Arial"/>
          <w:color w:val="000000"/>
          <w:sz w:val="26"/>
          <w:szCs w:val="26"/>
        </w:rPr>
        <w:fldChar w:fldCharType="separate"/>
      </w:r>
      <w:r>
        <w:rPr>
          <w:rFonts w:ascii="Arial" w:hAnsi="Arial" w:cs="Arial"/>
          <w:color w:val="000000"/>
          <w:sz w:val="26"/>
          <w:szCs w:val="26"/>
        </w:rPr>
        <w:fldChar w:fldCharType="begin"/>
      </w:r>
      <w:r>
        <w:rPr>
          <w:rFonts w:ascii="Arial" w:hAnsi="Arial" w:cs="Arial"/>
          <w:color w:val="000000"/>
          <w:sz w:val="26"/>
          <w:szCs w:val="26"/>
        </w:rPr>
        <w:instrText xml:space="preserve"> INCLUDEPICTURE  "C:\\Program Files (x86)\\Indaco\\Lege5\\TEMP\\47224.tmp" \* MERGEFORMATINET </w:instrText>
      </w:r>
      <w:r>
        <w:rPr>
          <w:rFonts w:ascii="Arial" w:hAnsi="Arial" w:cs="Arial"/>
          <w:color w:val="000000"/>
          <w:sz w:val="26"/>
          <w:szCs w:val="26"/>
        </w:rPr>
        <w:fldChar w:fldCharType="separate"/>
      </w:r>
      <w:r>
        <w:rPr>
          <w:rFonts w:ascii="Arial" w:hAnsi="Arial" w:cs="Arial"/>
          <w:color w:val="000000"/>
          <w:sz w:val="26"/>
          <w:szCs w:val="26"/>
        </w:rPr>
        <w:fldChar w:fldCharType="begin"/>
      </w:r>
      <w:r>
        <w:rPr>
          <w:rFonts w:ascii="Arial" w:hAnsi="Arial" w:cs="Arial"/>
          <w:color w:val="000000"/>
          <w:sz w:val="26"/>
          <w:szCs w:val="26"/>
        </w:rPr>
        <w:instrText xml:space="preserve"> INCLUDEPICTURE  "C:\\Program Files (x86)\\Indaco\\Lege5\\TEMP\\47224.tmp" \* MERGEFORMATINET </w:instrText>
      </w:r>
      <w:r>
        <w:rPr>
          <w:rFonts w:ascii="Arial" w:hAnsi="Arial" w:cs="Arial"/>
          <w:color w:val="000000"/>
          <w:sz w:val="26"/>
          <w:szCs w:val="26"/>
        </w:rPr>
        <w:fldChar w:fldCharType="separate"/>
      </w:r>
      <w:r w:rsidR="00BA033A">
        <w:rPr>
          <w:rFonts w:ascii="Arial" w:hAnsi="Arial" w:cs="Arial"/>
          <w:color w:val="000000"/>
          <w:sz w:val="26"/>
          <w:szCs w:val="26"/>
        </w:rPr>
        <w:fldChar w:fldCharType="begin"/>
      </w:r>
      <w:r w:rsidR="00BA033A">
        <w:rPr>
          <w:rFonts w:ascii="Arial" w:hAnsi="Arial" w:cs="Arial"/>
          <w:color w:val="000000"/>
          <w:sz w:val="26"/>
          <w:szCs w:val="26"/>
        </w:rPr>
        <w:instrText xml:space="preserve"> INCLUDEPICTURE  "C:\\Users\\Program Files (x86)\\Indaco\\Lege5\\TEMP\\47224.tmp" \* MERGEFORMATINET </w:instrText>
      </w:r>
      <w:r w:rsidR="00BA033A">
        <w:rPr>
          <w:rFonts w:ascii="Arial" w:hAnsi="Arial" w:cs="Arial"/>
          <w:color w:val="000000"/>
          <w:sz w:val="26"/>
          <w:szCs w:val="26"/>
        </w:rPr>
        <w:fldChar w:fldCharType="separate"/>
      </w:r>
      <w:r w:rsidR="000D6A3F">
        <w:rPr>
          <w:rFonts w:ascii="Arial" w:hAnsi="Arial" w:cs="Arial"/>
          <w:color w:val="000000"/>
          <w:sz w:val="26"/>
          <w:szCs w:val="26"/>
        </w:rPr>
        <w:fldChar w:fldCharType="begin"/>
      </w:r>
      <w:r w:rsidR="000D6A3F">
        <w:rPr>
          <w:rFonts w:ascii="Arial" w:hAnsi="Arial" w:cs="Arial"/>
          <w:color w:val="000000"/>
          <w:sz w:val="26"/>
          <w:szCs w:val="26"/>
        </w:rPr>
        <w:instrText xml:space="preserve"> </w:instrText>
      </w:r>
      <w:r w:rsidR="000D6A3F">
        <w:rPr>
          <w:rFonts w:ascii="Arial" w:hAnsi="Arial" w:cs="Arial"/>
          <w:color w:val="000000"/>
          <w:sz w:val="26"/>
          <w:szCs w:val="26"/>
        </w:rPr>
        <w:instrText>INCLUDEPICTURE  "C:\\Users\\Program Files (x86)\\Indaco\\Lege5\\TEMP\\47224.tmp" \* MERGEFORMATINET</w:instrText>
      </w:r>
      <w:r w:rsidR="000D6A3F">
        <w:rPr>
          <w:rFonts w:ascii="Arial" w:hAnsi="Arial" w:cs="Arial"/>
          <w:color w:val="000000"/>
          <w:sz w:val="26"/>
          <w:szCs w:val="26"/>
        </w:rPr>
        <w:instrText xml:space="preserve"> </w:instrText>
      </w:r>
      <w:r w:rsidR="000D6A3F">
        <w:rPr>
          <w:rFonts w:ascii="Arial" w:hAnsi="Arial" w:cs="Arial"/>
          <w:color w:val="000000"/>
          <w:sz w:val="26"/>
          <w:szCs w:val="26"/>
        </w:rPr>
        <w:fldChar w:fldCharType="separate"/>
      </w:r>
      <w:r w:rsidR="000D6A3F">
        <w:rPr>
          <w:rFonts w:ascii="Arial" w:hAnsi="Arial" w:cs="Arial"/>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75pt;height:343.9pt">
            <v:imagedata r:id="rId12" r:href="rId13" cropbottom="14655f"/>
          </v:shape>
        </w:pict>
      </w:r>
      <w:r w:rsidR="000D6A3F">
        <w:rPr>
          <w:rFonts w:ascii="Arial" w:hAnsi="Arial" w:cs="Arial"/>
          <w:color w:val="000000"/>
          <w:sz w:val="26"/>
          <w:szCs w:val="26"/>
        </w:rPr>
        <w:fldChar w:fldCharType="end"/>
      </w:r>
      <w:r w:rsidR="00BA033A">
        <w:rPr>
          <w:rFonts w:ascii="Arial" w:hAnsi="Arial" w:cs="Arial"/>
          <w:color w:val="000000"/>
          <w:sz w:val="26"/>
          <w:szCs w:val="26"/>
        </w:rPr>
        <w:fldChar w:fldCharType="end"/>
      </w:r>
      <w:r>
        <w:rPr>
          <w:rFonts w:ascii="Arial" w:hAnsi="Arial" w:cs="Arial"/>
          <w:color w:val="000000"/>
          <w:sz w:val="26"/>
          <w:szCs w:val="26"/>
        </w:rPr>
        <w:fldChar w:fldCharType="end"/>
      </w:r>
      <w:r>
        <w:rPr>
          <w:rFonts w:ascii="Arial" w:hAnsi="Arial" w:cs="Arial"/>
          <w:color w:val="000000"/>
          <w:sz w:val="26"/>
          <w:szCs w:val="26"/>
        </w:rPr>
        <w:fldChar w:fldCharType="end"/>
      </w:r>
      <w:r>
        <w:rPr>
          <w:rFonts w:ascii="Arial" w:hAnsi="Arial" w:cs="Arial"/>
          <w:color w:val="000000"/>
          <w:sz w:val="26"/>
          <w:szCs w:val="26"/>
        </w:rPr>
        <w:fldChar w:fldCharType="end"/>
      </w:r>
      <w:r w:rsidRPr="00C550EA">
        <w:rPr>
          <w:rFonts w:ascii="Arial" w:hAnsi="Arial" w:cs="Arial"/>
          <w:color w:val="000000"/>
          <w:sz w:val="26"/>
          <w:szCs w:val="26"/>
        </w:rPr>
        <w:fldChar w:fldCharType="end"/>
      </w:r>
      <w:r w:rsidRPr="00C550EA">
        <w:rPr>
          <w:rFonts w:ascii="Arial" w:hAnsi="Arial" w:cs="Arial"/>
          <w:color w:val="000000"/>
          <w:sz w:val="26"/>
          <w:szCs w:val="26"/>
        </w:rPr>
        <w:fldChar w:fldCharType="end"/>
      </w:r>
      <w:r w:rsidRPr="00C550EA">
        <w:rPr>
          <w:rFonts w:ascii="Arial" w:hAnsi="Arial" w:cs="Arial"/>
          <w:color w:val="000000"/>
          <w:sz w:val="26"/>
          <w:szCs w:val="26"/>
        </w:rPr>
        <w:br/>
      </w:r>
    </w:p>
    <w:p w:rsidR="007B43DD" w:rsidRPr="00C550EA" w:rsidRDefault="007B43DD" w:rsidP="007B43DD">
      <w:pPr>
        <w:spacing w:after="0" w:line="240" w:lineRule="auto"/>
        <w:ind w:left="-284" w:firstLine="284"/>
        <w:jc w:val="center"/>
        <w:rPr>
          <w:rFonts w:ascii="Arial" w:hAnsi="Arial" w:cs="Arial"/>
          <w:color w:val="000000"/>
          <w:sz w:val="26"/>
          <w:szCs w:val="26"/>
        </w:rPr>
      </w:pPr>
    </w:p>
    <w:p w:rsidR="007B43DD" w:rsidRPr="00C550EA" w:rsidRDefault="007B43DD" w:rsidP="007B43DD">
      <w:pPr>
        <w:spacing w:after="0" w:line="240" w:lineRule="auto"/>
        <w:ind w:left="-284" w:firstLine="284"/>
        <w:jc w:val="center"/>
        <w:rPr>
          <w:rFonts w:ascii="Arial" w:hAnsi="Arial" w:cs="Arial"/>
          <w:color w:val="000000"/>
          <w:sz w:val="26"/>
          <w:szCs w:val="26"/>
        </w:rPr>
      </w:pPr>
    </w:p>
    <w:p w:rsidR="007B43DD" w:rsidRPr="00C550EA" w:rsidRDefault="007B43DD" w:rsidP="007B43DD">
      <w:pPr>
        <w:spacing w:after="0" w:line="240" w:lineRule="auto"/>
        <w:ind w:left="-284" w:firstLine="284"/>
        <w:jc w:val="center"/>
        <w:rPr>
          <w:rFonts w:ascii="Arial" w:hAnsi="Arial" w:cs="Arial"/>
          <w:color w:val="000000"/>
          <w:sz w:val="26"/>
          <w:szCs w:val="26"/>
        </w:rPr>
      </w:pPr>
    </w:p>
    <w:p w:rsidR="007B43DD" w:rsidRPr="00C550EA"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Default="007B43DD" w:rsidP="007B43DD">
      <w:pPr>
        <w:spacing w:after="0" w:line="240" w:lineRule="auto"/>
        <w:ind w:left="-284" w:firstLine="284"/>
        <w:jc w:val="center"/>
        <w:rPr>
          <w:rFonts w:ascii="Arial" w:hAnsi="Arial" w:cs="Arial"/>
          <w:color w:val="000000"/>
          <w:sz w:val="26"/>
          <w:szCs w:val="26"/>
        </w:rPr>
      </w:pPr>
    </w:p>
    <w:p w:rsidR="007B43DD" w:rsidRPr="00C550EA" w:rsidRDefault="007B43DD" w:rsidP="007B43DD">
      <w:pPr>
        <w:spacing w:after="0" w:line="240" w:lineRule="auto"/>
        <w:ind w:left="-284" w:firstLine="284"/>
        <w:jc w:val="center"/>
        <w:rPr>
          <w:rFonts w:ascii="Arial" w:hAnsi="Arial" w:cs="Arial"/>
          <w:color w:val="000000"/>
          <w:sz w:val="26"/>
          <w:szCs w:val="26"/>
        </w:rPr>
      </w:pPr>
    </w:p>
    <w:p w:rsidR="007B43DD" w:rsidRPr="00C550EA" w:rsidRDefault="007B43DD" w:rsidP="007B43DD">
      <w:pPr>
        <w:spacing w:after="0" w:line="240" w:lineRule="auto"/>
        <w:ind w:left="-284" w:firstLine="284"/>
        <w:jc w:val="center"/>
        <w:rPr>
          <w:rFonts w:ascii="Arial" w:hAnsi="Arial" w:cs="Arial"/>
          <w:color w:val="000000"/>
          <w:sz w:val="26"/>
          <w:szCs w:val="26"/>
        </w:rPr>
      </w:pPr>
    </w:p>
    <w:p w:rsidR="007B43DD" w:rsidRPr="001D1858" w:rsidRDefault="007B43DD" w:rsidP="007B43DD">
      <w:pPr>
        <w:spacing w:after="0" w:line="240" w:lineRule="auto"/>
        <w:ind w:left="-284" w:firstLine="284"/>
        <w:jc w:val="center"/>
        <w:rPr>
          <w:rFonts w:ascii="Times New Roman" w:hAnsi="Times New Roman" w:cs="Times New Roman"/>
          <w:sz w:val="24"/>
          <w:szCs w:val="24"/>
        </w:rPr>
      </w:pP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Anexa nr. 2</w:t>
      </w:r>
    </w:p>
    <w:p w:rsidR="007B43DD" w:rsidRPr="001D1858" w:rsidRDefault="007B43DD" w:rsidP="007B43DD">
      <w:pPr>
        <w:spacing w:after="0" w:line="240" w:lineRule="auto"/>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                                                       la ordinul ministrului mediului, apelor și pădurilor nr……………/2021</w:t>
      </w:r>
      <w:r w:rsidRPr="001D1858">
        <w:rPr>
          <w:rFonts w:ascii="Times New Roman" w:hAnsi="Times New Roman" w:cs="Times New Roman"/>
          <w:sz w:val="24"/>
          <w:szCs w:val="24"/>
        </w:rPr>
        <w:b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Denumirea autorității publice centrale care răspunde de silvicultură …………..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Denumirea structurii teritoriale a autorității publice centrale care răspunde de silvicultură ........................</w:t>
      </w:r>
      <w:r w:rsidRPr="001D1858">
        <w:rPr>
          <w:rFonts w:ascii="Times New Roman" w:hAnsi="Times New Roman" w:cs="Times New Roman"/>
          <w:sz w:val="24"/>
          <w:szCs w:val="24"/>
        </w:rPr>
        <w:br/>
      </w:r>
      <w:r w:rsidRPr="001D1858">
        <w:rPr>
          <w:rFonts w:ascii="Times New Roman" w:hAnsi="Times New Roman" w:cs="Times New Roman"/>
          <w:sz w:val="24"/>
          <w:szCs w:val="24"/>
        </w:rPr>
        <w:br/>
        <w:t xml:space="preserve">  </w:t>
      </w:r>
    </w:p>
    <w:p w:rsidR="007B43DD" w:rsidRDefault="007B43DD" w:rsidP="007B43DD">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AUTORIZAŢIE </w:t>
      </w:r>
      <w:r w:rsidRPr="001D1858">
        <w:rPr>
          <w:rFonts w:ascii="Times New Roman" w:hAnsi="Times New Roman" w:cs="Times New Roman"/>
          <w:sz w:val="24"/>
          <w:szCs w:val="24"/>
        </w:rPr>
        <w:br/>
        <w:t xml:space="preserve">de confecționare a dispozitivelor speciale de marcat </w:t>
      </w:r>
    </w:p>
    <w:p w:rsidR="007B43DD" w:rsidRPr="001D1858" w:rsidRDefault="007B43DD" w:rsidP="007B43DD">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(model)</w:t>
      </w:r>
      <w:r w:rsidRPr="001D1858">
        <w:rPr>
          <w:rFonts w:ascii="Times New Roman" w:hAnsi="Times New Roman" w:cs="Times New Roman"/>
          <w:sz w:val="24"/>
          <w:szCs w:val="24"/>
        </w:rPr>
        <w:br/>
        <w:t>nr. .............. din.............</w:t>
      </w:r>
      <w:r w:rsidRPr="001D1858">
        <w:rPr>
          <w:rFonts w:ascii="Times New Roman" w:hAnsi="Times New Roman" w:cs="Times New Roman"/>
          <w:sz w:val="24"/>
          <w:szCs w:val="24"/>
        </w:rPr>
        <w:br/>
        <w:t xml:space="preserve">  </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În baza cererii </w:t>
      </w:r>
      <w:proofErr w:type="spellStart"/>
      <w:r w:rsidRPr="001D1858">
        <w:rPr>
          <w:rFonts w:ascii="Times New Roman" w:hAnsi="Times New Roman" w:cs="Times New Roman"/>
          <w:sz w:val="24"/>
          <w:szCs w:val="24"/>
        </w:rPr>
        <w:t>şi</w:t>
      </w:r>
      <w:proofErr w:type="spellEnd"/>
      <w:r w:rsidRPr="001D1858">
        <w:rPr>
          <w:rFonts w:ascii="Times New Roman" w:hAnsi="Times New Roman" w:cs="Times New Roman"/>
          <w:sz w:val="24"/>
          <w:szCs w:val="24"/>
        </w:rPr>
        <w:t xml:space="preserve"> a documentației depuse se autorizează ................................................................</w:t>
      </w:r>
      <w:r>
        <w:rPr>
          <w:rFonts w:ascii="Times New Roman" w:hAnsi="Times New Roman" w:cs="Times New Roman"/>
          <w:sz w:val="24"/>
          <w:szCs w:val="24"/>
        </w:rPr>
        <w:t>..........</w:t>
      </w:r>
      <w:r w:rsidRPr="001D1858">
        <w:rPr>
          <w:rFonts w:ascii="Times New Roman" w:hAnsi="Times New Roman" w:cs="Times New Roman"/>
          <w:sz w:val="24"/>
          <w:szCs w:val="24"/>
        </w:rPr>
        <w:t xml:space="preserve"> (denumirea utilizatorului) din localitatea .......................................................................................</w:t>
      </w:r>
      <w:r>
        <w:rPr>
          <w:rFonts w:ascii="Times New Roman" w:hAnsi="Times New Roman" w:cs="Times New Roman"/>
          <w:sz w:val="24"/>
          <w:szCs w:val="24"/>
        </w:rPr>
        <w:t>...................</w:t>
      </w:r>
      <w:r w:rsidRPr="001D1858">
        <w:rPr>
          <w:rFonts w:ascii="Times New Roman" w:hAnsi="Times New Roman" w:cs="Times New Roman"/>
          <w:sz w:val="24"/>
          <w:szCs w:val="24"/>
        </w:rPr>
        <w:t xml:space="preserve">, județul ..............................., (comuna, orașul, municipiul, strada, numărul) să solicite confecționarea </w:t>
      </w:r>
      <w:proofErr w:type="spellStart"/>
      <w:r w:rsidRPr="001D1858">
        <w:rPr>
          <w:rFonts w:ascii="Times New Roman" w:hAnsi="Times New Roman" w:cs="Times New Roman"/>
          <w:sz w:val="24"/>
          <w:szCs w:val="24"/>
        </w:rPr>
        <w:t>şi</w:t>
      </w:r>
      <w:proofErr w:type="spellEnd"/>
      <w:r w:rsidRPr="001D1858">
        <w:rPr>
          <w:rFonts w:ascii="Times New Roman" w:hAnsi="Times New Roman" w:cs="Times New Roman"/>
          <w:sz w:val="24"/>
          <w:szCs w:val="24"/>
        </w:rPr>
        <w:t xml:space="preserve"> să utilizeze următoarele dispozitive speciale de marcat: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SECŢIUNEA A:  </w:t>
      </w:r>
    </w:p>
    <w:p w:rsidR="007B43DD" w:rsidRPr="001D1858" w:rsidRDefault="007B43DD" w:rsidP="007B43DD">
      <w:pPr>
        <w:spacing w:before="240"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Dispozitive speciale de marcat cu marcă circulară, cu următoarele indicative specifice:</w:t>
      </w:r>
      <w:r w:rsidRPr="001D1858">
        <w:rPr>
          <w:rFonts w:ascii="Times New Roman" w:hAnsi="Times New Roman" w:cs="Times New Roman"/>
          <w:sz w:val="24"/>
          <w:szCs w:val="24"/>
          <w:vertAlign w:val="superscript"/>
        </w:rPr>
        <w:t>1);2)</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1.</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2.</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SECŢIUNEA B: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Dispozitive speciale de marcat cu marcă pătrată, cu următoarele indicative specifice: </w:t>
      </w:r>
      <w:r w:rsidRPr="001D1858">
        <w:rPr>
          <w:rFonts w:ascii="Times New Roman" w:hAnsi="Times New Roman" w:cs="Times New Roman"/>
          <w:sz w:val="24"/>
          <w:szCs w:val="24"/>
          <w:vertAlign w:val="superscript"/>
        </w:rPr>
        <w:t>1)</w:t>
      </w:r>
      <w:r w:rsidRPr="001D1858">
        <w:rPr>
          <w:rFonts w:ascii="Times New Roman" w:hAnsi="Times New Roman" w:cs="Times New Roman"/>
          <w:sz w:val="24"/>
          <w:szCs w:val="24"/>
        </w:rPr>
        <w:t xml:space="preserve">; </w:t>
      </w:r>
      <w:r w:rsidRPr="001D1858">
        <w:rPr>
          <w:rFonts w:ascii="Times New Roman" w:hAnsi="Times New Roman" w:cs="Times New Roman"/>
          <w:sz w:val="24"/>
          <w:szCs w:val="24"/>
          <w:vertAlign w:val="superscript"/>
        </w:rPr>
        <w:t>2)</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1.</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2.</w:t>
      </w:r>
      <w:r w:rsidRPr="001D1858">
        <w:rPr>
          <w:rFonts w:ascii="Times New Roman" w:hAnsi="Times New Roman" w:cs="Times New Roman"/>
          <w:sz w:val="24"/>
          <w:szCs w:val="24"/>
        </w:rPr>
        <w:t xml:space="preserve"> .......................................................................................................................................................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SECŢIUNEA C: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Dispozitive speciale de marcat cu marcă pentagonală, cu următoarele indicative specifice:  </w:t>
      </w:r>
      <w:r w:rsidRPr="001D1858">
        <w:rPr>
          <w:rFonts w:ascii="Times New Roman" w:hAnsi="Times New Roman" w:cs="Times New Roman"/>
          <w:sz w:val="24"/>
          <w:szCs w:val="24"/>
          <w:vertAlign w:val="superscript"/>
        </w:rPr>
        <w:t>1)</w:t>
      </w:r>
      <w:r w:rsidRPr="001D1858">
        <w:rPr>
          <w:rFonts w:ascii="Times New Roman" w:hAnsi="Times New Roman" w:cs="Times New Roman"/>
          <w:sz w:val="24"/>
          <w:szCs w:val="24"/>
        </w:rPr>
        <w:t xml:space="preserve">; </w:t>
      </w:r>
      <w:r w:rsidRPr="001D1858">
        <w:rPr>
          <w:rFonts w:ascii="Times New Roman" w:hAnsi="Times New Roman" w:cs="Times New Roman"/>
          <w:sz w:val="24"/>
          <w:szCs w:val="24"/>
          <w:vertAlign w:val="superscript"/>
        </w:rPr>
        <w:t>2)</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1.</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2.</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SECŢIUNEA D: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Dispozitive speciale de marcat cu marcă triunghiulară, cu următoarele indicative specifice:</w:t>
      </w:r>
      <w:r w:rsidRPr="001D1858">
        <w:rPr>
          <w:rFonts w:ascii="Times New Roman" w:hAnsi="Times New Roman" w:cs="Times New Roman"/>
          <w:sz w:val="24"/>
          <w:szCs w:val="24"/>
          <w:vertAlign w:val="superscript"/>
        </w:rPr>
        <w:t xml:space="preserve"> 1)</w:t>
      </w:r>
      <w:r w:rsidRPr="001D1858">
        <w:rPr>
          <w:rFonts w:ascii="Times New Roman" w:hAnsi="Times New Roman" w:cs="Times New Roman"/>
          <w:sz w:val="24"/>
          <w:szCs w:val="24"/>
        </w:rPr>
        <w:t xml:space="preserve">; </w:t>
      </w:r>
      <w:r w:rsidRPr="001D1858">
        <w:rPr>
          <w:rFonts w:ascii="Times New Roman" w:hAnsi="Times New Roman" w:cs="Times New Roman"/>
          <w:sz w:val="24"/>
          <w:szCs w:val="24"/>
          <w:vertAlign w:val="superscript"/>
        </w:rPr>
        <w:t>2)</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1.</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rPr>
        <w:t>2.</w:t>
      </w:r>
      <w:r w:rsidRPr="001D1858">
        <w:rPr>
          <w:rFonts w:ascii="Times New Roman" w:hAnsi="Times New Roman" w:cs="Times New Roman"/>
          <w:sz w:val="24"/>
          <w:szCs w:val="24"/>
        </w:rPr>
        <w:t xml:space="preserve"> ...............................................................................................................................................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Conducătorul utilizatorului, precum și personalul împuternicit să păstreze și să folosească dispozitivele speciale de marcat prevăzute în această autorizație sunt obligați să respecte prevederile Regulamentului privind forma, evidența, păstrarea și modul de utilizare a dispozitivelor speciale de marcat, aprobat prin Ordinul</w:t>
      </w:r>
      <w:r>
        <w:rPr>
          <w:rFonts w:ascii="Times New Roman" w:hAnsi="Times New Roman" w:cs="Times New Roman"/>
          <w:sz w:val="24"/>
          <w:szCs w:val="24"/>
        </w:rPr>
        <w:t xml:space="preserve"> </w:t>
      </w:r>
      <w:proofErr w:type="spellStart"/>
      <w:r>
        <w:rPr>
          <w:rFonts w:ascii="Times New Roman" w:hAnsi="Times New Roman" w:cs="Times New Roman"/>
          <w:sz w:val="24"/>
          <w:szCs w:val="24"/>
        </w:rPr>
        <w:t>minsitrului</w:t>
      </w:r>
      <w:proofErr w:type="spellEnd"/>
      <w:r>
        <w:rPr>
          <w:rFonts w:ascii="Times New Roman" w:hAnsi="Times New Roman" w:cs="Times New Roman"/>
          <w:sz w:val="24"/>
          <w:szCs w:val="24"/>
        </w:rPr>
        <w:t xml:space="preserve"> mediului, apelor și pădurilor nr. …………../2021</w:t>
      </w:r>
      <w:r w:rsidRPr="001D1858">
        <w:rPr>
          <w:rFonts w:ascii="Times New Roman" w:hAnsi="Times New Roman" w:cs="Times New Roman"/>
          <w:sz w:val="24"/>
          <w:szCs w:val="24"/>
        </w:rPr>
        <w:t>, încălcarea acestora sancționându-se potrivit legii.</w:t>
      </w:r>
      <w:r w:rsidRPr="001D1858">
        <w:rPr>
          <w:rFonts w:ascii="Times New Roman" w:hAnsi="Times New Roman" w:cs="Times New Roman"/>
          <w:sz w:val="24"/>
          <w:szCs w:val="24"/>
        </w:rPr>
        <w:br/>
      </w:r>
      <w:r w:rsidRPr="001D1858">
        <w:rPr>
          <w:rFonts w:ascii="Times New Roman" w:hAnsi="Times New Roman" w:cs="Times New Roman"/>
          <w:sz w:val="24"/>
          <w:szCs w:val="24"/>
        </w:rPr>
        <w:br/>
        <w:t xml:space="preserve">  </w:t>
      </w:r>
    </w:p>
    <w:tbl>
      <w:tblPr>
        <w:tblW w:w="5205" w:type="dxa"/>
        <w:jc w:val="center"/>
        <w:tblCellMar>
          <w:top w:w="15" w:type="dxa"/>
          <w:left w:w="15" w:type="dxa"/>
          <w:bottom w:w="15" w:type="dxa"/>
          <w:right w:w="15" w:type="dxa"/>
        </w:tblCellMar>
        <w:tblLook w:val="04A0" w:firstRow="1" w:lastRow="0" w:firstColumn="1" w:lastColumn="0" w:noHBand="0" w:noVBand="1"/>
      </w:tblPr>
      <w:tblGrid>
        <w:gridCol w:w="6"/>
        <w:gridCol w:w="5199"/>
      </w:tblGrid>
      <w:tr w:rsidR="007B43DD" w:rsidRPr="001D1858" w:rsidTr="00BC73A1">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r>
      <w:tr w:rsidR="007B43DD" w:rsidRPr="001D1858" w:rsidTr="00BC73A1">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91"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Conducătorul structurii teritoriale </w:t>
            </w:r>
            <w:r>
              <w:rPr>
                <w:rFonts w:ascii="Times New Roman" w:hAnsi="Times New Roman" w:cs="Times New Roman"/>
                <w:sz w:val="24"/>
                <w:szCs w:val="24"/>
              </w:rPr>
              <w:t xml:space="preserve">de specialitate </w:t>
            </w:r>
            <w:r w:rsidRPr="001D1858">
              <w:rPr>
                <w:rFonts w:ascii="Times New Roman" w:hAnsi="Times New Roman" w:cs="Times New Roman"/>
                <w:sz w:val="24"/>
                <w:szCs w:val="24"/>
              </w:rPr>
              <w:t>a autorității publice centrale care răspunde de silvicultură</w:t>
            </w:r>
            <w:r w:rsidRPr="001D1858">
              <w:rPr>
                <w:rFonts w:ascii="Times New Roman" w:hAnsi="Times New Roman" w:cs="Times New Roman"/>
                <w:sz w:val="24"/>
                <w:szCs w:val="24"/>
              </w:rPr>
              <w:br/>
            </w:r>
          </w:p>
        </w:tc>
      </w:tr>
    </w:tbl>
    <w:p w:rsidR="007B43DD" w:rsidRPr="001D1858" w:rsidRDefault="007B43DD" w:rsidP="007B43DD">
      <w:pPr>
        <w:spacing w:after="0" w:line="240" w:lineRule="auto"/>
        <w:ind w:left="-284" w:firstLine="284"/>
        <w:jc w:val="center"/>
        <w:rPr>
          <w:rFonts w:ascii="Times New Roman" w:hAnsi="Times New Roman" w:cs="Times New Roman"/>
          <w:sz w:val="24"/>
          <w:szCs w:val="24"/>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674883"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674883">
        <w:rPr>
          <w:rFonts w:ascii="Times New Roman" w:hAnsi="Times New Roman" w:cs="Times New Roman"/>
          <w:b/>
          <w:bCs/>
          <w:sz w:val="24"/>
          <w:szCs w:val="24"/>
          <w:vertAlign w:val="superscript"/>
        </w:rPr>
        <w:t>1</w:t>
      </w:r>
      <w:r w:rsidRPr="00674883">
        <w:rPr>
          <w:rFonts w:ascii="Times New Roman" w:hAnsi="Times New Roman" w:cs="Times New Roman"/>
          <w:b/>
          <w:bCs/>
          <w:sz w:val="24"/>
          <w:szCs w:val="24"/>
        </w:rPr>
        <w:t>)</w:t>
      </w:r>
      <w:r w:rsidRPr="00674883">
        <w:rPr>
          <w:rFonts w:ascii="Times New Roman" w:hAnsi="Times New Roman" w:cs="Times New Roman"/>
          <w:sz w:val="24"/>
          <w:szCs w:val="24"/>
        </w:rPr>
        <w:t xml:space="preserve"> </w:t>
      </w:r>
      <w:r w:rsidRPr="00674883">
        <w:rPr>
          <w:rFonts w:ascii="Times New Roman" w:hAnsi="Times New Roman" w:cs="Times New Roman"/>
          <w:sz w:val="24"/>
          <w:szCs w:val="24"/>
          <w:shd w:val="clear" w:color="auto" w:fill="E0E0F0"/>
        </w:rPr>
        <w:t xml:space="preserve">Simbolul județului în care </w:t>
      </w:r>
      <w:proofErr w:type="spellStart"/>
      <w:r w:rsidRPr="00674883">
        <w:rPr>
          <w:rFonts w:ascii="Times New Roman" w:hAnsi="Times New Roman" w:cs="Times New Roman"/>
          <w:sz w:val="24"/>
          <w:szCs w:val="24"/>
          <w:shd w:val="clear" w:color="auto" w:fill="E0E0F0"/>
        </w:rPr>
        <w:t>îşi</w:t>
      </w:r>
      <w:proofErr w:type="spellEnd"/>
      <w:r w:rsidRPr="00674883">
        <w:rPr>
          <w:rFonts w:ascii="Times New Roman" w:hAnsi="Times New Roman" w:cs="Times New Roman"/>
          <w:sz w:val="24"/>
          <w:szCs w:val="24"/>
          <w:shd w:val="clear" w:color="auto" w:fill="E0E0F0"/>
        </w:rPr>
        <w:t xml:space="preserve"> are sediul social ocolul silvic </w:t>
      </w:r>
      <w:proofErr w:type="spellStart"/>
      <w:r w:rsidRPr="00674883">
        <w:rPr>
          <w:rFonts w:ascii="Times New Roman" w:hAnsi="Times New Roman" w:cs="Times New Roman"/>
          <w:sz w:val="24"/>
          <w:szCs w:val="24"/>
          <w:shd w:val="clear" w:color="auto" w:fill="E0E0F0"/>
        </w:rPr>
        <w:t>şi</w:t>
      </w:r>
      <w:proofErr w:type="spellEnd"/>
      <w:r w:rsidRPr="00674883">
        <w:rPr>
          <w:rFonts w:ascii="Times New Roman" w:hAnsi="Times New Roman" w:cs="Times New Roman"/>
          <w:sz w:val="24"/>
          <w:szCs w:val="24"/>
          <w:shd w:val="clear" w:color="auto" w:fill="E0E0F0"/>
        </w:rPr>
        <w:t xml:space="preserve"> codul ocolului silvic.</w:t>
      </w:r>
      <w:r w:rsidRPr="00674883">
        <w:rPr>
          <w:rFonts w:ascii="Times New Roman" w:hAnsi="Times New Roman" w:cs="Times New Roman"/>
          <w:sz w:val="24"/>
          <w:szCs w:val="24"/>
        </w:rPr>
        <w:t xml:space="preserve">  </w:t>
      </w:r>
    </w:p>
    <w:p w:rsidR="007B43DD" w:rsidRPr="001D1858" w:rsidRDefault="007B43DD" w:rsidP="007B43DD">
      <w:pPr>
        <w:shd w:val="clear" w:color="auto" w:fill="E0E0F0"/>
        <w:spacing w:after="0" w:line="240" w:lineRule="auto"/>
        <w:ind w:left="-284" w:firstLine="284"/>
        <w:rPr>
          <w:rFonts w:ascii="Times New Roman" w:hAnsi="Times New Roman" w:cs="Times New Roman"/>
          <w:b/>
          <w:bCs/>
          <w:sz w:val="24"/>
          <w:szCs w:val="24"/>
          <w:u w:val="single"/>
        </w:rPr>
      </w:pPr>
      <w:r w:rsidRPr="00674883">
        <w:rPr>
          <w:rFonts w:ascii="Times New Roman" w:hAnsi="Times New Roman" w:cs="Times New Roman"/>
          <w:sz w:val="24"/>
          <w:szCs w:val="24"/>
        </w:rPr>
        <w:t>   </w:t>
      </w:r>
      <w:r w:rsidRPr="00674883">
        <w:rPr>
          <w:rFonts w:ascii="Times New Roman" w:hAnsi="Times New Roman" w:cs="Times New Roman"/>
          <w:b/>
          <w:bCs/>
          <w:sz w:val="24"/>
          <w:szCs w:val="24"/>
          <w:vertAlign w:val="superscript"/>
        </w:rPr>
        <w:t>2</w:t>
      </w:r>
      <w:r w:rsidRPr="00674883">
        <w:rPr>
          <w:rFonts w:ascii="Times New Roman" w:hAnsi="Times New Roman" w:cs="Times New Roman"/>
          <w:b/>
          <w:bCs/>
          <w:sz w:val="24"/>
          <w:szCs w:val="24"/>
        </w:rPr>
        <w:t>)</w:t>
      </w:r>
      <w:r w:rsidRPr="00674883">
        <w:rPr>
          <w:rFonts w:ascii="Times New Roman" w:hAnsi="Times New Roman" w:cs="Times New Roman"/>
          <w:sz w:val="24"/>
          <w:szCs w:val="24"/>
        </w:rPr>
        <w:t xml:space="preserve"> </w:t>
      </w:r>
      <w:r w:rsidRPr="00674883">
        <w:rPr>
          <w:rFonts w:ascii="Times New Roman" w:hAnsi="Times New Roman" w:cs="Times New Roman"/>
          <w:sz w:val="24"/>
          <w:szCs w:val="24"/>
          <w:shd w:val="clear" w:color="auto" w:fill="E0E0F0"/>
        </w:rPr>
        <w:t>Codul numeric al dispozitivului de marcat.</w:t>
      </w:r>
      <w:r w:rsidRPr="001D1858">
        <w:rPr>
          <w:rFonts w:ascii="Times New Roman" w:hAnsi="Times New Roman" w:cs="Times New Roman"/>
          <w:sz w:val="24"/>
          <w:szCs w:val="24"/>
          <w:shd w:val="clear" w:color="auto" w:fill="E0E0F0"/>
        </w:rPr>
        <w:br/>
      </w: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Anexa nr. 3</w:t>
      </w:r>
    </w:p>
    <w:p w:rsidR="007B43DD" w:rsidRDefault="007B43DD" w:rsidP="007B43DD">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la ordinul ministrului mediului, apelor și pădurilor nr……………/2021</w:t>
      </w:r>
      <w:r w:rsidRPr="001D1858">
        <w:rPr>
          <w:rFonts w:ascii="Times New Roman" w:hAnsi="Times New Roman" w:cs="Times New Roman"/>
          <w:sz w:val="24"/>
          <w:szCs w:val="24"/>
        </w:rPr>
        <w:br/>
      </w:r>
    </w:p>
    <w:p w:rsidR="007B43DD" w:rsidRPr="00585717" w:rsidRDefault="007B43DD" w:rsidP="007B43DD">
      <w:pPr>
        <w:pStyle w:val="ListParagraph"/>
        <w:spacing w:after="0" w:line="240" w:lineRule="auto"/>
        <w:ind w:left="1070"/>
        <w:jc w:val="center"/>
        <w:rPr>
          <w:rFonts w:ascii="Times New Roman" w:hAnsi="Times New Roman" w:cs="Times New Roman"/>
          <w:sz w:val="24"/>
          <w:szCs w:val="24"/>
        </w:rPr>
      </w:pPr>
      <w:r w:rsidRPr="00585717">
        <w:rPr>
          <w:rFonts w:ascii="Times New Roman" w:hAnsi="Times New Roman" w:cs="Times New Roman"/>
          <w:sz w:val="24"/>
          <w:szCs w:val="24"/>
        </w:rPr>
        <w:t>REGISTRUL</w:t>
      </w:r>
      <w:r w:rsidRPr="00585717">
        <w:rPr>
          <w:rFonts w:ascii="Times New Roman" w:hAnsi="Times New Roman" w:cs="Times New Roman"/>
          <w:sz w:val="24"/>
          <w:szCs w:val="24"/>
        </w:rPr>
        <w:br/>
        <w:t xml:space="preserve">de </w:t>
      </w:r>
      <w:proofErr w:type="spellStart"/>
      <w:r w:rsidRPr="00585717">
        <w:rPr>
          <w:rFonts w:ascii="Times New Roman" w:hAnsi="Times New Roman" w:cs="Times New Roman"/>
          <w:sz w:val="24"/>
          <w:szCs w:val="24"/>
        </w:rPr>
        <w:t>evidență</w:t>
      </w:r>
      <w:proofErr w:type="spellEnd"/>
      <w:r w:rsidRPr="00585717">
        <w:rPr>
          <w:rFonts w:ascii="Times New Roman" w:hAnsi="Times New Roman" w:cs="Times New Roman"/>
          <w:sz w:val="24"/>
          <w:szCs w:val="24"/>
        </w:rPr>
        <w:t xml:space="preserve"> a </w:t>
      </w:r>
      <w:proofErr w:type="spellStart"/>
      <w:r w:rsidRPr="00585717">
        <w:rPr>
          <w:rFonts w:ascii="Times New Roman" w:hAnsi="Times New Roman" w:cs="Times New Roman"/>
          <w:sz w:val="24"/>
          <w:szCs w:val="24"/>
        </w:rPr>
        <w:t>folosirii</w:t>
      </w:r>
      <w:proofErr w:type="spellEnd"/>
      <w:r w:rsidRPr="00585717">
        <w:rPr>
          <w:rFonts w:ascii="Times New Roman" w:hAnsi="Times New Roman" w:cs="Times New Roman"/>
          <w:sz w:val="24"/>
          <w:szCs w:val="24"/>
        </w:rPr>
        <w:t xml:space="preserve"> </w:t>
      </w:r>
      <w:proofErr w:type="spellStart"/>
      <w:r w:rsidRPr="00585717">
        <w:rPr>
          <w:rFonts w:ascii="Times New Roman" w:hAnsi="Times New Roman" w:cs="Times New Roman"/>
          <w:sz w:val="24"/>
          <w:szCs w:val="24"/>
        </w:rPr>
        <w:t>dispozitivelor</w:t>
      </w:r>
      <w:proofErr w:type="spellEnd"/>
      <w:r w:rsidRPr="00585717">
        <w:rPr>
          <w:rFonts w:ascii="Times New Roman" w:hAnsi="Times New Roman" w:cs="Times New Roman"/>
          <w:sz w:val="24"/>
          <w:szCs w:val="24"/>
        </w:rPr>
        <w:t xml:space="preserve"> </w:t>
      </w:r>
      <w:proofErr w:type="spellStart"/>
      <w:r w:rsidRPr="00585717">
        <w:rPr>
          <w:rFonts w:ascii="Times New Roman" w:hAnsi="Times New Roman" w:cs="Times New Roman"/>
          <w:sz w:val="24"/>
          <w:szCs w:val="24"/>
        </w:rPr>
        <w:t>speciale</w:t>
      </w:r>
      <w:proofErr w:type="spellEnd"/>
      <w:r w:rsidRPr="00585717">
        <w:rPr>
          <w:rFonts w:ascii="Times New Roman" w:hAnsi="Times New Roman" w:cs="Times New Roman"/>
          <w:sz w:val="24"/>
          <w:szCs w:val="24"/>
        </w:rPr>
        <w:t xml:space="preserve"> de </w:t>
      </w:r>
      <w:proofErr w:type="spellStart"/>
      <w:r w:rsidRPr="00585717">
        <w:rPr>
          <w:rFonts w:ascii="Times New Roman" w:hAnsi="Times New Roman" w:cs="Times New Roman"/>
          <w:sz w:val="24"/>
          <w:szCs w:val="24"/>
        </w:rPr>
        <w:t>marcat</w:t>
      </w:r>
      <w:proofErr w:type="spellEnd"/>
      <w:r w:rsidRPr="00585717">
        <w:rPr>
          <w:rFonts w:ascii="Times New Roman" w:hAnsi="Times New Roman" w:cs="Times New Roman"/>
          <w:sz w:val="24"/>
          <w:szCs w:val="24"/>
        </w:rPr>
        <w:t xml:space="preserve"> cu </w:t>
      </w:r>
      <w:proofErr w:type="spellStart"/>
      <w:r w:rsidRPr="00585717">
        <w:rPr>
          <w:rFonts w:ascii="Times New Roman" w:hAnsi="Times New Roman" w:cs="Times New Roman"/>
          <w:sz w:val="24"/>
          <w:szCs w:val="24"/>
        </w:rPr>
        <w:t>amprentă</w:t>
      </w:r>
      <w:proofErr w:type="spellEnd"/>
      <w:r w:rsidRPr="00585717">
        <w:rPr>
          <w:rFonts w:ascii="Times New Roman" w:hAnsi="Times New Roman" w:cs="Times New Roman"/>
          <w:sz w:val="24"/>
          <w:szCs w:val="24"/>
        </w:rPr>
        <w:t xml:space="preserve"> </w:t>
      </w:r>
      <w:proofErr w:type="spellStart"/>
      <w:r w:rsidRPr="00585717">
        <w:rPr>
          <w:rFonts w:ascii="Times New Roman" w:hAnsi="Times New Roman" w:cs="Times New Roman"/>
          <w:sz w:val="24"/>
          <w:szCs w:val="24"/>
        </w:rPr>
        <w:t>pătrată</w:t>
      </w:r>
      <w:proofErr w:type="spellEnd"/>
      <w:r w:rsidRPr="00585717">
        <w:rPr>
          <w:rFonts w:ascii="Times New Roman" w:hAnsi="Times New Roman" w:cs="Times New Roman"/>
          <w:sz w:val="24"/>
          <w:szCs w:val="24"/>
        </w:rPr>
        <w:t xml:space="preserve">, </w:t>
      </w:r>
      <w:proofErr w:type="spellStart"/>
      <w:r w:rsidRPr="00585717">
        <w:rPr>
          <w:rFonts w:ascii="Times New Roman" w:hAnsi="Times New Roman" w:cs="Times New Roman"/>
          <w:sz w:val="24"/>
          <w:szCs w:val="24"/>
        </w:rPr>
        <w:t>pentagonală</w:t>
      </w:r>
      <w:proofErr w:type="spellEnd"/>
      <w:r w:rsidRPr="00585717">
        <w:rPr>
          <w:rFonts w:ascii="Times New Roman" w:hAnsi="Times New Roman" w:cs="Times New Roman"/>
          <w:sz w:val="24"/>
          <w:szCs w:val="24"/>
        </w:rPr>
        <w:t xml:space="preserve"> </w:t>
      </w:r>
      <w:proofErr w:type="spellStart"/>
      <w:r w:rsidRPr="00585717">
        <w:rPr>
          <w:rFonts w:ascii="Times New Roman" w:hAnsi="Times New Roman" w:cs="Times New Roman"/>
          <w:sz w:val="24"/>
          <w:szCs w:val="24"/>
        </w:rPr>
        <w:t>și</w:t>
      </w:r>
      <w:proofErr w:type="spellEnd"/>
      <w:r w:rsidRPr="00585717">
        <w:rPr>
          <w:rFonts w:ascii="Times New Roman" w:hAnsi="Times New Roman" w:cs="Times New Roman"/>
          <w:sz w:val="24"/>
          <w:szCs w:val="24"/>
        </w:rPr>
        <w:t xml:space="preserve"> </w:t>
      </w:r>
      <w:proofErr w:type="spellStart"/>
      <w:r w:rsidRPr="00585717">
        <w:rPr>
          <w:rFonts w:ascii="Times New Roman" w:hAnsi="Times New Roman" w:cs="Times New Roman"/>
          <w:sz w:val="24"/>
          <w:szCs w:val="24"/>
        </w:rPr>
        <w:t>triunghiulară</w:t>
      </w:r>
      <w:proofErr w:type="spellEnd"/>
    </w:p>
    <w:p w:rsidR="007B43DD" w:rsidRPr="00585717" w:rsidRDefault="007B43DD" w:rsidP="007B43DD">
      <w:pPr>
        <w:pStyle w:val="ListParagraph"/>
        <w:spacing w:after="0" w:line="240" w:lineRule="auto"/>
        <w:jc w:val="center"/>
        <w:rPr>
          <w:rFonts w:ascii="Times New Roman" w:hAnsi="Times New Roman" w:cs="Times New Roman"/>
          <w:sz w:val="24"/>
          <w:szCs w:val="24"/>
        </w:rPr>
      </w:pPr>
      <w:r w:rsidRPr="00585717">
        <w:rPr>
          <w:rFonts w:ascii="Times New Roman" w:hAnsi="Times New Roman" w:cs="Times New Roman"/>
          <w:sz w:val="24"/>
          <w:szCs w:val="24"/>
        </w:rPr>
        <w:t>(Model)</w:t>
      </w:r>
      <w:r w:rsidRPr="00585717">
        <w:rPr>
          <w:rFonts w:ascii="Times New Roman" w:hAnsi="Times New Roman" w:cs="Times New Roman"/>
          <w:sz w:val="24"/>
          <w:szCs w:val="24"/>
        </w:rPr>
        <w:br/>
      </w:r>
      <w:r w:rsidRPr="00585717">
        <w:rPr>
          <w:rFonts w:ascii="Times New Roman" w:hAnsi="Times New Roman" w:cs="Times New Roman"/>
          <w:sz w:val="24"/>
          <w:szCs w:val="24"/>
        </w:rPr>
        <w:br/>
      </w:r>
    </w:p>
    <w:p w:rsidR="007B43DD" w:rsidRPr="001D1858" w:rsidRDefault="007B43DD" w:rsidP="007B43DD">
      <w:pPr>
        <w:spacing w:after="0" w:line="240" w:lineRule="auto"/>
        <w:ind w:left="-284" w:firstLine="284"/>
        <w:jc w:val="both"/>
        <w:rPr>
          <w:rFonts w:ascii="Times New Roman" w:hAnsi="Times New Roman" w:cs="Times New Roman"/>
          <w:sz w:val="24"/>
          <w:szCs w:val="24"/>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18"/>
        <w:gridCol w:w="404"/>
        <w:gridCol w:w="1130"/>
        <w:gridCol w:w="1142"/>
        <w:gridCol w:w="1559"/>
        <w:gridCol w:w="1276"/>
        <w:gridCol w:w="992"/>
        <w:gridCol w:w="110"/>
        <w:gridCol w:w="882"/>
        <w:gridCol w:w="693"/>
        <w:gridCol w:w="488"/>
        <w:gridCol w:w="693"/>
        <w:gridCol w:w="110"/>
        <w:gridCol w:w="284"/>
      </w:tblGrid>
      <w:tr w:rsidR="007B43DD" w:rsidRPr="001D1858" w:rsidTr="00BC73A1">
        <w:trPr>
          <w:gridAfter w:val="1"/>
          <w:wAfter w:w="284" w:type="dxa"/>
          <w:trHeight w:val="15"/>
          <w:jc w:val="center"/>
        </w:trPr>
        <w:tc>
          <w:tcPr>
            <w:tcW w:w="18"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404"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42"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559"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76"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0"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575" w:type="dxa"/>
            <w:gridSpan w:val="2"/>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81" w:type="dxa"/>
            <w:gridSpan w:val="2"/>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0"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765"/>
          <w:jc w:val="center"/>
        </w:trPr>
        <w:tc>
          <w:tcPr>
            <w:tcW w:w="18"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40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right="-193" w:firstLine="221"/>
              <w:jc w:val="center"/>
              <w:rPr>
                <w:rFonts w:ascii="Times New Roman" w:hAnsi="Times New Roman" w:cs="Times New Roman"/>
                <w:sz w:val="24"/>
                <w:szCs w:val="24"/>
              </w:rPr>
            </w:pPr>
            <w:r w:rsidRPr="001D1858">
              <w:rPr>
                <w:rFonts w:ascii="Times New Roman" w:hAnsi="Times New Roman" w:cs="Times New Roman"/>
                <w:sz w:val="24"/>
                <w:szCs w:val="24"/>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Indicativul</w:t>
            </w:r>
          </w:p>
        </w:tc>
        <w:tc>
          <w:tcPr>
            <w:tcW w:w="11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right="-328" w:firstLine="284"/>
              <w:jc w:val="center"/>
              <w:rPr>
                <w:rFonts w:ascii="Times New Roman" w:hAnsi="Times New Roman" w:cs="Times New Roman"/>
                <w:sz w:val="24"/>
                <w:szCs w:val="24"/>
              </w:rPr>
            </w:pPr>
            <w:r w:rsidRPr="001D1858">
              <w:rPr>
                <w:rFonts w:ascii="Times New Roman" w:hAnsi="Times New Roman" w:cs="Times New Roman"/>
                <w:sz w:val="24"/>
                <w:szCs w:val="24"/>
              </w:rPr>
              <w:t>Forma amprentei</w:t>
            </w:r>
          </w:p>
        </w:tc>
        <w:tc>
          <w:tcPr>
            <w:tcW w:w="15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Default="007B43DD" w:rsidP="00BC73A1">
            <w:pPr>
              <w:spacing w:after="0" w:line="240" w:lineRule="auto"/>
              <w:ind w:left="-284" w:right="-187"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Numele și prenumele </w:t>
            </w:r>
          </w:p>
          <w:p w:rsidR="007B43DD" w:rsidRDefault="007B43DD" w:rsidP="00BC73A1">
            <w:pPr>
              <w:spacing w:after="0" w:line="240" w:lineRule="auto"/>
              <w:ind w:left="-284" w:right="-187"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personalului împuternicit </w:t>
            </w:r>
          </w:p>
          <w:p w:rsidR="007B43DD" w:rsidRPr="001D1858" w:rsidRDefault="007B43DD" w:rsidP="00BC73A1">
            <w:pPr>
              <w:spacing w:after="0" w:line="240" w:lineRule="auto"/>
              <w:ind w:left="-284" w:right="-187" w:firstLine="284"/>
              <w:jc w:val="center"/>
              <w:rPr>
                <w:rFonts w:ascii="Times New Roman" w:hAnsi="Times New Roman" w:cs="Times New Roman"/>
                <w:sz w:val="24"/>
                <w:szCs w:val="24"/>
              </w:rPr>
            </w:pPr>
            <w:r w:rsidRPr="001D1858">
              <w:rPr>
                <w:rFonts w:ascii="Times New Roman" w:hAnsi="Times New Roman" w:cs="Times New Roman"/>
                <w:sz w:val="24"/>
                <w:szCs w:val="24"/>
              </w:rPr>
              <w:t>delegat</w:t>
            </w: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Nr. și data delegației</w:t>
            </w:r>
          </w:p>
        </w:tc>
        <w:tc>
          <w:tcPr>
            <w:tcW w:w="9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right="-187" w:firstLine="97"/>
              <w:jc w:val="center"/>
              <w:rPr>
                <w:rFonts w:ascii="Times New Roman" w:hAnsi="Times New Roman" w:cs="Times New Roman"/>
                <w:sz w:val="24"/>
                <w:szCs w:val="24"/>
                <w:vertAlign w:val="superscript"/>
              </w:rPr>
            </w:pPr>
            <w:r w:rsidRPr="001D1858">
              <w:rPr>
                <w:rFonts w:ascii="Times New Roman" w:hAnsi="Times New Roman" w:cs="Times New Roman"/>
                <w:sz w:val="24"/>
                <w:szCs w:val="24"/>
              </w:rPr>
              <w:t>Locul folosirii</w:t>
            </w:r>
            <w:r w:rsidRPr="001D1858">
              <w:rPr>
                <w:rFonts w:ascii="Times New Roman" w:hAnsi="Times New Roman" w:cs="Times New Roman"/>
                <w:sz w:val="24"/>
                <w:szCs w:val="24"/>
                <w:vertAlign w:val="superscript"/>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right="-187" w:hanging="45"/>
              <w:jc w:val="center"/>
              <w:rPr>
                <w:rFonts w:ascii="Times New Roman" w:hAnsi="Times New Roman" w:cs="Times New Roman"/>
                <w:sz w:val="24"/>
                <w:szCs w:val="24"/>
                <w:vertAlign w:val="superscript"/>
              </w:rPr>
            </w:pPr>
            <w:r w:rsidRPr="001D1858">
              <w:rPr>
                <w:rFonts w:ascii="Times New Roman" w:hAnsi="Times New Roman" w:cs="Times New Roman"/>
                <w:sz w:val="24"/>
                <w:szCs w:val="24"/>
              </w:rPr>
              <w:t>Scopul folosirii</w:t>
            </w:r>
            <w:r w:rsidRPr="001D1858">
              <w:rPr>
                <w:rFonts w:ascii="Times New Roman" w:hAnsi="Times New Roman" w:cs="Times New Roman"/>
                <w:sz w:val="24"/>
                <w:szCs w:val="24"/>
                <w:vertAlign w:val="superscript"/>
              </w:rPr>
              <w:t>2</w:t>
            </w:r>
          </w:p>
        </w:tc>
        <w:tc>
          <w:tcPr>
            <w:tcW w:w="118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Default="007B43DD" w:rsidP="00BC73A1">
            <w:pPr>
              <w:spacing w:after="0" w:line="240" w:lineRule="auto"/>
              <w:ind w:left="-284" w:right="-140"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Intervalul </w:t>
            </w:r>
          </w:p>
          <w:p w:rsidR="007B43DD" w:rsidRPr="001D1858" w:rsidRDefault="007B43DD" w:rsidP="00BC73A1">
            <w:pPr>
              <w:spacing w:after="0" w:line="240" w:lineRule="auto"/>
              <w:ind w:left="-284" w:right="-140" w:firstLine="284"/>
              <w:jc w:val="center"/>
              <w:rPr>
                <w:rFonts w:ascii="Times New Roman" w:hAnsi="Times New Roman" w:cs="Times New Roman"/>
                <w:sz w:val="24"/>
                <w:szCs w:val="24"/>
              </w:rPr>
            </w:pPr>
            <w:r w:rsidRPr="001D1858">
              <w:rPr>
                <w:rFonts w:ascii="Times New Roman" w:hAnsi="Times New Roman" w:cs="Times New Roman"/>
                <w:sz w:val="24"/>
                <w:szCs w:val="24"/>
              </w:rPr>
              <w:t>de folosire</w:t>
            </w:r>
          </w:p>
        </w:tc>
        <w:tc>
          <w:tcPr>
            <w:tcW w:w="1087"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192"/>
              <w:jc w:val="center"/>
              <w:rPr>
                <w:rFonts w:ascii="Times New Roman" w:hAnsi="Times New Roman" w:cs="Times New Roman"/>
                <w:sz w:val="24"/>
                <w:szCs w:val="24"/>
              </w:rPr>
            </w:pPr>
            <w:r w:rsidRPr="001D1858">
              <w:rPr>
                <w:rFonts w:ascii="Times New Roman" w:hAnsi="Times New Roman" w:cs="Times New Roman"/>
                <w:sz w:val="24"/>
                <w:szCs w:val="24"/>
              </w:rPr>
              <w:t>Observații</w:t>
            </w:r>
          </w:p>
        </w:tc>
      </w:tr>
      <w:tr w:rsidR="007B43DD" w:rsidRPr="001D1858" w:rsidTr="00BC73A1">
        <w:trPr>
          <w:trHeight w:val="345"/>
          <w:jc w:val="center"/>
        </w:trPr>
        <w:tc>
          <w:tcPr>
            <w:tcW w:w="18"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40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1</w:t>
            </w:r>
          </w:p>
        </w:tc>
        <w:tc>
          <w:tcPr>
            <w:tcW w:w="11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6</w:t>
            </w:r>
          </w:p>
        </w:tc>
        <w:tc>
          <w:tcPr>
            <w:tcW w:w="118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7</w:t>
            </w:r>
          </w:p>
        </w:tc>
        <w:tc>
          <w:tcPr>
            <w:tcW w:w="1087"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8</w:t>
            </w:r>
          </w:p>
        </w:tc>
      </w:tr>
      <w:tr w:rsidR="007B43DD" w:rsidRPr="001D1858" w:rsidTr="00BC73A1">
        <w:trPr>
          <w:trHeight w:val="300"/>
          <w:jc w:val="center"/>
        </w:trPr>
        <w:tc>
          <w:tcPr>
            <w:tcW w:w="18"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40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8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87"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300"/>
          <w:jc w:val="center"/>
        </w:trPr>
        <w:tc>
          <w:tcPr>
            <w:tcW w:w="18"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40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8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87"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300"/>
          <w:jc w:val="center"/>
        </w:trPr>
        <w:tc>
          <w:tcPr>
            <w:tcW w:w="18"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40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8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87"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bl>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b/>
          <w:bCs/>
          <w:sz w:val="24"/>
          <w:szCs w:val="24"/>
          <w:vertAlign w:val="superscript"/>
        </w:rPr>
        <w:t>1</w:t>
      </w:r>
      <w:r w:rsidRPr="001D1858">
        <w:rPr>
          <w:rFonts w:ascii="Times New Roman" w:hAnsi="Times New Roman" w:cs="Times New Roman"/>
          <w:b/>
          <w:bCs/>
          <w:sz w:val="24"/>
          <w:szCs w:val="24"/>
        </w:rPr>
        <w:t>)</w:t>
      </w:r>
      <w:r w:rsidRPr="001D1858">
        <w:rPr>
          <w:rFonts w:ascii="Times New Roman" w:hAnsi="Times New Roman" w:cs="Times New Roman"/>
          <w:sz w:val="24"/>
          <w:szCs w:val="24"/>
        </w:rPr>
        <w:t>Unitatea de producție, unitatea amenajistică, canton silvic.</w:t>
      </w:r>
      <w:r w:rsidRPr="001D1858">
        <w:rPr>
          <w:rFonts w:ascii="Times New Roman" w:hAnsi="Times New Roman" w:cs="Times New Roman"/>
          <w:sz w:val="24"/>
          <w:szCs w:val="24"/>
          <w:shd w:val="clear" w:color="auto" w:fill="E0E0F0"/>
        </w:rPr>
        <w:t xml:space="preserve"> În cazul folosirii dispozitivului special de marcat în păduri pentru care identificarea locului folosirii nu este suficientă sau nu este posibilă prin cadastrul forestier, se vor trece toate elementele necesare - denumirea punctului, numele proprietarului sau deținătorului, elemente de cadastru general.</w:t>
      </w:r>
      <w:r w:rsidRPr="001D1858">
        <w:rPr>
          <w:rFonts w:ascii="Times New Roman" w:hAnsi="Times New Roman" w:cs="Times New Roman"/>
          <w:sz w:val="24"/>
          <w:szCs w:val="24"/>
        </w:rPr>
        <w:t> </w:t>
      </w: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2</w:t>
      </w:r>
      <w:r w:rsidRPr="001D1858">
        <w:rPr>
          <w:rFonts w:ascii="Times New Roman" w:hAnsi="Times New Roman" w:cs="Times New Roman"/>
          <w:b/>
          <w:bCs/>
          <w:sz w:val="24"/>
          <w:szCs w:val="24"/>
        </w:rPr>
        <w:t>)</w:t>
      </w:r>
      <w:r w:rsidRPr="001D1858">
        <w:rPr>
          <w:rFonts w:ascii="Times New Roman" w:hAnsi="Times New Roman" w:cs="Times New Roman"/>
          <w:sz w:val="24"/>
          <w:szCs w:val="24"/>
          <w:shd w:val="clear" w:color="auto" w:fill="E0E0F0"/>
        </w:rPr>
        <w:t>Delimitare parchet pentru dispozitivele cu amprentă pătrată, control fond/parțial pentru dispozitivele cu amprentă pentagonală și triunghiulară.</w:t>
      </w:r>
      <w:r w:rsidRPr="001D1858">
        <w:rPr>
          <w:rFonts w:ascii="Times New Roman" w:hAnsi="Times New Roman" w:cs="Times New Roman"/>
          <w:sz w:val="24"/>
          <w:szCs w:val="24"/>
          <w:shd w:val="clear" w:color="auto" w:fill="E0E0F0"/>
        </w:rPr>
        <w:br/>
      </w: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Anexa nr. 4</w:t>
      </w:r>
    </w:p>
    <w:p w:rsidR="007B43DD" w:rsidRPr="001D1858" w:rsidRDefault="007B43DD" w:rsidP="007B43DD">
      <w:pPr>
        <w:spacing w:after="0" w:line="240" w:lineRule="auto"/>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                                                       la ordinul ministrului mediului, apelor și pădurilor nr……………/2021</w:t>
      </w:r>
      <w:r w:rsidRPr="001D1858">
        <w:rPr>
          <w:rFonts w:ascii="Times New Roman" w:hAnsi="Times New Roman" w:cs="Times New Roman"/>
          <w:sz w:val="24"/>
          <w:szCs w:val="24"/>
        </w:rPr>
        <w:br/>
      </w:r>
      <w:r w:rsidRPr="001D1858">
        <w:rPr>
          <w:rFonts w:ascii="Times New Roman" w:hAnsi="Times New Roman" w:cs="Times New Roman"/>
          <w:i/>
          <w:iCs/>
          <w:sz w:val="24"/>
          <w:szCs w:val="24"/>
        </w:rPr>
        <w:br/>
      </w:r>
    </w:p>
    <w:p w:rsidR="007B43DD" w:rsidRPr="001D1858" w:rsidRDefault="007B43DD" w:rsidP="007B43DD">
      <w:pPr>
        <w:spacing w:after="704" w:line="265"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Denumire utilizator…………………………</w:t>
      </w:r>
      <w:r w:rsidRPr="0051089C">
        <w:rPr>
          <w:rFonts w:ascii="Verdana" w:hAnsi="Verdana"/>
          <w:color w:val="000000"/>
          <w:sz w:val="23"/>
          <w:szCs w:val="23"/>
          <w:shd w:val="clear" w:color="auto" w:fill="FFFFFF"/>
        </w:rPr>
        <w:t xml:space="preserve"> </w:t>
      </w:r>
    </w:p>
    <w:p w:rsidR="007B43DD" w:rsidRPr="001D1858" w:rsidRDefault="007B43DD" w:rsidP="007B43DD">
      <w:pPr>
        <w:spacing w:after="111"/>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w:t>
      </w:r>
    </w:p>
    <w:p w:rsidR="007B43DD" w:rsidRDefault="007B43DD" w:rsidP="007B43DD">
      <w:pPr>
        <w:pStyle w:val="Heading1"/>
        <w:numPr>
          <w:ilvl w:val="0"/>
          <w:numId w:val="12"/>
        </w:numPr>
        <w:jc w:val="left"/>
        <w:rPr>
          <w:rFonts w:ascii="Times New Roman" w:hAnsi="Times New Roman" w:cs="Times New Roman"/>
          <w:color w:val="auto"/>
          <w:sz w:val="24"/>
          <w:szCs w:val="24"/>
          <w:lang w:val="ro-RO"/>
        </w:rPr>
      </w:pPr>
      <w:r w:rsidRPr="001D1858">
        <w:rPr>
          <w:rFonts w:ascii="Times New Roman" w:hAnsi="Times New Roman" w:cs="Times New Roman"/>
          <w:color w:val="auto"/>
          <w:sz w:val="24"/>
          <w:szCs w:val="24"/>
          <w:lang w:val="ro-RO"/>
        </w:rPr>
        <w:t>DELEGAȚIE DE MARCARE</w:t>
      </w:r>
    </w:p>
    <w:p w:rsidR="007B43DD" w:rsidRPr="00E20F86" w:rsidRDefault="007B43DD" w:rsidP="007B43DD">
      <w:pPr>
        <w:spacing w:after="0" w:line="240" w:lineRule="auto"/>
        <w:ind w:left="-284" w:firstLine="284"/>
        <w:rPr>
          <w:rFonts w:ascii="Times New Roman" w:hAnsi="Times New Roman" w:cs="Times New Roman"/>
          <w:bCs/>
          <w:sz w:val="24"/>
          <w:szCs w:val="24"/>
        </w:rPr>
      </w:pPr>
      <w:r>
        <w:rPr>
          <w:rFonts w:ascii="Times New Roman" w:hAnsi="Times New Roman" w:cs="Times New Roman"/>
          <w:sz w:val="24"/>
          <w:szCs w:val="24"/>
          <w:lang w:eastAsia="en-GB"/>
        </w:rPr>
        <w:t>(g</w:t>
      </w:r>
      <w:r w:rsidRPr="00E20F86">
        <w:rPr>
          <w:rFonts w:ascii="Times New Roman" w:hAnsi="Times New Roman" w:cs="Times New Roman"/>
          <w:sz w:val="24"/>
          <w:szCs w:val="24"/>
          <w:lang w:eastAsia="en-GB"/>
        </w:rPr>
        <w:t xml:space="preserve">enerată de </w:t>
      </w:r>
      <w:r w:rsidRPr="00E20F86">
        <w:rPr>
          <w:rFonts w:ascii="Times New Roman" w:hAnsi="Times New Roman" w:cs="Times New Roman"/>
          <w:bCs/>
          <w:sz w:val="24"/>
          <w:szCs w:val="24"/>
        </w:rPr>
        <w:t>SUMAL 2.0 Ocol silvic pentru dispozitivele speciale de marcat cu amprentă circulară</w:t>
      </w:r>
      <w:r>
        <w:rPr>
          <w:rFonts w:ascii="Times New Roman" w:hAnsi="Times New Roman" w:cs="Times New Roman"/>
          <w:bCs/>
          <w:sz w:val="24"/>
          <w:szCs w:val="24"/>
        </w:rPr>
        <w:t>)</w:t>
      </w:r>
      <w:r w:rsidRPr="00E20F86">
        <w:rPr>
          <w:rFonts w:ascii="Times New Roman" w:hAnsi="Times New Roman" w:cs="Times New Roman"/>
          <w:bCs/>
          <w:sz w:val="24"/>
          <w:szCs w:val="24"/>
        </w:rPr>
        <w:t xml:space="preserve"> </w:t>
      </w:r>
    </w:p>
    <w:p w:rsidR="007B43DD" w:rsidRPr="001D1858" w:rsidRDefault="007B43DD" w:rsidP="007B43DD">
      <w:pPr>
        <w:spacing w:after="44"/>
        <w:ind w:left="-284" w:right="100" w:firstLine="284"/>
        <w:jc w:val="center"/>
        <w:rPr>
          <w:rFonts w:ascii="Times New Roman" w:hAnsi="Times New Roman" w:cs="Times New Roman"/>
          <w:sz w:val="24"/>
          <w:szCs w:val="24"/>
        </w:rPr>
      </w:pPr>
      <w:r w:rsidRPr="001D1858">
        <w:rPr>
          <w:rFonts w:ascii="Times New Roman" w:hAnsi="Times New Roman" w:cs="Times New Roman"/>
          <w:sz w:val="24"/>
          <w:szCs w:val="24"/>
        </w:rPr>
        <w:t>Nr……………………………..</w:t>
      </w:r>
    </w:p>
    <w:p w:rsidR="007B43DD" w:rsidRPr="001D1858" w:rsidRDefault="007B43DD" w:rsidP="007B43DD">
      <w:pPr>
        <w:spacing w:after="0" w:line="240" w:lineRule="auto"/>
        <w:ind w:left="-284" w:firstLine="284"/>
        <w:rPr>
          <w:rFonts w:ascii="Times New Roman" w:hAnsi="Times New Roman" w:cs="Times New Roman"/>
          <w:sz w:val="24"/>
          <w:szCs w:val="24"/>
        </w:rPr>
      </w:pPr>
    </w:p>
    <w:p w:rsidR="007B43DD" w:rsidRPr="001D1858" w:rsidRDefault="007B43DD" w:rsidP="007B43DD">
      <w:pPr>
        <w:spacing w:after="44"/>
        <w:ind w:left="-284" w:right="100" w:firstLine="284"/>
        <w:jc w:val="center"/>
        <w:rPr>
          <w:rFonts w:ascii="Times New Roman" w:hAnsi="Times New Roman" w:cs="Times New Roman"/>
          <w:sz w:val="24"/>
          <w:szCs w:val="24"/>
        </w:rPr>
      </w:pPr>
    </w:p>
    <w:p w:rsidR="007B43DD" w:rsidRPr="001D1858" w:rsidRDefault="007B43DD" w:rsidP="007B43DD">
      <w:pPr>
        <w:spacing w:after="44"/>
        <w:ind w:left="-284" w:right="30"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    Domnul/Doamna ………………………………………., având funcția de ……………………………………., este delegat/delegată să folosească dispozitivul special de marcat cu amprenta</w:t>
      </w:r>
      <w:r w:rsidRPr="001D1858">
        <w:rPr>
          <w:rFonts w:ascii="Times New Roman" w:hAnsi="Times New Roman" w:cs="Times New Roman"/>
          <w:sz w:val="24"/>
          <w:szCs w:val="24"/>
          <w:vertAlign w:val="superscript"/>
        </w:rPr>
        <w:t>1</w:t>
      </w:r>
      <w:r w:rsidRPr="001D1858">
        <w:rPr>
          <w:rFonts w:ascii="Times New Roman" w:hAnsi="Times New Roman" w:cs="Times New Roman"/>
          <w:sz w:val="24"/>
          <w:szCs w:val="24"/>
        </w:rPr>
        <w:t xml:space="preserve">……………………, având indicativul…………………….. , pentru punerea în valoare a arborilor ce vor constitui </w:t>
      </w:r>
      <w:proofErr w:type="spellStart"/>
      <w:r w:rsidRPr="001D1858">
        <w:rPr>
          <w:rFonts w:ascii="Times New Roman" w:hAnsi="Times New Roman" w:cs="Times New Roman"/>
          <w:sz w:val="24"/>
          <w:szCs w:val="24"/>
        </w:rPr>
        <w:t>partizi</w:t>
      </w:r>
      <w:proofErr w:type="spellEnd"/>
      <w:r w:rsidRPr="001D1858">
        <w:rPr>
          <w:rFonts w:ascii="Times New Roman" w:hAnsi="Times New Roman" w:cs="Times New Roman"/>
          <w:sz w:val="24"/>
          <w:szCs w:val="24"/>
        </w:rPr>
        <w:t xml:space="preserve">, după cum urmează: </w:t>
      </w:r>
    </w:p>
    <w:p w:rsidR="007B43DD" w:rsidRPr="001D1858" w:rsidRDefault="007B43DD" w:rsidP="007B43DD">
      <w:pPr>
        <w:spacing w:after="0"/>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w:t>
      </w:r>
    </w:p>
    <w:tbl>
      <w:tblPr>
        <w:tblStyle w:val="TableGrid"/>
        <w:tblW w:w="10460" w:type="dxa"/>
        <w:tblInd w:w="0" w:type="dxa"/>
        <w:tblCellMar>
          <w:top w:w="74" w:type="dxa"/>
          <w:left w:w="44" w:type="dxa"/>
          <w:right w:w="44" w:type="dxa"/>
        </w:tblCellMar>
        <w:tblLook w:val="04A0" w:firstRow="1" w:lastRow="0" w:firstColumn="1" w:lastColumn="0" w:noHBand="0" w:noVBand="1"/>
      </w:tblPr>
      <w:tblGrid>
        <w:gridCol w:w="524"/>
        <w:gridCol w:w="1465"/>
        <w:gridCol w:w="1464"/>
        <w:gridCol w:w="1464"/>
        <w:gridCol w:w="1464"/>
        <w:gridCol w:w="1464"/>
        <w:gridCol w:w="1360"/>
        <w:gridCol w:w="1255"/>
      </w:tblGrid>
      <w:tr w:rsidR="007B43DD" w:rsidRPr="001D1858" w:rsidTr="00BC73A1">
        <w:trPr>
          <w:trHeight w:val="520"/>
        </w:trPr>
        <w:tc>
          <w:tcPr>
            <w:tcW w:w="523"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rPr>
                <w:rFonts w:ascii="Times New Roman" w:hAnsi="Times New Roman"/>
                <w:sz w:val="24"/>
                <w:szCs w:val="24"/>
              </w:rPr>
            </w:pPr>
            <w:r w:rsidRPr="001D1858">
              <w:rPr>
                <w:rFonts w:ascii="Times New Roman" w:hAnsi="Times New Roman"/>
                <w:sz w:val="24"/>
                <w:szCs w:val="24"/>
              </w:rPr>
              <w:t>Nr</w:t>
            </w: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r w:rsidRPr="001D1858">
              <w:rPr>
                <w:rFonts w:ascii="Times New Roman" w:hAnsi="Times New Roman"/>
                <w:sz w:val="24"/>
                <w:szCs w:val="24"/>
              </w:rPr>
              <w:t>Tip proprietate</w:t>
            </w: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r w:rsidRPr="001D1858">
              <w:rPr>
                <w:rFonts w:ascii="Times New Roman" w:hAnsi="Times New Roman"/>
                <w:sz w:val="24"/>
                <w:szCs w:val="24"/>
              </w:rPr>
              <w:t>Felul tăierii</w:t>
            </w: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r w:rsidRPr="001D1858">
              <w:rPr>
                <w:rFonts w:ascii="Times New Roman" w:hAnsi="Times New Roman"/>
                <w:sz w:val="24"/>
                <w:szCs w:val="24"/>
              </w:rPr>
              <w:t>Natura produsului</w:t>
            </w: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vertAlign w:val="superscript"/>
              </w:rPr>
            </w:pPr>
            <w:r w:rsidRPr="001D1858">
              <w:rPr>
                <w:rFonts w:ascii="Times New Roman" w:hAnsi="Times New Roman"/>
                <w:sz w:val="24"/>
                <w:szCs w:val="24"/>
              </w:rPr>
              <w:t>Up</w:t>
            </w:r>
            <w:r w:rsidRPr="001D1858">
              <w:rPr>
                <w:rFonts w:ascii="Times New Roman" w:hAnsi="Times New Roman"/>
                <w:sz w:val="24"/>
                <w:szCs w:val="24"/>
                <w:vertAlign w:val="superscript"/>
              </w:rPr>
              <w:t>1</w:t>
            </w: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vertAlign w:val="superscript"/>
              </w:rPr>
            </w:pPr>
            <w:r w:rsidRPr="001D1858">
              <w:rPr>
                <w:rFonts w:ascii="Times New Roman" w:hAnsi="Times New Roman"/>
                <w:sz w:val="24"/>
                <w:szCs w:val="24"/>
              </w:rPr>
              <w:t>Ua</w:t>
            </w:r>
            <w:r w:rsidRPr="001D1858">
              <w:rPr>
                <w:rFonts w:ascii="Times New Roman" w:hAnsi="Times New Roman"/>
                <w:sz w:val="24"/>
                <w:szCs w:val="24"/>
                <w:vertAlign w:val="superscript"/>
              </w:rPr>
              <w:t>1</w:t>
            </w:r>
          </w:p>
        </w:tc>
        <w:tc>
          <w:tcPr>
            <w:tcW w:w="1360"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rPr>
                <w:rFonts w:ascii="Times New Roman" w:hAnsi="Times New Roman"/>
                <w:sz w:val="24"/>
                <w:szCs w:val="24"/>
              </w:rPr>
            </w:pPr>
            <w:r w:rsidRPr="001D1858">
              <w:rPr>
                <w:rFonts w:ascii="Times New Roman" w:hAnsi="Times New Roman"/>
                <w:sz w:val="24"/>
                <w:szCs w:val="24"/>
              </w:rPr>
              <w:t>Proprietar</w:t>
            </w:r>
          </w:p>
        </w:tc>
        <w:tc>
          <w:tcPr>
            <w:tcW w:w="1255"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r w:rsidRPr="001D1858">
              <w:rPr>
                <w:rFonts w:ascii="Times New Roman" w:hAnsi="Times New Roman"/>
                <w:sz w:val="24"/>
                <w:szCs w:val="24"/>
              </w:rPr>
              <w:t>Fișă proprietate</w:t>
            </w:r>
          </w:p>
        </w:tc>
      </w:tr>
      <w:tr w:rsidR="007B43DD" w:rsidRPr="001D1858" w:rsidTr="00BC73A1">
        <w:trPr>
          <w:trHeight w:val="740"/>
        </w:trPr>
        <w:tc>
          <w:tcPr>
            <w:tcW w:w="523"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B43DD" w:rsidRPr="001D1858" w:rsidRDefault="007B43DD" w:rsidP="00BC73A1">
            <w:pPr>
              <w:spacing w:line="259" w:lineRule="auto"/>
              <w:ind w:left="-284" w:firstLine="284"/>
              <w:jc w:val="center"/>
              <w:rPr>
                <w:rFonts w:ascii="Times New Roman" w:hAnsi="Times New Roman"/>
                <w:sz w:val="24"/>
                <w:szCs w:val="24"/>
              </w:rPr>
            </w:pPr>
          </w:p>
        </w:tc>
      </w:tr>
    </w:tbl>
    <w:p w:rsidR="007B43DD" w:rsidRPr="001D1858" w:rsidRDefault="007B43DD" w:rsidP="007B43DD">
      <w:pPr>
        <w:spacing w:after="62"/>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w:t>
      </w:r>
    </w:p>
    <w:p w:rsidR="007B43DD" w:rsidRPr="001D1858" w:rsidRDefault="007B43DD" w:rsidP="007B43DD">
      <w:pPr>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Pentru aplicarea mărcii se va folosi vopsea de culoare ………………………………..</w:t>
      </w:r>
    </w:p>
    <w:p w:rsidR="007B43DD" w:rsidRPr="001D1858" w:rsidRDefault="007B43DD" w:rsidP="007B43DD">
      <w:pPr>
        <w:spacing w:after="44"/>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w:t>
      </w:r>
    </w:p>
    <w:p w:rsidR="007B43DD" w:rsidRPr="001D1858" w:rsidRDefault="007B43DD" w:rsidP="007B43DD">
      <w:pPr>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Lucrarea se va efectua de la data de …………………………… până la data </w:t>
      </w:r>
    </w:p>
    <w:p w:rsidR="007B43DD" w:rsidRPr="001D1858" w:rsidRDefault="007B43DD" w:rsidP="007B43DD">
      <w:pPr>
        <w:spacing w:after="104"/>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w:t>
      </w:r>
    </w:p>
    <w:p w:rsidR="007B43DD" w:rsidRPr="001D1858" w:rsidRDefault="007B43DD" w:rsidP="007B43DD">
      <w:pPr>
        <w:spacing w:after="44" w:line="265"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Conducătorul utilizatorului,</w:t>
      </w:r>
    </w:p>
    <w:p w:rsidR="007B43DD" w:rsidRPr="001D1858" w:rsidRDefault="007B43DD" w:rsidP="007B43DD">
      <w:pPr>
        <w:spacing w:after="0" w:line="265"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w:t>
      </w:r>
    </w:p>
    <w:p w:rsidR="007B43DD" w:rsidRPr="001D1858" w:rsidRDefault="007B43DD" w:rsidP="007B43DD">
      <w:pPr>
        <w:spacing w:after="0" w:line="265" w:lineRule="auto"/>
        <w:ind w:left="-284" w:firstLine="284"/>
        <w:rPr>
          <w:rFonts w:ascii="Times New Roman" w:hAnsi="Times New Roman" w:cs="Times New Roman"/>
          <w:sz w:val="24"/>
          <w:szCs w:val="24"/>
        </w:rPr>
      </w:pP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b/>
          <w:bCs/>
          <w:sz w:val="24"/>
          <w:szCs w:val="24"/>
          <w:vertAlign w:val="superscript"/>
        </w:rPr>
        <w:t>1</w:t>
      </w:r>
      <w:r w:rsidRPr="001D1858">
        <w:rPr>
          <w:rFonts w:ascii="Times New Roman" w:hAnsi="Times New Roman" w:cs="Times New Roman"/>
          <w:b/>
          <w:bCs/>
          <w:sz w:val="24"/>
          <w:szCs w:val="24"/>
        </w:rPr>
        <w:t>)</w:t>
      </w:r>
      <w:r w:rsidRPr="001D1858">
        <w:rPr>
          <w:rFonts w:ascii="Times New Roman" w:hAnsi="Times New Roman" w:cs="Times New Roman"/>
          <w:sz w:val="24"/>
          <w:szCs w:val="24"/>
        </w:rPr>
        <w:t>Unitatea de producție, unitatea amenajistică.</w:t>
      </w:r>
      <w:r w:rsidRPr="001D1858">
        <w:rPr>
          <w:rFonts w:ascii="Times New Roman" w:hAnsi="Times New Roman" w:cs="Times New Roman"/>
          <w:sz w:val="24"/>
          <w:szCs w:val="24"/>
          <w:shd w:val="clear" w:color="auto" w:fill="E0E0F0"/>
        </w:rPr>
        <w:t xml:space="preserve"> În cazul folosirii dispozitivului special de marcat în păduri pentru care identificarea locului folosirii nu este suficientă sau nu este posibilă prin cadastrul forestier, se vor trece toate elementele necesare - denumirea punctului, numele proprietarului sau deținătorului, elemente de cadastru general.</w:t>
      </w:r>
      <w:r w:rsidRPr="001D1858">
        <w:rPr>
          <w:rFonts w:ascii="Times New Roman" w:hAnsi="Times New Roman" w:cs="Times New Roman"/>
          <w:sz w:val="24"/>
          <w:szCs w:val="24"/>
        </w:rPr>
        <w:t> </w:t>
      </w:r>
    </w:p>
    <w:p w:rsidR="007B43DD" w:rsidRPr="001D1858" w:rsidRDefault="007B43DD" w:rsidP="007B43DD">
      <w:pPr>
        <w:spacing w:after="0" w:line="265" w:lineRule="auto"/>
        <w:ind w:left="-284" w:firstLine="284"/>
        <w:rPr>
          <w:rFonts w:ascii="Times New Roman" w:hAnsi="Times New Roman" w:cs="Times New Roman"/>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Default="007B43DD" w:rsidP="007B43DD">
      <w:pPr>
        <w:spacing w:after="0" w:line="265" w:lineRule="auto"/>
        <w:ind w:left="-284" w:firstLine="284"/>
        <w:rPr>
          <w:rFonts w:ascii="Arial" w:hAnsi="Arial" w:cs="Arial"/>
          <w:sz w:val="24"/>
          <w:szCs w:val="24"/>
        </w:rPr>
      </w:pPr>
    </w:p>
    <w:p w:rsidR="007B43DD" w:rsidRPr="001D1858" w:rsidRDefault="007B43DD" w:rsidP="007B43DD">
      <w:pPr>
        <w:spacing w:after="0" w:line="265" w:lineRule="auto"/>
        <w:ind w:left="-284" w:firstLine="284"/>
        <w:rPr>
          <w:rFonts w:ascii="Arial" w:hAnsi="Arial" w:cs="Arial"/>
          <w:sz w:val="24"/>
          <w:szCs w:val="24"/>
        </w:rPr>
      </w:pPr>
    </w:p>
    <w:p w:rsidR="007B43DD" w:rsidRPr="001D1858" w:rsidRDefault="007B43DD" w:rsidP="007B43DD">
      <w:pPr>
        <w:spacing w:after="0" w:line="265" w:lineRule="auto"/>
        <w:ind w:left="-284" w:firstLine="284"/>
        <w:rPr>
          <w:rFonts w:ascii="Arial" w:hAnsi="Arial" w:cs="Arial"/>
          <w:sz w:val="24"/>
          <w:szCs w:val="24"/>
        </w:rPr>
      </w:pPr>
    </w:p>
    <w:p w:rsidR="007B43DD" w:rsidRPr="001D1858" w:rsidRDefault="007B43DD" w:rsidP="007B43DD">
      <w:pPr>
        <w:spacing w:after="0" w:line="265" w:lineRule="auto"/>
        <w:ind w:left="-284" w:firstLine="284"/>
        <w:rPr>
          <w:rFonts w:ascii="Times New Roman" w:hAnsi="Times New Roman" w:cs="Times New Roman"/>
          <w:b/>
          <w:bCs/>
          <w:i/>
          <w:iCs/>
          <w:sz w:val="24"/>
          <w:szCs w:val="24"/>
        </w:rPr>
      </w:pPr>
      <w:r w:rsidRPr="001D1858">
        <w:rPr>
          <w:rFonts w:ascii="Times New Roman" w:hAnsi="Times New Roman" w:cs="Times New Roman"/>
          <w:b/>
          <w:bCs/>
          <w:i/>
          <w:iCs/>
          <w:sz w:val="24"/>
          <w:szCs w:val="24"/>
        </w:rPr>
        <w:t xml:space="preserve">  </w:t>
      </w:r>
    </w:p>
    <w:p w:rsidR="007B43DD" w:rsidRPr="001D1858" w:rsidRDefault="007B43DD" w:rsidP="007B43DD">
      <w:pPr>
        <w:spacing w:after="0" w:line="265" w:lineRule="auto"/>
        <w:ind w:left="-284" w:firstLine="284"/>
        <w:rPr>
          <w:rFonts w:ascii="Times New Roman" w:hAnsi="Times New Roman" w:cs="Times New Roman"/>
          <w:sz w:val="24"/>
          <w:szCs w:val="24"/>
        </w:rPr>
      </w:pPr>
      <w:r w:rsidRPr="001D1858">
        <w:rPr>
          <w:rFonts w:ascii="Times New Roman" w:hAnsi="Times New Roman" w:cs="Times New Roman"/>
          <w:sz w:val="24"/>
          <w:szCs w:val="24"/>
        </w:rPr>
        <w:lastRenderedPageBreak/>
        <w:t>    Denumire Utilizator ....................................................</w:t>
      </w:r>
      <w:r w:rsidRPr="001D1858">
        <w:rPr>
          <w:rFonts w:ascii="Times New Roman" w:hAnsi="Times New Roman" w:cs="Times New Roman"/>
          <w:sz w:val="24"/>
          <w:szCs w:val="24"/>
        </w:rPr>
        <w:br/>
      </w:r>
      <w:r w:rsidRPr="001D1858">
        <w:rPr>
          <w:rFonts w:ascii="Times New Roman" w:hAnsi="Times New Roman" w:cs="Times New Roman"/>
          <w:sz w:val="24"/>
          <w:szCs w:val="24"/>
        </w:rPr>
        <w:br/>
        <w:t xml:space="preserve">  </w:t>
      </w:r>
    </w:p>
    <w:p w:rsidR="007B43DD" w:rsidRPr="001D1858" w:rsidRDefault="007B43DD" w:rsidP="007B43DD">
      <w:pPr>
        <w:spacing w:after="0" w:line="265" w:lineRule="auto"/>
        <w:ind w:left="-284" w:firstLine="284"/>
        <w:rPr>
          <w:rFonts w:ascii="Times New Roman" w:hAnsi="Times New Roman" w:cs="Times New Roman"/>
          <w:sz w:val="24"/>
          <w:szCs w:val="24"/>
        </w:rPr>
      </w:pPr>
    </w:p>
    <w:p w:rsidR="007B43DD" w:rsidRDefault="007B43DD" w:rsidP="007B43DD">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B. </w:t>
      </w:r>
      <w:r w:rsidRPr="001D1858">
        <w:rPr>
          <w:rFonts w:ascii="Times New Roman" w:hAnsi="Times New Roman" w:cs="Times New Roman"/>
          <w:sz w:val="24"/>
          <w:szCs w:val="24"/>
        </w:rPr>
        <w:t>DELEGAŢIE DE MARCARE</w:t>
      </w:r>
    </w:p>
    <w:p w:rsidR="007B43DD" w:rsidRPr="001D1858" w:rsidRDefault="007B43DD" w:rsidP="007B43DD">
      <w:pPr>
        <w:spacing w:after="0" w:line="240" w:lineRule="auto"/>
        <w:ind w:left="-284" w:firstLine="284"/>
        <w:jc w:val="center"/>
        <w:rPr>
          <w:rFonts w:ascii="Times New Roman" w:hAnsi="Times New Roman" w:cs="Times New Roman"/>
          <w:sz w:val="24"/>
          <w:szCs w:val="24"/>
        </w:rPr>
      </w:pPr>
      <w:r w:rsidRPr="00E20F86">
        <w:rPr>
          <w:rFonts w:ascii="Times New Roman" w:hAnsi="Times New Roman" w:cs="Times New Roman"/>
          <w:bCs/>
          <w:sz w:val="24"/>
          <w:szCs w:val="24"/>
        </w:rPr>
        <w:t>(pentru dispozitivele speciale de marcat cu amprentă pătrată, pentagonală și triunghiulară)</w:t>
      </w:r>
      <w:r w:rsidRPr="00E20F86">
        <w:rPr>
          <w:rFonts w:ascii="Times New Roman" w:hAnsi="Times New Roman" w:cs="Times New Roman"/>
          <w:sz w:val="24"/>
          <w:szCs w:val="24"/>
        </w:rPr>
        <w:br/>
      </w:r>
      <w:r w:rsidRPr="001D1858">
        <w:rPr>
          <w:rFonts w:ascii="Times New Roman" w:hAnsi="Times New Roman" w:cs="Times New Roman"/>
          <w:sz w:val="24"/>
          <w:szCs w:val="24"/>
        </w:rPr>
        <w:t>nr.</w:t>
      </w:r>
      <w:r w:rsidRPr="001D1858">
        <w:rPr>
          <w:rFonts w:ascii="Times New Roman" w:hAnsi="Times New Roman" w:cs="Times New Roman"/>
          <w:sz w:val="24"/>
          <w:szCs w:val="24"/>
          <w:vertAlign w:val="superscript"/>
        </w:rPr>
        <w:t>1</w:t>
      </w:r>
      <w:r w:rsidRPr="001D1858">
        <w:rPr>
          <w:rFonts w:ascii="Times New Roman" w:hAnsi="Times New Roman" w:cs="Times New Roman"/>
          <w:sz w:val="24"/>
          <w:szCs w:val="24"/>
        </w:rPr>
        <w:t>) ...................... din .............</w:t>
      </w:r>
      <w:r w:rsidRPr="001D1858">
        <w:rPr>
          <w:rFonts w:ascii="Times New Roman" w:hAnsi="Times New Roman" w:cs="Times New Roman"/>
          <w:sz w:val="24"/>
          <w:szCs w:val="24"/>
        </w:rPr>
        <w:b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Domnul/Doamna ................................................................, având </w:t>
      </w:r>
      <w:proofErr w:type="spellStart"/>
      <w:r w:rsidRPr="001D1858">
        <w:rPr>
          <w:rFonts w:ascii="Times New Roman" w:hAnsi="Times New Roman" w:cs="Times New Roman"/>
          <w:sz w:val="24"/>
          <w:szCs w:val="24"/>
        </w:rPr>
        <w:t>funcţia</w:t>
      </w:r>
      <w:proofErr w:type="spellEnd"/>
      <w:r w:rsidRPr="001D1858">
        <w:rPr>
          <w:rFonts w:ascii="Times New Roman" w:hAnsi="Times New Roman" w:cs="Times New Roman"/>
          <w:sz w:val="24"/>
          <w:szCs w:val="24"/>
        </w:rPr>
        <w:t xml:space="preserve"> de ..................................................................,este delegat(ă) să folosească în intervalul ............................................................... dispozitivul special de marcat cu amprenta</w:t>
      </w:r>
      <w:r w:rsidRPr="001D1858">
        <w:rPr>
          <w:rFonts w:ascii="Times New Roman" w:hAnsi="Times New Roman" w:cs="Times New Roman"/>
          <w:sz w:val="24"/>
          <w:szCs w:val="24"/>
          <w:vertAlign w:val="superscript"/>
        </w:rPr>
        <w:t>2</w:t>
      </w:r>
      <w:r w:rsidRPr="001D1858">
        <w:rPr>
          <w:rFonts w:ascii="Times New Roman" w:hAnsi="Times New Roman" w:cs="Times New Roman"/>
          <w:sz w:val="24"/>
          <w:szCs w:val="24"/>
        </w:rPr>
        <w:t>).............................................................., având indicativul ..................................................,în scopul</w:t>
      </w:r>
      <w:r w:rsidRPr="001D1858">
        <w:rPr>
          <w:rFonts w:ascii="Times New Roman" w:hAnsi="Times New Roman" w:cs="Times New Roman"/>
          <w:sz w:val="24"/>
          <w:szCs w:val="24"/>
          <w:vertAlign w:val="superscript"/>
        </w:rPr>
        <w:t>3</w:t>
      </w:r>
      <w:r w:rsidRPr="001D1858">
        <w:rPr>
          <w:rFonts w:ascii="Times New Roman" w:hAnsi="Times New Roman" w:cs="Times New Roman"/>
          <w:sz w:val="24"/>
          <w:szCs w:val="24"/>
        </w:rPr>
        <w:t>)...................................................... ..................................................................................................................................................................................................................................................................................................................................................................................................................................................................................................................................................................................................................................................................în locul</w:t>
      </w:r>
      <w:r w:rsidRPr="001D1858">
        <w:rPr>
          <w:rFonts w:ascii="Times New Roman" w:hAnsi="Times New Roman" w:cs="Times New Roman"/>
          <w:sz w:val="24"/>
          <w:szCs w:val="24"/>
          <w:vertAlign w:val="superscript"/>
        </w:rPr>
        <w:t>4</w:t>
      </w:r>
      <w:r w:rsidRPr="001D1858">
        <w:rPr>
          <w:rFonts w:ascii="Times New Roman" w:hAnsi="Times New Roman" w:cs="Times New Roman"/>
          <w:sz w:val="24"/>
          <w:szCs w:val="24"/>
        </w:rPr>
        <w:t xml:space="preserve">) .....................................................................................................................................................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Lucrarea se efectuează în intervalul de timp de la ........................ până la ...................., interval în care se va depune la ............................................ (utilizator) raportul de marcare </w:t>
      </w:r>
      <w:proofErr w:type="spellStart"/>
      <w:r w:rsidRPr="001D1858">
        <w:rPr>
          <w:rFonts w:ascii="Times New Roman" w:hAnsi="Times New Roman" w:cs="Times New Roman"/>
          <w:sz w:val="24"/>
          <w:szCs w:val="24"/>
        </w:rPr>
        <w:t>şi</w:t>
      </w:r>
      <w:proofErr w:type="spellEnd"/>
      <w:r w:rsidRPr="001D1858">
        <w:rPr>
          <w:rFonts w:ascii="Times New Roman" w:hAnsi="Times New Roman" w:cs="Times New Roman"/>
          <w:sz w:val="24"/>
          <w:szCs w:val="24"/>
        </w:rPr>
        <w:t xml:space="preserve"> documentele rezultate în urma executării lucrării.  </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Pentru aplicarea mărcii se va folosi vopsea de culoare ......................................................................</w:t>
      </w:r>
      <w:r>
        <w:rPr>
          <w:rFonts w:ascii="Times New Roman" w:hAnsi="Times New Roman" w:cs="Times New Roman"/>
          <w:sz w:val="24"/>
          <w:szCs w:val="24"/>
        </w:rPr>
        <w:t>.</w:t>
      </w:r>
      <w:r w:rsidRPr="001D1858">
        <w:rPr>
          <w:rFonts w:ascii="Times New Roman" w:hAnsi="Times New Roman" w:cs="Times New Roman"/>
          <w:sz w:val="24"/>
          <w:szCs w:val="24"/>
        </w:rPr>
        <w:t xml:space="preserve"> .</w:t>
      </w:r>
      <w:r w:rsidRPr="001D1858">
        <w:rPr>
          <w:rFonts w:ascii="Times New Roman" w:hAnsi="Times New Roman" w:cs="Times New Roman"/>
          <w:sz w:val="24"/>
          <w:szCs w:val="24"/>
        </w:rPr>
        <w:br/>
      </w:r>
      <w:r w:rsidRPr="001D1858">
        <w:rPr>
          <w:rFonts w:ascii="Times New Roman" w:hAnsi="Times New Roman" w:cs="Times New Roman"/>
          <w:sz w:val="24"/>
          <w:szCs w:val="24"/>
        </w:rPr>
        <w:br/>
        <w:t xml:space="preserve">  </w:t>
      </w:r>
    </w:p>
    <w:p w:rsidR="007B43DD" w:rsidRPr="001D1858" w:rsidRDefault="007B43DD" w:rsidP="007B43DD">
      <w:pPr>
        <w:spacing w:after="0" w:line="240" w:lineRule="auto"/>
        <w:ind w:left="-284" w:firstLine="284"/>
        <w:jc w:val="both"/>
        <w:rPr>
          <w:rFonts w:ascii="Times New Roman" w:hAnsi="Times New Roman" w:cs="Times New Roman"/>
          <w:sz w:val="24"/>
          <w:szCs w:val="24"/>
        </w:rPr>
      </w:pPr>
    </w:p>
    <w:tbl>
      <w:tblPr>
        <w:tblW w:w="2235" w:type="dxa"/>
        <w:jc w:val="center"/>
        <w:tblCellMar>
          <w:top w:w="15" w:type="dxa"/>
          <w:left w:w="15" w:type="dxa"/>
          <w:bottom w:w="15" w:type="dxa"/>
          <w:right w:w="15" w:type="dxa"/>
        </w:tblCellMar>
        <w:tblLook w:val="04A0" w:firstRow="1" w:lastRow="0" w:firstColumn="1" w:lastColumn="0" w:noHBand="0" w:noVBand="1"/>
      </w:tblPr>
      <w:tblGrid>
        <w:gridCol w:w="6"/>
        <w:gridCol w:w="2430"/>
      </w:tblGrid>
      <w:tr w:rsidR="007B43DD" w:rsidRPr="001D1858" w:rsidTr="00BC73A1">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r>
      <w:tr w:rsidR="007B43DD" w:rsidRPr="001D1858" w:rsidTr="00BC73A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Conducătorul utilizatorului,</w:t>
            </w:r>
          </w:p>
        </w:tc>
      </w:tr>
      <w:tr w:rsidR="007B43DD" w:rsidRPr="001D1858" w:rsidTr="00BC73A1">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w:t>
            </w:r>
          </w:p>
        </w:tc>
      </w:tr>
    </w:tbl>
    <w:p w:rsidR="007B43DD" w:rsidRPr="001D1858" w:rsidRDefault="007B43DD" w:rsidP="007B43DD">
      <w:pPr>
        <w:spacing w:after="0" w:line="240" w:lineRule="auto"/>
        <w:ind w:left="-284" w:firstLine="284"/>
        <w:jc w:val="center"/>
        <w:rPr>
          <w:rFonts w:ascii="Times New Roman" w:hAnsi="Times New Roman" w:cs="Times New Roman"/>
          <w:sz w:val="24"/>
          <w:szCs w:val="24"/>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1</w:t>
      </w:r>
      <w:r w:rsidRPr="001D1858">
        <w:rPr>
          <w:rFonts w:ascii="Times New Roman" w:hAnsi="Times New Roman" w:cs="Times New Roman"/>
          <w:b/>
          <w:bCs/>
          <w:sz w:val="24"/>
          <w:szCs w:val="24"/>
        </w:rPr>
        <w:t>)</w:t>
      </w:r>
      <w:r w:rsidRPr="001D1858">
        <w:rPr>
          <w:rFonts w:ascii="Times New Roman" w:hAnsi="Times New Roman" w:cs="Times New Roman"/>
          <w:sz w:val="24"/>
          <w:szCs w:val="24"/>
        </w:rPr>
        <w:t xml:space="preserve"> </w:t>
      </w:r>
      <w:r w:rsidRPr="001D1858">
        <w:rPr>
          <w:rFonts w:ascii="Times New Roman" w:hAnsi="Times New Roman" w:cs="Times New Roman"/>
          <w:sz w:val="24"/>
          <w:szCs w:val="24"/>
          <w:shd w:val="clear" w:color="auto" w:fill="E0E0F0"/>
        </w:rPr>
        <w:t>Numărul curent din registrul de evidență a delegațiilor de marcare.</w:t>
      </w:r>
      <w:r w:rsidRPr="001D1858">
        <w:rPr>
          <w:rFonts w:ascii="Times New Roman" w:hAnsi="Times New Roman" w:cs="Times New Roman"/>
          <w:sz w:val="24"/>
          <w:szCs w:val="24"/>
        </w:rPr>
        <w:t xml:space="preserve">  </w:t>
      </w: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2</w:t>
      </w:r>
      <w:r w:rsidRPr="001D1858">
        <w:rPr>
          <w:rFonts w:ascii="Times New Roman" w:hAnsi="Times New Roman" w:cs="Times New Roman"/>
          <w:b/>
          <w:bCs/>
          <w:sz w:val="24"/>
          <w:szCs w:val="24"/>
        </w:rPr>
        <w:t>)</w:t>
      </w:r>
      <w:r w:rsidRPr="001D1858">
        <w:rPr>
          <w:rFonts w:ascii="Times New Roman" w:hAnsi="Times New Roman" w:cs="Times New Roman"/>
          <w:sz w:val="24"/>
          <w:szCs w:val="24"/>
        </w:rPr>
        <w:t xml:space="preserve"> </w:t>
      </w:r>
      <w:r w:rsidRPr="001D1858">
        <w:rPr>
          <w:rFonts w:ascii="Times New Roman" w:hAnsi="Times New Roman" w:cs="Times New Roman"/>
          <w:sz w:val="24"/>
          <w:szCs w:val="24"/>
          <w:shd w:val="clear" w:color="auto" w:fill="E0E0F0"/>
        </w:rPr>
        <w:t>Pătrată, pentagonală sau triunghiulară.</w:t>
      </w:r>
      <w:r w:rsidRPr="001D1858">
        <w:rPr>
          <w:rFonts w:ascii="Times New Roman" w:hAnsi="Times New Roman" w:cs="Times New Roman"/>
          <w:sz w:val="24"/>
          <w:szCs w:val="24"/>
        </w:rPr>
        <w:t xml:space="preserve">  </w:t>
      </w:r>
    </w:p>
    <w:p w:rsidR="007B43DD" w:rsidRPr="001D1858" w:rsidRDefault="007B43DD" w:rsidP="007B43DD">
      <w:pPr>
        <w:shd w:val="clear" w:color="auto" w:fill="E0E0F0"/>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3</w:t>
      </w:r>
      <w:r w:rsidRPr="001D1858">
        <w:rPr>
          <w:rFonts w:ascii="Times New Roman" w:hAnsi="Times New Roman" w:cs="Times New Roman"/>
          <w:b/>
          <w:bCs/>
          <w:sz w:val="24"/>
          <w:szCs w:val="24"/>
        </w:rPr>
        <w:t>)</w:t>
      </w:r>
      <w:r w:rsidRPr="001D1858">
        <w:rPr>
          <w:rFonts w:ascii="Times New Roman" w:hAnsi="Times New Roman" w:cs="Times New Roman"/>
          <w:sz w:val="24"/>
          <w:szCs w:val="24"/>
        </w:rPr>
        <w:t xml:space="preserve"> </w:t>
      </w:r>
      <w:r w:rsidRPr="001D1858">
        <w:rPr>
          <w:rFonts w:ascii="Times New Roman" w:hAnsi="Times New Roman" w:cs="Times New Roman"/>
          <w:sz w:val="24"/>
          <w:szCs w:val="24"/>
          <w:shd w:val="clear" w:color="auto" w:fill="E0E0F0"/>
        </w:rPr>
        <w:t>Delimitare parchet pentru dispozitivele cu amprentă pătrată, control fond/parțial pentru dispozitivele cu amprentă pentagonală și triunghiulară.</w:t>
      </w:r>
      <w:r w:rsidRPr="001D1858">
        <w:rPr>
          <w:rFonts w:ascii="Times New Roman" w:hAnsi="Times New Roman" w:cs="Times New Roman"/>
          <w:sz w:val="24"/>
          <w:szCs w:val="24"/>
          <w:shd w:val="clear" w:color="auto" w:fill="E0E0F0"/>
        </w:rPr>
        <w:br/>
      </w: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4</w:t>
      </w:r>
      <w:r w:rsidRPr="001D1858">
        <w:rPr>
          <w:rFonts w:ascii="Times New Roman" w:hAnsi="Times New Roman" w:cs="Times New Roman"/>
          <w:sz w:val="24"/>
          <w:szCs w:val="24"/>
        </w:rPr>
        <w:t>Unitatea de producție, unitatea amenajistică, canton silvic.</w:t>
      </w:r>
      <w:r w:rsidRPr="001D1858">
        <w:rPr>
          <w:rFonts w:ascii="Times New Roman" w:hAnsi="Times New Roman" w:cs="Times New Roman"/>
          <w:sz w:val="24"/>
          <w:szCs w:val="24"/>
          <w:shd w:val="clear" w:color="auto" w:fill="E0E0F0"/>
        </w:rPr>
        <w:t xml:space="preserve"> În cazul folosirii dispozitivului special de marcat în păduri pentru care identificarea locului folosirii nu este suficientă sau nu este posibilă prin cadastrul forestier, se  trec toate elementele necesare - denumirea punctului, numele proprietarului sau deținătorului, elemente de cadastru general</w:t>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Default="007B43DD" w:rsidP="007B43DD">
      <w:pPr>
        <w:spacing w:after="0" w:line="276" w:lineRule="auto"/>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Anexa nr. 5</w:t>
      </w:r>
    </w:p>
    <w:p w:rsidR="007B43DD" w:rsidRDefault="007B43DD" w:rsidP="007B43DD">
      <w:pPr>
        <w:spacing w:after="0" w:line="240" w:lineRule="auto"/>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                                                       la ordinul ministrului mediului, apelor și pădurilor nr……………/2021</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Nr. ..................... din .............................  </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Denumirea utilizatorului…………………...</w:t>
      </w:r>
      <w:r w:rsidRPr="001D1858">
        <w:rPr>
          <w:rFonts w:ascii="Times New Roman" w:hAnsi="Times New Roman" w:cs="Times New Roman"/>
          <w:sz w:val="24"/>
          <w:szCs w:val="24"/>
        </w:rPr>
        <w:br/>
        <w:t xml:space="preserve">  </w:t>
      </w:r>
    </w:p>
    <w:p w:rsidR="007B43DD" w:rsidRDefault="007B43DD" w:rsidP="007B43DD">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RAPORT DE ACTIVITATE</w:t>
      </w:r>
      <w:r w:rsidRPr="001D1858">
        <w:rPr>
          <w:rFonts w:ascii="Times New Roman" w:hAnsi="Times New Roman" w:cs="Times New Roman"/>
          <w:sz w:val="24"/>
          <w:szCs w:val="24"/>
        </w:rPr>
        <w:br/>
        <w:t xml:space="preserve">privind folosirea dispozitivului special de marcat </w:t>
      </w:r>
    </w:p>
    <w:p w:rsidR="007B43DD" w:rsidRPr="001D1858" w:rsidRDefault="007B43DD" w:rsidP="007B43DD">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C</w:t>
      </w:r>
      <w:r w:rsidRPr="001D1858">
        <w:rPr>
          <w:rFonts w:ascii="Times New Roman" w:hAnsi="Times New Roman" w:cs="Times New Roman"/>
          <w:sz w:val="24"/>
          <w:szCs w:val="24"/>
        </w:rPr>
        <w:t>u amprenta</w:t>
      </w:r>
      <w:r w:rsidRPr="001D1858">
        <w:rPr>
          <w:rFonts w:ascii="Times New Roman" w:hAnsi="Times New Roman" w:cs="Times New Roman"/>
          <w:sz w:val="24"/>
          <w:szCs w:val="24"/>
          <w:vertAlign w:val="superscript"/>
        </w:rPr>
        <w:t>1</w:t>
      </w:r>
      <w:r w:rsidRPr="001D1858">
        <w:rPr>
          <w:rFonts w:ascii="Times New Roman" w:hAnsi="Times New Roman" w:cs="Times New Roman"/>
          <w:sz w:val="24"/>
          <w:szCs w:val="24"/>
        </w:rPr>
        <w:t>) ........... primit în baza delegației nr. .................. din ........................</w:t>
      </w:r>
      <w:r w:rsidRPr="001D1858">
        <w:rPr>
          <w:rFonts w:ascii="Times New Roman" w:hAnsi="Times New Roman" w:cs="Times New Roman"/>
          <w:sz w:val="24"/>
          <w:szCs w:val="24"/>
        </w:rPr>
        <w:br/>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636"/>
        <w:gridCol w:w="20"/>
        <w:gridCol w:w="527"/>
        <w:gridCol w:w="73"/>
        <w:gridCol w:w="37"/>
        <w:gridCol w:w="1326"/>
        <w:gridCol w:w="1047"/>
        <w:gridCol w:w="1134"/>
        <w:gridCol w:w="1417"/>
        <w:gridCol w:w="1418"/>
        <w:gridCol w:w="1701"/>
      </w:tblGrid>
      <w:tr w:rsidR="007B43DD" w:rsidRPr="001D1858" w:rsidTr="00BC73A1">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183" w:type="dxa"/>
            <w:gridSpan w:val="3"/>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10" w:type="dxa"/>
            <w:gridSpan w:val="2"/>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326"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047"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134"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417"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418"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701" w:type="dxa"/>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r>
      <w:tr w:rsidR="007B43DD" w:rsidRPr="001D1858" w:rsidTr="00BC73A1">
        <w:trPr>
          <w:trHeight w:val="1020"/>
          <w:jc w:val="center"/>
        </w:trPr>
        <w:tc>
          <w:tcPr>
            <w:tcW w:w="20"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1256" w:type="dxa"/>
            <w:gridSpan w:val="4"/>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Locul folosirii</w:t>
            </w:r>
            <w:r w:rsidRPr="001D1858">
              <w:rPr>
                <w:rFonts w:ascii="Times New Roman" w:hAnsi="Times New Roman" w:cs="Times New Roman"/>
                <w:sz w:val="24"/>
                <w:szCs w:val="24"/>
                <w:vertAlign w:val="superscript"/>
              </w:rPr>
              <w:t>2</w:t>
            </w:r>
            <w:r w:rsidRPr="001D1858">
              <w:rPr>
                <w:rFonts w:ascii="Times New Roman" w:hAnsi="Times New Roman" w:cs="Times New Roman"/>
                <w:sz w:val="24"/>
                <w:szCs w:val="24"/>
              </w:rPr>
              <w:t>)</w:t>
            </w:r>
          </w:p>
        </w:tc>
        <w:tc>
          <w:tcPr>
            <w:tcW w:w="1363" w:type="dxa"/>
            <w:gridSpan w:val="2"/>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vertAlign w:val="superscript"/>
              </w:rPr>
            </w:pPr>
            <w:r w:rsidRPr="001D1858">
              <w:rPr>
                <w:rFonts w:ascii="Times New Roman" w:hAnsi="Times New Roman" w:cs="Times New Roman"/>
                <w:sz w:val="24"/>
                <w:szCs w:val="24"/>
              </w:rPr>
              <w:t>Scopul folosirii</w:t>
            </w:r>
            <w:r w:rsidRPr="001D1858">
              <w:rPr>
                <w:rFonts w:ascii="Times New Roman" w:hAnsi="Times New Roman" w:cs="Times New Roman"/>
                <w:sz w:val="24"/>
                <w:szCs w:val="24"/>
                <w:vertAlign w:val="superscript"/>
              </w:rPr>
              <w:t>3</w:t>
            </w:r>
          </w:p>
        </w:tc>
        <w:tc>
          <w:tcPr>
            <w:tcW w:w="218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Numerotarea arborilor/cioatelor</w:t>
            </w:r>
          </w:p>
        </w:tc>
        <w:tc>
          <w:tcPr>
            <w:tcW w:w="1417"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7B43DD"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Numărul total </w:t>
            </w:r>
          </w:p>
          <w:p w:rsidR="007B43DD"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de arbori sau</w:t>
            </w:r>
          </w:p>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 de cioate</w:t>
            </w:r>
          </w:p>
        </w:tc>
        <w:tc>
          <w:tcPr>
            <w:tcW w:w="1418"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7B43DD" w:rsidRDefault="007B43DD" w:rsidP="00BC73A1">
            <w:pPr>
              <w:spacing w:after="0" w:line="240" w:lineRule="auto"/>
              <w:ind w:left="-284" w:right="-187" w:firstLine="97"/>
              <w:jc w:val="center"/>
              <w:rPr>
                <w:rFonts w:ascii="Times New Roman" w:hAnsi="Times New Roman" w:cs="Times New Roman"/>
                <w:sz w:val="24"/>
                <w:szCs w:val="24"/>
              </w:rPr>
            </w:pPr>
            <w:r>
              <w:rPr>
                <w:rFonts w:ascii="Times New Roman" w:hAnsi="Times New Roman" w:cs="Times New Roman"/>
                <w:sz w:val="24"/>
                <w:szCs w:val="24"/>
              </w:rPr>
              <w:t>Perioada</w:t>
            </w:r>
            <w:r w:rsidRPr="001D1858">
              <w:rPr>
                <w:rFonts w:ascii="Times New Roman" w:hAnsi="Times New Roman" w:cs="Times New Roman"/>
                <w:sz w:val="24"/>
                <w:szCs w:val="24"/>
              </w:rPr>
              <w:t xml:space="preserve"> în </w:t>
            </w:r>
          </w:p>
          <w:p w:rsidR="007B43DD" w:rsidRDefault="007B43DD" w:rsidP="00BC73A1">
            <w:pPr>
              <w:spacing w:after="0" w:line="240" w:lineRule="auto"/>
              <w:ind w:left="-284" w:right="-187" w:firstLine="97"/>
              <w:jc w:val="center"/>
              <w:rPr>
                <w:rFonts w:ascii="Times New Roman" w:hAnsi="Times New Roman" w:cs="Times New Roman"/>
                <w:sz w:val="24"/>
                <w:szCs w:val="24"/>
              </w:rPr>
            </w:pPr>
            <w:r w:rsidRPr="001D1858">
              <w:rPr>
                <w:rFonts w:ascii="Times New Roman" w:hAnsi="Times New Roman" w:cs="Times New Roman"/>
                <w:sz w:val="24"/>
                <w:szCs w:val="24"/>
              </w:rPr>
              <w:t xml:space="preserve">care s-a făcut </w:t>
            </w:r>
          </w:p>
          <w:p w:rsidR="007B43DD" w:rsidRPr="001D1858" w:rsidRDefault="007B43DD" w:rsidP="00BC73A1">
            <w:pPr>
              <w:spacing w:after="0" w:line="240" w:lineRule="auto"/>
              <w:ind w:left="-284" w:right="-187" w:firstLine="97"/>
              <w:jc w:val="center"/>
              <w:rPr>
                <w:rFonts w:ascii="Times New Roman" w:hAnsi="Times New Roman" w:cs="Times New Roman"/>
                <w:sz w:val="24"/>
                <w:szCs w:val="24"/>
              </w:rPr>
            </w:pPr>
            <w:r w:rsidRPr="001D1858">
              <w:rPr>
                <w:rFonts w:ascii="Times New Roman" w:hAnsi="Times New Roman" w:cs="Times New Roman"/>
                <w:sz w:val="24"/>
                <w:szCs w:val="24"/>
              </w:rPr>
              <w:t>marcarea</w:t>
            </w:r>
          </w:p>
        </w:tc>
        <w:tc>
          <w:tcPr>
            <w:tcW w:w="1701"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7B43DD"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 xml:space="preserve">Numărul </w:t>
            </w:r>
            <w:proofErr w:type="spellStart"/>
            <w:r w:rsidRPr="001D1858">
              <w:rPr>
                <w:rFonts w:ascii="Times New Roman" w:hAnsi="Times New Roman" w:cs="Times New Roman"/>
                <w:sz w:val="24"/>
                <w:szCs w:val="24"/>
              </w:rPr>
              <w:t>şi</w:t>
            </w:r>
            <w:proofErr w:type="spellEnd"/>
            <w:r w:rsidRPr="001D1858">
              <w:rPr>
                <w:rFonts w:ascii="Times New Roman" w:hAnsi="Times New Roman" w:cs="Times New Roman"/>
                <w:sz w:val="24"/>
                <w:szCs w:val="24"/>
              </w:rPr>
              <w:t xml:space="preserve"> data depunerii documentelor </w:t>
            </w:r>
          </w:p>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de marcare</w:t>
            </w:r>
            <w:r w:rsidRPr="001D1858">
              <w:rPr>
                <w:rFonts w:ascii="Times New Roman" w:hAnsi="Times New Roman" w:cs="Times New Roman"/>
                <w:sz w:val="24"/>
                <w:szCs w:val="24"/>
                <w:vertAlign w:val="superscript"/>
              </w:rPr>
              <w:t>4</w:t>
            </w:r>
            <w:r w:rsidRPr="001D1858">
              <w:rPr>
                <w:rFonts w:ascii="Times New Roman" w:hAnsi="Times New Roman" w:cs="Times New Roman"/>
                <w:sz w:val="24"/>
                <w:szCs w:val="24"/>
              </w:rPr>
              <w:t>)</w:t>
            </w:r>
          </w:p>
        </w:tc>
      </w:tr>
      <w:tr w:rsidR="007B43DD" w:rsidRPr="001D1858" w:rsidTr="00BC73A1">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56" w:type="dxa"/>
            <w:gridSpan w:val="4"/>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363" w:type="dxa"/>
            <w:gridSpan w:val="2"/>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Primul număr</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Ultimul număr</w:t>
            </w:r>
          </w:p>
        </w:tc>
        <w:tc>
          <w:tcPr>
            <w:tcW w:w="1417"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56"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1</w:t>
            </w:r>
          </w:p>
        </w:tc>
        <w:tc>
          <w:tcPr>
            <w:tcW w:w="1363"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2</w:t>
            </w:r>
          </w:p>
        </w:tc>
        <w:tc>
          <w:tcPr>
            <w:tcW w:w="10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7</w:t>
            </w:r>
          </w:p>
        </w:tc>
      </w:tr>
      <w:tr w:rsidR="007B43DD" w:rsidRPr="001D1858" w:rsidTr="00BC73A1">
        <w:trPr>
          <w:trHeight w:val="345"/>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56"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363"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345"/>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56"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363"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345"/>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56"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w:t>
            </w:r>
          </w:p>
        </w:tc>
        <w:tc>
          <w:tcPr>
            <w:tcW w:w="1363"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trHeight w:val="345"/>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256"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TOTAL</w:t>
            </w:r>
          </w:p>
        </w:tc>
        <w:tc>
          <w:tcPr>
            <w:tcW w:w="1363"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gridBefore w:val="2"/>
          <w:gridAfter w:val="9"/>
          <w:wBefore w:w="656" w:type="dxa"/>
          <w:wAfter w:w="8680" w:type="dxa"/>
          <w:trHeight w:val="300"/>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gridBefore w:val="2"/>
          <w:gridAfter w:val="9"/>
          <w:wBefore w:w="656" w:type="dxa"/>
          <w:wAfter w:w="8680" w:type="dxa"/>
          <w:trHeight w:val="345"/>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jc w:val="center"/>
              <w:rPr>
                <w:rFonts w:ascii="Times New Roman" w:hAnsi="Times New Roman" w:cs="Times New Roman"/>
                <w:sz w:val="24"/>
                <w:szCs w:val="24"/>
              </w:rPr>
            </w:pPr>
          </w:p>
        </w:tc>
      </w:tr>
      <w:tr w:rsidR="007B43DD" w:rsidRPr="001D1858" w:rsidTr="00BC73A1">
        <w:trPr>
          <w:gridBefore w:val="2"/>
          <w:gridAfter w:val="9"/>
          <w:wBefore w:w="656" w:type="dxa"/>
          <w:wAfter w:w="8680" w:type="dxa"/>
          <w:trHeight w:val="360"/>
          <w:jc w:val="center"/>
        </w:trPr>
        <w:tc>
          <w:tcPr>
            <w:tcW w:w="20" w:type="dxa"/>
            <w:tcBorders>
              <w:top w:val="nil"/>
              <w:left w:val="nil"/>
              <w:bottom w:val="nil"/>
              <w:right w:val="nil"/>
            </w:tcBorders>
            <w:tcMar>
              <w:top w:w="0" w:type="dxa"/>
              <w:left w:w="0" w:type="dxa"/>
              <w:bottom w:w="0" w:type="dxa"/>
              <w:right w:w="0" w:type="dxa"/>
            </w:tcMar>
            <w:vAlign w:val="center"/>
          </w:tcPr>
          <w:p w:rsidR="007B43DD" w:rsidRPr="001D1858" w:rsidRDefault="007B43DD" w:rsidP="00BC73A1">
            <w:pPr>
              <w:spacing w:after="0" w:line="240" w:lineRule="auto"/>
              <w:ind w:left="-284" w:firstLine="284"/>
              <w:rPr>
                <w:rFonts w:ascii="Times New Roman" w:hAnsi="Times New Roman" w:cs="Times New Roman"/>
                <w:sz w:val="24"/>
                <w:szCs w:val="24"/>
              </w:rPr>
            </w:pPr>
          </w:p>
        </w:tc>
      </w:tr>
    </w:tbl>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1</w:t>
      </w:r>
      <w:r w:rsidRPr="001D1858">
        <w:rPr>
          <w:rFonts w:ascii="Times New Roman" w:hAnsi="Times New Roman" w:cs="Times New Roman"/>
          <w:b/>
          <w:bCs/>
          <w:sz w:val="24"/>
          <w:szCs w:val="24"/>
        </w:rPr>
        <w:t>)</w:t>
      </w:r>
      <w:r w:rsidRPr="001D1858">
        <w:rPr>
          <w:rFonts w:ascii="Times New Roman" w:hAnsi="Times New Roman" w:cs="Times New Roman"/>
          <w:sz w:val="24"/>
          <w:szCs w:val="24"/>
        </w:rPr>
        <w:t xml:space="preserve"> </w:t>
      </w:r>
      <w:r w:rsidRPr="001D1858">
        <w:rPr>
          <w:rFonts w:ascii="Times New Roman" w:hAnsi="Times New Roman" w:cs="Times New Roman"/>
          <w:sz w:val="24"/>
          <w:szCs w:val="24"/>
          <w:shd w:val="clear" w:color="auto" w:fill="E0E0F0"/>
        </w:rPr>
        <w:t>Forma amprentei - pătrată, pentagonală sau triunghiulară - și indicativul.</w:t>
      </w:r>
      <w:r w:rsidRPr="001D1858">
        <w:rPr>
          <w:rFonts w:ascii="Times New Roman" w:hAnsi="Times New Roman" w:cs="Times New Roman"/>
          <w:sz w:val="24"/>
          <w:szCs w:val="24"/>
        </w:rPr>
        <w:t xml:space="preserve">  </w:t>
      </w:r>
    </w:p>
    <w:p w:rsidR="007B43DD" w:rsidRPr="001D1858" w:rsidRDefault="007B43DD" w:rsidP="007B43DD">
      <w:pPr>
        <w:shd w:val="clear" w:color="auto" w:fill="E0E0F0"/>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b/>
          <w:bCs/>
          <w:sz w:val="24"/>
          <w:szCs w:val="24"/>
          <w:vertAlign w:val="superscript"/>
        </w:rPr>
        <w:t>2</w:t>
      </w:r>
      <w:r w:rsidRPr="001D1858">
        <w:rPr>
          <w:rFonts w:ascii="Times New Roman" w:hAnsi="Times New Roman" w:cs="Times New Roman"/>
          <w:b/>
          <w:bCs/>
          <w:sz w:val="24"/>
          <w:szCs w:val="24"/>
        </w:rPr>
        <w:t>)</w:t>
      </w:r>
      <w:r w:rsidRPr="001D1858">
        <w:rPr>
          <w:rFonts w:ascii="Times New Roman" w:hAnsi="Times New Roman" w:cs="Times New Roman"/>
          <w:sz w:val="24"/>
          <w:szCs w:val="24"/>
        </w:rPr>
        <w:t xml:space="preserve"> Unitatea de producție, unitatea amenajistică, canton silvic.</w:t>
      </w:r>
      <w:r w:rsidRPr="001D1858">
        <w:rPr>
          <w:rFonts w:ascii="Times New Roman" w:hAnsi="Times New Roman" w:cs="Times New Roman"/>
          <w:sz w:val="24"/>
          <w:szCs w:val="24"/>
          <w:shd w:val="clear" w:color="auto" w:fill="E0E0F0"/>
        </w:rPr>
        <w:t xml:space="preserve"> În cazul folosirii dispozitivului special de marcat în păduri pentru care identificarea locului folosirii nu este suficientă sau nu este posibilă prin cadastrul forestier, se  trec toate elementele necesare - denumirea punctului, numele proprietarului sau deținătorului, elemente de cadastru general</w:t>
      </w:r>
      <w:r w:rsidRPr="001D1858">
        <w:rPr>
          <w:rFonts w:ascii="Times New Roman" w:hAnsi="Times New Roman" w:cs="Times New Roman"/>
          <w:sz w:val="24"/>
          <w:szCs w:val="24"/>
        </w:rPr>
        <w:t> </w:t>
      </w:r>
    </w:p>
    <w:p w:rsidR="007B43DD" w:rsidRPr="001D1858" w:rsidRDefault="007B43DD" w:rsidP="007B43DD">
      <w:pPr>
        <w:shd w:val="clear" w:color="auto" w:fill="E0E0F0"/>
        <w:spacing w:after="0" w:line="240" w:lineRule="auto"/>
        <w:ind w:left="-284" w:firstLine="284"/>
        <w:rPr>
          <w:rFonts w:ascii="Times New Roman" w:hAnsi="Times New Roman" w:cs="Times New Roman"/>
          <w:sz w:val="24"/>
          <w:szCs w:val="24"/>
        </w:rPr>
      </w:pPr>
      <w:r w:rsidRPr="001D1858">
        <w:rPr>
          <w:rFonts w:ascii="Times New Roman" w:hAnsi="Times New Roman" w:cs="Times New Roman"/>
          <w:b/>
          <w:bCs/>
          <w:sz w:val="24"/>
          <w:szCs w:val="24"/>
          <w:vertAlign w:val="superscript"/>
        </w:rPr>
        <w:t xml:space="preserve">   3</w:t>
      </w:r>
      <w:r w:rsidRPr="001D1858">
        <w:rPr>
          <w:rFonts w:ascii="Times New Roman" w:hAnsi="Times New Roman" w:cs="Times New Roman"/>
          <w:b/>
          <w:bCs/>
          <w:sz w:val="24"/>
          <w:szCs w:val="24"/>
        </w:rPr>
        <w:t>)</w:t>
      </w:r>
      <w:r w:rsidRPr="001D1858">
        <w:rPr>
          <w:rFonts w:ascii="Times New Roman" w:hAnsi="Times New Roman" w:cs="Times New Roman"/>
          <w:sz w:val="24"/>
          <w:szCs w:val="24"/>
        </w:rPr>
        <w:t> </w:t>
      </w:r>
      <w:r w:rsidRPr="001D1858">
        <w:rPr>
          <w:rFonts w:ascii="Times New Roman" w:hAnsi="Times New Roman" w:cs="Times New Roman"/>
          <w:sz w:val="24"/>
          <w:szCs w:val="24"/>
          <w:shd w:val="clear" w:color="auto" w:fill="E0E0F0"/>
        </w:rPr>
        <w:t>Delimitare parchet pentru dispozitivele cu amprentă pătrată, control fond/parțial pentru dispozitivele cu amprentă pentagonală și triunghiulară.</w:t>
      </w:r>
      <w:r w:rsidRPr="001D1858">
        <w:rPr>
          <w:rFonts w:ascii="Times New Roman" w:hAnsi="Times New Roman" w:cs="Times New Roman"/>
          <w:sz w:val="24"/>
          <w:szCs w:val="24"/>
          <w:shd w:val="clear" w:color="auto" w:fill="E0E0F0"/>
        </w:rPr>
        <w:br/>
      </w:r>
    </w:p>
    <w:p w:rsidR="007B43DD" w:rsidRPr="001D1858" w:rsidRDefault="007B43DD" w:rsidP="007B43DD">
      <w:pPr>
        <w:shd w:val="clear" w:color="auto" w:fill="E0E0F0"/>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w:t>
      </w:r>
      <w:r w:rsidRPr="001D1858">
        <w:rPr>
          <w:rFonts w:ascii="Times New Roman" w:hAnsi="Times New Roman" w:cs="Times New Roman"/>
          <w:sz w:val="24"/>
          <w:szCs w:val="24"/>
          <w:vertAlign w:val="superscript"/>
        </w:rPr>
        <w:t>4</w:t>
      </w:r>
      <w:r w:rsidRPr="001D1858">
        <w:rPr>
          <w:rFonts w:ascii="Times New Roman" w:hAnsi="Times New Roman" w:cs="Times New Roman"/>
          <w:b/>
          <w:bCs/>
          <w:sz w:val="24"/>
          <w:szCs w:val="24"/>
        </w:rPr>
        <w:t>)</w:t>
      </w:r>
      <w:r w:rsidRPr="001D1858">
        <w:rPr>
          <w:rFonts w:ascii="Times New Roman" w:hAnsi="Times New Roman" w:cs="Times New Roman"/>
          <w:sz w:val="24"/>
          <w:szCs w:val="24"/>
        </w:rPr>
        <w:t xml:space="preserve"> </w:t>
      </w:r>
      <w:r w:rsidRPr="001D1858">
        <w:rPr>
          <w:rFonts w:ascii="Times New Roman" w:hAnsi="Times New Roman" w:cs="Times New Roman"/>
          <w:sz w:val="24"/>
          <w:szCs w:val="24"/>
          <w:shd w:val="clear" w:color="auto" w:fill="E0E0F0"/>
        </w:rPr>
        <w:t>Carnete de inventar, fișe de inventar, procese-verbale.</w:t>
      </w:r>
      <w:r w:rsidRPr="001D1858">
        <w:rPr>
          <w:rFonts w:ascii="Times New Roman" w:hAnsi="Times New Roman" w:cs="Times New Roman"/>
          <w:sz w:val="24"/>
          <w:szCs w:val="24"/>
          <w:shd w:val="clear" w:color="auto" w:fill="E0E0F0"/>
        </w:rPr>
        <w:br/>
      </w:r>
      <w:r w:rsidRPr="001D1858">
        <w:rPr>
          <w:rFonts w:ascii="Times New Roman" w:hAnsi="Times New Roman" w:cs="Times New Roman"/>
          <w:sz w:val="24"/>
          <w:szCs w:val="24"/>
        </w:rPr>
        <w:t xml:space="preserve">  </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Numele și prenumele persoanelor care au făcut parte din echipa de marcare .....................................................................................................................................................................................................................................................................................................................................................................................................................................................................................................................................................................................................................................................................................................................  </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Numele și prenumele persoanelor care au asistat la efectuarea controlului de fond/parţial.................................................................................................................................................................................................................................................................................................................................................................................................................................................</w:t>
      </w:r>
      <w:r>
        <w:rPr>
          <w:rFonts w:ascii="Times New Roman" w:hAnsi="Times New Roman" w:cs="Times New Roman"/>
          <w:sz w:val="24"/>
          <w:szCs w:val="24"/>
        </w:rPr>
        <w:t>...................................................................</w:t>
      </w: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t xml:space="preserve">    Culoarea vopselei folosită ...............................................  </w:t>
      </w:r>
    </w:p>
    <w:p w:rsidR="007B43DD" w:rsidRPr="001D1858" w:rsidRDefault="007B43DD" w:rsidP="007B43DD">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 xml:space="preserve">    Declar pe propria răspundere că nu am încredințat dispozitivul special de marcat altor persoane, că nu l-am folosit în afara prevederilor delegației de folosire primite </w:t>
      </w:r>
      <w:proofErr w:type="spellStart"/>
      <w:r w:rsidRPr="001D1858">
        <w:rPr>
          <w:rFonts w:ascii="Times New Roman" w:hAnsi="Times New Roman" w:cs="Times New Roman"/>
          <w:sz w:val="24"/>
          <w:szCs w:val="24"/>
        </w:rPr>
        <w:t>şi</w:t>
      </w:r>
      <w:proofErr w:type="spellEnd"/>
      <w:r w:rsidRPr="001D1858">
        <w:rPr>
          <w:rFonts w:ascii="Times New Roman" w:hAnsi="Times New Roman" w:cs="Times New Roman"/>
          <w:sz w:val="24"/>
          <w:szCs w:val="24"/>
        </w:rPr>
        <w:t xml:space="preserve"> că nu am aplicat marca pe arbori sau cioate care nu sunt menționate în prezentul raport.</w:t>
      </w:r>
      <w:r w:rsidRPr="001D1858">
        <w:rPr>
          <w:rFonts w:ascii="Times New Roman" w:hAnsi="Times New Roman" w:cs="Times New Roman"/>
          <w:sz w:val="24"/>
          <w:szCs w:val="24"/>
        </w:rPr>
        <w:br/>
        <w:t xml:space="preserve">  </w:t>
      </w:r>
    </w:p>
    <w:tbl>
      <w:tblPr>
        <w:tblW w:w="7890" w:type="dxa"/>
        <w:jc w:val="center"/>
        <w:tblCellMar>
          <w:top w:w="15" w:type="dxa"/>
          <w:left w:w="15" w:type="dxa"/>
          <w:bottom w:w="15" w:type="dxa"/>
          <w:right w:w="15" w:type="dxa"/>
        </w:tblCellMar>
        <w:tblLook w:val="04A0" w:firstRow="1" w:lastRow="0" w:firstColumn="1" w:lastColumn="0" w:noHBand="0" w:noVBand="1"/>
      </w:tblPr>
      <w:tblGrid>
        <w:gridCol w:w="10"/>
        <w:gridCol w:w="3160"/>
        <w:gridCol w:w="4720"/>
      </w:tblGrid>
      <w:tr w:rsidR="007B43DD" w:rsidRPr="001D1858" w:rsidTr="00BC73A1">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r>
      <w:tr w:rsidR="007B43DD" w:rsidRPr="001D1858" w:rsidTr="00BC73A1">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7B43DD" w:rsidRPr="001D1858" w:rsidRDefault="007B43DD" w:rsidP="00BC73A1">
            <w:pPr>
              <w:spacing w:after="0" w:line="240" w:lineRule="auto"/>
              <w:ind w:left="-284" w:firstLine="284"/>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hideMark/>
          </w:tcPr>
          <w:p w:rsidR="007B43DD" w:rsidRPr="001D1858" w:rsidRDefault="007B43DD" w:rsidP="00BC73A1">
            <w:pPr>
              <w:spacing w:after="0" w:line="240" w:lineRule="auto"/>
              <w:ind w:left="-284" w:firstLine="284"/>
              <w:rPr>
                <w:rFonts w:ascii="Times New Roman" w:hAnsi="Times New Roman" w:cs="Times New Roman"/>
                <w:sz w:val="24"/>
                <w:szCs w:val="24"/>
              </w:rPr>
            </w:pPr>
            <w:r w:rsidRPr="001D1858">
              <w:rPr>
                <w:rFonts w:ascii="Times New Roman" w:hAnsi="Times New Roman" w:cs="Times New Roman"/>
                <w:sz w:val="24"/>
                <w:szCs w:val="24"/>
              </w:rPr>
              <w:t>Data .......................</w:t>
            </w:r>
          </w:p>
        </w:tc>
        <w:tc>
          <w:tcPr>
            <w:tcW w:w="0" w:type="auto"/>
            <w:tcBorders>
              <w:top w:val="nil"/>
              <w:left w:val="nil"/>
              <w:bottom w:val="nil"/>
              <w:right w:val="nil"/>
            </w:tcBorders>
            <w:tcMar>
              <w:top w:w="0" w:type="dxa"/>
              <w:left w:w="45" w:type="dxa"/>
              <w:bottom w:w="0" w:type="dxa"/>
              <w:right w:w="45" w:type="dxa"/>
            </w:tcMar>
            <w:vAlign w:val="center"/>
            <w:hideMark/>
          </w:tcPr>
          <w:p w:rsidR="007B43DD" w:rsidRPr="001D1858" w:rsidRDefault="007B43DD" w:rsidP="00BC73A1">
            <w:pPr>
              <w:spacing w:after="0" w:line="240" w:lineRule="auto"/>
              <w:ind w:left="-284" w:firstLine="284"/>
              <w:jc w:val="center"/>
              <w:rPr>
                <w:rFonts w:ascii="Times New Roman" w:hAnsi="Times New Roman" w:cs="Times New Roman"/>
                <w:sz w:val="24"/>
                <w:szCs w:val="24"/>
              </w:rPr>
            </w:pPr>
            <w:r w:rsidRPr="001D1858">
              <w:rPr>
                <w:rFonts w:ascii="Times New Roman" w:hAnsi="Times New Roman" w:cs="Times New Roman"/>
                <w:sz w:val="24"/>
                <w:szCs w:val="24"/>
              </w:rPr>
              <w:t>Personal împuternicit delegat,</w:t>
            </w:r>
            <w:r w:rsidRPr="001D1858">
              <w:rPr>
                <w:rFonts w:ascii="Times New Roman" w:hAnsi="Times New Roman" w:cs="Times New Roman"/>
                <w:sz w:val="24"/>
                <w:szCs w:val="24"/>
              </w:rPr>
              <w:br/>
              <w:t xml:space="preserve">(numele și prenumele) </w:t>
            </w:r>
            <w:r w:rsidRPr="001D1858">
              <w:rPr>
                <w:rFonts w:ascii="Times New Roman" w:hAnsi="Times New Roman" w:cs="Times New Roman"/>
                <w:sz w:val="24"/>
                <w:szCs w:val="24"/>
              </w:rPr>
              <w:br/>
              <w:t>Semnătura</w:t>
            </w:r>
            <w:r w:rsidRPr="001D1858">
              <w:rPr>
                <w:rFonts w:ascii="Times New Roman" w:hAnsi="Times New Roman" w:cs="Times New Roman"/>
                <w:sz w:val="24"/>
                <w:szCs w:val="24"/>
              </w:rPr>
              <w:br/>
              <w:t>.................................................</w:t>
            </w:r>
          </w:p>
        </w:tc>
      </w:tr>
    </w:tbl>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right"/>
        <w:rPr>
          <w:rFonts w:ascii="Times New Roman" w:hAnsi="Times New Roman" w:cs="Times New Roman"/>
          <w:b/>
          <w:bCs/>
          <w:sz w:val="24"/>
          <w:szCs w:val="24"/>
          <w:u w:val="single"/>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p>
    <w:p w:rsidR="007B43DD" w:rsidRPr="001D1858" w:rsidRDefault="007B43DD" w:rsidP="007B43DD">
      <w:pPr>
        <w:spacing w:after="0" w:line="240" w:lineRule="auto"/>
        <w:ind w:left="-284" w:firstLine="284"/>
        <w:jc w:val="both"/>
        <w:rPr>
          <w:rFonts w:ascii="Times New Roman" w:hAnsi="Times New Roman" w:cs="Times New Roman"/>
          <w:sz w:val="24"/>
          <w:szCs w:val="24"/>
        </w:rPr>
      </w:pPr>
      <w:r w:rsidRPr="001D1858">
        <w:rPr>
          <w:rFonts w:ascii="Times New Roman" w:hAnsi="Times New Roman" w:cs="Times New Roman"/>
          <w:sz w:val="24"/>
          <w:szCs w:val="24"/>
        </w:rPr>
        <w:br/>
        <w:t> </w:t>
      </w:r>
    </w:p>
    <w:p w:rsidR="007B43DD" w:rsidRPr="00C550EA" w:rsidRDefault="007B43DD" w:rsidP="007B43DD">
      <w:pPr>
        <w:spacing w:after="0" w:line="276" w:lineRule="auto"/>
        <w:ind w:left="-284" w:firstLine="284"/>
        <w:jc w:val="both"/>
        <w:rPr>
          <w:rFonts w:ascii="Times New Roman" w:hAnsi="Times New Roman" w:cs="Times New Roman"/>
          <w:sz w:val="24"/>
          <w:szCs w:val="24"/>
        </w:rPr>
      </w:pPr>
    </w:p>
    <w:p w:rsidR="003C61D9" w:rsidRDefault="003C61D9"/>
    <w:sectPr w:rsidR="003C61D9" w:rsidSect="00205FED">
      <w:pgSz w:w="12240" w:h="15840"/>
      <w:pgMar w:top="426"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43"/>
    <w:multiLevelType w:val="hybridMultilevel"/>
    <w:tmpl w:val="E2EAE118"/>
    <w:lvl w:ilvl="0" w:tplc="CDB88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667A0F"/>
    <w:multiLevelType w:val="hybridMultilevel"/>
    <w:tmpl w:val="E2EAE118"/>
    <w:lvl w:ilvl="0" w:tplc="CDB88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375647"/>
    <w:multiLevelType w:val="hybridMultilevel"/>
    <w:tmpl w:val="9EB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62C7"/>
    <w:multiLevelType w:val="hybridMultilevel"/>
    <w:tmpl w:val="21B09F3E"/>
    <w:lvl w:ilvl="0" w:tplc="CDB8832A">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E745C23"/>
    <w:multiLevelType w:val="hybridMultilevel"/>
    <w:tmpl w:val="33FEF842"/>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50144CF5"/>
    <w:multiLevelType w:val="hybridMultilevel"/>
    <w:tmpl w:val="9EB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D40AE"/>
    <w:multiLevelType w:val="hybridMultilevel"/>
    <w:tmpl w:val="9EB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B2525"/>
    <w:multiLevelType w:val="hybridMultilevel"/>
    <w:tmpl w:val="5A643A4E"/>
    <w:lvl w:ilvl="0" w:tplc="6F9C26AE">
      <w:start w:val="1"/>
      <w:numFmt w:val="upperLetter"/>
      <w:lvlText w:val="%1."/>
      <w:lvlJc w:val="left"/>
      <w:pPr>
        <w:ind w:left="3960" w:hanging="60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8" w15:restartNumberingAfterBreak="0">
    <w:nsid w:val="5EEF3F25"/>
    <w:multiLevelType w:val="hybridMultilevel"/>
    <w:tmpl w:val="3ECA6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F5479"/>
    <w:multiLevelType w:val="hybridMultilevel"/>
    <w:tmpl w:val="EFA07F32"/>
    <w:lvl w:ilvl="0" w:tplc="FFBA474C">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E397F"/>
    <w:multiLevelType w:val="hybridMultilevel"/>
    <w:tmpl w:val="527CBE68"/>
    <w:lvl w:ilvl="0" w:tplc="0F8A5C0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790A4B2F"/>
    <w:multiLevelType w:val="hybridMultilevel"/>
    <w:tmpl w:val="9EB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A4BE2"/>
    <w:multiLevelType w:val="hybridMultilevel"/>
    <w:tmpl w:val="A02E710A"/>
    <w:lvl w:ilvl="0" w:tplc="9730A544">
      <w:start w:val="1"/>
      <w:numFmt w:val="lowerLetter"/>
      <w:lvlText w:val="%1)"/>
      <w:lvlJc w:val="left"/>
      <w:pPr>
        <w:ind w:left="927" w:hanging="360"/>
      </w:pPr>
      <w:rPr>
        <w:rFonts w:hint="default"/>
        <w:b/>
        <w:color w:val="808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9"/>
  </w:num>
  <w:num w:numId="4">
    <w:abstractNumId w:val="11"/>
  </w:num>
  <w:num w:numId="5">
    <w:abstractNumId w:val="6"/>
  </w:num>
  <w:num w:numId="6">
    <w:abstractNumId w:val="3"/>
  </w:num>
  <w:num w:numId="7">
    <w:abstractNumId w:val="2"/>
  </w:num>
  <w:num w:numId="8">
    <w:abstractNumId w:val="5"/>
  </w:num>
  <w:num w:numId="9">
    <w:abstractNumId w:val="12"/>
  </w:num>
  <w:num w:numId="10">
    <w:abstractNumId w:val="4"/>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DD"/>
    <w:rsid w:val="000D6A3F"/>
    <w:rsid w:val="00183839"/>
    <w:rsid w:val="001A7F79"/>
    <w:rsid w:val="001E40CB"/>
    <w:rsid w:val="002F5494"/>
    <w:rsid w:val="003C61D9"/>
    <w:rsid w:val="00417594"/>
    <w:rsid w:val="00452CD4"/>
    <w:rsid w:val="00737B02"/>
    <w:rsid w:val="00756A55"/>
    <w:rsid w:val="007B43DD"/>
    <w:rsid w:val="00AF18DE"/>
    <w:rsid w:val="00B07397"/>
    <w:rsid w:val="00BA033A"/>
    <w:rsid w:val="00BA2273"/>
    <w:rsid w:val="00D54B4D"/>
    <w:rsid w:val="00DB5D85"/>
    <w:rsid w:val="00E94789"/>
    <w:rsid w:val="00EA2EB4"/>
    <w:rsid w:val="00F9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78C6-E167-4586-9FE9-00CAD457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DD"/>
    <w:rPr>
      <w:lang w:val="ro-RO"/>
    </w:rPr>
  </w:style>
  <w:style w:type="paragraph" w:styleId="Heading1">
    <w:name w:val="heading 1"/>
    <w:basedOn w:val="Normal"/>
    <w:next w:val="Normal"/>
    <w:link w:val="Heading1Char"/>
    <w:uiPriority w:val="9"/>
    <w:qFormat/>
    <w:rsid w:val="007B43DD"/>
    <w:pPr>
      <w:keepNext/>
      <w:keepLines/>
      <w:spacing w:after="0"/>
      <w:ind w:right="30"/>
      <w:jc w:val="center"/>
      <w:outlineLvl w:val="0"/>
    </w:pPr>
    <w:rPr>
      <w:rFonts w:ascii="Calibri" w:eastAsiaTheme="minorEastAsia" w:hAnsi="Calibri" w:cs="Calibri"/>
      <w:color w:val="000000"/>
      <w:sz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3DD"/>
    <w:rPr>
      <w:rFonts w:ascii="Calibri" w:eastAsiaTheme="minorEastAsia" w:hAnsi="Calibri" w:cs="Calibri"/>
      <w:color w:val="000000"/>
      <w:sz w:val="32"/>
      <w:lang w:val="en-GB" w:eastAsia="en-GB"/>
    </w:rPr>
  </w:style>
  <w:style w:type="paragraph" w:styleId="ListParagraph">
    <w:name w:val="List Paragraph"/>
    <w:basedOn w:val="Normal"/>
    <w:uiPriority w:val="34"/>
    <w:qFormat/>
    <w:rsid w:val="007B43DD"/>
    <w:pPr>
      <w:ind w:left="720"/>
      <w:contextualSpacing/>
    </w:pPr>
    <w:rPr>
      <w:lang w:val="en-US"/>
    </w:rPr>
  </w:style>
  <w:style w:type="paragraph" w:styleId="Header">
    <w:name w:val="header"/>
    <w:basedOn w:val="Normal"/>
    <w:link w:val="HeaderChar"/>
    <w:uiPriority w:val="99"/>
    <w:unhideWhenUsed/>
    <w:rsid w:val="007B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DD"/>
    <w:rPr>
      <w:lang w:val="ro-RO"/>
    </w:rPr>
  </w:style>
  <w:style w:type="paragraph" w:styleId="Footer">
    <w:name w:val="footer"/>
    <w:basedOn w:val="Normal"/>
    <w:link w:val="FooterChar"/>
    <w:uiPriority w:val="99"/>
    <w:unhideWhenUsed/>
    <w:rsid w:val="007B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DD"/>
    <w:rPr>
      <w:lang w:val="ro-RO"/>
    </w:rPr>
  </w:style>
  <w:style w:type="character" w:customStyle="1" w:styleId="shdr">
    <w:name w:val="s_hdr"/>
    <w:basedOn w:val="DefaultParagraphFont"/>
    <w:rsid w:val="007B43DD"/>
  </w:style>
  <w:style w:type="character" w:customStyle="1" w:styleId="sden">
    <w:name w:val="s_den"/>
    <w:basedOn w:val="DefaultParagraphFont"/>
    <w:rsid w:val="007B43DD"/>
  </w:style>
  <w:style w:type="table" w:customStyle="1" w:styleId="TableGrid">
    <w:name w:val="TableGrid"/>
    <w:rsid w:val="007B43DD"/>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table" w:styleId="TableGrid0">
    <w:name w:val="Table Grid"/>
    <w:basedOn w:val="TableNormal"/>
    <w:uiPriority w:val="39"/>
    <w:rsid w:val="007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7B43DD"/>
    <w:rPr>
      <w:rFonts w:ascii="Arial" w:hAnsi="Arial" w:cs="Arial" w:hint="default"/>
      <w:color w:val="000000"/>
      <w:sz w:val="26"/>
      <w:szCs w:val="26"/>
    </w:rPr>
  </w:style>
  <w:style w:type="character" w:customStyle="1" w:styleId="l5def2">
    <w:name w:val="l5def2"/>
    <w:basedOn w:val="DefaultParagraphFont"/>
    <w:rsid w:val="007B43DD"/>
    <w:rPr>
      <w:rFonts w:ascii="Arial" w:hAnsi="Arial" w:cs="Arial" w:hint="default"/>
      <w:color w:val="000000"/>
      <w:sz w:val="26"/>
      <w:szCs w:val="26"/>
    </w:rPr>
  </w:style>
  <w:style w:type="character" w:styleId="Hyperlink">
    <w:name w:val="Hyperlink"/>
    <w:basedOn w:val="DefaultParagraphFont"/>
    <w:uiPriority w:val="99"/>
    <w:semiHidden/>
    <w:unhideWhenUsed/>
    <w:rsid w:val="007B43DD"/>
    <w:rPr>
      <w:color w:val="0000FF"/>
      <w:u w:val="single"/>
    </w:rPr>
  </w:style>
  <w:style w:type="character" w:styleId="Strong">
    <w:name w:val="Strong"/>
    <w:basedOn w:val="DefaultParagraphFont"/>
    <w:uiPriority w:val="22"/>
    <w:qFormat/>
    <w:rsid w:val="007B43DD"/>
    <w:rPr>
      <w:b/>
      <w:bCs/>
    </w:rPr>
  </w:style>
  <w:style w:type="character" w:customStyle="1" w:styleId="l5tlu1">
    <w:name w:val="l5tlu1"/>
    <w:basedOn w:val="DefaultParagraphFont"/>
    <w:rsid w:val="007B43DD"/>
    <w:rPr>
      <w:b/>
      <w:bCs/>
      <w:color w:val="000000"/>
      <w:sz w:val="32"/>
      <w:szCs w:val="32"/>
    </w:rPr>
  </w:style>
  <w:style w:type="character" w:customStyle="1" w:styleId="salnttl">
    <w:name w:val="s_aln_ttl"/>
    <w:basedOn w:val="DefaultParagraphFont"/>
    <w:rsid w:val="007B43DD"/>
  </w:style>
  <w:style w:type="character" w:customStyle="1" w:styleId="salnbdy">
    <w:name w:val="s_aln_bdy"/>
    <w:basedOn w:val="DefaultParagraphFont"/>
    <w:rsid w:val="007B43DD"/>
  </w:style>
  <w:style w:type="character" w:customStyle="1" w:styleId="slgi">
    <w:name w:val="s_lgi"/>
    <w:basedOn w:val="DefaultParagraphFont"/>
    <w:rsid w:val="007B43DD"/>
  </w:style>
  <w:style w:type="character" w:styleId="CommentReference">
    <w:name w:val="annotation reference"/>
    <w:basedOn w:val="DefaultParagraphFont"/>
    <w:uiPriority w:val="99"/>
    <w:semiHidden/>
    <w:unhideWhenUsed/>
    <w:rsid w:val="007B43DD"/>
    <w:rPr>
      <w:sz w:val="16"/>
      <w:szCs w:val="16"/>
    </w:rPr>
  </w:style>
  <w:style w:type="paragraph" w:styleId="CommentText">
    <w:name w:val="annotation text"/>
    <w:basedOn w:val="Normal"/>
    <w:link w:val="CommentTextChar"/>
    <w:uiPriority w:val="99"/>
    <w:semiHidden/>
    <w:unhideWhenUsed/>
    <w:rsid w:val="007B43DD"/>
    <w:pPr>
      <w:spacing w:line="240" w:lineRule="auto"/>
    </w:pPr>
    <w:rPr>
      <w:sz w:val="20"/>
      <w:szCs w:val="20"/>
    </w:rPr>
  </w:style>
  <w:style w:type="character" w:customStyle="1" w:styleId="CommentTextChar">
    <w:name w:val="Comment Text Char"/>
    <w:basedOn w:val="DefaultParagraphFont"/>
    <w:link w:val="CommentText"/>
    <w:uiPriority w:val="99"/>
    <w:semiHidden/>
    <w:rsid w:val="007B43DD"/>
    <w:rPr>
      <w:sz w:val="20"/>
      <w:szCs w:val="20"/>
      <w:lang w:val="ro-RO"/>
    </w:rPr>
  </w:style>
  <w:style w:type="paragraph" w:styleId="CommentSubject">
    <w:name w:val="annotation subject"/>
    <w:basedOn w:val="CommentText"/>
    <w:next w:val="CommentText"/>
    <w:link w:val="CommentSubjectChar"/>
    <w:uiPriority w:val="99"/>
    <w:semiHidden/>
    <w:unhideWhenUsed/>
    <w:rsid w:val="007B43DD"/>
    <w:rPr>
      <w:b/>
      <w:bCs/>
    </w:rPr>
  </w:style>
  <w:style w:type="character" w:customStyle="1" w:styleId="CommentSubjectChar">
    <w:name w:val="Comment Subject Char"/>
    <w:basedOn w:val="CommentTextChar"/>
    <w:link w:val="CommentSubject"/>
    <w:uiPriority w:val="99"/>
    <w:semiHidden/>
    <w:rsid w:val="007B43DD"/>
    <w:rPr>
      <w:b/>
      <w:bCs/>
      <w:sz w:val="20"/>
      <w:szCs w:val="20"/>
      <w:lang w:val="ro-RO"/>
    </w:rPr>
  </w:style>
  <w:style w:type="paragraph" w:styleId="Revision">
    <w:name w:val="Revision"/>
    <w:hidden/>
    <w:uiPriority w:val="99"/>
    <w:semiHidden/>
    <w:rsid w:val="007B43DD"/>
    <w:pPr>
      <w:spacing w:after="0" w:line="240" w:lineRule="auto"/>
    </w:pPr>
    <w:rPr>
      <w:lang w:val="ro-RO"/>
    </w:rPr>
  </w:style>
  <w:style w:type="paragraph" w:styleId="BalloonText">
    <w:name w:val="Balloon Text"/>
    <w:basedOn w:val="Normal"/>
    <w:link w:val="BalloonTextChar"/>
    <w:uiPriority w:val="99"/>
    <w:semiHidden/>
    <w:unhideWhenUsed/>
    <w:rsid w:val="007B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DD"/>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414" TargetMode="External"/><Relationship Id="rId13" Type="http://schemas.openxmlformats.org/officeDocument/2006/relationships/image" Target="../../../Program%20Files%20(x86)/Indaco/Lege5/TEMP/47224.tmp" TargetMode="External"/><Relationship Id="rId3" Type="http://schemas.openxmlformats.org/officeDocument/2006/relationships/styles" Target="styles.xml"/><Relationship Id="rId7" Type="http://schemas.openxmlformats.org/officeDocument/2006/relationships/hyperlink" Target="act:255505%200"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ct:255505%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255504%200" TargetMode="External"/><Relationship Id="rId4" Type="http://schemas.openxmlformats.org/officeDocument/2006/relationships/settings" Target="settings.xml"/><Relationship Id="rId9" Type="http://schemas.openxmlformats.org/officeDocument/2006/relationships/hyperlink" Target="http://legislatie.just.ro/Public/DetaliiDocumentAfis/2034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CB00-9614-44E8-A840-52EDCB26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6697</Words>
  <Characters>38174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22</cp:revision>
  <dcterms:created xsi:type="dcterms:W3CDTF">2021-01-28T11:09:00Z</dcterms:created>
  <dcterms:modified xsi:type="dcterms:W3CDTF">2021-02-01T08:38:00Z</dcterms:modified>
</cp:coreProperties>
</file>