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35B2" w14:textId="77777777" w:rsidR="00E720A3" w:rsidRPr="006A3315" w:rsidRDefault="00E720A3" w:rsidP="006A5311">
      <w:pPr>
        <w:spacing w:line="360" w:lineRule="auto"/>
        <w:jc w:val="center"/>
        <w:rPr>
          <w:b/>
        </w:rPr>
      </w:pPr>
      <w:bookmarkStart w:id="0" w:name="_GoBack"/>
      <w:bookmarkEnd w:id="0"/>
      <w:r w:rsidRPr="006A3315">
        <w:rPr>
          <w:b/>
        </w:rPr>
        <w:t>NOTĂ DE FUNDAMENTARE</w:t>
      </w:r>
    </w:p>
    <w:p w14:paraId="2A14B78C" w14:textId="77777777" w:rsidR="007A0C38" w:rsidRPr="006A3315" w:rsidRDefault="007A0C38" w:rsidP="006A5311">
      <w:pPr>
        <w:pStyle w:val="BodyText"/>
        <w:spacing w:after="0" w:line="360" w:lineRule="auto"/>
        <w:jc w:val="center"/>
        <w:rPr>
          <w:b/>
          <w:bC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9"/>
        <w:gridCol w:w="2572"/>
        <w:gridCol w:w="1209"/>
        <w:gridCol w:w="116"/>
        <w:gridCol w:w="71"/>
        <w:gridCol w:w="536"/>
        <w:gridCol w:w="21"/>
        <w:gridCol w:w="621"/>
        <w:gridCol w:w="15"/>
        <w:gridCol w:w="48"/>
        <w:gridCol w:w="188"/>
        <w:gridCol w:w="257"/>
        <w:gridCol w:w="10"/>
        <w:gridCol w:w="74"/>
        <w:gridCol w:w="291"/>
        <w:gridCol w:w="119"/>
        <w:gridCol w:w="39"/>
        <w:gridCol w:w="3189"/>
      </w:tblGrid>
      <w:tr w:rsidR="001A75BD" w:rsidRPr="006A3315" w14:paraId="21462DEF" w14:textId="77777777" w:rsidTr="00BC4AF1">
        <w:trPr>
          <w:trHeight w:val="798"/>
        </w:trPr>
        <w:tc>
          <w:tcPr>
            <w:tcW w:w="10235" w:type="dxa"/>
            <w:gridSpan w:val="19"/>
            <w:tcBorders>
              <w:bottom w:val="single" w:sz="4" w:space="0" w:color="auto"/>
            </w:tcBorders>
          </w:tcPr>
          <w:p w14:paraId="77D22D14" w14:textId="77777777" w:rsidR="00751982" w:rsidRPr="006A3315" w:rsidRDefault="00751982" w:rsidP="006A5311">
            <w:pPr>
              <w:pStyle w:val="ListParagraph"/>
              <w:spacing w:line="360" w:lineRule="auto"/>
              <w:ind w:left="0"/>
              <w:contextualSpacing w:val="0"/>
              <w:jc w:val="center"/>
              <w:rPr>
                <w:b/>
              </w:rPr>
            </w:pPr>
            <w:r w:rsidRPr="006A3315">
              <w:rPr>
                <w:b/>
              </w:rPr>
              <w:t>Secțiunea 1</w:t>
            </w:r>
          </w:p>
          <w:p w14:paraId="55185372" w14:textId="77777777" w:rsidR="00925A7F" w:rsidRPr="006A3315" w:rsidRDefault="00751982" w:rsidP="006A5311">
            <w:pPr>
              <w:pStyle w:val="ListParagraph"/>
              <w:spacing w:line="360" w:lineRule="auto"/>
              <w:ind w:left="0"/>
              <w:contextualSpacing w:val="0"/>
              <w:jc w:val="center"/>
              <w:rPr>
                <w:b/>
              </w:rPr>
            </w:pPr>
            <w:r w:rsidRPr="006A3315">
              <w:rPr>
                <w:b/>
              </w:rPr>
              <w:t>Titlul proiectului de act normativ</w:t>
            </w:r>
          </w:p>
        </w:tc>
      </w:tr>
      <w:tr w:rsidR="001A75BD" w:rsidRPr="006A3315" w14:paraId="22FEE19E" w14:textId="77777777" w:rsidTr="00BC4AF1">
        <w:trPr>
          <w:trHeight w:val="1785"/>
        </w:trPr>
        <w:tc>
          <w:tcPr>
            <w:tcW w:w="10235" w:type="dxa"/>
            <w:gridSpan w:val="19"/>
            <w:tcBorders>
              <w:bottom w:val="single" w:sz="4" w:space="0" w:color="auto"/>
            </w:tcBorders>
          </w:tcPr>
          <w:p w14:paraId="70A24CF1" w14:textId="77777777" w:rsidR="00516348" w:rsidRPr="006A3315" w:rsidRDefault="00FD07B3" w:rsidP="006A5311">
            <w:pPr>
              <w:pStyle w:val="ListParagraph"/>
              <w:spacing w:line="360" w:lineRule="auto"/>
              <w:ind w:left="0"/>
              <w:contextualSpacing w:val="0"/>
              <w:jc w:val="center"/>
              <w:rPr>
                <w:b/>
              </w:rPr>
            </w:pPr>
            <w:bookmarkStart w:id="1" w:name="_Hlk49868952"/>
            <w:r w:rsidRPr="006A3315">
              <w:rPr>
                <w:b/>
              </w:rPr>
              <w:t>Hotărâre a Guvernului</w:t>
            </w:r>
          </w:p>
          <w:p w14:paraId="3C3992AF" w14:textId="2F03BABC" w:rsidR="00AB027A" w:rsidRPr="006A3315" w:rsidRDefault="002F00F3" w:rsidP="00DF0226">
            <w:pPr>
              <w:spacing w:line="276" w:lineRule="auto"/>
              <w:contextualSpacing/>
              <w:jc w:val="center"/>
              <w:rPr>
                <w:b/>
              </w:rPr>
            </w:pPr>
            <w:r>
              <w:rPr>
                <w:bCs/>
                <w:color w:val="000000"/>
              </w:rPr>
              <w:t>pentru</w:t>
            </w:r>
            <w:r w:rsidR="00D03F86" w:rsidRPr="004418D3">
              <w:rPr>
                <w:bCs/>
                <w:color w:val="000000"/>
              </w:rPr>
              <w:t xml:space="preserve"> aprobarea </w:t>
            </w:r>
            <w:r w:rsidR="00205E07">
              <w:rPr>
                <w:bCs/>
                <w:color w:val="000000"/>
              </w:rPr>
              <w:t>N</w:t>
            </w:r>
            <w:r w:rsidR="00D03F86" w:rsidRPr="004418D3">
              <w:rPr>
                <w:bCs/>
                <w:color w:val="000000"/>
              </w:rPr>
              <w:t xml:space="preserve">otei de fundamentare </w:t>
            </w:r>
            <w:r w:rsidR="008E45FA" w:rsidRPr="006A3315">
              <w:rPr>
                <w:lang w:eastAsia="ar-SA"/>
              </w:rPr>
              <w:t xml:space="preserve">privind necesitatea </w:t>
            </w:r>
            <w:proofErr w:type="spellStart"/>
            <w:r w:rsidR="008E45FA" w:rsidRPr="006A3315">
              <w:rPr>
                <w:lang w:eastAsia="ar-SA"/>
              </w:rPr>
              <w:t>şi</w:t>
            </w:r>
            <w:proofErr w:type="spellEnd"/>
            <w:r w:rsidR="008E45FA" w:rsidRPr="006A3315">
              <w:rPr>
                <w:lang w:eastAsia="ar-SA"/>
              </w:rPr>
              <w:t xml:space="preserve"> oportunitatea efectuării cheltuielilor de investiții aferente proiectului</w:t>
            </w:r>
            <w:r w:rsidR="008E45FA" w:rsidRPr="006A3315">
              <w:rPr>
                <w:b/>
                <w:bCs/>
                <w:lang w:eastAsia="ar-SA"/>
              </w:rPr>
              <w:t xml:space="preserve"> </w:t>
            </w:r>
            <w:bookmarkStart w:id="2" w:name="_Hlk122090542"/>
            <w:r w:rsidR="00AB027A" w:rsidRPr="006A3315">
              <w:rPr>
                <w:b/>
                <w:bCs/>
                <w:lang w:eastAsia="ar-SA"/>
              </w:rPr>
              <w:t>„</w:t>
            </w:r>
            <w:r w:rsidR="00AB027A" w:rsidRPr="006A3315">
              <w:rPr>
                <w:b/>
                <w:i/>
                <w:iCs/>
              </w:rPr>
              <w:t>Capacitatea sporită de supraveghere, control și monitorizare a pădurilor prin intermediul unui sistem informatic integrat</w:t>
            </w:r>
            <w:r w:rsidR="00AB027A" w:rsidRPr="006A3315">
              <w:rPr>
                <w:b/>
              </w:rPr>
              <w:t>”</w:t>
            </w:r>
          </w:p>
          <w:bookmarkEnd w:id="1"/>
          <w:bookmarkEnd w:id="2"/>
          <w:p w14:paraId="2CAA795E" w14:textId="07BD28BB" w:rsidR="00FD07B3" w:rsidRPr="006A3315" w:rsidRDefault="00FD07B3" w:rsidP="008E45FA">
            <w:pPr>
              <w:spacing w:line="276" w:lineRule="auto"/>
              <w:contextualSpacing/>
              <w:jc w:val="center"/>
              <w:rPr>
                <w:rFonts w:eastAsia="Calibri"/>
                <w:b/>
                <w:lang w:eastAsia="en-US"/>
              </w:rPr>
            </w:pPr>
          </w:p>
        </w:tc>
      </w:tr>
      <w:tr w:rsidR="001A75BD" w:rsidRPr="006A3315" w14:paraId="2C2A436B"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810"/>
        </w:trPr>
        <w:tc>
          <w:tcPr>
            <w:tcW w:w="10235" w:type="dxa"/>
            <w:gridSpan w:val="19"/>
            <w:tcBorders>
              <w:top w:val="single" w:sz="4" w:space="0" w:color="auto"/>
              <w:left w:val="single" w:sz="4" w:space="0" w:color="auto"/>
              <w:bottom w:val="single" w:sz="4" w:space="0" w:color="auto"/>
              <w:right w:val="single" w:sz="4" w:space="0" w:color="auto"/>
            </w:tcBorders>
          </w:tcPr>
          <w:p w14:paraId="27223567" w14:textId="77777777" w:rsidR="00FD07B3" w:rsidRPr="006A3315" w:rsidRDefault="00FD07B3" w:rsidP="006A5311">
            <w:pPr>
              <w:pStyle w:val="ListParagraph"/>
              <w:spacing w:line="360" w:lineRule="auto"/>
              <w:ind w:left="0"/>
              <w:jc w:val="center"/>
              <w:rPr>
                <w:b/>
              </w:rPr>
            </w:pPr>
            <w:r w:rsidRPr="006A3315">
              <w:rPr>
                <w:b/>
              </w:rPr>
              <w:t>Secțiunea a 2-a</w:t>
            </w:r>
          </w:p>
          <w:p w14:paraId="66678370" w14:textId="77777777" w:rsidR="00FD07B3" w:rsidRPr="006A3315" w:rsidRDefault="00FD07B3" w:rsidP="006A5311">
            <w:pPr>
              <w:pStyle w:val="ListParagraph"/>
              <w:spacing w:line="360" w:lineRule="auto"/>
              <w:ind w:left="0"/>
              <w:contextualSpacing w:val="0"/>
              <w:jc w:val="center"/>
              <w:rPr>
                <w:b/>
              </w:rPr>
            </w:pPr>
            <w:r w:rsidRPr="006A3315">
              <w:rPr>
                <w:b/>
              </w:rPr>
              <w:t>Motivele emiterii actului normativ</w:t>
            </w:r>
          </w:p>
        </w:tc>
      </w:tr>
      <w:tr w:rsidR="001A75BD" w:rsidRPr="006A3315" w14:paraId="3344837E"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579"/>
        </w:trPr>
        <w:tc>
          <w:tcPr>
            <w:tcW w:w="770" w:type="dxa"/>
            <w:tcBorders>
              <w:top w:val="single" w:sz="4" w:space="0" w:color="auto"/>
              <w:left w:val="single" w:sz="4" w:space="0" w:color="auto"/>
              <w:bottom w:val="single" w:sz="4" w:space="0" w:color="auto"/>
              <w:right w:val="single" w:sz="4" w:space="0" w:color="auto"/>
            </w:tcBorders>
          </w:tcPr>
          <w:p w14:paraId="6C6930A4" w14:textId="77777777" w:rsidR="00FD07B3" w:rsidRPr="006A3315" w:rsidRDefault="00FD07B3" w:rsidP="00136A67">
            <w:pPr>
              <w:pStyle w:val="ListParagraph"/>
              <w:ind w:left="0"/>
              <w:jc w:val="center"/>
              <w:rPr>
                <w:bCs/>
              </w:rPr>
            </w:pPr>
            <w:r w:rsidRPr="006A3315">
              <w:rPr>
                <w:bCs/>
              </w:rPr>
              <w:t>2.1</w:t>
            </w:r>
            <w:r w:rsidR="00A76715" w:rsidRPr="006A3315">
              <w:rPr>
                <w:bCs/>
              </w:rPr>
              <w:t>.</w:t>
            </w:r>
          </w:p>
        </w:tc>
        <w:tc>
          <w:tcPr>
            <w:tcW w:w="2661" w:type="dxa"/>
            <w:gridSpan w:val="2"/>
            <w:tcBorders>
              <w:top w:val="single" w:sz="4" w:space="0" w:color="auto"/>
              <w:left w:val="single" w:sz="4" w:space="0" w:color="auto"/>
              <w:bottom w:val="single" w:sz="4" w:space="0" w:color="auto"/>
              <w:right w:val="single" w:sz="4" w:space="0" w:color="auto"/>
            </w:tcBorders>
          </w:tcPr>
          <w:p w14:paraId="1A7BFC71" w14:textId="77777777" w:rsidR="00FD07B3" w:rsidRPr="006A3315" w:rsidRDefault="00FD07B3" w:rsidP="00136A67">
            <w:pPr>
              <w:pStyle w:val="ListParagraph"/>
              <w:ind w:left="0"/>
              <w:rPr>
                <w:bCs/>
              </w:rPr>
            </w:pPr>
            <w:r w:rsidRPr="006A3315">
              <w:rPr>
                <w:bCs/>
              </w:rPr>
              <w:t>Sursa proiectului de act normativ</w:t>
            </w:r>
          </w:p>
        </w:tc>
        <w:tc>
          <w:tcPr>
            <w:tcW w:w="6804" w:type="dxa"/>
            <w:gridSpan w:val="16"/>
            <w:tcBorders>
              <w:top w:val="single" w:sz="4" w:space="0" w:color="auto"/>
              <w:left w:val="single" w:sz="4" w:space="0" w:color="auto"/>
              <w:bottom w:val="single" w:sz="4" w:space="0" w:color="auto"/>
              <w:right w:val="single" w:sz="4" w:space="0" w:color="auto"/>
            </w:tcBorders>
          </w:tcPr>
          <w:p w14:paraId="21902E14" w14:textId="5E0717A6" w:rsidR="00FD07B3" w:rsidRPr="006A3315" w:rsidRDefault="00196350" w:rsidP="00AB027A">
            <w:pPr>
              <w:spacing w:line="276" w:lineRule="auto"/>
              <w:contextualSpacing/>
              <w:jc w:val="both"/>
              <w:rPr>
                <w:bCs/>
              </w:rPr>
            </w:pPr>
            <w:r w:rsidRPr="006A3315">
              <w:rPr>
                <w:bCs/>
              </w:rPr>
              <w:t xml:space="preserve">        </w:t>
            </w:r>
            <w:r w:rsidR="002C672D" w:rsidRPr="006A3315">
              <w:rPr>
                <w:bCs/>
              </w:rPr>
              <w:t>Proiectul</w:t>
            </w:r>
            <w:r w:rsidR="00AB027A" w:rsidRPr="006A3315">
              <w:rPr>
                <w:bCs/>
              </w:rPr>
              <w:t xml:space="preserve"> </w:t>
            </w:r>
            <w:r w:rsidR="00AB027A" w:rsidRPr="006A3315">
              <w:rPr>
                <w:b/>
                <w:bCs/>
                <w:lang w:eastAsia="ar-SA"/>
              </w:rPr>
              <w:t>„</w:t>
            </w:r>
            <w:r w:rsidR="00AB027A" w:rsidRPr="006A3315">
              <w:rPr>
                <w:b/>
                <w:i/>
                <w:iCs/>
              </w:rPr>
              <w:t>Capacitatea sporită de supraveghere, control și monitorizare a pădurilor prin intermediul unui sistem informatic integrat</w:t>
            </w:r>
            <w:r w:rsidR="00AB027A" w:rsidRPr="006A3315">
              <w:rPr>
                <w:b/>
              </w:rPr>
              <w:t xml:space="preserve">”, </w:t>
            </w:r>
            <w:r w:rsidR="008E45FA" w:rsidRPr="006A3315">
              <w:rPr>
                <w:bCs/>
              </w:rPr>
              <w:t xml:space="preserve">este propus spre finanțare </w:t>
            </w:r>
            <w:r w:rsidR="008E45FA" w:rsidRPr="006A3315">
              <w:t xml:space="preserve">din cadrul Planului Național de Redresare și Reziliență 2020 – 2026, </w:t>
            </w:r>
            <w:r w:rsidR="00AB027A" w:rsidRPr="006A3315">
              <w:t>Componenta C7. Digitalizare în domeniul mediului – Investiția I5. Capacitate sporită de supraveghere, control și monitorizare a pădurilor prin intermediul unui sistem informatic integrat</w:t>
            </w:r>
            <w:r w:rsidR="008E45FA" w:rsidRPr="006A3315">
              <w:t>.</w:t>
            </w:r>
          </w:p>
        </w:tc>
      </w:tr>
      <w:tr w:rsidR="009221B1" w:rsidRPr="006A3315" w14:paraId="692A1B84" w14:textId="77777777" w:rsidTr="00BC4AF1">
        <w:trPr>
          <w:trHeight w:val="709"/>
        </w:trPr>
        <w:tc>
          <w:tcPr>
            <w:tcW w:w="770" w:type="dxa"/>
          </w:tcPr>
          <w:p w14:paraId="66754486" w14:textId="77777777" w:rsidR="00FD07B3" w:rsidRPr="006A3315" w:rsidRDefault="00A76715" w:rsidP="00136A67">
            <w:pPr>
              <w:jc w:val="center"/>
            </w:pPr>
            <w:r w:rsidRPr="006A3315">
              <w:t>2.2.</w:t>
            </w:r>
          </w:p>
        </w:tc>
        <w:tc>
          <w:tcPr>
            <w:tcW w:w="2661" w:type="dxa"/>
            <w:gridSpan w:val="2"/>
          </w:tcPr>
          <w:p w14:paraId="3BD2BB05" w14:textId="41461222" w:rsidR="00FD07B3" w:rsidRPr="006A3315" w:rsidRDefault="00A76715" w:rsidP="00136A67">
            <w:pPr>
              <w:jc w:val="both"/>
            </w:pPr>
            <w:r w:rsidRPr="006A3315">
              <w:t>Descrierea situ</w:t>
            </w:r>
            <w:r w:rsidR="00FE0023" w:rsidRPr="006A3315">
              <w:t>a</w:t>
            </w:r>
            <w:r w:rsidRPr="006A3315">
              <w:t>ției actuale</w:t>
            </w:r>
          </w:p>
        </w:tc>
        <w:tc>
          <w:tcPr>
            <w:tcW w:w="6804" w:type="dxa"/>
            <w:gridSpan w:val="16"/>
          </w:tcPr>
          <w:p w14:paraId="126B8CA1" w14:textId="693DD342" w:rsidR="00AB027A" w:rsidRPr="006A3315" w:rsidRDefault="00AB027A" w:rsidP="00526B3F">
            <w:pPr>
              <w:ind w:firstLine="602"/>
              <w:contextualSpacing/>
              <w:jc w:val="both"/>
            </w:pPr>
            <w:r w:rsidRPr="006A3315">
              <w:t>Ministerul Mediului</w:t>
            </w:r>
            <w:r w:rsidR="00B742B4">
              <w:t>,</w:t>
            </w:r>
            <w:r w:rsidRPr="006A3315">
              <w:t xml:space="preserve"> Apelor și Pădurilor depune eforturi constante pentru îmbunătățirea monitorizării transporturilor de materiale lemnoase, c</w:t>
            </w:r>
            <w:r w:rsidR="00F70E7C" w:rsidRPr="006A3315">
              <w:t>â</w:t>
            </w:r>
            <w:r w:rsidRPr="006A3315">
              <w:t>t și pentru monitorizarea exploatărilor forestiere din pădurile României.</w:t>
            </w:r>
          </w:p>
          <w:p w14:paraId="24AA06AD" w14:textId="06CB6C39" w:rsidR="00AB027A" w:rsidRPr="006A3315" w:rsidRDefault="00526B3F" w:rsidP="00526B3F">
            <w:pPr>
              <w:shd w:val="clear" w:color="auto" w:fill="FFFFFF"/>
              <w:ind w:firstLine="460"/>
              <w:jc w:val="both"/>
              <w:rPr>
                <w:color w:val="000000"/>
              </w:rPr>
            </w:pPr>
            <w:r w:rsidRPr="006A3315">
              <w:t>În prezent</w:t>
            </w:r>
            <w:r w:rsidR="00B742B4">
              <w:t>,</w:t>
            </w:r>
            <w:r w:rsidRPr="006A3315">
              <w:t xml:space="preserve"> Ministerul Mediului</w:t>
            </w:r>
            <w:r w:rsidR="00B742B4">
              <w:t>,</w:t>
            </w:r>
            <w:r w:rsidRPr="006A3315">
              <w:t xml:space="preserve"> Apelor și Pădurilor are implementat </w:t>
            </w:r>
            <w:r w:rsidR="00AB027A" w:rsidRPr="006A3315">
              <w:rPr>
                <w:color w:val="000000"/>
              </w:rPr>
              <w:t xml:space="preserve">Sistemul Informatic Integrat de Urmărire a Materialelor Lemnoase SUMAL 2.0 (unic la nivel internațional) </w:t>
            </w:r>
            <w:r w:rsidRPr="006A3315">
              <w:rPr>
                <w:color w:val="000000"/>
              </w:rPr>
              <w:t xml:space="preserve">care </w:t>
            </w:r>
            <w:r w:rsidR="00AB027A" w:rsidRPr="006A3315">
              <w:rPr>
                <w:color w:val="000000"/>
              </w:rPr>
              <w:t>este un instrument complex, fiind utilizat în prezent de aproximativ 20 de mii de companii și peste 70 de mii de utilizatori.</w:t>
            </w:r>
          </w:p>
          <w:p w14:paraId="29CEDA9D" w14:textId="5FFD33A1" w:rsidR="00AB027A" w:rsidRPr="006A3315" w:rsidRDefault="00526B3F" w:rsidP="00526B3F">
            <w:pPr>
              <w:shd w:val="clear" w:color="auto" w:fill="FFFFFF"/>
              <w:ind w:firstLine="460"/>
              <w:jc w:val="both"/>
              <w:rPr>
                <w:color w:val="000000"/>
              </w:rPr>
            </w:pPr>
            <w:r w:rsidRPr="006A3315">
              <w:rPr>
                <w:color w:val="000000"/>
              </w:rPr>
              <w:t xml:space="preserve">Sistemul Informatic Integrat de Urmărire a Materialelor Lemnoase SUMAL 2.0 </w:t>
            </w:r>
            <w:r w:rsidR="00AB027A" w:rsidRPr="006A3315">
              <w:rPr>
                <w:color w:val="000000"/>
              </w:rPr>
              <w:t xml:space="preserve">are în </w:t>
            </w:r>
            <w:proofErr w:type="spellStart"/>
            <w:r w:rsidR="00AB027A" w:rsidRPr="006A3315">
              <w:rPr>
                <w:color w:val="000000"/>
              </w:rPr>
              <w:t>componenţă</w:t>
            </w:r>
            <w:proofErr w:type="spellEnd"/>
            <w:r w:rsidR="00AB027A" w:rsidRPr="006A3315">
              <w:rPr>
                <w:color w:val="000000"/>
              </w:rPr>
              <w:t xml:space="preserve"> 9 aplicații, după cum urmează:</w:t>
            </w:r>
          </w:p>
          <w:p w14:paraId="7FA5829C" w14:textId="77777777" w:rsidR="00AB027A" w:rsidRPr="006A3315" w:rsidRDefault="00AB027A" w:rsidP="00AB027A">
            <w:pPr>
              <w:shd w:val="clear" w:color="auto" w:fill="FFFFFF"/>
              <w:ind w:firstLine="708"/>
              <w:jc w:val="both"/>
              <w:rPr>
                <w:color w:val="000000"/>
              </w:rPr>
            </w:pPr>
            <w:r w:rsidRPr="006A3315">
              <w:rPr>
                <w:color w:val="000000"/>
              </w:rPr>
              <w:t>1.</w:t>
            </w:r>
            <w:r w:rsidRPr="006A3315">
              <w:rPr>
                <w:color w:val="000000"/>
              </w:rPr>
              <w:tab/>
              <w:t>Aplicația SUMAL 2.0 Amenajare;</w:t>
            </w:r>
          </w:p>
          <w:p w14:paraId="0B90A91D" w14:textId="77777777" w:rsidR="00AB027A" w:rsidRPr="006A3315" w:rsidRDefault="00AB027A" w:rsidP="00AB027A">
            <w:pPr>
              <w:shd w:val="clear" w:color="auto" w:fill="FFFFFF"/>
              <w:ind w:firstLine="708"/>
              <w:jc w:val="both"/>
              <w:rPr>
                <w:color w:val="000000"/>
              </w:rPr>
            </w:pPr>
            <w:r w:rsidRPr="006A3315">
              <w:rPr>
                <w:color w:val="000000"/>
              </w:rPr>
              <w:t>2.</w:t>
            </w:r>
            <w:r w:rsidRPr="006A3315">
              <w:rPr>
                <w:color w:val="000000"/>
              </w:rPr>
              <w:tab/>
              <w:t>Aplicația SUMAL 2.0 Ocol silvic;</w:t>
            </w:r>
          </w:p>
          <w:p w14:paraId="47B47C8D" w14:textId="77777777" w:rsidR="00AB027A" w:rsidRPr="006A3315" w:rsidRDefault="00AB027A" w:rsidP="00AB027A">
            <w:pPr>
              <w:shd w:val="clear" w:color="auto" w:fill="FFFFFF"/>
              <w:ind w:firstLine="708"/>
              <w:jc w:val="both"/>
              <w:rPr>
                <w:color w:val="000000"/>
              </w:rPr>
            </w:pPr>
            <w:r w:rsidRPr="006A3315">
              <w:rPr>
                <w:color w:val="000000"/>
              </w:rPr>
              <w:t>3.</w:t>
            </w:r>
            <w:r w:rsidRPr="006A3315">
              <w:rPr>
                <w:color w:val="000000"/>
              </w:rPr>
              <w:tab/>
              <w:t>Aplicația SUMAL 2.0 Agent - Registrul electronic;</w:t>
            </w:r>
          </w:p>
          <w:p w14:paraId="721AFDD8" w14:textId="77777777" w:rsidR="00AB027A" w:rsidRPr="006A3315" w:rsidRDefault="00AB027A" w:rsidP="00AB027A">
            <w:pPr>
              <w:shd w:val="clear" w:color="auto" w:fill="FFFFFF"/>
              <w:ind w:firstLine="708"/>
              <w:jc w:val="both"/>
              <w:rPr>
                <w:color w:val="000000"/>
              </w:rPr>
            </w:pPr>
            <w:r w:rsidRPr="006A3315">
              <w:rPr>
                <w:color w:val="000000"/>
              </w:rPr>
              <w:t>4.</w:t>
            </w:r>
            <w:r w:rsidRPr="006A3315">
              <w:rPr>
                <w:color w:val="000000"/>
              </w:rPr>
              <w:tab/>
              <w:t>Aplicația SUMAL 2.0 Avize;</w:t>
            </w:r>
          </w:p>
          <w:p w14:paraId="10893265" w14:textId="77777777" w:rsidR="00AB027A" w:rsidRPr="006A3315" w:rsidRDefault="00AB027A" w:rsidP="00AB027A">
            <w:pPr>
              <w:shd w:val="clear" w:color="auto" w:fill="FFFFFF"/>
              <w:ind w:firstLine="708"/>
              <w:jc w:val="both"/>
              <w:rPr>
                <w:color w:val="000000"/>
              </w:rPr>
            </w:pPr>
            <w:r w:rsidRPr="006A3315">
              <w:rPr>
                <w:color w:val="000000"/>
              </w:rPr>
              <w:t>5.</w:t>
            </w:r>
            <w:r w:rsidRPr="006A3315">
              <w:rPr>
                <w:color w:val="000000"/>
              </w:rPr>
              <w:tab/>
              <w:t>Aplicația SUMAL 2.0 Control;</w:t>
            </w:r>
          </w:p>
          <w:p w14:paraId="7A5F07F5" w14:textId="77777777" w:rsidR="00AB027A" w:rsidRPr="006A3315" w:rsidRDefault="00AB027A" w:rsidP="00AB027A">
            <w:pPr>
              <w:shd w:val="clear" w:color="auto" w:fill="FFFFFF"/>
              <w:ind w:firstLine="708"/>
              <w:jc w:val="both"/>
              <w:rPr>
                <w:color w:val="000000"/>
              </w:rPr>
            </w:pPr>
            <w:r w:rsidRPr="006A3315">
              <w:rPr>
                <w:color w:val="000000"/>
              </w:rPr>
              <w:t>6.</w:t>
            </w:r>
            <w:r w:rsidRPr="006A3315">
              <w:rPr>
                <w:color w:val="000000"/>
              </w:rPr>
              <w:tab/>
              <w:t xml:space="preserve">Aplicația SUMAL 2.0 </w:t>
            </w:r>
            <w:proofErr w:type="spellStart"/>
            <w:r w:rsidRPr="006A3315">
              <w:rPr>
                <w:color w:val="000000"/>
              </w:rPr>
              <w:t>Superadmin</w:t>
            </w:r>
            <w:proofErr w:type="spellEnd"/>
            <w:r w:rsidRPr="006A3315">
              <w:rPr>
                <w:color w:val="000000"/>
              </w:rPr>
              <w:t>;</w:t>
            </w:r>
          </w:p>
          <w:p w14:paraId="2AC135D8" w14:textId="77777777" w:rsidR="00AB027A" w:rsidRPr="006A3315" w:rsidRDefault="00AB027A" w:rsidP="00AB027A">
            <w:pPr>
              <w:shd w:val="clear" w:color="auto" w:fill="FFFFFF"/>
              <w:ind w:firstLine="708"/>
              <w:jc w:val="both"/>
              <w:rPr>
                <w:color w:val="000000"/>
              </w:rPr>
            </w:pPr>
            <w:r w:rsidRPr="006A3315">
              <w:rPr>
                <w:color w:val="000000"/>
              </w:rPr>
              <w:t>7.</w:t>
            </w:r>
            <w:r w:rsidRPr="006A3315">
              <w:rPr>
                <w:color w:val="000000"/>
              </w:rPr>
              <w:tab/>
              <w:t>Aplicația SUMAL 2.0 Gardă Forestieră;</w:t>
            </w:r>
          </w:p>
          <w:p w14:paraId="513B726A" w14:textId="77777777" w:rsidR="00AB027A" w:rsidRPr="006A3315" w:rsidRDefault="00AB027A" w:rsidP="00AB027A">
            <w:pPr>
              <w:shd w:val="clear" w:color="auto" w:fill="FFFFFF"/>
              <w:ind w:firstLine="708"/>
              <w:jc w:val="both"/>
              <w:rPr>
                <w:color w:val="000000"/>
              </w:rPr>
            </w:pPr>
            <w:r w:rsidRPr="006A3315">
              <w:rPr>
                <w:color w:val="000000"/>
              </w:rPr>
              <w:t>8.</w:t>
            </w:r>
            <w:r w:rsidRPr="006A3315">
              <w:rPr>
                <w:color w:val="000000"/>
              </w:rPr>
              <w:tab/>
              <w:t>Aplicația SUMAL 2.0 Inspectorul Pădurii;</w:t>
            </w:r>
          </w:p>
          <w:p w14:paraId="70A12944" w14:textId="77777777" w:rsidR="00AB027A" w:rsidRPr="006A3315" w:rsidRDefault="00AB027A" w:rsidP="00AB027A">
            <w:pPr>
              <w:shd w:val="clear" w:color="auto" w:fill="FFFFFF"/>
              <w:ind w:firstLine="708"/>
              <w:jc w:val="both"/>
              <w:rPr>
                <w:color w:val="000000"/>
              </w:rPr>
            </w:pPr>
            <w:r w:rsidRPr="006A3315">
              <w:rPr>
                <w:color w:val="000000"/>
              </w:rPr>
              <w:t>9.</w:t>
            </w:r>
            <w:r w:rsidRPr="006A3315">
              <w:rPr>
                <w:color w:val="000000"/>
              </w:rPr>
              <w:tab/>
              <w:t>Aplicația SUMAL 2.0 Contravenții - SNEICS.</w:t>
            </w:r>
          </w:p>
          <w:p w14:paraId="63CC7F90" w14:textId="77777777" w:rsidR="00AB027A" w:rsidRPr="006A3315" w:rsidRDefault="00AB027A" w:rsidP="00AB027A">
            <w:pPr>
              <w:shd w:val="clear" w:color="auto" w:fill="FFFFFF"/>
              <w:ind w:firstLine="708"/>
              <w:jc w:val="both"/>
              <w:rPr>
                <w:color w:val="000000"/>
              </w:rPr>
            </w:pPr>
          </w:p>
          <w:p w14:paraId="37469B31" w14:textId="77777777" w:rsidR="00AB027A" w:rsidRPr="006A3315" w:rsidRDefault="00AB027A" w:rsidP="00AB027A">
            <w:pPr>
              <w:shd w:val="clear" w:color="auto" w:fill="FFFFFF"/>
              <w:ind w:firstLine="708"/>
              <w:jc w:val="both"/>
              <w:rPr>
                <w:color w:val="000000"/>
              </w:rPr>
            </w:pPr>
            <w:r w:rsidRPr="006A3315">
              <w:rPr>
                <w:color w:val="000000"/>
              </w:rPr>
              <w:t>Principalele atribute ale noului SUMAL sunt:</w:t>
            </w:r>
          </w:p>
          <w:p w14:paraId="2ABC8583" w14:textId="77777777" w:rsidR="00AB027A" w:rsidRPr="006A3315" w:rsidRDefault="00AB027A" w:rsidP="00AB027A">
            <w:pPr>
              <w:shd w:val="clear" w:color="auto" w:fill="FFFFFF"/>
              <w:ind w:firstLine="708"/>
              <w:jc w:val="both"/>
              <w:rPr>
                <w:color w:val="000000"/>
              </w:rPr>
            </w:pPr>
            <w:r w:rsidRPr="006A3315">
              <w:rPr>
                <w:color w:val="000000"/>
              </w:rPr>
              <w:t>•</w:t>
            </w:r>
            <w:r w:rsidRPr="006A3315">
              <w:rPr>
                <w:color w:val="000000"/>
              </w:rPr>
              <w:tab/>
              <w:t>urmărirea transporturilor de lemn cu GPS, în timp real;</w:t>
            </w:r>
          </w:p>
          <w:p w14:paraId="1D5ABCD9" w14:textId="77777777" w:rsidR="00AB027A" w:rsidRPr="006A3315" w:rsidRDefault="00AB027A" w:rsidP="00AB027A">
            <w:pPr>
              <w:shd w:val="clear" w:color="auto" w:fill="FFFFFF"/>
              <w:ind w:firstLine="708"/>
              <w:jc w:val="both"/>
              <w:rPr>
                <w:color w:val="000000"/>
              </w:rPr>
            </w:pPr>
            <w:r w:rsidRPr="006A3315">
              <w:rPr>
                <w:color w:val="000000"/>
              </w:rPr>
              <w:t>•</w:t>
            </w:r>
            <w:r w:rsidRPr="006A3315">
              <w:rPr>
                <w:color w:val="000000"/>
              </w:rPr>
              <w:tab/>
              <w:t>încărcarea de fotografii cu transportul de lemn, la momentul emiterii avizului de însoțire;</w:t>
            </w:r>
          </w:p>
          <w:p w14:paraId="3D0B8488" w14:textId="77777777" w:rsidR="00AB027A" w:rsidRPr="006A3315" w:rsidRDefault="00AB027A" w:rsidP="00AB027A">
            <w:pPr>
              <w:shd w:val="clear" w:color="auto" w:fill="FFFFFF"/>
              <w:ind w:firstLine="708"/>
              <w:jc w:val="both"/>
              <w:rPr>
                <w:color w:val="000000"/>
              </w:rPr>
            </w:pPr>
            <w:r w:rsidRPr="006A3315">
              <w:rPr>
                <w:color w:val="000000"/>
              </w:rPr>
              <w:t>•</w:t>
            </w:r>
            <w:r w:rsidRPr="006A3315">
              <w:rPr>
                <w:color w:val="000000"/>
              </w:rPr>
              <w:tab/>
              <w:t xml:space="preserve">introducerea amenajamentelor silvice, atât cu descrieri ale </w:t>
            </w:r>
            <w:proofErr w:type="spellStart"/>
            <w:r w:rsidRPr="006A3315">
              <w:rPr>
                <w:color w:val="000000"/>
              </w:rPr>
              <w:t>arboretelor</w:t>
            </w:r>
            <w:proofErr w:type="spellEnd"/>
            <w:r w:rsidRPr="006A3315">
              <w:rPr>
                <w:color w:val="000000"/>
              </w:rPr>
              <w:t xml:space="preserve"> și a lucrărilor propuse în acestea, cât și cu suportul grafic (hărți GIS);</w:t>
            </w:r>
          </w:p>
          <w:p w14:paraId="7DE83BFB" w14:textId="77777777" w:rsidR="00AB027A" w:rsidRPr="006A3315" w:rsidRDefault="00AB027A" w:rsidP="00AB027A">
            <w:pPr>
              <w:shd w:val="clear" w:color="auto" w:fill="FFFFFF"/>
              <w:ind w:firstLine="708"/>
              <w:jc w:val="both"/>
              <w:rPr>
                <w:color w:val="000000"/>
              </w:rPr>
            </w:pPr>
            <w:r w:rsidRPr="006A3315">
              <w:rPr>
                <w:color w:val="000000"/>
              </w:rPr>
              <w:t>•</w:t>
            </w:r>
            <w:r w:rsidRPr="006A3315">
              <w:rPr>
                <w:color w:val="000000"/>
              </w:rPr>
              <w:tab/>
              <w:t>introducerea tuturor metodelor de calcul a actelor de punere în valoare a masei lemnoase (APV), validate de autoritate;</w:t>
            </w:r>
          </w:p>
          <w:p w14:paraId="5151FF93" w14:textId="29048DA9" w:rsidR="00AB027A" w:rsidRPr="006A3315" w:rsidRDefault="00AB027A" w:rsidP="00AB027A">
            <w:pPr>
              <w:shd w:val="clear" w:color="auto" w:fill="FFFFFF"/>
              <w:ind w:firstLine="708"/>
              <w:jc w:val="both"/>
              <w:rPr>
                <w:color w:val="000000"/>
              </w:rPr>
            </w:pPr>
            <w:r w:rsidRPr="006A3315">
              <w:rPr>
                <w:color w:val="000000"/>
              </w:rPr>
              <w:lastRenderedPageBreak/>
              <w:t>•</w:t>
            </w:r>
            <w:r w:rsidRPr="006A3315">
              <w:rPr>
                <w:color w:val="000000"/>
              </w:rPr>
              <w:tab/>
              <w:t>generarea registrului electronic pentru depozite, pentru a se înlătura dubla înregistrare a intrărilor – ieșirilor de material lemnoase, precum și pentru a se preveni fraudele rezultate din falsa proveniență a materialelor lemnoase din aceste depozite.</w:t>
            </w:r>
          </w:p>
          <w:p w14:paraId="1DDD263C" w14:textId="77777777" w:rsidR="00C97ABC" w:rsidRPr="00B742B4" w:rsidRDefault="00C97ABC" w:rsidP="00C97ABC">
            <w:pPr>
              <w:shd w:val="clear" w:color="auto" w:fill="FFFFFF"/>
              <w:ind w:firstLine="708"/>
              <w:jc w:val="both"/>
            </w:pPr>
            <w:r w:rsidRPr="00B742B4">
              <w:t xml:space="preserve">În timpul implementării SUMAL 1.0 au fost identificate mai multe lacune, inclusiv lipsa sistemelor de monitorizare în vederea evitării transportului multiplu al materialului lemnos, precum și utilizarea imaginilor </w:t>
            </w:r>
            <w:proofErr w:type="spellStart"/>
            <w:r w:rsidRPr="00B742B4">
              <w:t>satelitare</w:t>
            </w:r>
            <w:proofErr w:type="spellEnd"/>
            <w:r w:rsidRPr="00B742B4">
              <w:t xml:space="preserve"> pentru a monitoriza starea de sănătate a vegetației și integritatea fondului forestier. </w:t>
            </w:r>
          </w:p>
          <w:p w14:paraId="62A82F43" w14:textId="5C6693CE" w:rsidR="00FD07B3" w:rsidRPr="006A3315" w:rsidRDefault="00AB027A" w:rsidP="008D6629">
            <w:pPr>
              <w:shd w:val="clear" w:color="auto" w:fill="FFFFFF"/>
              <w:ind w:firstLine="708"/>
              <w:jc w:val="both"/>
            </w:pPr>
            <w:r w:rsidRPr="006A3315">
              <w:rPr>
                <w:color w:val="000000"/>
              </w:rPr>
              <w:t xml:space="preserve">Este necesară integrarea sistemului cu alte noi sisteme informatice, precum și implementarea unui sistem informatic integrat pentru susținerea dezvoltării durabile, îmbunătățirea infrastructurii și calității mediului, protecția naturii și conservarea biodiversității, dezvoltarea infrastructurii hardware și software prin extinderea serviciilor electronice în sistem informatic integrat de supraveghere, control și asigurare a integrității fondului forestier care va fi implementat utilizând soluții tehnologice mature, de tip </w:t>
            </w:r>
            <w:proofErr w:type="spellStart"/>
            <w:r w:rsidRPr="006A3315">
              <w:rPr>
                <w:color w:val="000000"/>
              </w:rPr>
              <w:t>enterprise</w:t>
            </w:r>
            <w:proofErr w:type="spellEnd"/>
            <w:r w:rsidRPr="006A3315">
              <w:rPr>
                <w:color w:val="000000"/>
              </w:rPr>
              <w:t xml:space="preserve">, recunoscute pe plan intern și internațional. </w:t>
            </w:r>
          </w:p>
        </w:tc>
      </w:tr>
      <w:tr w:rsidR="007262F6" w:rsidRPr="006A3315" w14:paraId="226EA439" w14:textId="77777777" w:rsidTr="00BC4AF1">
        <w:trPr>
          <w:trHeight w:val="557"/>
        </w:trPr>
        <w:tc>
          <w:tcPr>
            <w:tcW w:w="770" w:type="dxa"/>
          </w:tcPr>
          <w:p w14:paraId="0F6E92AA" w14:textId="77777777" w:rsidR="007262F6" w:rsidRPr="006A3315" w:rsidRDefault="007262F6" w:rsidP="00136A67">
            <w:pPr>
              <w:jc w:val="center"/>
            </w:pPr>
            <w:r w:rsidRPr="006A3315">
              <w:lastRenderedPageBreak/>
              <w:t>2.3.</w:t>
            </w:r>
          </w:p>
        </w:tc>
        <w:tc>
          <w:tcPr>
            <w:tcW w:w="2661" w:type="dxa"/>
            <w:gridSpan w:val="2"/>
          </w:tcPr>
          <w:p w14:paraId="1FFD32F7" w14:textId="77777777" w:rsidR="007262F6" w:rsidRPr="006A3315" w:rsidRDefault="007262F6" w:rsidP="00136A67">
            <w:pPr>
              <w:jc w:val="both"/>
            </w:pPr>
            <w:r w:rsidRPr="006A3315">
              <w:t>Schimbări preconizate</w:t>
            </w:r>
          </w:p>
        </w:tc>
        <w:tc>
          <w:tcPr>
            <w:tcW w:w="6804" w:type="dxa"/>
            <w:gridSpan w:val="16"/>
          </w:tcPr>
          <w:p w14:paraId="0874BA85" w14:textId="795CA6FD" w:rsidR="008D6629" w:rsidRPr="006A3315" w:rsidRDefault="008D6629" w:rsidP="008D6629">
            <w:pPr>
              <w:contextualSpacing/>
              <w:jc w:val="both"/>
            </w:pPr>
            <w:r w:rsidRPr="006A3315">
              <w:t xml:space="preserve">Potrivit  Componentei 7 – Transformare Digitală, Digitalizare în domeniul mediului - sprijin financiar nerambursabil, din Programul Național de Redresare și Reziliență, Ministerul Mediului, Apelor și Pădurilor are obligația implementării unor servicii informatice integrate de supraveghere, control, monitorizare a fondului forestier, utilizarea de soluții digitale pentru păduri și monitorizarea transportului de masă lemnoasă, proiect denumit ,,Capacitatea sporită de supraveghere, control și monitorizare a pădurilor prin intermediul unui sistem informatic integrat”. </w:t>
            </w:r>
          </w:p>
          <w:p w14:paraId="162CCED4" w14:textId="12685202" w:rsidR="008D6629" w:rsidRPr="006A3315" w:rsidRDefault="008D6629" w:rsidP="008D6629">
            <w:pPr>
              <w:contextualSpacing/>
              <w:jc w:val="both"/>
            </w:pPr>
            <w:r w:rsidRPr="006A3315">
              <w:t>În acest sens, Ministerul Mediului</w:t>
            </w:r>
            <w:r w:rsidR="00B742B4">
              <w:t>,</w:t>
            </w:r>
            <w:r w:rsidRPr="006A3315">
              <w:t xml:space="preserve"> Apelor și Pădurilor propune dezvoltarea unui sistem național de monitorizare video, prin intermediul căruia să se genereze alerte în cazul unui transport ilegal de materiale lemnoase, și implementarea unui sistem de monitorizare prin intermediul imaginilor </w:t>
            </w:r>
            <w:proofErr w:type="spellStart"/>
            <w:r w:rsidRPr="006A3315">
              <w:t>satelitare</w:t>
            </w:r>
            <w:proofErr w:type="spellEnd"/>
            <w:r w:rsidRPr="006A3315">
              <w:t>, ce va avea ca scop îmbunătățirea capacității APCRS în gestionarea exploatării vegetației forestiere.</w:t>
            </w:r>
          </w:p>
          <w:p w14:paraId="1A83F514" w14:textId="012444CE" w:rsidR="00C97ABC" w:rsidRPr="006A3315" w:rsidRDefault="00C97ABC" w:rsidP="00C97ABC">
            <w:pPr>
              <w:shd w:val="clear" w:color="auto" w:fill="FFFFFF"/>
              <w:jc w:val="both"/>
              <w:rPr>
                <w:color w:val="000000"/>
              </w:rPr>
            </w:pPr>
            <w:r w:rsidRPr="006A3315">
              <w:rPr>
                <w:color w:val="000000"/>
              </w:rPr>
              <w:t xml:space="preserve">Obiectivul sistemului informatic integrat de supraveghere, control și asigurare a integrității fondului forestier va utiliza sisteme și echipamente moderne de supraveghere și control. </w:t>
            </w:r>
          </w:p>
          <w:p w14:paraId="4D6935D3" w14:textId="77777777" w:rsidR="00C97ABC" w:rsidRPr="006A3315" w:rsidRDefault="00C97ABC" w:rsidP="008D6629">
            <w:pPr>
              <w:contextualSpacing/>
              <w:jc w:val="both"/>
            </w:pPr>
            <w:r w:rsidRPr="006A3315">
              <w:t>Acest sistem, asemănător celui pentru verificarea valabilității rovinietei, va cuprinde și o rețea de camere video amplasate pe întreg teritoriul național și va fi interconectat cu sistemul de trasabilitate a materialelor lemnoase SUMAL 2.0 (</w:t>
            </w:r>
            <w:r w:rsidRPr="006A3315">
              <w:rPr>
                <w:color w:val="000000"/>
              </w:rPr>
              <w:t>Sistemul Informatic Integrat de Urmărire a Materialelor Lemnoase), care a fost dezvoltat împreună cu STS și</w:t>
            </w:r>
            <w:r w:rsidRPr="006A3315">
              <w:t xml:space="preserve"> este funcțional în prezent.</w:t>
            </w:r>
          </w:p>
          <w:p w14:paraId="5C801822" w14:textId="1778983B" w:rsidR="00AB027A" w:rsidRPr="006A3315" w:rsidRDefault="00C97ABC" w:rsidP="00C97ABC">
            <w:pPr>
              <w:ind w:firstLine="538"/>
              <w:contextualSpacing/>
              <w:jc w:val="both"/>
            </w:pPr>
            <w:r w:rsidRPr="006A3315">
              <w:t xml:space="preserve">Pe baza imaginilor </w:t>
            </w:r>
            <w:proofErr w:type="spellStart"/>
            <w:r w:rsidRPr="006A3315">
              <w:t>satelitare</w:t>
            </w:r>
            <w:proofErr w:type="spellEnd"/>
            <w:r w:rsidRPr="006A3315">
              <w:t xml:space="preserve"> vor putea fi identificate periodic zonele cu goluri în vegetația forestieră, iar prin analiza și compararea cu datele referitoare la tăierile legal aprobate (extrase din SUMAL 2.0) și cu zonele în care au avut loc calamități naturale, se pot semnala alerte zonale în care dispariția vegetației nu este justificată (tăieri ilegale), inclusiv cu identificarea zonelor de risc.</w:t>
            </w:r>
          </w:p>
          <w:p w14:paraId="0510DD9F" w14:textId="77777777" w:rsidR="008D6629" w:rsidRPr="006A3315" w:rsidRDefault="008D6629" w:rsidP="008D6629">
            <w:pPr>
              <w:spacing w:line="276" w:lineRule="auto"/>
              <w:ind w:firstLine="720"/>
              <w:contextualSpacing/>
              <w:jc w:val="both"/>
            </w:pPr>
            <w:r w:rsidRPr="006A3315">
              <w:t>Finanțarea acestor echipamente se va asigura în cadrul Planului Național de Redresare și Reziliență 2020 – 2026, Componenta C7. Digitalizare în domeniul mediului – Investiția I5. Capacitate sporită de supraveghere, control și monitorizare a pădurilor prin intermediul unui sistem informatic integrat.</w:t>
            </w:r>
          </w:p>
          <w:p w14:paraId="392ABE59" w14:textId="77777777" w:rsidR="00AB027A" w:rsidRPr="006A3315" w:rsidRDefault="00AB027A" w:rsidP="00AB027A">
            <w:pPr>
              <w:ind w:firstLine="538"/>
              <w:contextualSpacing/>
              <w:jc w:val="both"/>
            </w:pPr>
          </w:p>
          <w:p w14:paraId="11F0AD41" w14:textId="77777777" w:rsidR="00550474" w:rsidRPr="006A3315" w:rsidRDefault="00AB027A" w:rsidP="00AB027A">
            <w:pPr>
              <w:shd w:val="clear" w:color="auto" w:fill="FFFFFF"/>
              <w:ind w:firstLine="708"/>
              <w:jc w:val="both"/>
              <w:rPr>
                <w:color w:val="000000"/>
              </w:rPr>
            </w:pPr>
            <w:r w:rsidRPr="006A3315">
              <w:rPr>
                <w:color w:val="000000"/>
              </w:rPr>
              <w:lastRenderedPageBreak/>
              <w:t xml:space="preserve">Scopul principal al investiției este de a avea un sistem digital inovator pentru combaterea exploatărilor forestiere ilegale, integrat cu SUMAL 2.0. </w:t>
            </w:r>
          </w:p>
          <w:p w14:paraId="3A8DAF4A" w14:textId="63B877ED" w:rsidR="00AB027A" w:rsidRPr="006A3315" w:rsidRDefault="00AB027A" w:rsidP="00AB027A">
            <w:pPr>
              <w:shd w:val="clear" w:color="auto" w:fill="FFFFFF"/>
              <w:ind w:firstLine="708"/>
              <w:jc w:val="both"/>
              <w:rPr>
                <w:color w:val="000000"/>
              </w:rPr>
            </w:pPr>
            <w:r w:rsidRPr="006A3315">
              <w:rPr>
                <w:color w:val="000000"/>
              </w:rPr>
              <w:t>Suprafața vegetației forestiere care va face obiectul monitorizării este de aproximativ 70000 km</w:t>
            </w:r>
            <w:r w:rsidRPr="006A3315">
              <w:rPr>
                <w:color w:val="000000"/>
                <w:vertAlign w:val="superscript"/>
              </w:rPr>
              <w:t>2</w:t>
            </w:r>
            <w:r w:rsidR="00B742B4">
              <w:rPr>
                <w:color w:val="000000"/>
              </w:rPr>
              <w:t>.</w:t>
            </w:r>
          </w:p>
          <w:p w14:paraId="239BD103" w14:textId="77777777" w:rsidR="00AB027A" w:rsidRPr="006A3315" w:rsidRDefault="00AB027A" w:rsidP="00AB027A">
            <w:pPr>
              <w:shd w:val="clear" w:color="auto" w:fill="FFFFFF"/>
              <w:ind w:firstLine="708"/>
              <w:jc w:val="both"/>
              <w:rPr>
                <w:color w:val="000000"/>
              </w:rPr>
            </w:pPr>
            <w:r w:rsidRPr="006A3315">
              <w:rPr>
                <w:color w:val="000000"/>
              </w:rPr>
              <w:t>Prin monitorizarea video a transporturilor de material lemnos pe toate categoriile de drumuri se urmărește reducerea timpului de reacție și intervenție, optimizând astfel resursele de control existente.</w:t>
            </w:r>
          </w:p>
          <w:p w14:paraId="2BAE28EC" w14:textId="77777777" w:rsidR="00AB027A" w:rsidRPr="006A3315" w:rsidRDefault="00AB027A" w:rsidP="00AB027A">
            <w:pPr>
              <w:shd w:val="clear" w:color="auto" w:fill="FFFFFF"/>
              <w:ind w:firstLine="708"/>
              <w:jc w:val="both"/>
              <w:rPr>
                <w:color w:val="000000"/>
                <w:lang w:val="en-GB"/>
              </w:rPr>
            </w:pPr>
            <w:r w:rsidRPr="006A3315">
              <w:rPr>
                <w:color w:val="000000"/>
              </w:rPr>
              <w:t xml:space="preserve">Prin implementarea unei platforme de analiză geospațială avansată a imaginilor </w:t>
            </w:r>
            <w:proofErr w:type="spellStart"/>
            <w:r w:rsidRPr="006A3315">
              <w:rPr>
                <w:color w:val="000000"/>
              </w:rPr>
              <w:t>satelitare</w:t>
            </w:r>
            <w:proofErr w:type="spellEnd"/>
            <w:r w:rsidRPr="006A3315">
              <w:rPr>
                <w:color w:val="000000"/>
              </w:rPr>
              <w:t xml:space="preserve">, dezvoltarea unei aplicații mobile de verificare pe teren a alertelor și a unui portal </w:t>
            </w:r>
            <w:proofErr w:type="spellStart"/>
            <w:r w:rsidRPr="006A3315">
              <w:rPr>
                <w:color w:val="000000"/>
              </w:rPr>
              <w:t>webGIS</w:t>
            </w:r>
            <w:proofErr w:type="spellEnd"/>
            <w:r w:rsidRPr="006A3315">
              <w:rPr>
                <w:color w:val="000000"/>
              </w:rPr>
              <w:t>, se urmărește</w:t>
            </w:r>
            <w:r w:rsidRPr="006A3315">
              <w:rPr>
                <w:color w:val="000000"/>
                <w:lang w:val="en-GB"/>
              </w:rPr>
              <w:t>:</w:t>
            </w:r>
          </w:p>
          <w:p w14:paraId="71577D4B" w14:textId="77777777" w:rsidR="00B742B4" w:rsidRDefault="00AB027A" w:rsidP="00AB027A">
            <w:pPr>
              <w:shd w:val="clear" w:color="auto" w:fill="FFFFFF"/>
              <w:ind w:firstLine="708"/>
              <w:jc w:val="both"/>
              <w:rPr>
                <w:color w:val="000000"/>
              </w:rPr>
            </w:pPr>
            <w:r w:rsidRPr="006A3315">
              <w:rPr>
                <w:color w:val="000000"/>
                <w:lang w:val="en-GB"/>
              </w:rPr>
              <w:t>-</w:t>
            </w:r>
            <w:r w:rsidRPr="006A3315">
              <w:rPr>
                <w:color w:val="000000"/>
              </w:rPr>
              <w:t xml:space="preserve"> Automatizarea detectării modificărilor în coronamentul </w:t>
            </w:r>
            <w:proofErr w:type="spellStart"/>
            <w:r w:rsidRPr="006A3315">
              <w:rPr>
                <w:color w:val="000000"/>
              </w:rPr>
              <w:t>arboretelor</w:t>
            </w:r>
            <w:proofErr w:type="spellEnd"/>
            <w:r w:rsidRPr="006A3315">
              <w:rPr>
                <w:color w:val="000000"/>
              </w:rPr>
              <w:t xml:space="preserve"> din România; </w:t>
            </w:r>
          </w:p>
          <w:p w14:paraId="5364AE7D" w14:textId="60C6E00C" w:rsidR="00AB027A" w:rsidRPr="006A3315" w:rsidRDefault="00B742B4" w:rsidP="00AB027A">
            <w:pPr>
              <w:shd w:val="clear" w:color="auto" w:fill="FFFFFF"/>
              <w:ind w:firstLine="708"/>
              <w:jc w:val="both"/>
              <w:rPr>
                <w:color w:val="000000"/>
              </w:rPr>
            </w:pPr>
            <w:r>
              <w:rPr>
                <w:color w:val="000000"/>
              </w:rPr>
              <w:t xml:space="preserve">- </w:t>
            </w:r>
            <w:r w:rsidR="00AB027A" w:rsidRPr="006A3315">
              <w:rPr>
                <w:color w:val="000000"/>
              </w:rPr>
              <w:t xml:space="preserve">Achiziția de imagini </w:t>
            </w:r>
            <w:proofErr w:type="spellStart"/>
            <w:r w:rsidR="00AB027A" w:rsidRPr="006A3315">
              <w:rPr>
                <w:color w:val="000000"/>
              </w:rPr>
              <w:t>satelitare</w:t>
            </w:r>
            <w:proofErr w:type="spellEnd"/>
            <w:r w:rsidR="00AB027A" w:rsidRPr="006A3315">
              <w:rPr>
                <w:color w:val="000000"/>
              </w:rPr>
              <w:t xml:space="preserve"> (cu diverse rezoluții), cu frecvență lunară, va permite realizarea unei analize comparative în aplicația informatică și generarea de alerte aferente zonelor în care există diferențe în coronamentul vegetației forestiere;</w:t>
            </w:r>
          </w:p>
          <w:p w14:paraId="5886D98F" w14:textId="77777777" w:rsidR="00AB027A" w:rsidRPr="006A3315" w:rsidRDefault="00AB027A" w:rsidP="00AB027A">
            <w:pPr>
              <w:shd w:val="clear" w:color="auto" w:fill="FFFFFF"/>
              <w:ind w:firstLine="708"/>
              <w:jc w:val="both"/>
              <w:rPr>
                <w:color w:val="000000"/>
              </w:rPr>
            </w:pPr>
            <w:r w:rsidRPr="006A3315">
              <w:rPr>
                <w:color w:val="000000"/>
              </w:rPr>
              <w:t xml:space="preserve">- Furnizarea unor instrumente avansate de analiză și procesare a datelor provenite de la senzori optici sau radar, care să dețină funcții și algoritmi de analiză de tip </w:t>
            </w:r>
            <w:proofErr w:type="spellStart"/>
            <w:r w:rsidRPr="006A3315">
              <w:rPr>
                <w:color w:val="000000"/>
              </w:rPr>
              <w:t>Machine</w:t>
            </w:r>
            <w:proofErr w:type="spellEnd"/>
            <w:r w:rsidRPr="006A3315">
              <w:rPr>
                <w:color w:val="000000"/>
              </w:rPr>
              <w:t xml:space="preserve"> </w:t>
            </w:r>
            <w:proofErr w:type="spellStart"/>
            <w:r w:rsidRPr="006A3315">
              <w:rPr>
                <w:color w:val="000000"/>
              </w:rPr>
              <w:t>learning</w:t>
            </w:r>
            <w:proofErr w:type="spellEnd"/>
            <w:r w:rsidRPr="006A3315">
              <w:rPr>
                <w:color w:val="000000"/>
              </w:rPr>
              <w:t xml:space="preserve">/Deep </w:t>
            </w:r>
            <w:proofErr w:type="spellStart"/>
            <w:r w:rsidRPr="006A3315">
              <w:rPr>
                <w:color w:val="000000"/>
              </w:rPr>
              <w:t>learning</w:t>
            </w:r>
            <w:proofErr w:type="spellEnd"/>
            <w:r w:rsidRPr="006A3315">
              <w:rPr>
                <w:color w:val="000000"/>
              </w:rPr>
              <w:t>, în scopul localizării și caracterizării pierderilor de vegetație forestieră</w:t>
            </w:r>
            <w:r w:rsidRPr="006A3315">
              <w:rPr>
                <w:color w:val="000000"/>
                <w:lang w:val="en-GB"/>
              </w:rPr>
              <w:t>;</w:t>
            </w:r>
            <w:r w:rsidRPr="006A3315">
              <w:rPr>
                <w:color w:val="000000"/>
              </w:rPr>
              <w:t xml:space="preserve"> Aceste zone de interes vor fi suprapuse cu amplasamentul Actelor de Punere în Valoare, informații pe care sistemul le va extrage în mod automat din SUMAL 2.0; </w:t>
            </w:r>
          </w:p>
          <w:p w14:paraId="48552F38" w14:textId="77777777" w:rsidR="00AB027A" w:rsidRPr="006A3315" w:rsidRDefault="00AB027A" w:rsidP="00AB027A">
            <w:pPr>
              <w:shd w:val="clear" w:color="auto" w:fill="FFFFFF"/>
              <w:ind w:firstLine="708"/>
              <w:jc w:val="both"/>
              <w:rPr>
                <w:color w:val="000000"/>
              </w:rPr>
            </w:pPr>
            <w:r w:rsidRPr="006A3315">
              <w:rPr>
                <w:color w:val="000000"/>
              </w:rPr>
              <w:t xml:space="preserve">- Exploatarea imaginilor </w:t>
            </w:r>
            <w:proofErr w:type="spellStart"/>
            <w:r w:rsidRPr="006A3315">
              <w:rPr>
                <w:color w:val="000000"/>
              </w:rPr>
              <w:t>satelitare</w:t>
            </w:r>
            <w:proofErr w:type="spellEnd"/>
            <w:r w:rsidRPr="006A3315">
              <w:rPr>
                <w:color w:val="000000"/>
              </w:rPr>
              <w:t xml:space="preserve"> pentru a genera date de referință și informații esențiale pentru monitorizarea vegetației forestiere de pe întreg teritoriul țării, precum și exploatarea unor imagini provenite din alte surse: scanări cu tehnologie </w:t>
            </w:r>
            <w:proofErr w:type="spellStart"/>
            <w:r w:rsidRPr="006A3315">
              <w:rPr>
                <w:color w:val="000000"/>
              </w:rPr>
              <w:t>LiDAR</w:t>
            </w:r>
            <w:proofErr w:type="spellEnd"/>
            <w:r w:rsidRPr="006A3315">
              <w:rPr>
                <w:color w:val="000000"/>
              </w:rPr>
              <w:t>, aerofotograme etc.;</w:t>
            </w:r>
          </w:p>
          <w:p w14:paraId="0701633F" w14:textId="77777777" w:rsidR="00AB027A" w:rsidRPr="006A3315" w:rsidRDefault="00AB027A" w:rsidP="00AB027A">
            <w:pPr>
              <w:shd w:val="clear" w:color="auto" w:fill="FFFFFF"/>
              <w:ind w:firstLine="708"/>
              <w:jc w:val="both"/>
              <w:rPr>
                <w:color w:val="000000"/>
              </w:rPr>
            </w:pPr>
            <w:r w:rsidRPr="006A3315">
              <w:rPr>
                <w:color w:val="000000"/>
              </w:rPr>
              <w:t>- Implementarea unor mecanisme automate de schimb de date cu sisteme și instituții externe;</w:t>
            </w:r>
          </w:p>
          <w:p w14:paraId="5B490A94" w14:textId="77777777" w:rsidR="00AB027A" w:rsidRPr="006A3315" w:rsidRDefault="00AB027A" w:rsidP="00AB027A">
            <w:pPr>
              <w:shd w:val="clear" w:color="auto" w:fill="FFFFFF"/>
              <w:ind w:firstLine="708"/>
              <w:jc w:val="both"/>
              <w:rPr>
                <w:color w:val="000000"/>
              </w:rPr>
            </w:pPr>
            <w:r w:rsidRPr="006A3315">
              <w:rPr>
                <w:color w:val="000000"/>
              </w:rPr>
              <w:t xml:space="preserve">- Generarea automată a unor hărți cu modificările identificate în arboret, actualizate lunar, pe baza imaginilor </w:t>
            </w:r>
            <w:proofErr w:type="spellStart"/>
            <w:r w:rsidRPr="006A3315">
              <w:rPr>
                <w:color w:val="000000"/>
              </w:rPr>
              <w:t>satelitare</w:t>
            </w:r>
            <w:proofErr w:type="spellEnd"/>
            <w:r w:rsidRPr="006A3315">
              <w:rPr>
                <w:color w:val="000000"/>
              </w:rPr>
              <w:t xml:space="preserve"> gratuite cu rezoluție spațială de minimum 10 m;</w:t>
            </w:r>
          </w:p>
          <w:p w14:paraId="1C27AD6E" w14:textId="77777777" w:rsidR="00AB027A" w:rsidRPr="006A3315" w:rsidRDefault="00AB027A" w:rsidP="00AB027A">
            <w:pPr>
              <w:shd w:val="clear" w:color="auto" w:fill="FFFFFF"/>
              <w:ind w:firstLine="708"/>
              <w:jc w:val="both"/>
              <w:rPr>
                <w:color w:val="000000"/>
              </w:rPr>
            </w:pPr>
            <w:r w:rsidRPr="006A3315">
              <w:rPr>
                <w:color w:val="000000"/>
              </w:rPr>
              <w:t xml:space="preserve">- Generarea, la cerere, a unor hărți cu modificările identificate în arboret, în zonele indicate de beneficiar, pe baza unor imagini </w:t>
            </w:r>
            <w:proofErr w:type="spellStart"/>
            <w:r w:rsidRPr="006A3315">
              <w:rPr>
                <w:color w:val="000000"/>
              </w:rPr>
              <w:t>satelitare</w:t>
            </w:r>
            <w:proofErr w:type="spellEnd"/>
            <w:r w:rsidRPr="006A3315">
              <w:rPr>
                <w:color w:val="000000"/>
              </w:rPr>
              <w:t xml:space="preserve"> de rezoluție spațială foarte înaltă, dar care însumate nu vor depăși 500 km</w:t>
            </w:r>
            <w:r w:rsidRPr="006A3315">
              <w:rPr>
                <w:color w:val="000000"/>
                <w:vertAlign w:val="superscript"/>
              </w:rPr>
              <w:t>2</w:t>
            </w:r>
            <w:r w:rsidRPr="006A3315">
              <w:rPr>
                <w:color w:val="000000"/>
              </w:rPr>
              <w:t>/an;</w:t>
            </w:r>
          </w:p>
          <w:p w14:paraId="72CC4B38" w14:textId="7E222A59" w:rsidR="007262F6" w:rsidRPr="006A3315" w:rsidRDefault="007262F6" w:rsidP="00136A67">
            <w:pPr>
              <w:autoSpaceDE w:val="0"/>
              <w:autoSpaceDN w:val="0"/>
              <w:adjustRightInd w:val="0"/>
              <w:ind w:firstLine="465"/>
              <w:jc w:val="both"/>
              <w:rPr>
                <w:highlight w:val="yellow"/>
              </w:rPr>
            </w:pPr>
          </w:p>
        </w:tc>
      </w:tr>
      <w:tr w:rsidR="007262F6" w:rsidRPr="006A3315" w14:paraId="1A8DD3A7" w14:textId="77777777" w:rsidTr="00BC4AF1">
        <w:trPr>
          <w:trHeight w:val="526"/>
        </w:trPr>
        <w:tc>
          <w:tcPr>
            <w:tcW w:w="770" w:type="dxa"/>
            <w:tcBorders>
              <w:bottom w:val="single" w:sz="4" w:space="0" w:color="auto"/>
            </w:tcBorders>
          </w:tcPr>
          <w:p w14:paraId="099EE25F" w14:textId="77777777" w:rsidR="007262F6" w:rsidRPr="006A3315" w:rsidRDefault="007262F6" w:rsidP="00136A67">
            <w:pPr>
              <w:jc w:val="center"/>
            </w:pPr>
            <w:r w:rsidRPr="006A3315">
              <w:lastRenderedPageBreak/>
              <w:t>2.4.</w:t>
            </w:r>
          </w:p>
        </w:tc>
        <w:tc>
          <w:tcPr>
            <w:tcW w:w="2661" w:type="dxa"/>
            <w:gridSpan w:val="2"/>
            <w:tcBorders>
              <w:bottom w:val="single" w:sz="4" w:space="0" w:color="auto"/>
            </w:tcBorders>
          </w:tcPr>
          <w:p w14:paraId="2F5F0AD0" w14:textId="77777777" w:rsidR="007262F6" w:rsidRPr="006A3315" w:rsidRDefault="007262F6" w:rsidP="00136A67">
            <w:pPr>
              <w:jc w:val="both"/>
            </w:pPr>
            <w:r w:rsidRPr="006A3315">
              <w:t xml:space="preserve">Alte </w:t>
            </w:r>
            <w:proofErr w:type="spellStart"/>
            <w:r w:rsidRPr="006A3315">
              <w:t>informaţii</w:t>
            </w:r>
            <w:proofErr w:type="spellEnd"/>
          </w:p>
        </w:tc>
        <w:tc>
          <w:tcPr>
            <w:tcW w:w="6804" w:type="dxa"/>
            <w:gridSpan w:val="16"/>
            <w:tcBorders>
              <w:bottom w:val="single" w:sz="4" w:space="0" w:color="auto"/>
            </w:tcBorders>
          </w:tcPr>
          <w:p w14:paraId="2708E033" w14:textId="79316A2A" w:rsidR="007262F6" w:rsidRPr="006A3315" w:rsidRDefault="008475A5" w:rsidP="008475A5">
            <w:pPr>
              <w:jc w:val="both"/>
            </w:pPr>
            <w:r>
              <w:t>Nu au fost identificate.</w:t>
            </w:r>
          </w:p>
        </w:tc>
      </w:tr>
      <w:tr w:rsidR="007262F6" w:rsidRPr="006A3315" w14:paraId="08853672"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974"/>
        </w:trPr>
        <w:tc>
          <w:tcPr>
            <w:tcW w:w="10235" w:type="dxa"/>
            <w:gridSpan w:val="19"/>
            <w:tcBorders>
              <w:top w:val="single" w:sz="4" w:space="0" w:color="auto"/>
              <w:left w:val="single" w:sz="4" w:space="0" w:color="auto"/>
              <w:bottom w:val="single" w:sz="4" w:space="0" w:color="auto"/>
              <w:right w:val="single" w:sz="4" w:space="0" w:color="auto"/>
            </w:tcBorders>
          </w:tcPr>
          <w:p w14:paraId="4DFD8050" w14:textId="77777777" w:rsidR="007262F6" w:rsidRPr="006A3315" w:rsidRDefault="007262F6" w:rsidP="00136A67">
            <w:pPr>
              <w:pStyle w:val="ListParagraph"/>
              <w:contextualSpacing w:val="0"/>
              <w:jc w:val="center"/>
              <w:rPr>
                <w:b/>
              </w:rPr>
            </w:pPr>
            <w:r w:rsidRPr="006A3315">
              <w:rPr>
                <w:b/>
              </w:rPr>
              <w:t>Secțiunea a 3-a</w:t>
            </w:r>
          </w:p>
          <w:p w14:paraId="11306451" w14:textId="77777777" w:rsidR="007262F6" w:rsidRPr="006A3315" w:rsidRDefault="007262F6" w:rsidP="00136A67">
            <w:pPr>
              <w:pStyle w:val="ListParagraph"/>
              <w:ind w:left="0"/>
              <w:contextualSpacing w:val="0"/>
              <w:jc w:val="center"/>
              <w:rPr>
                <w:b/>
              </w:rPr>
            </w:pPr>
            <w:r w:rsidRPr="006A3315">
              <w:rPr>
                <w:b/>
              </w:rPr>
              <w:t xml:space="preserve">Impactul </w:t>
            </w:r>
            <w:proofErr w:type="spellStart"/>
            <w:r w:rsidRPr="006A3315">
              <w:rPr>
                <w:b/>
              </w:rPr>
              <w:t>socio</w:t>
            </w:r>
            <w:proofErr w:type="spellEnd"/>
            <w:r w:rsidRPr="006A3315">
              <w:rPr>
                <w:b/>
              </w:rPr>
              <w:t>-economic al proiectului de act normativ</w:t>
            </w:r>
          </w:p>
        </w:tc>
      </w:tr>
      <w:tr w:rsidR="007262F6" w:rsidRPr="006A3315" w14:paraId="1E73B4FC"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469"/>
        </w:trPr>
        <w:tc>
          <w:tcPr>
            <w:tcW w:w="770" w:type="dxa"/>
            <w:tcBorders>
              <w:top w:val="single" w:sz="4" w:space="0" w:color="auto"/>
              <w:left w:val="single" w:sz="4" w:space="0" w:color="auto"/>
              <w:bottom w:val="single" w:sz="4" w:space="0" w:color="auto"/>
              <w:right w:val="single" w:sz="4" w:space="0" w:color="auto"/>
            </w:tcBorders>
          </w:tcPr>
          <w:p w14:paraId="79865DAC" w14:textId="77777777" w:rsidR="007262F6" w:rsidRPr="006A3315" w:rsidRDefault="007262F6" w:rsidP="00136A67">
            <w:pPr>
              <w:pStyle w:val="ListParagraph"/>
              <w:ind w:left="0"/>
              <w:contextualSpacing w:val="0"/>
              <w:jc w:val="center"/>
              <w:rPr>
                <w:b/>
              </w:rPr>
            </w:pPr>
            <w:r w:rsidRPr="006A3315">
              <w:rPr>
                <w:bCs/>
              </w:rPr>
              <w:t>3.1.</w:t>
            </w:r>
          </w:p>
        </w:tc>
        <w:tc>
          <w:tcPr>
            <w:tcW w:w="2661" w:type="dxa"/>
            <w:gridSpan w:val="2"/>
            <w:tcBorders>
              <w:top w:val="single" w:sz="4" w:space="0" w:color="auto"/>
              <w:left w:val="single" w:sz="4" w:space="0" w:color="auto"/>
              <w:bottom w:val="single" w:sz="4" w:space="0" w:color="auto"/>
              <w:right w:val="single" w:sz="4" w:space="0" w:color="auto"/>
            </w:tcBorders>
          </w:tcPr>
          <w:p w14:paraId="32C47A68" w14:textId="77777777" w:rsidR="007262F6" w:rsidRPr="006A3315" w:rsidRDefault="007262F6" w:rsidP="00136A67">
            <w:pPr>
              <w:pStyle w:val="ListParagraph"/>
              <w:ind w:left="0"/>
              <w:contextualSpacing w:val="0"/>
              <w:rPr>
                <w:b/>
              </w:rPr>
            </w:pPr>
            <w:r w:rsidRPr="006A3315">
              <w:rPr>
                <w:noProof/>
              </w:rPr>
              <w:t>Descrierea generală a beneficiilor şi costurilor estimate ca urmare a intrării în vigoare a actului normativ</w:t>
            </w:r>
          </w:p>
        </w:tc>
        <w:tc>
          <w:tcPr>
            <w:tcW w:w="6804" w:type="dxa"/>
            <w:gridSpan w:val="16"/>
            <w:tcBorders>
              <w:top w:val="single" w:sz="4" w:space="0" w:color="auto"/>
              <w:left w:val="single" w:sz="4" w:space="0" w:color="auto"/>
              <w:bottom w:val="single" w:sz="4" w:space="0" w:color="auto"/>
              <w:right w:val="single" w:sz="4" w:space="0" w:color="auto"/>
            </w:tcBorders>
          </w:tcPr>
          <w:p w14:paraId="3698C96A" w14:textId="77777777" w:rsidR="007262F6" w:rsidRPr="006A3315" w:rsidRDefault="007262F6" w:rsidP="00136A67">
            <w:pPr>
              <w:pStyle w:val="ListParagraph"/>
              <w:ind w:left="0"/>
              <w:contextualSpacing w:val="0"/>
              <w:rPr>
                <w:bCs/>
              </w:rPr>
            </w:pPr>
            <w:r w:rsidRPr="006A3315">
              <w:rPr>
                <w:bCs/>
              </w:rPr>
              <w:t>Proiectul de act normativ nu se referă la acest subiect</w:t>
            </w:r>
          </w:p>
        </w:tc>
      </w:tr>
      <w:tr w:rsidR="00136A67" w:rsidRPr="006A3315" w14:paraId="6A1830D6"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770" w:type="dxa"/>
            <w:tcBorders>
              <w:top w:val="single" w:sz="4" w:space="0" w:color="auto"/>
              <w:left w:val="single" w:sz="4" w:space="0" w:color="auto"/>
              <w:bottom w:val="single" w:sz="4" w:space="0" w:color="auto"/>
              <w:right w:val="single" w:sz="4" w:space="0" w:color="auto"/>
            </w:tcBorders>
          </w:tcPr>
          <w:p w14:paraId="57F2FA57" w14:textId="77777777" w:rsidR="00136A67" w:rsidRPr="006A3315" w:rsidRDefault="00136A67" w:rsidP="00136A67">
            <w:pPr>
              <w:pStyle w:val="ListParagraph"/>
              <w:ind w:left="0"/>
              <w:contextualSpacing w:val="0"/>
              <w:jc w:val="center"/>
              <w:rPr>
                <w:bCs/>
              </w:rPr>
            </w:pPr>
            <w:r w:rsidRPr="006A3315">
              <w:rPr>
                <w:bCs/>
              </w:rPr>
              <w:t>3.2</w:t>
            </w:r>
          </w:p>
        </w:tc>
        <w:tc>
          <w:tcPr>
            <w:tcW w:w="2661" w:type="dxa"/>
            <w:gridSpan w:val="2"/>
            <w:tcBorders>
              <w:top w:val="single" w:sz="4" w:space="0" w:color="auto"/>
              <w:left w:val="single" w:sz="4" w:space="0" w:color="auto"/>
              <w:bottom w:val="single" w:sz="4" w:space="0" w:color="auto"/>
              <w:right w:val="single" w:sz="4" w:space="0" w:color="auto"/>
            </w:tcBorders>
          </w:tcPr>
          <w:p w14:paraId="1F7AD0CC" w14:textId="77777777" w:rsidR="00136A67" w:rsidRPr="006A3315" w:rsidRDefault="00136A67" w:rsidP="00136A67">
            <w:pPr>
              <w:pStyle w:val="ListParagraph"/>
              <w:ind w:left="0"/>
              <w:contextualSpacing w:val="0"/>
              <w:jc w:val="both"/>
              <w:rPr>
                <w:bCs/>
              </w:rPr>
            </w:pPr>
            <w:r w:rsidRPr="006A3315">
              <w:rPr>
                <w:bCs/>
              </w:rPr>
              <w:t>Impactul social</w:t>
            </w:r>
          </w:p>
        </w:tc>
        <w:tc>
          <w:tcPr>
            <w:tcW w:w="6804" w:type="dxa"/>
            <w:gridSpan w:val="16"/>
            <w:tcBorders>
              <w:top w:val="single" w:sz="4" w:space="0" w:color="auto"/>
              <w:left w:val="single" w:sz="4" w:space="0" w:color="auto"/>
              <w:bottom w:val="single" w:sz="4" w:space="0" w:color="auto"/>
              <w:right w:val="single" w:sz="4" w:space="0" w:color="auto"/>
            </w:tcBorders>
          </w:tcPr>
          <w:p w14:paraId="79952778" w14:textId="66BC66BC" w:rsidR="00136A67" w:rsidRPr="006A3315" w:rsidRDefault="00136A67" w:rsidP="00136A67">
            <w:pPr>
              <w:pStyle w:val="ListParagraph"/>
              <w:ind w:left="0"/>
              <w:contextualSpacing w:val="0"/>
              <w:jc w:val="both"/>
              <w:rPr>
                <w:bCs/>
              </w:rPr>
            </w:pPr>
            <w:r w:rsidRPr="006A3315">
              <w:rPr>
                <w:bCs/>
              </w:rPr>
              <w:t>Proiectul de act normativ nu se referă la acest subiect.</w:t>
            </w:r>
          </w:p>
        </w:tc>
      </w:tr>
      <w:tr w:rsidR="00136A67" w:rsidRPr="006A3315" w14:paraId="50A51AE4"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36"/>
        </w:trPr>
        <w:tc>
          <w:tcPr>
            <w:tcW w:w="770" w:type="dxa"/>
            <w:tcBorders>
              <w:top w:val="single" w:sz="4" w:space="0" w:color="auto"/>
              <w:left w:val="single" w:sz="4" w:space="0" w:color="auto"/>
              <w:bottom w:val="single" w:sz="4" w:space="0" w:color="auto"/>
              <w:right w:val="single" w:sz="4" w:space="0" w:color="auto"/>
            </w:tcBorders>
          </w:tcPr>
          <w:p w14:paraId="3D166087" w14:textId="77777777" w:rsidR="00136A67" w:rsidRPr="006A3315" w:rsidRDefault="00136A67" w:rsidP="00136A67">
            <w:pPr>
              <w:pStyle w:val="ListParagraph"/>
              <w:ind w:left="0"/>
              <w:contextualSpacing w:val="0"/>
              <w:jc w:val="center"/>
              <w:rPr>
                <w:bCs/>
              </w:rPr>
            </w:pPr>
            <w:r w:rsidRPr="006A3315">
              <w:rPr>
                <w:bCs/>
              </w:rPr>
              <w:t>3.3.</w:t>
            </w:r>
          </w:p>
        </w:tc>
        <w:tc>
          <w:tcPr>
            <w:tcW w:w="2661" w:type="dxa"/>
            <w:gridSpan w:val="2"/>
            <w:tcBorders>
              <w:top w:val="single" w:sz="4" w:space="0" w:color="auto"/>
              <w:left w:val="single" w:sz="4" w:space="0" w:color="auto"/>
              <w:bottom w:val="single" w:sz="4" w:space="0" w:color="auto"/>
              <w:right w:val="single" w:sz="4" w:space="0" w:color="auto"/>
            </w:tcBorders>
          </w:tcPr>
          <w:p w14:paraId="1E81EC45" w14:textId="77777777" w:rsidR="00136A67" w:rsidRPr="006A3315" w:rsidRDefault="00136A67" w:rsidP="00136A67">
            <w:pPr>
              <w:pStyle w:val="ListParagraph"/>
              <w:ind w:left="0"/>
              <w:contextualSpacing w:val="0"/>
              <w:jc w:val="both"/>
              <w:rPr>
                <w:bCs/>
              </w:rPr>
            </w:pPr>
            <w:r w:rsidRPr="006A3315">
              <w:rPr>
                <w:bCs/>
              </w:rPr>
              <w:t>Impactul asupra drepturilor și libertăților fundamentale ale omului</w:t>
            </w:r>
          </w:p>
        </w:tc>
        <w:tc>
          <w:tcPr>
            <w:tcW w:w="6804" w:type="dxa"/>
            <w:gridSpan w:val="16"/>
            <w:tcBorders>
              <w:top w:val="single" w:sz="4" w:space="0" w:color="auto"/>
              <w:left w:val="single" w:sz="4" w:space="0" w:color="auto"/>
              <w:bottom w:val="single" w:sz="4" w:space="0" w:color="auto"/>
              <w:right w:val="single" w:sz="4" w:space="0" w:color="auto"/>
            </w:tcBorders>
          </w:tcPr>
          <w:p w14:paraId="7951C2A5" w14:textId="47427B27" w:rsidR="00136A67" w:rsidRPr="006A3315" w:rsidRDefault="00136A67" w:rsidP="00136A67">
            <w:pPr>
              <w:pStyle w:val="ListParagraph"/>
              <w:ind w:left="0"/>
              <w:contextualSpacing w:val="0"/>
              <w:jc w:val="both"/>
            </w:pPr>
            <w:r w:rsidRPr="006A3315">
              <w:rPr>
                <w:bCs/>
              </w:rPr>
              <w:t>Proiectul de act normativ nu se referă la acest subiect.</w:t>
            </w:r>
          </w:p>
        </w:tc>
      </w:tr>
      <w:tr w:rsidR="00136A67" w:rsidRPr="006A3315" w14:paraId="6407C19E"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555"/>
        </w:trPr>
        <w:tc>
          <w:tcPr>
            <w:tcW w:w="770" w:type="dxa"/>
            <w:tcBorders>
              <w:top w:val="single" w:sz="4" w:space="0" w:color="auto"/>
              <w:left w:val="single" w:sz="4" w:space="0" w:color="auto"/>
              <w:bottom w:val="single" w:sz="4" w:space="0" w:color="auto"/>
              <w:right w:val="single" w:sz="4" w:space="0" w:color="auto"/>
            </w:tcBorders>
          </w:tcPr>
          <w:p w14:paraId="69058CD8" w14:textId="77777777" w:rsidR="00136A67" w:rsidRPr="006A3315" w:rsidRDefault="00136A67" w:rsidP="00136A67">
            <w:pPr>
              <w:pStyle w:val="ListParagraph"/>
              <w:ind w:left="0"/>
              <w:contextualSpacing w:val="0"/>
              <w:jc w:val="center"/>
              <w:rPr>
                <w:bCs/>
              </w:rPr>
            </w:pPr>
            <w:r w:rsidRPr="006A3315">
              <w:lastRenderedPageBreak/>
              <w:t>3.4.</w:t>
            </w:r>
          </w:p>
        </w:tc>
        <w:tc>
          <w:tcPr>
            <w:tcW w:w="2661" w:type="dxa"/>
            <w:gridSpan w:val="2"/>
            <w:tcBorders>
              <w:top w:val="single" w:sz="4" w:space="0" w:color="auto"/>
              <w:left w:val="single" w:sz="4" w:space="0" w:color="auto"/>
              <w:bottom w:val="single" w:sz="4" w:space="0" w:color="auto"/>
              <w:right w:val="single" w:sz="4" w:space="0" w:color="auto"/>
            </w:tcBorders>
          </w:tcPr>
          <w:p w14:paraId="14F92984" w14:textId="77777777" w:rsidR="00136A67" w:rsidRPr="006A3315" w:rsidRDefault="00136A67" w:rsidP="00136A67">
            <w:pPr>
              <w:pStyle w:val="ListParagraph"/>
              <w:ind w:left="0"/>
              <w:contextualSpacing w:val="0"/>
              <w:jc w:val="both"/>
              <w:rPr>
                <w:bCs/>
              </w:rPr>
            </w:pPr>
            <w:r w:rsidRPr="006A3315">
              <w:t>Impactul macroeconomic</w:t>
            </w:r>
          </w:p>
        </w:tc>
        <w:tc>
          <w:tcPr>
            <w:tcW w:w="6804" w:type="dxa"/>
            <w:gridSpan w:val="16"/>
            <w:tcBorders>
              <w:top w:val="single" w:sz="4" w:space="0" w:color="auto"/>
              <w:left w:val="single" w:sz="4" w:space="0" w:color="auto"/>
              <w:bottom w:val="single" w:sz="4" w:space="0" w:color="auto"/>
              <w:right w:val="single" w:sz="4" w:space="0" w:color="auto"/>
            </w:tcBorders>
          </w:tcPr>
          <w:p w14:paraId="6D620286" w14:textId="7E75D139" w:rsidR="00136A67" w:rsidRPr="006A3315" w:rsidRDefault="00136A67" w:rsidP="00136A67">
            <w:pPr>
              <w:tabs>
                <w:tab w:val="left" w:pos="4185"/>
              </w:tabs>
              <w:jc w:val="both"/>
            </w:pPr>
            <w:r w:rsidRPr="006A3315">
              <w:rPr>
                <w:bCs/>
              </w:rPr>
              <w:t>Proiectul de act normativ nu se referă la acest subiect.</w:t>
            </w:r>
          </w:p>
        </w:tc>
      </w:tr>
      <w:tr w:rsidR="00136A67" w:rsidRPr="006A3315" w14:paraId="5D94DB4C" w14:textId="77777777" w:rsidTr="00BC4AF1">
        <w:trPr>
          <w:trHeight w:val="966"/>
        </w:trPr>
        <w:tc>
          <w:tcPr>
            <w:tcW w:w="770" w:type="dxa"/>
          </w:tcPr>
          <w:p w14:paraId="189BBCD1" w14:textId="77777777" w:rsidR="00136A67" w:rsidRPr="006A3315" w:rsidRDefault="00136A67" w:rsidP="00136A67">
            <w:pPr>
              <w:jc w:val="center"/>
            </w:pPr>
            <w:r w:rsidRPr="006A3315">
              <w:t>3.4.1.</w:t>
            </w:r>
          </w:p>
        </w:tc>
        <w:tc>
          <w:tcPr>
            <w:tcW w:w="2661" w:type="dxa"/>
            <w:gridSpan w:val="2"/>
          </w:tcPr>
          <w:p w14:paraId="29A75F6A" w14:textId="77777777" w:rsidR="00136A67" w:rsidRPr="006A3315" w:rsidRDefault="00136A67" w:rsidP="00136A67">
            <w:pPr>
              <w:jc w:val="both"/>
            </w:pPr>
            <w:r w:rsidRPr="006A3315">
              <w:t xml:space="preserve">Impactul asupra economiei </w:t>
            </w:r>
            <w:proofErr w:type="spellStart"/>
            <w:r w:rsidRPr="006A3315">
              <w:t>şi</w:t>
            </w:r>
            <w:proofErr w:type="spellEnd"/>
            <w:r w:rsidRPr="006A3315">
              <w:t xml:space="preserve"> asupra principalilor indicatori macroeconomici</w:t>
            </w:r>
          </w:p>
        </w:tc>
        <w:tc>
          <w:tcPr>
            <w:tcW w:w="6804" w:type="dxa"/>
            <w:gridSpan w:val="16"/>
          </w:tcPr>
          <w:p w14:paraId="150435E9" w14:textId="3BABEDDB" w:rsidR="00136A67" w:rsidRPr="006A3315" w:rsidRDefault="00550474" w:rsidP="00136A67">
            <w:pPr>
              <w:jc w:val="both"/>
            </w:pPr>
            <w:r w:rsidRPr="006A3315">
              <w:rPr>
                <w:bCs/>
              </w:rPr>
              <w:t>Proiectul de act normativ nu se referă la acest subiect.</w:t>
            </w:r>
            <w:r w:rsidR="00136A67" w:rsidRPr="006A3315">
              <w:rPr>
                <w:color w:val="FF0000"/>
              </w:rPr>
              <w:t>.</w:t>
            </w:r>
          </w:p>
        </w:tc>
      </w:tr>
      <w:tr w:rsidR="00136A67" w:rsidRPr="006A3315" w14:paraId="75F9082F" w14:textId="77777777" w:rsidTr="00BC4AF1">
        <w:trPr>
          <w:trHeight w:val="570"/>
        </w:trPr>
        <w:tc>
          <w:tcPr>
            <w:tcW w:w="770" w:type="dxa"/>
          </w:tcPr>
          <w:p w14:paraId="32ADE088" w14:textId="77777777" w:rsidR="00136A67" w:rsidRPr="006A3315" w:rsidRDefault="00136A67" w:rsidP="00136A67">
            <w:pPr>
              <w:jc w:val="center"/>
            </w:pPr>
            <w:r w:rsidRPr="006A3315">
              <w:t>3.4.2.</w:t>
            </w:r>
          </w:p>
        </w:tc>
        <w:tc>
          <w:tcPr>
            <w:tcW w:w="2661" w:type="dxa"/>
            <w:gridSpan w:val="2"/>
          </w:tcPr>
          <w:p w14:paraId="538B86CA" w14:textId="77777777" w:rsidR="00136A67" w:rsidRPr="006A3315" w:rsidRDefault="00136A67" w:rsidP="00136A67">
            <w:pPr>
              <w:jc w:val="both"/>
            </w:pPr>
            <w:r w:rsidRPr="006A3315">
              <w:t xml:space="preserve">Impactul asupra mediului </w:t>
            </w:r>
            <w:proofErr w:type="spellStart"/>
            <w:r w:rsidRPr="006A3315">
              <w:t>concurenţial</w:t>
            </w:r>
            <w:proofErr w:type="spellEnd"/>
            <w:r w:rsidRPr="006A3315">
              <w:t xml:space="preserve"> si domeniul ajutoarelor de stat</w:t>
            </w:r>
          </w:p>
        </w:tc>
        <w:tc>
          <w:tcPr>
            <w:tcW w:w="6804" w:type="dxa"/>
            <w:gridSpan w:val="16"/>
          </w:tcPr>
          <w:p w14:paraId="2ABED4DE" w14:textId="77777777" w:rsidR="00136A67" w:rsidRPr="006A3315" w:rsidRDefault="00136A67" w:rsidP="00136A67">
            <w:pPr>
              <w:jc w:val="both"/>
            </w:pPr>
            <w:r w:rsidRPr="006A3315">
              <w:t>Proiectul de act normativ nu se referă la acest domeniu.</w:t>
            </w:r>
          </w:p>
        </w:tc>
      </w:tr>
      <w:tr w:rsidR="00136A67" w:rsidRPr="006A3315" w14:paraId="4B7BC0FE" w14:textId="77777777" w:rsidTr="00BC4AF1">
        <w:trPr>
          <w:trHeight w:val="480"/>
        </w:trPr>
        <w:tc>
          <w:tcPr>
            <w:tcW w:w="770" w:type="dxa"/>
          </w:tcPr>
          <w:p w14:paraId="6DBBF479" w14:textId="77777777" w:rsidR="00136A67" w:rsidRPr="006A3315" w:rsidRDefault="00136A67" w:rsidP="00136A67">
            <w:pPr>
              <w:jc w:val="center"/>
            </w:pPr>
            <w:r w:rsidRPr="006A3315">
              <w:t>3.5</w:t>
            </w:r>
          </w:p>
        </w:tc>
        <w:tc>
          <w:tcPr>
            <w:tcW w:w="2661" w:type="dxa"/>
            <w:gridSpan w:val="2"/>
          </w:tcPr>
          <w:p w14:paraId="5E9EBA78" w14:textId="77777777" w:rsidR="00136A67" w:rsidRPr="006A3315" w:rsidRDefault="00136A67" w:rsidP="00136A67">
            <w:pPr>
              <w:jc w:val="both"/>
            </w:pPr>
            <w:r w:rsidRPr="006A3315">
              <w:t>Impactul asupra mediului de afaceri</w:t>
            </w:r>
          </w:p>
        </w:tc>
        <w:tc>
          <w:tcPr>
            <w:tcW w:w="6804" w:type="dxa"/>
            <w:gridSpan w:val="16"/>
          </w:tcPr>
          <w:p w14:paraId="0A6478D2" w14:textId="24C70A7B" w:rsidR="00136A67" w:rsidRPr="006A3315" w:rsidRDefault="00550474" w:rsidP="00136A67">
            <w:pPr>
              <w:jc w:val="both"/>
            </w:pPr>
            <w:r w:rsidRPr="006A3315">
              <w:t>Proiectul de act normativ nu se referă la acest domeniu.</w:t>
            </w:r>
          </w:p>
        </w:tc>
      </w:tr>
      <w:tr w:rsidR="00136A67" w:rsidRPr="006A3315" w14:paraId="5F3B4AAC" w14:textId="77777777" w:rsidTr="00BC4AF1">
        <w:trPr>
          <w:trHeight w:val="465"/>
        </w:trPr>
        <w:tc>
          <w:tcPr>
            <w:tcW w:w="770" w:type="dxa"/>
          </w:tcPr>
          <w:p w14:paraId="65A7ACA8" w14:textId="77777777" w:rsidR="00136A67" w:rsidRPr="006A3315" w:rsidRDefault="00136A67" w:rsidP="00136A67">
            <w:pPr>
              <w:jc w:val="center"/>
            </w:pPr>
            <w:r w:rsidRPr="006A3315">
              <w:t>3.6.</w:t>
            </w:r>
          </w:p>
        </w:tc>
        <w:tc>
          <w:tcPr>
            <w:tcW w:w="2661" w:type="dxa"/>
            <w:gridSpan w:val="2"/>
          </w:tcPr>
          <w:p w14:paraId="6C97A7CF" w14:textId="77777777" w:rsidR="00136A67" w:rsidRPr="006A3315" w:rsidRDefault="00136A67" w:rsidP="00136A67">
            <w:pPr>
              <w:jc w:val="both"/>
            </w:pPr>
            <w:r w:rsidRPr="006A3315">
              <w:t>Impactul asupra mediului înconjurător</w:t>
            </w:r>
          </w:p>
        </w:tc>
        <w:tc>
          <w:tcPr>
            <w:tcW w:w="6804" w:type="dxa"/>
            <w:gridSpan w:val="16"/>
          </w:tcPr>
          <w:p w14:paraId="5126F96A" w14:textId="4B4979F3" w:rsidR="00136A67" w:rsidRPr="006A3315" w:rsidRDefault="00550474" w:rsidP="00136A67">
            <w:pPr>
              <w:jc w:val="both"/>
              <w:rPr>
                <w:highlight w:val="yellow"/>
              </w:rPr>
            </w:pPr>
            <w:r w:rsidRPr="006A3315">
              <w:t>Proiectul de act normativ nu se referă la acest domeniu.</w:t>
            </w:r>
          </w:p>
        </w:tc>
      </w:tr>
      <w:tr w:rsidR="00136A67" w:rsidRPr="006A3315" w14:paraId="207ECD9F" w14:textId="77777777" w:rsidTr="00BC4AF1">
        <w:trPr>
          <w:trHeight w:val="495"/>
        </w:trPr>
        <w:tc>
          <w:tcPr>
            <w:tcW w:w="770" w:type="dxa"/>
          </w:tcPr>
          <w:p w14:paraId="00AC894C" w14:textId="77777777" w:rsidR="00136A67" w:rsidRPr="006A3315" w:rsidRDefault="00136A67" w:rsidP="00136A67">
            <w:pPr>
              <w:jc w:val="center"/>
            </w:pPr>
            <w:r w:rsidRPr="006A3315">
              <w:t>3.7.</w:t>
            </w:r>
          </w:p>
        </w:tc>
        <w:tc>
          <w:tcPr>
            <w:tcW w:w="2661" w:type="dxa"/>
            <w:gridSpan w:val="2"/>
          </w:tcPr>
          <w:p w14:paraId="761BCFCB" w14:textId="77777777" w:rsidR="00136A67" w:rsidRPr="006A3315" w:rsidRDefault="00136A67" w:rsidP="00136A67">
            <w:pPr>
              <w:jc w:val="both"/>
            </w:pPr>
            <w:r w:rsidRPr="006A3315">
              <w:rPr>
                <w:noProof/>
              </w:rPr>
              <w:t>Evaluarea costurilor şi beneficiilor din perspectiva inovării şi digitalizării</w:t>
            </w:r>
          </w:p>
        </w:tc>
        <w:tc>
          <w:tcPr>
            <w:tcW w:w="6804" w:type="dxa"/>
            <w:gridSpan w:val="16"/>
          </w:tcPr>
          <w:p w14:paraId="23FF9EE0" w14:textId="77777777" w:rsidR="00136A67" w:rsidRPr="006A3315" w:rsidRDefault="00136A67" w:rsidP="00136A67">
            <w:pPr>
              <w:jc w:val="both"/>
            </w:pPr>
            <w:r w:rsidRPr="006A3315">
              <w:t>Proiectul de act normativ nu se referă la acest subiect</w:t>
            </w:r>
          </w:p>
        </w:tc>
      </w:tr>
      <w:tr w:rsidR="00136A67" w:rsidRPr="006A3315" w14:paraId="5A41DBE3" w14:textId="77777777" w:rsidTr="00BC4AF1">
        <w:trPr>
          <w:trHeight w:val="558"/>
        </w:trPr>
        <w:tc>
          <w:tcPr>
            <w:tcW w:w="770" w:type="dxa"/>
          </w:tcPr>
          <w:p w14:paraId="3BA302DC" w14:textId="77777777" w:rsidR="00136A67" w:rsidRPr="006A3315" w:rsidRDefault="00136A67" w:rsidP="00136A67">
            <w:pPr>
              <w:jc w:val="center"/>
            </w:pPr>
            <w:r w:rsidRPr="006A3315">
              <w:t>3.8.</w:t>
            </w:r>
          </w:p>
        </w:tc>
        <w:tc>
          <w:tcPr>
            <w:tcW w:w="2661" w:type="dxa"/>
            <w:gridSpan w:val="2"/>
          </w:tcPr>
          <w:p w14:paraId="77B1914D" w14:textId="77777777" w:rsidR="00136A67" w:rsidRPr="006A3315" w:rsidRDefault="00136A67" w:rsidP="00136A67">
            <w:pPr>
              <w:jc w:val="both"/>
            </w:pPr>
            <w:r w:rsidRPr="006A3315">
              <w:t xml:space="preserve">Evaluarea costurilor </w:t>
            </w:r>
            <w:proofErr w:type="spellStart"/>
            <w:r w:rsidRPr="006A3315">
              <w:t>şi</w:t>
            </w:r>
            <w:proofErr w:type="spellEnd"/>
            <w:r w:rsidRPr="006A3315">
              <w:t xml:space="preserve"> beneficiilor din perspectiva dezvoltării durabile</w:t>
            </w:r>
          </w:p>
        </w:tc>
        <w:tc>
          <w:tcPr>
            <w:tcW w:w="6804" w:type="dxa"/>
            <w:gridSpan w:val="16"/>
          </w:tcPr>
          <w:p w14:paraId="72203FF0" w14:textId="77777777" w:rsidR="00136A67" w:rsidRPr="006A3315" w:rsidRDefault="00136A67" w:rsidP="00136A67">
            <w:pPr>
              <w:jc w:val="both"/>
            </w:pPr>
            <w:r w:rsidRPr="006A3315">
              <w:t>Proiectul de act normativ nu se referă la acest subiect</w:t>
            </w:r>
          </w:p>
        </w:tc>
      </w:tr>
      <w:tr w:rsidR="00136A67" w:rsidRPr="006A3315" w14:paraId="484B424C" w14:textId="77777777" w:rsidTr="00BC4AF1">
        <w:trPr>
          <w:trHeight w:val="735"/>
        </w:trPr>
        <w:tc>
          <w:tcPr>
            <w:tcW w:w="770" w:type="dxa"/>
          </w:tcPr>
          <w:p w14:paraId="2B9D7D7D" w14:textId="77777777" w:rsidR="00136A67" w:rsidRPr="006A3315" w:rsidRDefault="00136A67" w:rsidP="00136A67">
            <w:pPr>
              <w:jc w:val="center"/>
            </w:pPr>
            <w:r w:rsidRPr="006A3315">
              <w:t>3.9.</w:t>
            </w:r>
          </w:p>
        </w:tc>
        <w:tc>
          <w:tcPr>
            <w:tcW w:w="2661" w:type="dxa"/>
            <w:gridSpan w:val="2"/>
          </w:tcPr>
          <w:p w14:paraId="53E3FF13" w14:textId="77777777" w:rsidR="00136A67" w:rsidRPr="006A3315" w:rsidRDefault="00136A67" w:rsidP="00136A67">
            <w:pPr>
              <w:jc w:val="both"/>
            </w:pPr>
            <w:r w:rsidRPr="006A3315">
              <w:t>Alte informații</w:t>
            </w:r>
          </w:p>
        </w:tc>
        <w:tc>
          <w:tcPr>
            <w:tcW w:w="6804" w:type="dxa"/>
            <w:gridSpan w:val="16"/>
          </w:tcPr>
          <w:p w14:paraId="4D2CBC93" w14:textId="00102B6B" w:rsidR="00136A67" w:rsidRPr="006A3315" w:rsidRDefault="006679AC" w:rsidP="00136A67">
            <w:pPr>
              <w:jc w:val="both"/>
            </w:pPr>
            <w:r>
              <w:t>Nu au fost identificate.</w:t>
            </w:r>
          </w:p>
        </w:tc>
      </w:tr>
      <w:tr w:rsidR="00136A67" w:rsidRPr="006A3315" w14:paraId="4BDB96CA"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A3B30DC" w14:textId="77777777" w:rsidR="00136A67" w:rsidRPr="006A3315" w:rsidRDefault="00136A67" w:rsidP="00136A67">
            <w:pPr>
              <w:contextualSpacing/>
              <w:jc w:val="center"/>
              <w:rPr>
                <w:b/>
                <w:noProof/>
              </w:rPr>
            </w:pPr>
            <w:r w:rsidRPr="006A3315">
              <w:rPr>
                <w:b/>
                <w:noProof/>
              </w:rPr>
              <w:t>Secţiunea a 4-a</w:t>
            </w:r>
          </w:p>
          <w:p w14:paraId="1BCE13D5" w14:textId="77777777" w:rsidR="00136A67" w:rsidRPr="006A3315" w:rsidRDefault="00136A67" w:rsidP="00136A67">
            <w:pPr>
              <w:jc w:val="center"/>
              <w:rPr>
                <w:b/>
              </w:rPr>
            </w:pPr>
            <w:r w:rsidRPr="006A3315">
              <w:rPr>
                <w:b/>
                <w:noProof/>
              </w:rPr>
              <w:t>Impactul financiar asupra bugetului general consolidat atât pe termen scurt, pentru anul curent, cât şi pe termen lung (pe 5 ani), inclusiv informaţii cu privire la cheltuieli şi venituri</w:t>
            </w:r>
          </w:p>
        </w:tc>
      </w:tr>
      <w:tr w:rsidR="00136A67" w:rsidRPr="006A3315" w14:paraId="7691D01C" w14:textId="77777777" w:rsidTr="00BC4AF1">
        <w:trPr>
          <w:trHeight w:val="87"/>
        </w:trPr>
        <w:tc>
          <w:tcPr>
            <w:tcW w:w="10235" w:type="dxa"/>
            <w:gridSpan w:val="19"/>
          </w:tcPr>
          <w:p w14:paraId="42349701" w14:textId="77777777" w:rsidR="00136A67" w:rsidRPr="006A3315" w:rsidRDefault="00136A67" w:rsidP="00136A67">
            <w:pPr>
              <w:jc w:val="center"/>
            </w:pPr>
            <w:r w:rsidRPr="006A3315">
              <w:t>- mii lei -</w:t>
            </w:r>
          </w:p>
        </w:tc>
      </w:tr>
      <w:tr w:rsidR="00136A67" w:rsidRPr="006A3315" w14:paraId="1C35C624" w14:textId="77777777" w:rsidTr="00BC4AF1">
        <w:trPr>
          <w:trHeight w:val="87"/>
        </w:trPr>
        <w:tc>
          <w:tcPr>
            <w:tcW w:w="3431" w:type="dxa"/>
            <w:gridSpan w:val="3"/>
          </w:tcPr>
          <w:p w14:paraId="52E9BEB4" w14:textId="77777777" w:rsidR="00136A67" w:rsidRPr="006A3315" w:rsidRDefault="00136A67" w:rsidP="00136A67">
            <w:pPr>
              <w:jc w:val="both"/>
            </w:pPr>
            <w:r w:rsidRPr="006A3315">
              <w:t>Indicatori</w:t>
            </w:r>
          </w:p>
        </w:tc>
        <w:tc>
          <w:tcPr>
            <w:tcW w:w="1396" w:type="dxa"/>
            <w:gridSpan w:val="3"/>
            <w:tcBorders>
              <w:right w:val="nil"/>
            </w:tcBorders>
          </w:tcPr>
          <w:p w14:paraId="6C45D508" w14:textId="77777777" w:rsidR="00136A67" w:rsidRPr="006A3315" w:rsidRDefault="00136A67" w:rsidP="00136A67">
            <w:pPr>
              <w:jc w:val="both"/>
            </w:pPr>
            <w:r w:rsidRPr="006A3315">
              <w:t>Anul curent</w:t>
            </w:r>
          </w:p>
        </w:tc>
        <w:tc>
          <w:tcPr>
            <w:tcW w:w="2219" w:type="dxa"/>
            <w:gridSpan w:val="12"/>
            <w:tcBorders>
              <w:top w:val="single" w:sz="4" w:space="0" w:color="auto"/>
              <w:left w:val="single" w:sz="4" w:space="0" w:color="auto"/>
              <w:bottom w:val="single" w:sz="4" w:space="0" w:color="auto"/>
              <w:right w:val="single" w:sz="4" w:space="0" w:color="auto"/>
            </w:tcBorders>
          </w:tcPr>
          <w:p w14:paraId="4E0A8559" w14:textId="77777777" w:rsidR="00136A67" w:rsidRPr="006A3315" w:rsidRDefault="00136A67" w:rsidP="00136A67">
            <w:pPr>
              <w:jc w:val="both"/>
            </w:pPr>
            <w:r w:rsidRPr="006A3315">
              <w:t>Următorii 4 ani</w:t>
            </w:r>
          </w:p>
        </w:tc>
        <w:tc>
          <w:tcPr>
            <w:tcW w:w="3189" w:type="dxa"/>
            <w:tcBorders>
              <w:left w:val="nil"/>
            </w:tcBorders>
          </w:tcPr>
          <w:p w14:paraId="04AA817A" w14:textId="77777777" w:rsidR="00136A67" w:rsidRPr="006A3315" w:rsidRDefault="00136A67" w:rsidP="00136A67">
            <w:pPr>
              <w:jc w:val="both"/>
            </w:pPr>
            <w:r w:rsidRPr="006A3315">
              <w:t>Media pe 5 ani</w:t>
            </w:r>
          </w:p>
        </w:tc>
      </w:tr>
      <w:tr w:rsidR="00136A67" w:rsidRPr="006A3315" w14:paraId="7043C35B" w14:textId="77777777" w:rsidTr="00BC4AF1">
        <w:trPr>
          <w:trHeight w:val="87"/>
        </w:trPr>
        <w:tc>
          <w:tcPr>
            <w:tcW w:w="3431" w:type="dxa"/>
            <w:gridSpan w:val="3"/>
          </w:tcPr>
          <w:p w14:paraId="55FF1BFB" w14:textId="77777777" w:rsidR="00136A67" w:rsidRPr="006A3315" w:rsidRDefault="00136A67" w:rsidP="00136A67">
            <w:pPr>
              <w:jc w:val="center"/>
            </w:pPr>
            <w:r w:rsidRPr="006A3315">
              <w:t>1</w:t>
            </w:r>
          </w:p>
        </w:tc>
        <w:tc>
          <w:tcPr>
            <w:tcW w:w="1396" w:type="dxa"/>
            <w:gridSpan w:val="3"/>
            <w:tcBorders>
              <w:bottom w:val="single" w:sz="4" w:space="0" w:color="auto"/>
            </w:tcBorders>
          </w:tcPr>
          <w:p w14:paraId="36E16245" w14:textId="77777777" w:rsidR="00136A67" w:rsidRPr="006A3315" w:rsidRDefault="00136A67" w:rsidP="00136A67">
            <w:pPr>
              <w:jc w:val="center"/>
            </w:pPr>
            <w:r w:rsidRPr="006A3315">
              <w:t>2</w:t>
            </w:r>
          </w:p>
        </w:tc>
        <w:tc>
          <w:tcPr>
            <w:tcW w:w="557" w:type="dxa"/>
            <w:gridSpan w:val="2"/>
            <w:tcBorders>
              <w:bottom w:val="single" w:sz="4" w:space="0" w:color="auto"/>
            </w:tcBorders>
          </w:tcPr>
          <w:p w14:paraId="7F83D518" w14:textId="77777777" w:rsidR="00136A67" w:rsidRPr="006A3315" w:rsidRDefault="00136A67" w:rsidP="00136A67">
            <w:pPr>
              <w:jc w:val="center"/>
            </w:pPr>
            <w:r w:rsidRPr="006A3315">
              <w:t>3</w:t>
            </w:r>
          </w:p>
        </w:tc>
        <w:tc>
          <w:tcPr>
            <w:tcW w:w="636" w:type="dxa"/>
            <w:gridSpan w:val="2"/>
            <w:tcBorders>
              <w:bottom w:val="single" w:sz="4" w:space="0" w:color="auto"/>
            </w:tcBorders>
          </w:tcPr>
          <w:p w14:paraId="7F92E65C" w14:textId="77777777" w:rsidR="00136A67" w:rsidRPr="006A3315" w:rsidRDefault="00136A67" w:rsidP="00136A67">
            <w:pPr>
              <w:jc w:val="center"/>
            </w:pPr>
            <w:r w:rsidRPr="006A3315">
              <w:t>4</w:t>
            </w:r>
          </w:p>
        </w:tc>
        <w:tc>
          <w:tcPr>
            <w:tcW w:w="503" w:type="dxa"/>
            <w:gridSpan w:val="4"/>
            <w:tcBorders>
              <w:bottom w:val="single" w:sz="4" w:space="0" w:color="auto"/>
            </w:tcBorders>
          </w:tcPr>
          <w:p w14:paraId="419C664F" w14:textId="77777777" w:rsidR="00136A67" w:rsidRPr="006A3315" w:rsidRDefault="00136A67" w:rsidP="00136A67">
            <w:pPr>
              <w:jc w:val="center"/>
            </w:pPr>
            <w:r w:rsidRPr="006A3315">
              <w:t>5</w:t>
            </w:r>
          </w:p>
        </w:tc>
        <w:tc>
          <w:tcPr>
            <w:tcW w:w="523" w:type="dxa"/>
            <w:gridSpan w:val="4"/>
            <w:tcBorders>
              <w:bottom w:val="single" w:sz="4" w:space="0" w:color="auto"/>
            </w:tcBorders>
          </w:tcPr>
          <w:p w14:paraId="280DCD87" w14:textId="77777777" w:rsidR="00136A67" w:rsidRPr="006A3315" w:rsidRDefault="00136A67" w:rsidP="00136A67">
            <w:pPr>
              <w:jc w:val="center"/>
            </w:pPr>
            <w:r w:rsidRPr="006A3315">
              <w:t>6</w:t>
            </w:r>
          </w:p>
        </w:tc>
        <w:tc>
          <w:tcPr>
            <w:tcW w:w="3189" w:type="dxa"/>
            <w:tcBorders>
              <w:bottom w:val="single" w:sz="4" w:space="0" w:color="auto"/>
            </w:tcBorders>
          </w:tcPr>
          <w:p w14:paraId="34926BF1" w14:textId="77777777" w:rsidR="00136A67" w:rsidRPr="006A3315" w:rsidRDefault="00136A67" w:rsidP="00136A67">
            <w:pPr>
              <w:jc w:val="center"/>
            </w:pPr>
            <w:r w:rsidRPr="006A3315">
              <w:t>7</w:t>
            </w:r>
          </w:p>
        </w:tc>
      </w:tr>
      <w:tr w:rsidR="00136A67" w:rsidRPr="006A3315" w14:paraId="06973B94" w14:textId="77777777" w:rsidTr="00BC4AF1">
        <w:trPr>
          <w:trHeight w:val="765"/>
        </w:trPr>
        <w:tc>
          <w:tcPr>
            <w:tcW w:w="3431" w:type="dxa"/>
            <w:gridSpan w:val="3"/>
          </w:tcPr>
          <w:p w14:paraId="72AA6CD9" w14:textId="77777777" w:rsidR="00136A67" w:rsidRPr="006A3315" w:rsidRDefault="00136A67" w:rsidP="00136A67">
            <w:pPr>
              <w:jc w:val="both"/>
            </w:pPr>
            <w:r w:rsidRPr="006A3315">
              <w:t>4.1. Modificări ale veniturilor bugetare, plus/minus, din care:</w:t>
            </w:r>
          </w:p>
        </w:tc>
        <w:tc>
          <w:tcPr>
            <w:tcW w:w="1396" w:type="dxa"/>
            <w:gridSpan w:val="3"/>
            <w:tcBorders>
              <w:bottom w:val="nil"/>
              <w:right w:val="nil"/>
            </w:tcBorders>
          </w:tcPr>
          <w:p w14:paraId="0F1EA52A" w14:textId="77777777" w:rsidR="00136A67" w:rsidRPr="006A3315" w:rsidRDefault="00136A67" w:rsidP="00136A67">
            <w:pPr>
              <w:jc w:val="both"/>
            </w:pPr>
          </w:p>
        </w:tc>
        <w:tc>
          <w:tcPr>
            <w:tcW w:w="557" w:type="dxa"/>
            <w:gridSpan w:val="2"/>
            <w:tcBorders>
              <w:left w:val="nil"/>
              <w:bottom w:val="nil"/>
              <w:right w:val="nil"/>
            </w:tcBorders>
          </w:tcPr>
          <w:p w14:paraId="25B2F821" w14:textId="77777777" w:rsidR="00136A67" w:rsidRPr="006A3315" w:rsidRDefault="00136A67" w:rsidP="00136A67">
            <w:pPr>
              <w:jc w:val="both"/>
            </w:pPr>
          </w:p>
        </w:tc>
        <w:tc>
          <w:tcPr>
            <w:tcW w:w="621" w:type="dxa"/>
            <w:tcBorders>
              <w:left w:val="nil"/>
              <w:bottom w:val="nil"/>
              <w:right w:val="nil"/>
            </w:tcBorders>
          </w:tcPr>
          <w:p w14:paraId="5DE5C27C" w14:textId="77777777" w:rsidR="00136A67" w:rsidRPr="006A3315" w:rsidRDefault="00136A67" w:rsidP="00136A67">
            <w:pPr>
              <w:jc w:val="both"/>
            </w:pPr>
          </w:p>
        </w:tc>
        <w:tc>
          <w:tcPr>
            <w:tcW w:w="508" w:type="dxa"/>
            <w:gridSpan w:val="4"/>
            <w:tcBorders>
              <w:left w:val="nil"/>
              <w:bottom w:val="nil"/>
              <w:right w:val="nil"/>
            </w:tcBorders>
          </w:tcPr>
          <w:p w14:paraId="5262E73D" w14:textId="77777777" w:rsidR="00136A67" w:rsidRPr="006A3315" w:rsidRDefault="00136A67" w:rsidP="00136A67">
            <w:pPr>
              <w:jc w:val="both"/>
            </w:pPr>
          </w:p>
        </w:tc>
        <w:tc>
          <w:tcPr>
            <w:tcW w:w="533" w:type="dxa"/>
            <w:gridSpan w:val="5"/>
            <w:tcBorders>
              <w:left w:val="nil"/>
              <w:bottom w:val="nil"/>
              <w:right w:val="nil"/>
            </w:tcBorders>
          </w:tcPr>
          <w:p w14:paraId="374DE0FC" w14:textId="77777777" w:rsidR="00136A67" w:rsidRPr="006A3315" w:rsidRDefault="00136A67" w:rsidP="00136A67">
            <w:pPr>
              <w:jc w:val="both"/>
            </w:pPr>
          </w:p>
        </w:tc>
        <w:tc>
          <w:tcPr>
            <w:tcW w:w="3189" w:type="dxa"/>
            <w:tcBorders>
              <w:left w:val="nil"/>
              <w:bottom w:val="nil"/>
            </w:tcBorders>
          </w:tcPr>
          <w:p w14:paraId="41BCE483" w14:textId="77777777" w:rsidR="00136A67" w:rsidRPr="006A3315" w:rsidRDefault="00136A67" w:rsidP="00136A67">
            <w:pPr>
              <w:jc w:val="both"/>
            </w:pPr>
          </w:p>
        </w:tc>
      </w:tr>
      <w:tr w:rsidR="00136A67" w:rsidRPr="006A3315" w14:paraId="0EB0E382" w14:textId="77777777" w:rsidTr="00BC4AF1">
        <w:trPr>
          <w:trHeight w:val="480"/>
        </w:trPr>
        <w:tc>
          <w:tcPr>
            <w:tcW w:w="3431" w:type="dxa"/>
            <w:gridSpan w:val="3"/>
          </w:tcPr>
          <w:p w14:paraId="72D542E7"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a) buget de stat, din acesta:</w:t>
            </w:r>
          </w:p>
          <w:p w14:paraId="7A748336"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(i) impozit pe profit</w:t>
            </w:r>
          </w:p>
          <w:p w14:paraId="62DAB304"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(ii) impozit pe venit</w:t>
            </w:r>
          </w:p>
        </w:tc>
        <w:tc>
          <w:tcPr>
            <w:tcW w:w="6804" w:type="dxa"/>
            <w:gridSpan w:val="16"/>
            <w:tcBorders>
              <w:top w:val="nil"/>
            </w:tcBorders>
          </w:tcPr>
          <w:p w14:paraId="7B1278CA" w14:textId="77777777" w:rsidR="00136A67" w:rsidRPr="006A3315" w:rsidRDefault="00136A67" w:rsidP="00136A67">
            <w:pPr>
              <w:jc w:val="both"/>
            </w:pPr>
            <w:r w:rsidRPr="006A3315">
              <w:t>Proiectul de act normativ nu se referă la acest subiect</w:t>
            </w:r>
          </w:p>
        </w:tc>
      </w:tr>
      <w:tr w:rsidR="00136A67" w:rsidRPr="006A3315" w14:paraId="67DBA6B6" w14:textId="77777777" w:rsidTr="00BC4AF1">
        <w:trPr>
          <w:trHeight w:val="420"/>
        </w:trPr>
        <w:tc>
          <w:tcPr>
            <w:tcW w:w="3431" w:type="dxa"/>
            <w:gridSpan w:val="3"/>
          </w:tcPr>
          <w:p w14:paraId="3314AB19"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b) bugete locale:</w:t>
            </w:r>
          </w:p>
          <w:p w14:paraId="3AF4B2C0"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(i) impozit pe profit</w:t>
            </w:r>
          </w:p>
        </w:tc>
        <w:tc>
          <w:tcPr>
            <w:tcW w:w="6804" w:type="dxa"/>
            <w:gridSpan w:val="16"/>
          </w:tcPr>
          <w:p w14:paraId="587A5354" w14:textId="77777777" w:rsidR="00136A67" w:rsidRPr="006A3315" w:rsidRDefault="00136A67" w:rsidP="00136A67">
            <w:pPr>
              <w:jc w:val="both"/>
            </w:pPr>
            <w:r w:rsidRPr="006A3315">
              <w:t>Proiectul de act normativ nu se referă la acest subiect</w:t>
            </w:r>
          </w:p>
        </w:tc>
      </w:tr>
      <w:tr w:rsidR="00136A67" w:rsidRPr="006A3315" w14:paraId="3432B361" w14:textId="77777777" w:rsidTr="00BC4AF1">
        <w:trPr>
          <w:trHeight w:val="555"/>
        </w:trPr>
        <w:tc>
          <w:tcPr>
            <w:tcW w:w="3431" w:type="dxa"/>
            <w:gridSpan w:val="3"/>
          </w:tcPr>
          <w:p w14:paraId="70979537"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c) bugetul asigurărilor sociale de stat:</w:t>
            </w:r>
          </w:p>
          <w:p w14:paraId="02445DEA"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 xml:space="preserve">(i) </w:t>
            </w:r>
            <w:proofErr w:type="spellStart"/>
            <w:r w:rsidRPr="006A3315">
              <w:rPr>
                <w:rFonts w:ascii="Times New Roman" w:hAnsi="Times New Roman"/>
                <w:lang w:val="ro-RO"/>
              </w:rPr>
              <w:t>contribuţii</w:t>
            </w:r>
            <w:proofErr w:type="spellEnd"/>
            <w:r w:rsidRPr="006A3315">
              <w:rPr>
                <w:rFonts w:ascii="Times New Roman" w:hAnsi="Times New Roman"/>
                <w:lang w:val="ro-RO"/>
              </w:rPr>
              <w:t xml:space="preserve"> de asigurări</w:t>
            </w:r>
          </w:p>
        </w:tc>
        <w:tc>
          <w:tcPr>
            <w:tcW w:w="6804" w:type="dxa"/>
            <w:gridSpan w:val="16"/>
          </w:tcPr>
          <w:p w14:paraId="13D38219" w14:textId="77777777" w:rsidR="00136A67" w:rsidRPr="006A3315" w:rsidRDefault="00136A67" w:rsidP="00136A67">
            <w:pPr>
              <w:jc w:val="both"/>
            </w:pPr>
            <w:r w:rsidRPr="006A3315">
              <w:t>Proiectul de act normativ nu se referă la acest subiect</w:t>
            </w:r>
          </w:p>
        </w:tc>
      </w:tr>
      <w:tr w:rsidR="00136A67" w:rsidRPr="006A3315" w14:paraId="3231756C" w14:textId="77777777" w:rsidTr="00BC4AF1">
        <w:trPr>
          <w:trHeight w:val="405"/>
        </w:trPr>
        <w:tc>
          <w:tcPr>
            <w:tcW w:w="3431" w:type="dxa"/>
            <w:gridSpan w:val="3"/>
          </w:tcPr>
          <w:p w14:paraId="181866DC"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d) alte tipuri de venituri</w:t>
            </w:r>
          </w:p>
          <w:p w14:paraId="7B2EB87F"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(se va menționa natura acestora)</w:t>
            </w:r>
          </w:p>
        </w:tc>
        <w:tc>
          <w:tcPr>
            <w:tcW w:w="6804" w:type="dxa"/>
            <w:gridSpan w:val="16"/>
          </w:tcPr>
          <w:p w14:paraId="4A68D147" w14:textId="77777777" w:rsidR="00136A67" w:rsidRPr="006A3315" w:rsidRDefault="00136A67" w:rsidP="00136A67">
            <w:pPr>
              <w:jc w:val="both"/>
            </w:pPr>
            <w:r w:rsidRPr="006A3315">
              <w:t>Proiectul de act normativ nu se referă la acest subiect</w:t>
            </w:r>
          </w:p>
        </w:tc>
      </w:tr>
      <w:tr w:rsidR="00136A67" w:rsidRPr="006A3315" w14:paraId="15ADA725" w14:textId="77777777" w:rsidTr="00BC4AF1">
        <w:trPr>
          <w:trHeight w:val="705"/>
        </w:trPr>
        <w:tc>
          <w:tcPr>
            <w:tcW w:w="3431" w:type="dxa"/>
            <w:gridSpan w:val="3"/>
          </w:tcPr>
          <w:p w14:paraId="2E7287E7"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4.2. Modificări ale cheltuielilor bugetare, plus/minus, din care:</w:t>
            </w:r>
          </w:p>
        </w:tc>
        <w:tc>
          <w:tcPr>
            <w:tcW w:w="1325" w:type="dxa"/>
            <w:gridSpan w:val="2"/>
          </w:tcPr>
          <w:p w14:paraId="7AD47052" w14:textId="77777777" w:rsidR="00136A67" w:rsidRPr="006A3315" w:rsidRDefault="00136A67" w:rsidP="00136A67">
            <w:pPr>
              <w:jc w:val="both"/>
            </w:pPr>
          </w:p>
        </w:tc>
        <w:tc>
          <w:tcPr>
            <w:tcW w:w="628" w:type="dxa"/>
            <w:gridSpan w:val="3"/>
          </w:tcPr>
          <w:p w14:paraId="42E5FDF6" w14:textId="77777777" w:rsidR="00136A67" w:rsidRPr="006A3315" w:rsidRDefault="00136A67" w:rsidP="00136A67">
            <w:pPr>
              <w:jc w:val="both"/>
            </w:pPr>
          </w:p>
        </w:tc>
        <w:tc>
          <w:tcPr>
            <w:tcW w:w="684" w:type="dxa"/>
            <w:gridSpan w:val="3"/>
          </w:tcPr>
          <w:p w14:paraId="0C4CB018" w14:textId="77777777" w:rsidR="00136A67" w:rsidRPr="006A3315" w:rsidRDefault="00136A67" w:rsidP="00136A67">
            <w:pPr>
              <w:jc w:val="both"/>
            </w:pPr>
          </w:p>
        </w:tc>
        <w:tc>
          <w:tcPr>
            <w:tcW w:w="529" w:type="dxa"/>
            <w:gridSpan w:val="4"/>
          </w:tcPr>
          <w:p w14:paraId="750C4781" w14:textId="77777777" w:rsidR="00136A67" w:rsidRPr="006A3315" w:rsidRDefault="00136A67" w:rsidP="00136A67">
            <w:pPr>
              <w:jc w:val="both"/>
            </w:pPr>
          </w:p>
        </w:tc>
        <w:tc>
          <w:tcPr>
            <w:tcW w:w="410" w:type="dxa"/>
            <w:gridSpan w:val="2"/>
          </w:tcPr>
          <w:p w14:paraId="7320284E" w14:textId="77777777" w:rsidR="00136A67" w:rsidRPr="006A3315" w:rsidRDefault="00136A67" w:rsidP="00136A67">
            <w:pPr>
              <w:jc w:val="both"/>
            </w:pPr>
          </w:p>
        </w:tc>
        <w:tc>
          <w:tcPr>
            <w:tcW w:w="3228" w:type="dxa"/>
            <w:gridSpan w:val="2"/>
          </w:tcPr>
          <w:p w14:paraId="33B72FB3" w14:textId="77777777" w:rsidR="00136A67" w:rsidRPr="006A3315" w:rsidRDefault="00136A67" w:rsidP="00136A67">
            <w:pPr>
              <w:jc w:val="both"/>
            </w:pPr>
          </w:p>
        </w:tc>
      </w:tr>
      <w:tr w:rsidR="00136A67" w:rsidRPr="006A3315" w14:paraId="7B351E24" w14:textId="77777777" w:rsidTr="00BC4AF1">
        <w:trPr>
          <w:trHeight w:val="300"/>
        </w:trPr>
        <w:tc>
          <w:tcPr>
            <w:tcW w:w="3431" w:type="dxa"/>
            <w:gridSpan w:val="3"/>
          </w:tcPr>
          <w:p w14:paraId="41F1E3FF" w14:textId="77777777" w:rsidR="00136A67" w:rsidRPr="006A3315" w:rsidRDefault="00136A67" w:rsidP="00136A67">
            <w:pPr>
              <w:jc w:val="both"/>
            </w:pPr>
            <w:r w:rsidRPr="006A3315">
              <w:t>a) bugetul de stat, din acesta:</w:t>
            </w:r>
          </w:p>
          <w:p w14:paraId="77C49842" w14:textId="77777777" w:rsidR="00136A67" w:rsidRPr="006A3315" w:rsidRDefault="00136A67" w:rsidP="00136A67">
            <w:pPr>
              <w:jc w:val="both"/>
            </w:pPr>
            <w:r w:rsidRPr="006A3315">
              <w:t>(i) cheltuieli de personal</w:t>
            </w:r>
          </w:p>
          <w:p w14:paraId="4C120806" w14:textId="77777777" w:rsidR="00136A67" w:rsidRPr="006A3315" w:rsidRDefault="00136A67" w:rsidP="00136A67">
            <w:pPr>
              <w:jc w:val="both"/>
            </w:pPr>
            <w:r w:rsidRPr="006A3315">
              <w:t>(ii) bunuri si servicii</w:t>
            </w:r>
          </w:p>
        </w:tc>
        <w:tc>
          <w:tcPr>
            <w:tcW w:w="6804" w:type="dxa"/>
            <w:gridSpan w:val="16"/>
          </w:tcPr>
          <w:p w14:paraId="6ACAA552" w14:textId="77777777" w:rsidR="00136A67" w:rsidRPr="006A3315" w:rsidRDefault="00136A67" w:rsidP="00136A67">
            <w:pPr>
              <w:jc w:val="both"/>
            </w:pPr>
            <w:r w:rsidRPr="006A3315">
              <w:t>Proiectul de act normativ nu se referă la acest subiect</w:t>
            </w:r>
          </w:p>
        </w:tc>
      </w:tr>
      <w:tr w:rsidR="00136A67" w:rsidRPr="006A3315" w14:paraId="4A5D8594" w14:textId="77777777" w:rsidTr="00BC4AF1">
        <w:trPr>
          <w:trHeight w:val="1074"/>
        </w:trPr>
        <w:tc>
          <w:tcPr>
            <w:tcW w:w="3431" w:type="dxa"/>
            <w:gridSpan w:val="3"/>
          </w:tcPr>
          <w:p w14:paraId="3FD245E3" w14:textId="77777777" w:rsidR="00136A67" w:rsidRPr="006A3315" w:rsidRDefault="00136A67" w:rsidP="00136A67">
            <w:pPr>
              <w:jc w:val="both"/>
            </w:pPr>
            <w:r w:rsidRPr="006A3315">
              <w:t>b) bugete locale:</w:t>
            </w:r>
          </w:p>
          <w:p w14:paraId="00CFE438" w14:textId="77777777" w:rsidR="00136A67" w:rsidRPr="006A3315" w:rsidRDefault="00136A67" w:rsidP="00136A67">
            <w:pPr>
              <w:jc w:val="both"/>
            </w:pPr>
            <w:r w:rsidRPr="006A3315">
              <w:t>(i) cheltuieli de personal</w:t>
            </w:r>
          </w:p>
          <w:p w14:paraId="4272E826" w14:textId="77777777" w:rsidR="00136A67" w:rsidRPr="006A3315" w:rsidRDefault="00136A67" w:rsidP="00136A67">
            <w:pPr>
              <w:jc w:val="both"/>
            </w:pPr>
            <w:r w:rsidRPr="006A3315">
              <w:t xml:space="preserve">(ii) bunuri </w:t>
            </w:r>
            <w:proofErr w:type="spellStart"/>
            <w:r w:rsidRPr="006A3315">
              <w:t>şi</w:t>
            </w:r>
            <w:proofErr w:type="spellEnd"/>
            <w:r w:rsidRPr="006A3315">
              <w:t xml:space="preserve"> servicii</w:t>
            </w:r>
          </w:p>
        </w:tc>
        <w:tc>
          <w:tcPr>
            <w:tcW w:w="6804" w:type="dxa"/>
            <w:gridSpan w:val="16"/>
          </w:tcPr>
          <w:p w14:paraId="4D40CF4C" w14:textId="77777777" w:rsidR="00136A67" w:rsidRPr="006A3315" w:rsidRDefault="00136A67" w:rsidP="00136A67">
            <w:pPr>
              <w:jc w:val="both"/>
            </w:pPr>
            <w:r w:rsidRPr="006A3315">
              <w:t>Proiectul de act normativ nu se referă la acest subiect</w:t>
            </w:r>
          </w:p>
        </w:tc>
      </w:tr>
      <w:tr w:rsidR="00136A67" w:rsidRPr="006A3315" w14:paraId="37F90373" w14:textId="77777777" w:rsidTr="00BC4AF1">
        <w:trPr>
          <w:trHeight w:val="1035"/>
        </w:trPr>
        <w:tc>
          <w:tcPr>
            <w:tcW w:w="3431" w:type="dxa"/>
            <w:gridSpan w:val="3"/>
          </w:tcPr>
          <w:p w14:paraId="00DA58FC" w14:textId="77777777" w:rsidR="00136A67" w:rsidRPr="006A3315" w:rsidRDefault="00136A67" w:rsidP="00136A67">
            <w:pPr>
              <w:jc w:val="both"/>
            </w:pPr>
            <w:r w:rsidRPr="006A3315">
              <w:lastRenderedPageBreak/>
              <w:t>c) bugetul asigurărilor sociale de stat:</w:t>
            </w:r>
          </w:p>
          <w:p w14:paraId="53946355" w14:textId="77777777" w:rsidR="00136A67" w:rsidRPr="006A3315" w:rsidRDefault="00136A67" w:rsidP="00136A67">
            <w:pPr>
              <w:jc w:val="both"/>
            </w:pPr>
            <w:r w:rsidRPr="006A3315">
              <w:t>(i) cheltuieli de personal</w:t>
            </w:r>
          </w:p>
          <w:p w14:paraId="7EB39F06" w14:textId="77777777" w:rsidR="00136A67" w:rsidRPr="006A3315" w:rsidRDefault="00136A67" w:rsidP="00136A67">
            <w:pPr>
              <w:jc w:val="both"/>
            </w:pPr>
            <w:r w:rsidRPr="006A3315">
              <w:t>(ii) bunuri si servicii</w:t>
            </w:r>
          </w:p>
        </w:tc>
        <w:tc>
          <w:tcPr>
            <w:tcW w:w="6804" w:type="dxa"/>
            <w:gridSpan w:val="16"/>
          </w:tcPr>
          <w:p w14:paraId="4BE8AB1B" w14:textId="77777777" w:rsidR="00136A67" w:rsidRPr="006A3315" w:rsidRDefault="00136A67" w:rsidP="00136A67">
            <w:pPr>
              <w:jc w:val="both"/>
            </w:pPr>
            <w:r w:rsidRPr="006A3315">
              <w:t>Proiectul de act normativ nu se referă la acest subiect</w:t>
            </w:r>
          </w:p>
        </w:tc>
      </w:tr>
      <w:tr w:rsidR="00136A67" w:rsidRPr="006A3315" w14:paraId="11326E52" w14:textId="77777777" w:rsidTr="00BC4AF1">
        <w:trPr>
          <w:trHeight w:val="360"/>
        </w:trPr>
        <w:tc>
          <w:tcPr>
            <w:tcW w:w="3431" w:type="dxa"/>
            <w:gridSpan w:val="3"/>
          </w:tcPr>
          <w:p w14:paraId="6706280B"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d) alte tipuri de venituri</w:t>
            </w:r>
          </w:p>
          <w:p w14:paraId="723B22F5" w14:textId="77777777" w:rsidR="00136A67" w:rsidRPr="006A3315" w:rsidRDefault="00136A67" w:rsidP="00136A67">
            <w:pPr>
              <w:jc w:val="both"/>
            </w:pPr>
            <w:r w:rsidRPr="006A3315">
              <w:t>(se va menționa natura acestora)</w:t>
            </w:r>
          </w:p>
        </w:tc>
        <w:tc>
          <w:tcPr>
            <w:tcW w:w="6804" w:type="dxa"/>
            <w:gridSpan w:val="16"/>
          </w:tcPr>
          <w:p w14:paraId="61B8FF99" w14:textId="77777777" w:rsidR="00136A67" w:rsidRPr="006A3315" w:rsidRDefault="00136A67" w:rsidP="00136A67">
            <w:pPr>
              <w:jc w:val="both"/>
            </w:pPr>
            <w:r w:rsidRPr="006A3315">
              <w:t>Proiectul de act normativ nu se referă la acest subiect</w:t>
            </w:r>
          </w:p>
        </w:tc>
      </w:tr>
      <w:tr w:rsidR="00136A67" w:rsidRPr="006A3315" w14:paraId="168EB470" w14:textId="77777777" w:rsidTr="00BC4AF1">
        <w:trPr>
          <w:trHeight w:val="525"/>
        </w:trPr>
        <w:tc>
          <w:tcPr>
            <w:tcW w:w="3431" w:type="dxa"/>
            <w:gridSpan w:val="3"/>
          </w:tcPr>
          <w:p w14:paraId="56BEFC2E"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4.3. Impact financiar, plus/minus, din care:</w:t>
            </w:r>
          </w:p>
        </w:tc>
        <w:tc>
          <w:tcPr>
            <w:tcW w:w="1209" w:type="dxa"/>
          </w:tcPr>
          <w:p w14:paraId="77DD59FB" w14:textId="77777777" w:rsidR="00136A67" w:rsidRPr="006A3315" w:rsidRDefault="00136A67" w:rsidP="00136A67">
            <w:pPr>
              <w:jc w:val="both"/>
            </w:pPr>
          </w:p>
        </w:tc>
        <w:tc>
          <w:tcPr>
            <w:tcW w:w="723" w:type="dxa"/>
            <w:gridSpan w:val="3"/>
          </w:tcPr>
          <w:p w14:paraId="01D1FA42" w14:textId="77777777" w:rsidR="00136A67" w:rsidRPr="006A3315" w:rsidRDefault="00136A67" w:rsidP="00136A67">
            <w:pPr>
              <w:jc w:val="both"/>
            </w:pPr>
          </w:p>
        </w:tc>
        <w:tc>
          <w:tcPr>
            <w:tcW w:w="893" w:type="dxa"/>
            <w:gridSpan w:val="5"/>
          </w:tcPr>
          <w:p w14:paraId="6F7A640E" w14:textId="77777777" w:rsidR="00136A67" w:rsidRPr="006A3315" w:rsidRDefault="00136A67" w:rsidP="00136A67">
            <w:pPr>
              <w:jc w:val="both"/>
            </w:pPr>
          </w:p>
        </w:tc>
        <w:tc>
          <w:tcPr>
            <w:tcW w:w="632" w:type="dxa"/>
            <w:gridSpan w:val="4"/>
          </w:tcPr>
          <w:p w14:paraId="455D6220" w14:textId="77777777" w:rsidR="00136A67" w:rsidRPr="006A3315" w:rsidRDefault="00136A67" w:rsidP="00136A67">
            <w:pPr>
              <w:jc w:val="both"/>
            </w:pPr>
          </w:p>
        </w:tc>
        <w:tc>
          <w:tcPr>
            <w:tcW w:w="3347" w:type="dxa"/>
            <w:gridSpan w:val="3"/>
          </w:tcPr>
          <w:p w14:paraId="2A8A4BE7" w14:textId="77777777" w:rsidR="00136A67" w:rsidRPr="006A3315" w:rsidRDefault="00136A67" w:rsidP="00136A67">
            <w:pPr>
              <w:jc w:val="both"/>
            </w:pPr>
          </w:p>
        </w:tc>
      </w:tr>
      <w:tr w:rsidR="00136A67" w:rsidRPr="006A3315" w14:paraId="1966A742" w14:textId="77777777" w:rsidTr="00BC4AF1">
        <w:trPr>
          <w:trHeight w:val="525"/>
        </w:trPr>
        <w:tc>
          <w:tcPr>
            <w:tcW w:w="3431" w:type="dxa"/>
            <w:gridSpan w:val="3"/>
          </w:tcPr>
          <w:p w14:paraId="7BACE627"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a) bugetul de stat</w:t>
            </w:r>
          </w:p>
        </w:tc>
        <w:tc>
          <w:tcPr>
            <w:tcW w:w="6804" w:type="dxa"/>
            <w:gridSpan w:val="16"/>
          </w:tcPr>
          <w:p w14:paraId="33067296" w14:textId="77777777" w:rsidR="00136A67" w:rsidRPr="006A3315" w:rsidRDefault="00136A67" w:rsidP="00136A67">
            <w:pPr>
              <w:jc w:val="both"/>
            </w:pPr>
            <w:r w:rsidRPr="006A3315">
              <w:t>Proiectul de act normativ nu se referă la acest subiect</w:t>
            </w:r>
          </w:p>
        </w:tc>
      </w:tr>
      <w:tr w:rsidR="00136A67" w:rsidRPr="006A3315" w14:paraId="7E1FDCCE" w14:textId="77777777" w:rsidTr="00BC4AF1">
        <w:trPr>
          <w:trHeight w:val="525"/>
        </w:trPr>
        <w:tc>
          <w:tcPr>
            <w:tcW w:w="3431" w:type="dxa"/>
            <w:gridSpan w:val="3"/>
          </w:tcPr>
          <w:p w14:paraId="122B3C63"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b) bugete locale</w:t>
            </w:r>
          </w:p>
        </w:tc>
        <w:tc>
          <w:tcPr>
            <w:tcW w:w="6804" w:type="dxa"/>
            <w:gridSpan w:val="16"/>
          </w:tcPr>
          <w:p w14:paraId="1FB8584A" w14:textId="77777777" w:rsidR="00136A67" w:rsidRPr="006A3315" w:rsidRDefault="00136A67" w:rsidP="00136A67">
            <w:pPr>
              <w:jc w:val="both"/>
            </w:pPr>
            <w:r w:rsidRPr="006A3315">
              <w:t>Proiectul de act normativ nu se referă la acest subiect</w:t>
            </w:r>
          </w:p>
        </w:tc>
      </w:tr>
      <w:tr w:rsidR="00136A67" w:rsidRPr="006A3315" w14:paraId="2AB55ED9" w14:textId="77777777" w:rsidTr="00BC4AF1">
        <w:trPr>
          <w:trHeight w:val="525"/>
        </w:trPr>
        <w:tc>
          <w:tcPr>
            <w:tcW w:w="3431" w:type="dxa"/>
            <w:gridSpan w:val="3"/>
          </w:tcPr>
          <w:p w14:paraId="2766C772"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 xml:space="preserve">4.4. Propuneri pentru acoperirea </w:t>
            </w:r>
            <w:proofErr w:type="spellStart"/>
            <w:r w:rsidRPr="006A3315">
              <w:rPr>
                <w:rFonts w:ascii="Times New Roman" w:hAnsi="Times New Roman"/>
                <w:lang w:val="ro-RO"/>
              </w:rPr>
              <w:t>creşterii</w:t>
            </w:r>
            <w:proofErr w:type="spellEnd"/>
            <w:r w:rsidRPr="006A3315">
              <w:rPr>
                <w:rFonts w:ascii="Times New Roman" w:hAnsi="Times New Roman"/>
                <w:lang w:val="ro-RO"/>
              </w:rPr>
              <w:t xml:space="preserve"> cheltuielilor bugetare</w:t>
            </w:r>
          </w:p>
        </w:tc>
        <w:tc>
          <w:tcPr>
            <w:tcW w:w="6804" w:type="dxa"/>
            <w:gridSpan w:val="16"/>
          </w:tcPr>
          <w:p w14:paraId="2CFE1697" w14:textId="77777777" w:rsidR="00136A67" w:rsidRPr="006A3315" w:rsidRDefault="00136A67" w:rsidP="00136A67">
            <w:pPr>
              <w:jc w:val="both"/>
            </w:pPr>
            <w:r w:rsidRPr="006A3315">
              <w:t>Proiectul de act normativ nu se referă la acest subiect</w:t>
            </w:r>
          </w:p>
        </w:tc>
      </w:tr>
      <w:tr w:rsidR="00136A67" w:rsidRPr="006A3315" w14:paraId="52E1911F" w14:textId="77777777" w:rsidTr="00BC4AF1">
        <w:trPr>
          <w:trHeight w:val="525"/>
        </w:trPr>
        <w:tc>
          <w:tcPr>
            <w:tcW w:w="3431" w:type="dxa"/>
            <w:gridSpan w:val="3"/>
          </w:tcPr>
          <w:p w14:paraId="0B0462F5"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4.5. Propuneri pentru a compensa reducerea veniturilor bugetare.</w:t>
            </w:r>
          </w:p>
        </w:tc>
        <w:tc>
          <w:tcPr>
            <w:tcW w:w="6804" w:type="dxa"/>
            <w:gridSpan w:val="16"/>
          </w:tcPr>
          <w:p w14:paraId="4255065A" w14:textId="77777777" w:rsidR="00136A67" w:rsidRPr="006A3315" w:rsidRDefault="00136A67" w:rsidP="00136A67">
            <w:pPr>
              <w:jc w:val="both"/>
            </w:pPr>
            <w:r w:rsidRPr="006A3315">
              <w:t>Proiectul de act normativ nu se referă la acest subiect</w:t>
            </w:r>
          </w:p>
        </w:tc>
      </w:tr>
      <w:tr w:rsidR="00136A67" w:rsidRPr="006A3315" w14:paraId="771F7C56" w14:textId="77777777" w:rsidTr="00BC4AF1">
        <w:trPr>
          <w:trHeight w:val="690"/>
        </w:trPr>
        <w:tc>
          <w:tcPr>
            <w:tcW w:w="3431" w:type="dxa"/>
            <w:gridSpan w:val="3"/>
          </w:tcPr>
          <w:p w14:paraId="328937B7"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 xml:space="preserve">4.6. Calcule detaliate privind fundamentarea modificărilor veniturilor </w:t>
            </w:r>
            <w:proofErr w:type="spellStart"/>
            <w:r w:rsidRPr="006A3315">
              <w:rPr>
                <w:rFonts w:ascii="Times New Roman" w:hAnsi="Times New Roman"/>
                <w:lang w:val="ro-RO"/>
              </w:rPr>
              <w:t>şi</w:t>
            </w:r>
            <w:proofErr w:type="spellEnd"/>
            <w:r w:rsidRPr="006A3315">
              <w:rPr>
                <w:rFonts w:ascii="Times New Roman" w:hAnsi="Times New Roman"/>
                <w:lang w:val="ro-RO"/>
              </w:rPr>
              <w:t>/sau cheltuielilor bugetare</w:t>
            </w:r>
          </w:p>
        </w:tc>
        <w:tc>
          <w:tcPr>
            <w:tcW w:w="6804" w:type="dxa"/>
            <w:gridSpan w:val="16"/>
          </w:tcPr>
          <w:p w14:paraId="552B3F12" w14:textId="77777777" w:rsidR="00136A67" w:rsidRPr="006A3315" w:rsidRDefault="00136A67" w:rsidP="00136A67">
            <w:pPr>
              <w:jc w:val="both"/>
            </w:pPr>
            <w:r w:rsidRPr="006A3315">
              <w:t>Proiectul de act normativ nu se referă la acest subiect</w:t>
            </w:r>
          </w:p>
        </w:tc>
      </w:tr>
      <w:tr w:rsidR="00136A67" w:rsidRPr="006A3315" w14:paraId="4C564372" w14:textId="77777777" w:rsidTr="00BC4AF1">
        <w:trPr>
          <w:trHeight w:val="660"/>
        </w:trPr>
        <w:tc>
          <w:tcPr>
            <w:tcW w:w="3431" w:type="dxa"/>
            <w:gridSpan w:val="3"/>
          </w:tcPr>
          <w:p w14:paraId="0DF1F78A"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4.7. Prezentarea, în cazul proiectelor de acte normative a căror adoptare atrage majorarea cheltuielilor bugetare, a următoarelor documente</w:t>
            </w:r>
          </w:p>
        </w:tc>
        <w:tc>
          <w:tcPr>
            <w:tcW w:w="6804" w:type="dxa"/>
            <w:gridSpan w:val="16"/>
          </w:tcPr>
          <w:p w14:paraId="16B22C32" w14:textId="77777777" w:rsidR="00136A67" w:rsidRPr="006A3315" w:rsidRDefault="00136A67" w:rsidP="00136A67">
            <w:pPr>
              <w:jc w:val="both"/>
            </w:pPr>
            <w:r w:rsidRPr="006A3315">
              <w:t>Proiectul de act normativ nu se referă la acest subiect</w:t>
            </w:r>
          </w:p>
        </w:tc>
      </w:tr>
      <w:tr w:rsidR="00136A67" w:rsidRPr="006A3315" w14:paraId="0E615DF8" w14:textId="77777777" w:rsidTr="00BC4AF1">
        <w:trPr>
          <w:trHeight w:val="630"/>
        </w:trPr>
        <w:tc>
          <w:tcPr>
            <w:tcW w:w="3431" w:type="dxa"/>
            <w:gridSpan w:val="3"/>
          </w:tcPr>
          <w:p w14:paraId="2466389E"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 xml:space="preserve">a) </w:t>
            </w:r>
            <w:proofErr w:type="spellStart"/>
            <w:r w:rsidRPr="006A3315">
              <w:rPr>
                <w:rFonts w:ascii="Times New Roman" w:hAnsi="Times New Roman"/>
                <w:lang w:val="ro-RO"/>
              </w:rPr>
              <w:t>fişa</w:t>
            </w:r>
            <w:proofErr w:type="spellEnd"/>
            <w:r w:rsidRPr="006A3315">
              <w:rPr>
                <w:rFonts w:ascii="Times New Roman" w:hAnsi="Times New Roman"/>
                <w:lang w:val="ro-RO"/>
              </w:rPr>
              <w:t xml:space="preserve"> financiară prevăzută la art. 15 din Legea nr. 500/2002 privind </w:t>
            </w:r>
            <w:proofErr w:type="spellStart"/>
            <w:r w:rsidRPr="006A3315">
              <w:rPr>
                <w:rFonts w:ascii="Times New Roman" w:hAnsi="Times New Roman"/>
                <w:lang w:val="ro-RO"/>
              </w:rPr>
              <w:t>finanţele</w:t>
            </w:r>
            <w:proofErr w:type="spellEnd"/>
            <w:r w:rsidRPr="006A3315">
              <w:rPr>
                <w:rFonts w:ascii="Times New Roman" w:hAnsi="Times New Roman"/>
                <w:lang w:val="ro-RO"/>
              </w:rPr>
              <w:t xml:space="preserve"> publice, cu modificările </w:t>
            </w:r>
            <w:proofErr w:type="spellStart"/>
            <w:r w:rsidRPr="006A3315">
              <w:rPr>
                <w:rFonts w:ascii="Times New Roman" w:hAnsi="Times New Roman"/>
                <w:lang w:val="ro-RO"/>
              </w:rPr>
              <w:t>şi</w:t>
            </w:r>
            <w:proofErr w:type="spellEnd"/>
            <w:r w:rsidRPr="006A3315">
              <w:rPr>
                <w:rFonts w:ascii="Times New Roman" w:hAnsi="Times New Roman"/>
                <w:lang w:val="ro-RO"/>
              </w:rPr>
              <w:t xml:space="preserve"> completările ulterioare, </w:t>
            </w:r>
            <w:proofErr w:type="spellStart"/>
            <w:r w:rsidRPr="006A3315">
              <w:rPr>
                <w:rFonts w:ascii="Times New Roman" w:hAnsi="Times New Roman"/>
                <w:lang w:val="ro-RO"/>
              </w:rPr>
              <w:t>însoţită</w:t>
            </w:r>
            <w:proofErr w:type="spellEnd"/>
            <w:r w:rsidRPr="006A3315">
              <w:rPr>
                <w:rFonts w:ascii="Times New Roman" w:hAnsi="Times New Roman"/>
                <w:lang w:val="ro-RO"/>
              </w:rPr>
              <w:t xml:space="preserve"> de ipotezele </w:t>
            </w:r>
            <w:proofErr w:type="spellStart"/>
            <w:r w:rsidRPr="006A3315">
              <w:rPr>
                <w:rFonts w:ascii="Times New Roman" w:hAnsi="Times New Roman"/>
                <w:lang w:val="ro-RO"/>
              </w:rPr>
              <w:t>şi</w:t>
            </w:r>
            <w:proofErr w:type="spellEnd"/>
            <w:r w:rsidRPr="006A3315">
              <w:rPr>
                <w:rFonts w:ascii="Times New Roman" w:hAnsi="Times New Roman"/>
                <w:lang w:val="ro-RO"/>
              </w:rPr>
              <w:t xml:space="preserve"> metodologia de calcul utilizate;</w:t>
            </w:r>
          </w:p>
          <w:p w14:paraId="0096D4D4"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 xml:space="preserve">b) </w:t>
            </w:r>
            <w:proofErr w:type="spellStart"/>
            <w:r w:rsidRPr="006A3315">
              <w:rPr>
                <w:rFonts w:ascii="Times New Roman" w:hAnsi="Times New Roman"/>
                <w:lang w:val="ro-RO"/>
              </w:rPr>
              <w:t>declaraţie</w:t>
            </w:r>
            <w:proofErr w:type="spellEnd"/>
            <w:r w:rsidRPr="006A3315">
              <w:rPr>
                <w:rFonts w:ascii="Times New Roman" w:hAnsi="Times New Roman"/>
                <w:lang w:val="ro-RO"/>
              </w:rPr>
              <w:t xml:space="preserve"> conform căreia majorarea de cheltuială respectivă este compatibilă cu obiectivele </w:t>
            </w:r>
            <w:proofErr w:type="spellStart"/>
            <w:r w:rsidRPr="006A3315">
              <w:rPr>
                <w:rFonts w:ascii="Times New Roman" w:hAnsi="Times New Roman"/>
                <w:lang w:val="ro-RO"/>
              </w:rPr>
              <w:t>şi</w:t>
            </w:r>
            <w:proofErr w:type="spellEnd"/>
            <w:r w:rsidRPr="006A3315">
              <w:rPr>
                <w:rFonts w:ascii="Times New Roman" w:hAnsi="Times New Roman"/>
                <w:lang w:val="ro-RO"/>
              </w:rPr>
              <w:t xml:space="preserve"> </w:t>
            </w:r>
            <w:proofErr w:type="spellStart"/>
            <w:r w:rsidRPr="006A3315">
              <w:rPr>
                <w:rFonts w:ascii="Times New Roman" w:hAnsi="Times New Roman"/>
                <w:lang w:val="ro-RO"/>
              </w:rPr>
              <w:t>priorităţile</w:t>
            </w:r>
            <w:proofErr w:type="spellEnd"/>
            <w:r w:rsidRPr="006A3315">
              <w:rPr>
                <w:rFonts w:ascii="Times New Roman" w:hAnsi="Times New Roman"/>
                <w:lang w:val="ro-RO"/>
              </w:rPr>
              <w:t xml:space="preserve"> strategice specificate în strategia fiscal-bugetară, cu legea bugetară anuală </w:t>
            </w:r>
            <w:proofErr w:type="spellStart"/>
            <w:r w:rsidRPr="006A3315">
              <w:rPr>
                <w:rFonts w:ascii="Times New Roman" w:hAnsi="Times New Roman"/>
                <w:lang w:val="ro-RO"/>
              </w:rPr>
              <w:t>şi</w:t>
            </w:r>
            <w:proofErr w:type="spellEnd"/>
            <w:r w:rsidRPr="006A3315">
              <w:rPr>
                <w:rFonts w:ascii="Times New Roman" w:hAnsi="Times New Roman"/>
                <w:lang w:val="ro-RO"/>
              </w:rPr>
              <w:t xml:space="preserve"> cu plafoanele de cheltuieli prezentate în strategia fiscal-bugetară.</w:t>
            </w:r>
          </w:p>
        </w:tc>
        <w:tc>
          <w:tcPr>
            <w:tcW w:w="6804" w:type="dxa"/>
            <w:gridSpan w:val="16"/>
          </w:tcPr>
          <w:p w14:paraId="356F6ACF" w14:textId="77777777" w:rsidR="00136A67" w:rsidRPr="006A3315" w:rsidRDefault="00136A67" w:rsidP="00136A67">
            <w:pPr>
              <w:jc w:val="both"/>
            </w:pPr>
            <w:r w:rsidRPr="006A3315">
              <w:t>Proiectul de act normativ nu se referă la acest subiect</w:t>
            </w:r>
          </w:p>
        </w:tc>
      </w:tr>
      <w:tr w:rsidR="00136A67" w:rsidRPr="006A3315" w14:paraId="05FE61C2" w14:textId="77777777" w:rsidTr="00BC4AF1">
        <w:trPr>
          <w:trHeight w:val="840"/>
        </w:trPr>
        <w:tc>
          <w:tcPr>
            <w:tcW w:w="3431" w:type="dxa"/>
            <w:gridSpan w:val="3"/>
          </w:tcPr>
          <w:p w14:paraId="485EBF12"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4.8. Alte informații</w:t>
            </w:r>
          </w:p>
        </w:tc>
        <w:tc>
          <w:tcPr>
            <w:tcW w:w="6804" w:type="dxa"/>
            <w:gridSpan w:val="16"/>
          </w:tcPr>
          <w:p w14:paraId="75D4F66B" w14:textId="6B905C29" w:rsidR="00136A67" w:rsidRPr="006A3315" w:rsidRDefault="006679AC" w:rsidP="00136A67">
            <w:pPr>
              <w:jc w:val="both"/>
            </w:pPr>
            <w:r>
              <w:t>Nu au fost identificate.</w:t>
            </w:r>
          </w:p>
        </w:tc>
      </w:tr>
      <w:tr w:rsidR="00136A67" w:rsidRPr="006A3315" w14:paraId="232AD894" w14:textId="77777777" w:rsidTr="00BC4AF1">
        <w:trPr>
          <w:trHeight w:val="825"/>
        </w:trPr>
        <w:tc>
          <w:tcPr>
            <w:tcW w:w="10235" w:type="dxa"/>
            <w:gridSpan w:val="19"/>
          </w:tcPr>
          <w:p w14:paraId="0AF8FEC3" w14:textId="77777777" w:rsidR="00136A67" w:rsidRPr="006A3315" w:rsidRDefault="00136A67" w:rsidP="00136A67">
            <w:pPr>
              <w:jc w:val="center"/>
              <w:rPr>
                <w:b/>
              </w:rPr>
            </w:pPr>
            <w:r w:rsidRPr="006A3315">
              <w:rPr>
                <w:b/>
              </w:rPr>
              <w:t>Secțiunea a 5-a</w:t>
            </w:r>
          </w:p>
          <w:p w14:paraId="0D52238F" w14:textId="77777777" w:rsidR="00136A67" w:rsidRPr="006A3315" w:rsidRDefault="00136A67" w:rsidP="00136A67">
            <w:pPr>
              <w:jc w:val="center"/>
              <w:rPr>
                <w:b/>
              </w:rPr>
            </w:pPr>
            <w:r w:rsidRPr="006A3315">
              <w:rPr>
                <w:b/>
              </w:rPr>
              <w:t>Efectele proiectului de act normativ asupra legislației în vigoare</w:t>
            </w:r>
          </w:p>
        </w:tc>
      </w:tr>
      <w:tr w:rsidR="00136A67" w:rsidRPr="006A3315" w14:paraId="3AD8E3BA" w14:textId="77777777" w:rsidTr="00BC4AF1">
        <w:tc>
          <w:tcPr>
            <w:tcW w:w="770" w:type="dxa"/>
          </w:tcPr>
          <w:p w14:paraId="3DC35F03" w14:textId="77777777" w:rsidR="00136A67" w:rsidRPr="006A3315" w:rsidRDefault="00136A67" w:rsidP="00136A67">
            <w:pPr>
              <w:jc w:val="center"/>
            </w:pPr>
            <w:r w:rsidRPr="006A3315">
              <w:t>5.1.</w:t>
            </w:r>
          </w:p>
        </w:tc>
        <w:tc>
          <w:tcPr>
            <w:tcW w:w="2661" w:type="dxa"/>
            <w:gridSpan w:val="2"/>
          </w:tcPr>
          <w:p w14:paraId="0B20C73E" w14:textId="77777777" w:rsidR="00136A67" w:rsidRPr="006A3315" w:rsidRDefault="00136A67" w:rsidP="00136A67">
            <w:pPr>
              <w:jc w:val="both"/>
            </w:pPr>
            <w:r w:rsidRPr="006A3315">
              <w:rPr>
                <w:iCs/>
                <w:noProof/>
              </w:rPr>
              <w:t>Măsuri normative necesare pentru aplicarea prevederilor proiectului de act normativ</w:t>
            </w:r>
          </w:p>
        </w:tc>
        <w:tc>
          <w:tcPr>
            <w:tcW w:w="6804" w:type="dxa"/>
            <w:gridSpan w:val="16"/>
          </w:tcPr>
          <w:p w14:paraId="1CC4896D" w14:textId="0455EF13" w:rsidR="00136A67" w:rsidRPr="006A3315" w:rsidRDefault="00136A67" w:rsidP="00136A67">
            <w:pPr>
              <w:jc w:val="both"/>
            </w:pPr>
            <w:r w:rsidRPr="006A3315">
              <w:t>Proiectul de act normativ nu se referă la acest subiect</w:t>
            </w:r>
          </w:p>
        </w:tc>
      </w:tr>
      <w:tr w:rsidR="00136A67" w:rsidRPr="006A3315" w14:paraId="75B152D9" w14:textId="77777777" w:rsidTr="00BC4AF1">
        <w:tc>
          <w:tcPr>
            <w:tcW w:w="770" w:type="dxa"/>
          </w:tcPr>
          <w:p w14:paraId="2DA53B33" w14:textId="77777777" w:rsidR="00136A67" w:rsidRPr="006A3315" w:rsidRDefault="00136A67" w:rsidP="00136A67">
            <w:pPr>
              <w:jc w:val="center"/>
            </w:pPr>
            <w:r w:rsidRPr="006A3315">
              <w:t>5.2.</w:t>
            </w:r>
          </w:p>
        </w:tc>
        <w:tc>
          <w:tcPr>
            <w:tcW w:w="2661" w:type="dxa"/>
            <w:gridSpan w:val="2"/>
          </w:tcPr>
          <w:p w14:paraId="36DCEB32" w14:textId="77777777" w:rsidR="00136A67" w:rsidRPr="006A3315" w:rsidRDefault="00136A67" w:rsidP="00136A67">
            <w:pPr>
              <w:jc w:val="both"/>
            </w:pPr>
            <w:r w:rsidRPr="006A3315">
              <w:t xml:space="preserve">Impactul asupra </w:t>
            </w:r>
            <w:proofErr w:type="spellStart"/>
            <w:r w:rsidRPr="006A3315">
              <w:t>legislaţiei</w:t>
            </w:r>
            <w:proofErr w:type="spellEnd"/>
            <w:r w:rsidRPr="006A3315">
              <w:t xml:space="preserve"> în domeniul </w:t>
            </w:r>
            <w:proofErr w:type="spellStart"/>
            <w:r w:rsidRPr="006A3315">
              <w:t>achiziţiilor</w:t>
            </w:r>
            <w:proofErr w:type="spellEnd"/>
            <w:r w:rsidRPr="006A3315">
              <w:t xml:space="preserve"> publice</w:t>
            </w:r>
          </w:p>
        </w:tc>
        <w:tc>
          <w:tcPr>
            <w:tcW w:w="6804" w:type="dxa"/>
            <w:gridSpan w:val="16"/>
          </w:tcPr>
          <w:p w14:paraId="5437A492" w14:textId="77777777" w:rsidR="00136A67" w:rsidRPr="006A3315" w:rsidRDefault="00136A67" w:rsidP="00136A67">
            <w:pPr>
              <w:jc w:val="both"/>
            </w:pPr>
            <w:r w:rsidRPr="006A3315">
              <w:t>Proiectul de act normativ nu se referă la acest subiect</w:t>
            </w:r>
          </w:p>
        </w:tc>
      </w:tr>
      <w:tr w:rsidR="00136A67" w:rsidRPr="006A3315" w14:paraId="3F053BD6" w14:textId="77777777" w:rsidTr="00BC4AF1">
        <w:tc>
          <w:tcPr>
            <w:tcW w:w="770" w:type="dxa"/>
          </w:tcPr>
          <w:p w14:paraId="2EC4388F" w14:textId="77777777" w:rsidR="00136A67" w:rsidRPr="006A3315" w:rsidRDefault="00136A67" w:rsidP="00136A67">
            <w:pPr>
              <w:jc w:val="center"/>
            </w:pPr>
            <w:r w:rsidRPr="006A3315">
              <w:t>5.3.</w:t>
            </w:r>
          </w:p>
        </w:tc>
        <w:tc>
          <w:tcPr>
            <w:tcW w:w="2661" w:type="dxa"/>
            <w:gridSpan w:val="2"/>
          </w:tcPr>
          <w:p w14:paraId="38BA84D1" w14:textId="77777777" w:rsidR="00136A67" w:rsidRPr="006A3315" w:rsidRDefault="00136A67" w:rsidP="00136A67">
            <w:pPr>
              <w:jc w:val="both"/>
            </w:pPr>
            <w:r w:rsidRPr="006A3315">
              <w:rPr>
                <w:iCs/>
                <w:noProof/>
              </w:rPr>
              <w:t xml:space="preserve">Conformitatea proiectului de act </w:t>
            </w:r>
            <w:r w:rsidRPr="006A3315">
              <w:rPr>
                <w:iCs/>
                <w:noProof/>
              </w:rPr>
              <w:lastRenderedPageBreak/>
              <w:t>normativ cu legislaţia UE (în cazul proiectelor ce transpun sau asigură aplicarea unor prevederi de drept UE).</w:t>
            </w:r>
          </w:p>
        </w:tc>
        <w:tc>
          <w:tcPr>
            <w:tcW w:w="6804" w:type="dxa"/>
            <w:gridSpan w:val="16"/>
          </w:tcPr>
          <w:p w14:paraId="6686089C" w14:textId="77777777" w:rsidR="00136A67" w:rsidRPr="006A3315" w:rsidRDefault="00136A67" w:rsidP="00136A67">
            <w:pPr>
              <w:jc w:val="both"/>
            </w:pPr>
            <w:r w:rsidRPr="006A3315">
              <w:lastRenderedPageBreak/>
              <w:t>Proiectul de act normativ nu se referă la acest subiect</w:t>
            </w:r>
          </w:p>
        </w:tc>
      </w:tr>
      <w:tr w:rsidR="00136A67" w:rsidRPr="006A3315" w14:paraId="3EA48B5F" w14:textId="77777777" w:rsidTr="00BC4AF1">
        <w:tc>
          <w:tcPr>
            <w:tcW w:w="770" w:type="dxa"/>
          </w:tcPr>
          <w:p w14:paraId="46D5618D" w14:textId="77777777" w:rsidR="00136A67" w:rsidRPr="006A3315" w:rsidRDefault="00136A67" w:rsidP="00136A67">
            <w:pPr>
              <w:jc w:val="center"/>
            </w:pPr>
            <w:r w:rsidRPr="006A3315">
              <w:t>5.3.1.</w:t>
            </w:r>
          </w:p>
        </w:tc>
        <w:tc>
          <w:tcPr>
            <w:tcW w:w="2661" w:type="dxa"/>
            <w:gridSpan w:val="2"/>
          </w:tcPr>
          <w:p w14:paraId="030C2BC7" w14:textId="77777777" w:rsidR="00136A67" w:rsidRPr="006A3315" w:rsidRDefault="00136A67" w:rsidP="00136A67">
            <w:pPr>
              <w:jc w:val="both"/>
            </w:pPr>
            <w:r w:rsidRPr="006A3315">
              <w:rPr>
                <w:iCs/>
                <w:noProof/>
              </w:rPr>
              <w:t>Măsuri normative necesare transpunerii directivelor UE</w:t>
            </w:r>
          </w:p>
        </w:tc>
        <w:tc>
          <w:tcPr>
            <w:tcW w:w="6804" w:type="dxa"/>
            <w:gridSpan w:val="16"/>
          </w:tcPr>
          <w:p w14:paraId="04F824B3" w14:textId="77777777" w:rsidR="00136A67" w:rsidRPr="006A3315" w:rsidRDefault="00136A67" w:rsidP="00136A67">
            <w:pPr>
              <w:jc w:val="both"/>
            </w:pPr>
            <w:r w:rsidRPr="006A3315">
              <w:t>Proiectul de act normativ nu se referă la acest subiect</w:t>
            </w:r>
          </w:p>
        </w:tc>
      </w:tr>
      <w:tr w:rsidR="00136A67" w:rsidRPr="006A3315" w14:paraId="6756A4FD" w14:textId="77777777" w:rsidTr="00BC4AF1">
        <w:tc>
          <w:tcPr>
            <w:tcW w:w="770" w:type="dxa"/>
          </w:tcPr>
          <w:p w14:paraId="498389A7" w14:textId="77777777" w:rsidR="00136A67" w:rsidRPr="006A3315" w:rsidRDefault="00136A67" w:rsidP="00136A67">
            <w:pPr>
              <w:jc w:val="center"/>
            </w:pPr>
            <w:r w:rsidRPr="006A3315">
              <w:t>5.3.2</w:t>
            </w:r>
            <w:r w:rsidRPr="006A3315">
              <w:rPr>
                <w:rStyle w:val="tpa1"/>
              </w:rPr>
              <w:t>.</w:t>
            </w:r>
          </w:p>
        </w:tc>
        <w:tc>
          <w:tcPr>
            <w:tcW w:w="2661" w:type="dxa"/>
            <w:gridSpan w:val="2"/>
          </w:tcPr>
          <w:p w14:paraId="5644A787" w14:textId="77777777" w:rsidR="00136A67" w:rsidRPr="006A3315" w:rsidRDefault="00136A67" w:rsidP="00136A67">
            <w:pPr>
              <w:jc w:val="both"/>
            </w:pPr>
            <w:r w:rsidRPr="006A3315">
              <w:t>Măsuri normative necesare aplicării actelor legislative ale UE</w:t>
            </w:r>
          </w:p>
        </w:tc>
        <w:tc>
          <w:tcPr>
            <w:tcW w:w="6804" w:type="dxa"/>
            <w:gridSpan w:val="16"/>
          </w:tcPr>
          <w:p w14:paraId="22DBDA69" w14:textId="77777777" w:rsidR="00136A67" w:rsidRPr="006A3315" w:rsidRDefault="00136A67" w:rsidP="00136A67">
            <w:pPr>
              <w:jc w:val="both"/>
            </w:pPr>
            <w:r w:rsidRPr="006A3315">
              <w:t>Proiectul de act normativ nu se referă la acest subiect</w:t>
            </w:r>
          </w:p>
        </w:tc>
      </w:tr>
      <w:tr w:rsidR="00136A67" w:rsidRPr="006A3315" w14:paraId="6EBB2D1B" w14:textId="77777777" w:rsidTr="00BC4AF1">
        <w:tc>
          <w:tcPr>
            <w:tcW w:w="770" w:type="dxa"/>
          </w:tcPr>
          <w:p w14:paraId="02047C9E" w14:textId="77777777" w:rsidR="00136A67" w:rsidRPr="006A3315" w:rsidRDefault="00136A67" w:rsidP="00136A67">
            <w:pPr>
              <w:jc w:val="center"/>
            </w:pPr>
            <w:r w:rsidRPr="006A3315">
              <w:t>5.4.</w:t>
            </w:r>
          </w:p>
        </w:tc>
        <w:tc>
          <w:tcPr>
            <w:tcW w:w="2661" w:type="dxa"/>
            <w:gridSpan w:val="2"/>
          </w:tcPr>
          <w:p w14:paraId="012D72CC" w14:textId="77777777" w:rsidR="00136A67" w:rsidRPr="006A3315" w:rsidRDefault="00136A67" w:rsidP="00136A67">
            <w:pPr>
              <w:jc w:val="both"/>
            </w:pPr>
            <w:r w:rsidRPr="006A3315">
              <w:rPr>
                <w:iCs/>
                <w:noProof/>
              </w:rPr>
              <w:t xml:space="preserve">Hotărâri ale Curţii de Justiţie a Uniunii Europene </w:t>
            </w:r>
          </w:p>
        </w:tc>
        <w:tc>
          <w:tcPr>
            <w:tcW w:w="6804" w:type="dxa"/>
            <w:gridSpan w:val="16"/>
          </w:tcPr>
          <w:p w14:paraId="4799B4D5" w14:textId="77777777" w:rsidR="00136A67" w:rsidRPr="006A3315" w:rsidRDefault="00136A67" w:rsidP="00136A67">
            <w:pPr>
              <w:jc w:val="both"/>
            </w:pPr>
            <w:r w:rsidRPr="006A3315">
              <w:t>Proiectul de act normativ nu se referă la acest subiect</w:t>
            </w:r>
          </w:p>
        </w:tc>
      </w:tr>
      <w:tr w:rsidR="00136A67" w:rsidRPr="006A3315" w14:paraId="3D045AF9" w14:textId="77777777" w:rsidTr="00BC4AF1">
        <w:tc>
          <w:tcPr>
            <w:tcW w:w="770" w:type="dxa"/>
          </w:tcPr>
          <w:p w14:paraId="1DBE5AD3" w14:textId="77777777" w:rsidR="00136A67" w:rsidRPr="006A3315" w:rsidRDefault="00136A67" w:rsidP="00136A67">
            <w:pPr>
              <w:jc w:val="center"/>
            </w:pPr>
            <w:r w:rsidRPr="006A3315">
              <w:t>5.5.</w:t>
            </w:r>
          </w:p>
        </w:tc>
        <w:tc>
          <w:tcPr>
            <w:tcW w:w="2661" w:type="dxa"/>
            <w:gridSpan w:val="2"/>
          </w:tcPr>
          <w:p w14:paraId="2AAF076D" w14:textId="77777777" w:rsidR="00136A67" w:rsidRPr="006A3315" w:rsidRDefault="00136A67" w:rsidP="00136A67">
            <w:pPr>
              <w:jc w:val="both"/>
            </w:pPr>
            <w:r w:rsidRPr="006A3315">
              <w:rPr>
                <w:iCs/>
                <w:noProof/>
              </w:rPr>
              <w:t xml:space="preserve">Alte acte normative şi/sau documente internaţionale din care decurg angajamente asumate </w:t>
            </w:r>
          </w:p>
        </w:tc>
        <w:tc>
          <w:tcPr>
            <w:tcW w:w="6804" w:type="dxa"/>
            <w:gridSpan w:val="16"/>
          </w:tcPr>
          <w:p w14:paraId="17BCB1F9" w14:textId="77777777" w:rsidR="00136A67" w:rsidRPr="006A3315" w:rsidRDefault="00136A67" w:rsidP="00136A67">
            <w:pPr>
              <w:jc w:val="both"/>
            </w:pPr>
            <w:r w:rsidRPr="006A3315">
              <w:t>Proiectul de act normativ nu se referă la acest subiect</w:t>
            </w:r>
          </w:p>
        </w:tc>
      </w:tr>
      <w:tr w:rsidR="00136A67" w:rsidRPr="006A3315" w14:paraId="22FE2623" w14:textId="77777777" w:rsidTr="00BC4AF1">
        <w:tc>
          <w:tcPr>
            <w:tcW w:w="770" w:type="dxa"/>
          </w:tcPr>
          <w:p w14:paraId="6B22E12A" w14:textId="77777777" w:rsidR="00136A67" w:rsidRPr="006A3315" w:rsidRDefault="00136A67" w:rsidP="00136A67">
            <w:pPr>
              <w:jc w:val="center"/>
            </w:pPr>
            <w:r w:rsidRPr="006A3315">
              <w:t>5.6.</w:t>
            </w:r>
          </w:p>
        </w:tc>
        <w:tc>
          <w:tcPr>
            <w:tcW w:w="2661" w:type="dxa"/>
            <w:gridSpan w:val="2"/>
          </w:tcPr>
          <w:p w14:paraId="3424F8E0" w14:textId="77777777" w:rsidR="00136A67" w:rsidRPr="006A3315" w:rsidRDefault="00136A67" w:rsidP="00136A67">
            <w:pPr>
              <w:jc w:val="both"/>
            </w:pPr>
            <w:r w:rsidRPr="006A3315">
              <w:rPr>
                <w:iCs/>
                <w:noProof/>
              </w:rPr>
              <w:t>Alte informaţii</w:t>
            </w:r>
          </w:p>
        </w:tc>
        <w:tc>
          <w:tcPr>
            <w:tcW w:w="6804" w:type="dxa"/>
            <w:gridSpan w:val="16"/>
          </w:tcPr>
          <w:p w14:paraId="096C8384" w14:textId="77777777" w:rsidR="00136A67" w:rsidRPr="006A3315" w:rsidRDefault="00136A67" w:rsidP="00136A67">
            <w:pPr>
              <w:jc w:val="both"/>
            </w:pPr>
            <w:r w:rsidRPr="006A3315">
              <w:t>Nu au fost identificate.</w:t>
            </w:r>
          </w:p>
        </w:tc>
      </w:tr>
      <w:tr w:rsidR="00136A67" w:rsidRPr="006A3315" w14:paraId="3F99ED14"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B09D5A0" w14:textId="77777777" w:rsidR="00136A67" w:rsidRPr="006A3315" w:rsidRDefault="00136A67" w:rsidP="00136A67">
            <w:pPr>
              <w:jc w:val="center"/>
              <w:rPr>
                <w:b/>
              </w:rPr>
            </w:pPr>
            <w:r w:rsidRPr="006A3315">
              <w:rPr>
                <w:b/>
              </w:rPr>
              <w:t>Secțiunea a 6-a</w:t>
            </w:r>
          </w:p>
          <w:p w14:paraId="1355047D" w14:textId="77777777" w:rsidR="00136A67" w:rsidRPr="006A3315" w:rsidRDefault="00136A67" w:rsidP="00136A67">
            <w:pPr>
              <w:jc w:val="center"/>
              <w:rPr>
                <w:b/>
              </w:rPr>
            </w:pPr>
            <w:r w:rsidRPr="006A3315">
              <w:rPr>
                <w:b/>
              </w:rPr>
              <w:t>Consultările efectuate în vederea elaborării proiectului de act normativ</w:t>
            </w:r>
          </w:p>
        </w:tc>
      </w:tr>
      <w:tr w:rsidR="00136A67" w:rsidRPr="006A3315" w14:paraId="12924935" w14:textId="77777777" w:rsidTr="00BC4AF1">
        <w:tc>
          <w:tcPr>
            <w:tcW w:w="770" w:type="dxa"/>
          </w:tcPr>
          <w:p w14:paraId="0F28DE8D" w14:textId="77777777" w:rsidR="00136A67" w:rsidRPr="006A3315" w:rsidRDefault="00136A67" w:rsidP="00136A67">
            <w:pPr>
              <w:jc w:val="center"/>
            </w:pPr>
            <w:r w:rsidRPr="006A3315">
              <w:t>6.1.</w:t>
            </w:r>
          </w:p>
        </w:tc>
        <w:tc>
          <w:tcPr>
            <w:tcW w:w="2661" w:type="dxa"/>
            <w:gridSpan w:val="2"/>
          </w:tcPr>
          <w:p w14:paraId="2DEE893C" w14:textId="77777777" w:rsidR="00136A67" w:rsidRPr="006A3315" w:rsidRDefault="00136A67" w:rsidP="00136A67">
            <w:pPr>
              <w:jc w:val="both"/>
            </w:pPr>
            <w:r w:rsidRPr="006A3315">
              <w:rPr>
                <w:noProof/>
              </w:rPr>
              <w:t>Informaţii privind neaplicarea procedurii de participare la elaborarea actelor normative</w:t>
            </w:r>
          </w:p>
        </w:tc>
        <w:tc>
          <w:tcPr>
            <w:tcW w:w="6804" w:type="dxa"/>
            <w:gridSpan w:val="16"/>
          </w:tcPr>
          <w:p w14:paraId="33139D9C" w14:textId="77777777" w:rsidR="00136A67" w:rsidRPr="006A3315" w:rsidRDefault="00136A67" w:rsidP="00136A67">
            <w:pPr>
              <w:jc w:val="both"/>
            </w:pPr>
            <w:r w:rsidRPr="006A3315">
              <w:t>Proiectul de act normativ nu se referă la acest subiect</w:t>
            </w:r>
          </w:p>
        </w:tc>
      </w:tr>
      <w:tr w:rsidR="00136A67" w:rsidRPr="006A3315" w14:paraId="148711B2" w14:textId="77777777" w:rsidTr="00BC4AF1">
        <w:tc>
          <w:tcPr>
            <w:tcW w:w="770" w:type="dxa"/>
          </w:tcPr>
          <w:p w14:paraId="110F4070" w14:textId="77777777" w:rsidR="00136A67" w:rsidRPr="006A3315" w:rsidRDefault="00136A67" w:rsidP="00136A67">
            <w:pPr>
              <w:jc w:val="center"/>
            </w:pPr>
            <w:r w:rsidRPr="006A3315">
              <w:t>6.2.</w:t>
            </w:r>
          </w:p>
        </w:tc>
        <w:tc>
          <w:tcPr>
            <w:tcW w:w="2661" w:type="dxa"/>
            <w:gridSpan w:val="2"/>
          </w:tcPr>
          <w:p w14:paraId="1127B56C" w14:textId="77777777" w:rsidR="00136A67" w:rsidRPr="006A3315" w:rsidRDefault="00136A67" w:rsidP="00136A67">
            <w:pPr>
              <w:jc w:val="both"/>
            </w:pPr>
            <w:r w:rsidRPr="006A3315">
              <w:rPr>
                <w:noProof/>
              </w:rPr>
              <w:t>Informaţii privind procesul de consultare cu organizaţii neguvernamentale, institute de cercetare şi alte organisme implicate</w:t>
            </w:r>
          </w:p>
        </w:tc>
        <w:tc>
          <w:tcPr>
            <w:tcW w:w="6804" w:type="dxa"/>
            <w:gridSpan w:val="16"/>
          </w:tcPr>
          <w:p w14:paraId="3B67B492" w14:textId="77777777" w:rsidR="00136A67" w:rsidRPr="006A3315" w:rsidRDefault="00136A67" w:rsidP="00136A67">
            <w:pPr>
              <w:jc w:val="both"/>
            </w:pPr>
            <w:r w:rsidRPr="006A3315">
              <w:t>Proiectul de act normativ nu se referă la acest subiect</w:t>
            </w:r>
          </w:p>
        </w:tc>
      </w:tr>
      <w:tr w:rsidR="00136A67" w:rsidRPr="006A3315" w14:paraId="161CFA73" w14:textId="77777777" w:rsidTr="00BC4AF1">
        <w:tc>
          <w:tcPr>
            <w:tcW w:w="770" w:type="dxa"/>
          </w:tcPr>
          <w:p w14:paraId="1CBE862D" w14:textId="77777777" w:rsidR="00136A67" w:rsidRPr="006A3315" w:rsidRDefault="00136A67" w:rsidP="00136A67">
            <w:pPr>
              <w:jc w:val="center"/>
            </w:pPr>
            <w:r w:rsidRPr="006A3315">
              <w:t>6.3.</w:t>
            </w:r>
          </w:p>
        </w:tc>
        <w:tc>
          <w:tcPr>
            <w:tcW w:w="2661" w:type="dxa"/>
            <w:gridSpan w:val="2"/>
          </w:tcPr>
          <w:p w14:paraId="542E1BC7" w14:textId="77777777" w:rsidR="00136A67" w:rsidRPr="006A3315" w:rsidRDefault="00136A67" w:rsidP="00136A67">
            <w:pPr>
              <w:jc w:val="both"/>
            </w:pPr>
            <w:r w:rsidRPr="006A3315">
              <w:rPr>
                <w:noProof/>
              </w:rPr>
              <w:t>Informaţii despre consultările organizate cu autorităţile administraţiei publice locale</w:t>
            </w:r>
          </w:p>
        </w:tc>
        <w:tc>
          <w:tcPr>
            <w:tcW w:w="6804" w:type="dxa"/>
            <w:gridSpan w:val="16"/>
          </w:tcPr>
          <w:p w14:paraId="07EC7A50" w14:textId="77777777" w:rsidR="00136A67" w:rsidRPr="006A3315" w:rsidRDefault="00136A67" w:rsidP="00136A67">
            <w:pPr>
              <w:jc w:val="both"/>
            </w:pPr>
            <w:r w:rsidRPr="006A3315">
              <w:t>Proiectul de act normativ nu se referă la acest subiect</w:t>
            </w:r>
          </w:p>
        </w:tc>
      </w:tr>
      <w:tr w:rsidR="00136A67" w:rsidRPr="006A3315" w14:paraId="1470EB62" w14:textId="77777777" w:rsidTr="00BC4AF1">
        <w:tc>
          <w:tcPr>
            <w:tcW w:w="770" w:type="dxa"/>
          </w:tcPr>
          <w:p w14:paraId="70C0C7C5" w14:textId="77777777" w:rsidR="00136A67" w:rsidRPr="006A3315" w:rsidRDefault="00136A67" w:rsidP="00136A67">
            <w:pPr>
              <w:jc w:val="center"/>
            </w:pPr>
            <w:r w:rsidRPr="006A3315">
              <w:t>6.4.</w:t>
            </w:r>
          </w:p>
        </w:tc>
        <w:tc>
          <w:tcPr>
            <w:tcW w:w="2661" w:type="dxa"/>
            <w:gridSpan w:val="2"/>
          </w:tcPr>
          <w:p w14:paraId="2EBCC109" w14:textId="77777777" w:rsidR="00136A67" w:rsidRPr="006A3315" w:rsidRDefault="00136A67" w:rsidP="00136A67">
            <w:pPr>
              <w:jc w:val="both"/>
            </w:pPr>
            <w:r w:rsidRPr="006A3315">
              <w:rPr>
                <w:noProof/>
              </w:rPr>
              <w:t>Informaţii privind puncte de vedere/opinii emise de organisme consultative constituite prin acte normative</w:t>
            </w:r>
          </w:p>
        </w:tc>
        <w:tc>
          <w:tcPr>
            <w:tcW w:w="6804" w:type="dxa"/>
            <w:gridSpan w:val="16"/>
          </w:tcPr>
          <w:p w14:paraId="1A464279" w14:textId="77777777" w:rsidR="00136A67" w:rsidRPr="006A3315" w:rsidRDefault="00136A67" w:rsidP="00136A67">
            <w:pPr>
              <w:jc w:val="both"/>
            </w:pPr>
            <w:r w:rsidRPr="006A3315">
              <w:t>Proiectul de act normativ nu se referă la acest subiect</w:t>
            </w:r>
          </w:p>
        </w:tc>
      </w:tr>
      <w:tr w:rsidR="00136A67" w:rsidRPr="006A3315" w14:paraId="17A37335" w14:textId="77777777" w:rsidTr="00BC4AF1">
        <w:tc>
          <w:tcPr>
            <w:tcW w:w="770" w:type="dxa"/>
          </w:tcPr>
          <w:p w14:paraId="4B02D6C2" w14:textId="77777777" w:rsidR="00136A67" w:rsidRPr="006A3315" w:rsidRDefault="00136A67" w:rsidP="00136A67">
            <w:pPr>
              <w:jc w:val="center"/>
            </w:pPr>
            <w:r w:rsidRPr="006A3315">
              <w:t>6.5.</w:t>
            </w:r>
          </w:p>
        </w:tc>
        <w:tc>
          <w:tcPr>
            <w:tcW w:w="2661" w:type="dxa"/>
            <w:gridSpan w:val="2"/>
          </w:tcPr>
          <w:p w14:paraId="46F5A73E" w14:textId="77777777" w:rsidR="00136A67" w:rsidRPr="006A3315" w:rsidRDefault="00136A67" w:rsidP="00136A67">
            <w:pPr>
              <w:autoSpaceDE w:val="0"/>
              <w:autoSpaceDN w:val="0"/>
              <w:adjustRightInd w:val="0"/>
              <w:rPr>
                <w:noProof/>
              </w:rPr>
            </w:pPr>
            <w:r w:rsidRPr="006A3315">
              <w:rPr>
                <w:noProof/>
              </w:rPr>
              <w:t>Informaţii privind avizarea de către:</w:t>
            </w:r>
          </w:p>
          <w:p w14:paraId="591DDC66" w14:textId="77777777" w:rsidR="00136A67" w:rsidRPr="006A3315" w:rsidRDefault="00136A67" w:rsidP="00136A67">
            <w:pPr>
              <w:autoSpaceDE w:val="0"/>
              <w:autoSpaceDN w:val="0"/>
              <w:adjustRightInd w:val="0"/>
              <w:rPr>
                <w:noProof/>
              </w:rPr>
            </w:pPr>
            <w:r w:rsidRPr="006A3315">
              <w:rPr>
                <w:noProof/>
              </w:rPr>
              <w:t xml:space="preserve">a) Consiliul Legislativ </w:t>
            </w:r>
          </w:p>
          <w:p w14:paraId="699D1DF4" w14:textId="77777777" w:rsidR="00136A67" w:rsidRPr="006A3315" w:rsidRDefault="00136A67" w:rsidP="00136A67">
            <w:pPr>
              <w:autoSpaceDE w:val="0"/>
              <w:autoSpaceDN w:val="0"/>
              <w:adjustRightInd w:val="0"/>
              <w:rPr>
                <w:noProof/>
              </w:rPr>
            </w:pPr>
            <w:r w:rsidRPr="006A3315">
              <w:rPr>
                <w:noProof/>
              </w:rPr>
              <w:t>b) Consiliul Suprem de Apărare a Ţării</w:t>
            </w:r>
          </w:p>
          <w:p w14:paraId="4B92FEDE" w14:textId="77777777" w:rsidR="00136A67" w:rsidRPr="006A3315" w:rsidRDefault="00136A67" w:rsidP="00136A67">
            <w:pPr>
              <w:autoSpaceDE w:val="0"/>
              <w:autoSpaceDN w:val="0"/>
              <w:adjustRightInd w:val="0"/>
              <w:rPr>
                <w:noProof/>
              </w:rPr>
            </w:pPr>
            <w:r w:rsidRPr="006A3315">
              <w:rPr>
                <w:noProof/>
              </w:rPr>
              <w:t>c) Consiliul Economic şi Social</w:t>
            </w:r>
          </w:p>
          <w:p w14:paraId="614873B2" w14:textId="77777777" w:rsidR="00136A67" w:rsidRPr="006A3315" w:rsidRDefault="00136A67" w:rsidP="00136A67">
            <w:pPr>
              <w:autoSpaceDE w:val="0"/>
              <w:autoSpaceDN w:val="0"/>
              <w:adjustRightInd w:val="0"/>
              <w:rPr>
                <w:noProof/>
              </w:rPr>
            </w:pPr>
            <w:r w:rsidRPr="006A3315">
              <w:rPr>
                <w:noProof/>
              </w:rPr>
              <w:t>d) Consiliul Concurenţei</w:t>
            </w:r>
          </w:p>
          <w:p w14:paraId="338B66D4" w14:textId="77777777" w:rsidR="00136A67" w:rsidRPr="006A3315" w:rsidRDefault="00136A67" w:rsidP="00136A67">
            <w:pPr>
              <w:jc w:val="both"/>
            </w:pPr>
            <w:r w:rsidRPr="006A3315">
              <w:rPr>
                <w:noProof/>
              </w:rPr>
              <w:t>e) Curtea de Conturi</w:t>
            </w:r>
          </w:p>
        </w:tc>
        <w:tc>
          <w:tcPr>
            <w:tcW w:w="6804" w:type="dxa"/>
            <w:gridSpan w:val="16"/>
          </w:tcPr>
          <w:p w14:paraId="05F4B3D4" w14:textId="77777777" w:rsidR="00136A67" w:rsidRPr="006A3315" w:rsidRDefault="00136A67" w:rsidP="00136A67">
            <w:pPr>
              <w:jc w:val="both"/>
            </w:pPr>
            <w:r w:rsidRPr="006A3315">
              <w:t>Proiectul de act normativ nu se referă la acest subiect</w:t>
            </w:r>
          </w:p>
        </w:tc>
      </w:tr>
      <w:tr w:rsidR="00136A67" w:rsidRPr="006A3315" w14:paraId="74D3FDEB" w14:textId="77777777" w:rsidTr="00BC4AF1">
        <w:tc>
          <w:tcPr>
            <w:tcW w:w="770" w:type="dxa"/>
          </w:tcPr>
          <w:p w14:paraId="74876BA7" w14:textId="77777777" w:rsidR="00136A67" w:rsidRPr="006A3315" w:rsidRDefault="00136A67" w:rsidP="00136A67">
            <w:pPr>
              <w:jc w:val="center"/>
            </w:pPr>
            <w:r w:rsidRPr="006A3315">
              <w:t>6.6.</w:t>
            </w:r>
          </w:p>
        </w:tc>
        <w:tc>
          <w:tcPr>
            <w:tcW w:w="2661" w:type="dxa"/>
            <w:gridSpan w:val="2"/>
          </w:tcPr>
          <w:p w14:paraId="0A39D6BD" w14:textId="77777777" w:rsidR="00136A67" w:rsidRPr="006A3315" w:rsidRDefault="00136A67" w:rsidP="00136A67">
            <w:pPr>
              <w:jc w:val="both"/>
            </w:pPr>
            <w:r w:rsidRPr="006A3315">
              <w:t>Alte informații</w:t>
            </w:r>
          </w:p>
        </w:tc>
        <w:tc>
          <w:tcPr>
            <w:tcW w:w="6804" w:type="dxa"/>
            <w:gridSpan w:val="16"/>
          </w:tcPr>
          <w:p w14:paraId="67EFC7E1" w14:textId="77777777" w:rsidR="00136A67" w:rsidRPr="006A3315" w:rsidRDefault="00136A67" w:rsidP="00136A67">
            <w:pPr>
              <w:jc w:val="both"/>
            </w:pPr>
            <w:r w:rsidRPr="006A3315">
              <w:t>Nu au fost identificate</w:t>
            </w:r>
          </w:p>
        </w:tc>
      </w:tr>
      <w:tr w:rsidR="00136A67" w:rsidRPr="006A3315" w14:paraId="1C4A7498" w14:textId="77777777" w:rsidTr="00BC4A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35" w:type="dxa"/>
            <w:gridSpan w:val="19"/>
            <w:tcBorders>
              <w:top w:val="single" w:sz="4" w:space="0" w:color="auto"/>
              <w:left w:val="single" w:sz="4" w:space="0" w:color="auto"/>
              <w:bottom w:val="single" w:sz="4" w:space="0" w:color="auto"/>
              <w:right w:val="single" w:sz="4" w:space="0" w:color="auto"/>
            </w:tcBorders>
          </w:tcPr>
          <w:p w14:paraId="03C111E4" w14:textId="77777777" w:rsidR="00136A67" w:rsidRPr="006A3315" w:rsidRDefault="00136A67" w:rsidP="00136A67">
            <w:pPr>
              <w:jc w:val="center"/>
              <w:rPr>
                <w:b/>
              </w:rPr>
            </w:pPr>
            <w:r w:rsidRPr="006A3315">
              <w:rPr>
                <w:b/>
              </w:rPr>
              <w:t>Secțiunea a 7-a</w:t>
            </w:r>
          </w:p>
          <w:p w14:paraId="20D81280" w14:textId="77777777" w:rsidR="00136A67" w:rsidRPr="006A3315" w:rsidRDefault="00136A67" w:rsidP="00136A67">
            <w:pPr>
              <w:jc w:val="center"/>
              <w:rPr>
                <w:b/>
              </w:rPr>
            </w:pPr>
            <w:proofErr w:type="spellStart"/>
            <w:r w:rsidRPr="006A3315">
              <w:rPr>
                <w:b/>
              </w:rPr>
              <w:t>Activităţi</w:t>
            </w:r>
            <w:proofErr w:type="spellEnd"/>
            <w:r w:rsidRPr="006A3315">
              <w:rPr>
                <w:b/>
              </w:rPr>
              <w:t xml:space="preserve"> de informare publică privind elaborarea </w:t>
            </w:r>
            <w:proofErr w:type="spellStart"/>
            <w:r w:rsidRPr="006A3315">
              <w:rPr>
                <w:b/>
              </w:rPr>
              <w:t>şi</w:t>
            </w:r>
            <w:proofErr w:type="spellEnd"/>
            <w:r w:rsidRPr="006A3315">
              <w:rPr>
                <w:b/>
              </w:rPr>
              <w:t xml:space="preserve"> implementarea proiectului de act normativ</w:t>
            </w:r>
          </w:p>
        </w:tc>
      </w:tr>
      <w:tr w:rsidR="00136A67" w:rsidRPr="006A3315" w14:paraId="1108CB50" w14:textId="77777777" w:rsidTr="00BC4AF1">
        <w:trPr>
          <w:trHeight w:val="1201"/>
        </w:trPr>
        <w:tc>
          <w:tcPr>
            <w:tcW w:w="859" w:type="dxa"/>
            <w:gridSpan w:val="2"/>
          </w:tcPr>
          <w:p w14:paraId="6F67B89E" w14:textId="77777777" w:rsidR="00136A67" w:rsidRPr="006A3315" w:rsidRDefault="00136A67" w:rsidP="00136A67">
            <w:pPr>
              <w:jc w:val="center"/>
            </w:pPr>
            <w:r w:rsidRPr="006A3315">
              <w:lastRenderedPageBreak/>
              <w:t>7.1.</w:t>
            </w:r>
          </w:p>
        </w:tc>
        <w:tc>
          <w:tcPr>
            <w:tcW w:w="2572" w:type="dxa"/>
          </w:tcPr>
          <w:p w14:paraId="79227796" w14:textId="77777777" w:rsidR="00136A67" w:rsidRPr="006A3315" w:rsidRDefault="00136A67" w:rsidP="00136A67">
            <w:pPr>
              <w:jc w:val="both"/>
            </w:pPr>
            <w:r w:rsidRPr="006A3315">
              <w:rPr>
                <w:noProof/>
              </w:rPr>
              <w:t>Informarea societăţii civile cu privire la elaborarea proiectului de act normativ</w:t>
            </w:r>
          </w:p>
        </w:tc>
        <w:tc>
          <w:tcPr>
            <w:tcW w:w="6804" w:type="dxa"/>
            <w:gridSpan w:val="16"/>
          </w:tcPr>
          <w:p w14:paraId="3A52AECD" w14:textId="39137161" w:rsidR="00136A67" w:rsidRPr="006A3315" w:rsidRDefault="00136A67" w:rsidP="00136A67">
            <w:pPr>
              <w:jc w:val="both"/>
            </w:pPr>
            <w:r w:rsidRPr="006A3315">
              <w:t>În elaborarea proiectului a fost îndeplinită procedura stabilită prin Legea nr. 52/2003 privind transparență decizională în administrația publică republicată, cu modificările ulterioare.</w:t>
            </w:r>
          </w:p>
        </w:tc>
      </w:tr>
      <w:tr w:rsidR="00136A67" w:rsidRPr="006A3315" w14:paraId="4C39AEC5" w14:textId="77777777" w:rsidTr="00BC4AF1">
        <w:trPr>
          <w:trHeight w:val="1625"/>
        </w:trPr>
        <w:tc>
          <w:tcPr>
            <w:tcW w:w="859" w:type="dxa"/>
            <w:gridSpan w:val="2"/>
          </w:tcPr>
          <w:p w14:paraId="196C7190" w14:textId="77777777" w:rsidR="00136A67" w:rsidRPr="006A3315" w:rsidRDefault="00136A67" w:rsidP="00136A67">
            <w:pPr>
              <w:jc w:val="center"/>
            </w:pPr>
            <w:r w:rsidRPr="006A3315">
              <w:t>7.2.</w:t>
            </w:r>
          </w:p>
        </w:tc>
        <w:tc>
          <w:tcPr>
            <w:tcW w:w="2572" w:type="dxa"/>
          </w:tcPr>
          <w:p w14:paraId="704D6F4F" w14:textId="77777777" w:rsidR="00136A67" w:rsidRPr="006A3315" w:rsidRDefault="00136A67" w:rsidP="00136A67">
            <w:pPr>
              <w:jc w:val="both"/>
            </w:pPr>
            <w:r w:rsidRPr="006A3315">
              <w:rPr>
                <w:noProof/>
              </w:rPr>
              <w:t>Informarea societăţii civile cu privire la eventualul impact asupra mediului în urma implementării proiectului de act normativ, precum şi efectele asupra sănătăţii şi securităţii cetăţenilor sau diversităţii biologice</w:t>
            </w:r>
          </w:p>
        </w:tc>
        <w:tc>
          <w:tcPr>
            <w:tcW w:w="6804" w:type="dxa"/>
            <w:gridSpan w:val="16"/>
          </w:tcPr>
          <w:p w14:paraId="65B42D45" w14:textId="77777777" w:rsidR="00136A67" w:rsidRPr="006A3315" w:rsidRDefault="00136A67" w:rsidP="00136A67">
            <w:pPr>
              <w:pStyle w:val="StyleNORMALArialFirstline0cm"/>
              <w:spacing w:before="0" w:after="0"/>
              <w:rPr>
                <w:rFonts w:ascii="Times New Roman" w:hAnsi="Times New Roman"/>
                <w:lang w:val="ro-RO"/>
              </w:rPr>
            </w:pPr>
            <w:r w:rsidRPr="006A3315">
              <w:rPr>
                <w:rFonts w:ascii="Times New Roman" w:hAnsi="Times New Roman"/>
                <w:lang w:val="ro-RO"/>
              </w:rPr>
              <w:t>Proiectul de act normativ nu se referă la acest subiect.</w:t>
            </w:r>
          </w:p>
        </w:tc>
      </w:tr>
      <w:tr w:rsidR="00136A67" w:rsidRPr="006A3315" w14:paraId="2FE826A7" w14:textId="77777777" w:rsidTr="00BC4AF1">
        <w:trPr>
          <w:trHeight w:val="571"/>
        </w:trPr>
        <w:tc>
          <w:tcPr>
            <w:tcW w:w="859" w:type="dxa"/>
            <w:gridSpan w:val="2"/>
          </w:tcPr>
          <w:p w14:paraId="5BF29B53" w14:textId="77777777" w:rsidR="00136A67" w:rsidRPr="006A3315" w:rsidRDefault="00136A67" w:rsidP="00136A67">
            <w:pPr>
              <w:jc w:val="center"/>
            </w:pPr>
            <w:r w:rsidRPr="006A3315">
              <w:t>7.3.</w:t>
            </w:r>
          </w:p>
        </w:tc>
        <w:tc>
          <w:tcPr>
            <w:tcW w:w="2572" w:type="dxa"/>
          </w:tcPr>
          <w:p w14:paraId="053D9E3E" w14:textId="77777777" w:rsidR="00136A67" w:rsidRPr="006A3315" w:rsidRDefault="00136A67" w:rsidP="00136A67">
            <w:pPr>
              <w:jc w:val="both"/>
            </w:pPr>
            <w:r w:rsidRPr="006A3315">
              <w:t xml:space="preserve">Alte </w:t>
            </w:r>
            <w:proofErr w:type="spellStart"/>
            <w:r w:rsidRPr="006A3315">
              <w:t>informaţii</w:t>
            </w:r>
            <w:proofErr w:type="spellEnd"/>
          </w:p>
        </w:tc>
        <w:tc>
          <w:tcPr>
            <w:tcW w:w="6804" w:type="dxa"/>
            <w:gridSpan w:val="16"/>
          </w:tcPr>
          <w:p w14:paraId="27EC50E5" w14:textId="77777777" w:rsidR="00136A67" w:rsidRPr="006A3315" w:rsidRDefault="00136A67" w:rsidP="00136A67">
            <w:pPr>
              <w:jc w:val="both"/>
            </w:pPr>
            <w:r w:rsidRPr="006A3315">
              <w:t>Nu au fost identificate</w:t>
            </w:r>
          </w:p>
        </w:tc>
      </w:tr>
      <w:tr w:rsidR="00136A67" w:rsidRPr="006A3315" w14:paraId="3A576BAE" w14:textId="77777777" w:rsidTr="00BC4AF1">
        <w:trPr>
          <w:trHeight w:val="705"/>
        </w:trPr>
        <w:tc>
          <w:tcPr>
            <w:tcW w:w="10235" w:type="dxa"/>
            <w:gridSpan w:val="19"/>
          </w:tcPr>
          <w:p w14:paraId="781F96C0" w14:textId="77777777" w:rsidR="00136A67" w:rsidRPr="006A3315" w:rsidRDefault="00136A67" w:rsidP="00136A67">
            <w:pPr>
              <w:jc w:val="center"/>
              <w:rPr>
                <w:b/>
              </w:rPr>
            </w:pPr>
            <w:r w:rsidRPr="006A3315">
              <w:rPr>
                <w:b/>
              </w:rPr>
              <w:t>Secțiunea a 8-a</w:t>
            </w:r>
          </w:p>
          <w:p w14:paraId="6EE74BE4" w14:textId="77777777" w:rsidR="00136A67" w:rsidRPr="006A3315" w:rsidRDefault="00136A67" w:rsidP="00136A67">
            <w:pPr>
              <w:jc w:val="center"/>
              <w:rPr>
                <w:b/>
              </w:rPr>
            </w:pPr>
            <w:r w:rsidRPr="006A3315">
              <w:rPr>
                <w:b/>
              </w:rPr>
              <w:t>Măsuri de implementare</w:t>
            </w:r>
          </w:p>
        </w:tc>
      </w:tr>
      <w:tr w:rsidR="00136A67" w:rsidRPr="006A3315" w14:paraId="0779E9A1" w14:textId="77777777" w:rsidTr="00BC4AF1">
        <w:trPr>
          <w:trHeight w:val="365"/>
        </w:trPr>
        <w:tc>
          <w:tcPr>
            <w:tcW w:w="770" w:type="dxa"/>
          </w:tcPr>
          <w:p w14:paraId="46CAC3CF" w14:textId="77777777" w:rsidR="00136A67" w:rsidRPr="006A3315" w:rsidRDefault="00136A67" w:rsidP="00136A67">
            <w:pPr>
              <w:jc w:val="center"/>
            </w:pPr>
            <w:r w:rsidRPr="006A3315">
              <w:t>8.1.</w:t>
            </w:r>
          </w:p>
        </w:tc>
        <w:tc>
          <w:tcPr>
            <w:tcW w:w="2661" w:type="dxa"/>
            <w:gridSpan w:val="2"/>
          </w:tcPr>
          <w:p w14:paraId="6BC6AE9E" w14:textId="77777777" w:rsidR="00136A67" w:rsidRPr="006A3315" w:rsidRDefault="00136A67" w:rsidP="00136A67">
            <w:pPr>
              <w:jc w:val="both"/>
            </w:pPr>
            <w:r w:rsidRPr="006A3315">
              <w:t>Măsuri de punere în aplicare a proiectului de act normativ</w:t>
            </w:r>
          </w:p>
        </w:tc>
        <w:tc>
          <w:tcPr>
            <w:tcW w:w="6804" w:type="dxa"/>
            <w:gridSpan w:val="16"/>
          </w:tcPr>
          <w:p w14:paraId="4025DC1C" w14:textId="77777777" w:rsidR="00136A67" w:rsidRPr="006A3315" w:rsidRDefault="00136A67" w:rsidP="00136A67">
            <w:pPr>
              <w:jc w:val="both"/>
            </w:pPr>
            <w:r w:rsidRPr="006A3315">
              <w:t>Proiectul de hotărâre nu se referă la acest domeniu.</w:t>
            </w:r>
          </w:p>
        </w:tc>
      </w:tr>
      <w:tr w:rsidR="00136A67" w:rsidRPr="006A3315" w14:paraId="1EF2572C" w14:textId="77777777" w:rsidTr="00BC4AF1">
        <w:trPr>
          <w:trHeight w:val="413"/>
        </w:trPr>
        <w:tc>
          <w:tcPr>
            <w:tcW w:w="770" w:type="dxa"/>
          </w:tcPr>
          <w:p w14:paraId="6B047597" w14:textId="77777777" w:rsidR="00136A67" w:rsidRPr="006A3315" w:rsidRDefault="00136A67" w:rsidP="00136A67">
            <w:pPr>
              <w:jc w:val="center"/>
            </w:pPr>
            <w:r w:rsidRPr="006A3315">
              <w:t>8.2.</w:t>
            </w:r>
          </w:p>
        </w:tc>
        <w:tc>
          <w:tcPr>
            <w:tcW w:w="2661" w:type="dxa"/>
            <w:gridSpan w:val="2"/>
          </w:tcPr>
          <w:p w14:paraId="25201339" w14:textId="77777777" w:rsidR="00136A67" w:rsidRPr="006A3315" w:rsidRDefault="00136A67" w:rsidP="00136A67">
            <w:pPr>
              <w:jc w:val="both"/>
            </w:pPr>
            <w:r w:rsidRPr="006A3315">
              <w:t>Alte informații</w:t>
            </w:r>
          </w:p>
        </w:tc>
        <w:tc>
          <w:tcPr>
            <w:tcW w:w="6804" w:type="dxa"/>
            <w:gridSpan w:val="16"/>
          </w:tcPr>
          <w:p w14:paraId="5A8E44CD" w14:textId="77777777" w:rsidR="00136A67" w:rsidRPr="006A3315" w:rsidRDefault="00136A67" w:rsidP="00136A67">
            <w:pPr>
              <w:jc w:val="both"/>
            </w:pPr>
            <w:r w:rsidRPr="006A3315">
              <w:t>Nu au fost identificate.</w:t>
            </w:r>
          </w:p>
        </w:tc>
      </w:tr>
    </w:tbl>
    <w:p w14:paraId="5206FFA3" w14:textId="77777777" w:rsidR="00EB2EA0" w:rsidRPr="006A3315" w:rsidRDefault="003A6382" w:rsidP="00136A67">
      <w:pPr>
        <w:jc w:val="both"/>
      </w:pPr>
      <w:r w:rsidRPr="006A3315">
        <w:br w:type="page"/>
      </w:r>
    </w:p>
    <w:p w14:paraId="7189E315" w14:textId="2632BCC3" w:rsidR="00910031" w:rsidRPr="006A3315" w:rsidRDefault="00925A7F" w:rsidP="00550474">
      <w:pPr>
        <w:spacing w:line="276" w:lineRule="auto"/>
        <w:contextualSpacing/>
        <w:jc w:val="both"/>
        <w:rPr>
          <w:rFonts w:eastAsia="Calibri"/>
          <w:iCs/>
          <w:lang w:eastAsia="en-US"/>
        </w:rPr>
      </w:pPr>
      <w:r w:rsidRPr="006A3315">
        <w:lastRenderedPageBreak/>
        <w:t xml:space="preserve">Pentru considerentele de mai sus, </w:t>
      </w:r>
      <w:r w:rsidR="00D7541B" w:rsidRPr="006A3315">
        <w:t>s-a</w:t>
      </w:r>
      <w:r w:rsidRPr="006A3315">
        <w:t xml:space="preserve"> elaborat </w:t>
      </w:r>
      <w:r w:rsidR="00066BCD" w:rsidRPr="006A3315">
        <w:t>prezentul</w:t>
      </w:r>
      <w:r w:rsidRPr="006A3315">
        <w:t xml:space="preserve"> proiect de </w:t>
      </w:r>
      <w:r w:rsidR="00A02004" w:rsidRPr="006A3315">
        <w:t xml:space="preserve">Hotărâre a Guvernului </w:t>
      </w:r>
      <w:r w:rsidR="00582170" w:rsidRPr="00582170">
        <w:rPr>
          <w:bCs/>
          <w:color w:val="000000"/>
          <w:lang w:eastAsia="en-US"/>
        </w:rPr>
        <w:t>pentru aprobarea Notei de fundamentare</w:t>
      </w:r>
      <w:r w:rsidR="00BF1119" w:rsidRPr="00BF1119">
        <w:rPr>
          <w:bCs/>
          <w:color w:val="000000"/>
          <w:lang w:eastAsia="en-US"/>
        </w:rPr>
        <w:t xml:space="preserve"> </w:t>
      </w:r>
      <w:r w:rsidR="00136A67" w:rsidRPr="006A3315">
        <w:rPr>
          <w:lang w:eastAsia="ar-SA"/>
        </w:rPr>
        <w:t xml:space="preserve">privind necesitatea </w:t>
      </w:r>
      <w:proofErr w:type="spellStart"/>
      <w:r w:rsidR="00136A67" w:rsidRPr="006A3315">
        <w:rPr>
          <w:lang w:eastAsia="ar-SA"/>
        </w:rPr>
        <w:t>şi</w:t>
      </w:r>
      <w:proofErr w:type="spellEnd"/>
      <w:r w:rsidR="00136A67" w:rsidRPr="006A3315">
        <w:rPr>
          <w:lang w:eastAsia="ar-SA"/>
        </w:rPr>
        <w:t xml:space="preserve"> oportunitatea efectuării cheltuielilor de investiții aferente proiectului</w:t>
      </w:r>
      <w:r w:rsidR="00136A67" w:rsidRPr="006A3315">
        <w:rPr>
          <w:b/>
          <w:bCs/>
          <w:lang w:eastAsia="ar-SA"/>
        </w:rPr>
        <w:t xml:space="preserve"> </w:t>
      </w:r>
      <w:r w:rsidR="00550474" w:rsidRPr="006A3315">
        <w:rPr>
          <w:b/>
          <w:bCs/>
          <w:lang w:eastAsia="ar-SA"/>
        </w:rPr>
        <w:t>„</w:t>
      </w:r>
      <w:r w:rsidR="00550474" w:rsidRPr="006A3315">
        <w:rPr>
          <w:b/>
          <w:i/>
          <w:iCs/>
        </w:rPr>
        <w:t>Capacitatea sporită de supraveghere, control și monitorizare a pădurilor prin intermediul unui sistem informatic integrat</w:t>
      </w:r>
      <w:r w:rsidR="00550474" w:rsidRPr="006A3315">
        <w:rPr>
          <w:b/>
        </w:rPr>
        <w:t xml:space="preserve">” </w:t>
      </w:r>
      <w:r w:rsidR="00D7541B" w:rsidRPr="006A3315">
        <w:t xml:space="preserve">care, în forma prezentată, a fost avizat de ministerele interesate </w:t>
      </w:r>
      <w:proofErr w:type="spellStart"/>
      <w:r w:rsidR="00D7541B" w:rsidRPr="006A3315">
        <w:t>şi</w:t>
      </w:r>
      <w:proofErr w:type="spellEnd"/>
      <w:r w:rsidR="00D7541B" w:rsidRPr="006A3315">
        <w:t xml:space="preserve"> pe care îl supunem spre aprobare.</w:t>
      </w:r>
    </w:p>
    <w:p w14:paraId="51D998C9" w14:textId="77777777" w:rsidR="000F6D0E" w:rsidRPr="006A3315" w:rsidRDefault="000F6D0E" w:rsidP="006A5311">
      <w:pPr>
        <w:spacing w:line="360" w:lineRule="auto"/>
        <w:ind w:right="76"/>
        <w:jc w:val="both"/>
      </w:pPr>
    </w:p>
    <w:p w14:paraId="23C7301C" w14:textId="77777777" w:rsidR="00FD372E" w:rsidRPr="006A3315" w:rsidRDefault="00FD372E" w:rsidP="009E0A3C">
      <w:pPr>
        <w:spacing w:line="360" w:lineRule="auto"/>
      </w:pPr>
    </w:p>
    <w:p w14:paraId="2B8D7AE3" w14:textId="77777777" w:rsidR="007C3F6F" w:rsidRPr="006A3315" w:rsidRDefault="00FD372E" w:rsidP="007C3F6F">
      <w:pPr>
        <w:jc w:val="center"/>
        <w:rPr>
          <w:b/>
        </w:rPr>
      </w:pPr>
      <w:r w:rsidRPr="006A3315">
        <w:rPr>
          <w:b/>
        </w:rPr>
        <w:t xml:space="preserve">MINISTRUL </w:t>
      </w:r>
      <w:r w:rsidR="00FD44EE" w:rsidRPr="006A3315">
        <w:rPr>
          <w:b/>
        </w:rPr>
        <w:t xml:space="preserve">MEDIULUI, </w:t>
      </w:r>
      <w:r w:rsidR="0008404F" w:rsidRPr="006A3315">
        <w:rPr>
          <w:b/>
        </w:rPr>
        <w:t xml:space="preserve">APELOR </w:t>
      </w:r>
      <w:r w:rsidR="00BD599B" w:rsidRPr="006A3315">
        <w:rPr>
          <w:b/>
        </w:rPr>
        <w:t>Ș</w:t>
      </w:r>
      <w:r w:rsidR="0008404F" w:rsidRPr="006A3315">
        <w:rPr>
          <w:b/>
        </w:rPr>
        <w:t>I P</w:t>
      </w:r>
      <w:r w:rsidR="00BD599B" w:rsidRPr="006A3315">
        <w:rPr>
          <w:b/>
        </w:rPr>
        <w:t>Ă</w:t>
      </w:r>
      <w:r w:rsidR="00FD44EE" w:rsidRPr="006A3315">
        <w:rPr>
          <w:b/>
        </w:rPr>
        <w:t>D</w:t>
      </w:r>
      <w:r w:rsidR="0008404F" w:rsidRPr="006A3315">
        <w:rPr>
          <w:b/>
        </w:rPr>
        <w:t>URILOR</w:t>
      </w:r>
    </w:p>
    <w:p w14:paraId="6DB032B3" w14:textId="77777777" w:rsidR="007C3F6F" w:rsidRPr="006A3315" w:rsidRDefault="007C3F6F" w:rsidP="007C3F6F">
      <w:pPr>
        <w:jc w:val="center"/>
        <w:rPr>
          <w:b/>
        </w:rPr>
      </w:pPr>
    </w:p>
    <w:p w14:paraId="1B95EDDF" w14:textId="77777777" w:rsidR="007C3F6F" w:rsidRPr="006A3315" w:rsidRDefault="005821A8" w:rsidP="007C3F6F">
      <w:pPr>
        <w:jc w:val="center"/>
        <w:rPr>
          <w:b/>
        </w:rPr>
      </w:pPr>
      <w:r w:rsidRPr="006A3315">
        <w:rPr>
          <w:b/>
        </w:rPr>
        <w:t>BARNA</w:t>
      </w:r>
      <w:r w:rsidR="00CF5BD4" w:rsidRPr="006A3315">
        <w:rPr>
          <w:b/>
        </w:rPr>
        <w:t xml:space="preserve"> </w:t>
      </w:r>
      <w:r w:rsidR="00C370C0" w:rsidRPr="006A3315">
        <w:rPr>
          <w:b/>
        </w:rPr>
        <w:t>TANCZOS</w:t>
      </w:r>
    </w:p>
    <w:p w14:paraId="61D34CC4" w14:textId="77777777" w:rsidR="007C3F6F" w:rsidRPr="006A3315" w:rsidRDefault="007C3F6F" w:rsidP="007C3F6F">
      <w:pPr>
        <w:rPr>
          <w:b/>
        </w:rPr>
      </w:pPr>
    </w:p>
    <w:p w14:paraId="0234E35C" w14:textId="77777777" w:rsidR="00F46D40" w:rsidRPr="006A3315" w:rsidRDefault="00F46D40" w:rsidP="00F46D40">
      <w:pPr>
        <w:rPr>
          <w:b/>
        </w:rPr>
      </w:pPr>
    </w:p>
    <w:p w14:paraId="4202DFF8" w14:textId="77777777" w:rsidR="00F46D40" w:rsidRPr="006A3315" w:rsidRDefault="00F46D40" w:rsidP="00F46D40">
      <w:pPr>
        <w:jc w:val="center"/>
        <w:rPr>
          <w:b/>
          <w:u w:val="single"/>
        </w:rPr>
      </w:pPr>
    </w:p>
    <w:p w14:paraId="0356F2A2" w14:textId="77777777" w:rsidR="00F46D40" w:rsidRPr="006A3315" w:rsidRDefault="00F46D40" w:rsidP="00F46D40">
      <w:pPr>
        <w:jc w:val="center"/>
        <w:rPr>
          <w:b/>
          <w:u w:val="single"/>
        </w:rPr>
      </w:pPr>
    </w:p>
    <w:p w14:paraId="39A6EA8C" w14:textId="77777777" w:rsidR="00E5435B" w:rsidRPr="006A3315" w:rsidRDefault="00E5435B" w:rsidP="00E5435B">
      <w:pPr>
        <w:jc w:val="center"/>
        <w:rPr>
          <w:b/>
          <w:u w:val="single"/>
        </w:rPr>
      </w:pPr>
      <w:r w:rsidRPr="006A3315">
        <w:rPr>
          <w:b/>
          <w:u w:val="single"/>
        </w:rPr>
        <w:t>AVIZĂM</w:t>
      </w:r>
    </w:p>
    <w:tbl>
      <w:tblPr>
        <w:tblW w:w="8897" w:type="dxa"/>
        <w:jc w:val="center"/>
        <w:tblLook w:val="0000" w:firstRow="0" w:lastRow="0" w:firstColumn="0" w:lastColumn="0" w:noHBand="0" w:noVBand="0"/>
      </w:tblPr>
      <w:tblGrid>
        <w:gridCol w:w="8897"/>
      </w:tblGrid>
      <w:tr w:rsidR="001A75BD" w:rsidRPr="006A3315" w14:paraId="0BCB5213" w14:textId="77777777" w:rsidTr="00136A67">
        <w:trPr>
          <w:trHeight w:val="3481"/>
          <w:jc w:val="center"/>
        </w:trPr>
        <w:tc>
          <w:tcPr>
            <w:tcW w:w="8897" w:type="dxa"/>
            <w:vAlign w:val="center"/>
          </w:tcPr>
          <w:p w14:paraId="5380D174" w14:textId="77777777" w:rsidR="007C067E" w:rsidRPr="006A3315" w:rsidRDefault="007C067E" w:rsidP="00004D19">
            <w:pPr>
              <w:suppressAutoHyphens/>
              <w:jc w:val="center"/>
              <w:rPr>
                <w:rFonts w:eastAsia="Calibri"/>
                <w:b/>
                <w:bCs/>
                <w:lang w:eastAsia="ar-SA"/>
              </w:rPr>
            </w:pPr>
            <w:r w:rsidRPr="006A3315">
              <w:rPr>
                <w:rFonts w:eastAsia="Calibri"/>
                <w:b/>
                <w:bCs/>
                <w:lang w:eastAsia="ar-SA"/>
              </w:rPr>
              <w:t>VICEPRIM – MINISTRU</w:t>
            </w:r>
          </w:p>
          <w:p w14:paraId="0FF02BC1" w14:textId="77777777" w:rsidR="007C067E" w:rsidRPr="006A3315" w:rsidRDefault="007C067E" w:rsidP="00004D19">
            <w:pPr>
              <w:spacing w:before="120"/>
              <w:jc w:val="center"/>
              <w:rPr>
                <w:b/>
                <w:u w:val="single"/>
              </w:rPr>
            </w:pPr>
            <w:r w:rsidRPr="006A3315">
              <w:rPr>
                <w:rFonts w:eastAsia="Calibri"/>
                <w:b/>
                <w:bCs/>
                <w:lang w:eastAsia="ar-SA"/>
              </w:rPr>
              <w:t>HUNOR KELEMEN</w:t>
            </w:r>
          </w:p>
        </w:tc>
      </w:tr>
      <w:tr w:rsidR="001A75BD" w:rsidRPr="006A3315" w14:paraId="4F0CFD26" w14:textId="77777777" w:rsidTr="00136A67">
        <w:trPr>
          <w:trHeight w:val="2595"/>
          <w:jc w:val="center"/>
        </w:trPr>
        <w:tc>
          <w:tcPr>
            <w:tcW w:w="8897" w:type="dxa"/>
            <w:vAlign w:val="center"/>
          </w:tcPr>
          <w:p w14:paraId="67508DC9" w14:textId="77777777" w:rsidR="006A3315" w:rsidRPr="006A3315" w:rsidRDefault="006A3315" w:rsidP="006A3315">
            <w:pPr>
              <w:jc w:val="center"/>
              <w:rPr>
                <w:b/>
                <w:bCs/>
                <w:color w:val="000000"/>
              </w:rPr>
            </w:pPr>
            <w:r w:rsidRPr="006A3315">
              <w:rPr>
                <w:b/>
                <w:bCs/>
                <w:color w:val="000000"/>
              </w:rPr>
              <w:t>MINISTRUL INVESTIȚIILOR ȘI PROIECTELOR EUROPENE</w:t>
            </w:r>
          </w:p>
          <w:p w14:paraId="185C4FD5" w14:textId="77777777" w:rsidR="006A3315" w:rsidRPr="006A3315" w:rsidRDefault="006A3315" w:rsidP="006A3315">
            <w:pPr>
              <w:jc w:val="center"/>
              <w:rPr>
                <w:b/>
                <w:bCs/>
                <w:color w:val="000000"/>
              </w:rPr>
            </w:pPr>
          </w:p>
          <w:p w14:paraId="286F62DD" w14:textId="77777777" w:rsidR="006A3315" w:rsidRPr="006A3315" w:rsidRDefault="006A3315" w:rsidP="006A3315">
            <w:pPr>
              <w:jc w:val="center"/>
              <w:rPr>
                <w:b/>
                <w:bCs/>
                <w:color w:val="000000"/>
              </w:rPr>
            </w:pPr>
            <w:r w:rsidRPr="006A3315">
              <w:rPr>
                <w:b/>
                <w:bCs/>
                <w:color w:val="000000"/>
              </w:rPr>
              <w:t>Marcel-Ioan BOLOȘ</w:t>
            </w:r>
          </w:p>
          <w:p w14:paraId="543092DF" w14:textId="77777777" w:rsidR="006A3315" w:rsidRPr="006A3315" w:rsidRDefault="006A3315" w:rsidP="006A3315">
            <w:pPr>
              <w:jc w:val="center"/>
              <w:rPr>
                <w:b/>
                <w:bCs/>
                <w:color w:val="000000"/>
              </w:rPr>
            </w:pPr>
          </w:p>
          <w:p w14:paraId="39906759" w14:textId="77777777" w:rsidR="009B5864" w:rsidRPr="006A3315" w:rsidRDefault="009B5864" w:rsidP="00004D19">
            <w:pPr>
              <w:jc w:val="center"/>
              <w:rPr>
                <w:b/>
              </w:rPr>
            </w:pPr>
          </w:p>
          <w:p w14:paraId="7D5C6194" w14:textId="77777777" w:rsidR="009B5864" w:rsidRPr="006A3315" w:rsidRDefault="009B5864" w:rsidP="00004D19">
            <w:pPr>
              <w:jc w:val="center"/>
              <w:rPr>
                <w:b/>
              </w:rPr>
            </w:pPr>
          </w:p>
          <w:p w14:paraId="2C5CE56A" w14:textId="77777777" w:rsidR="009B5864" w:rsidRPr="006A3315" w:rsidRDefault="009B5864" w:rsidP="00004D19">
            <w:pPr>
              <w:jc w:val="center"/>
              <w:rPr>
                <w:b/>
              </w:rPr>
            </w:pPr>
          </w:p>
          <w:p w14:paraId="7DAF9E49" w14:textId="77777777" w:rsidR="009B5864" w:rsidRPr="006A3315" w:rsidRDefault="009B5864" w:rsidP="00004D19">
            <w:pPr>
              <w:jc w:val="center"/>
              <w:rPr>
                <w:b/>
              </w:rPr>
            </w:pPr>
          </w:p>
          <w:p w14:paraId="092BE4EB" w14:textId="02D9EEED" w:rsidR="007C067E" w:rsidRPr="006A3315" w:rsidRDefault="007C067E" w:rsidP="00004D19">
            <w:pPr>
              <w:jc w:val="center"/>
              <w:rPr>
                <w:b/>
              </w:rPr>
            </w:pPr>
            <w:r w:rsidRPr="006A3315">
              <w:rPr>
                <w:b/>
              </w:rPr>
              <w:t>MINISTRUL FINANȚELOR</w:t>
            </w:r>
          </w:p>
          <w:p w14:paraId="73F9BE78" w14:textId="77777777" w:rsidR="007C067E" w:rsidRPr="006A3315" w:rsidRDefault="007C067E" w:rsidP="00004D19">
            <w:pPr>
              <w:spacing w:before="120"/>
              <w:jc w:val="center"/>
              <w:rPr>
                <w:b/>
              </w:rPr>
            </w:pPr>
            <w:r w:rsidRPr="006A3315">
              <w:rPr>
                <w:b/>
              </w:rPr>
              <w:t>ADRIAN CÂCIU</w:t>
            </w:r>
          </w:p>
        </w:tc>
      </w:tr>
    </w:tbl>
    <w:p w14:paraId="02E85749" w14:textId="77777777" w:rsidR="00136A67" w:rsidRPr="006A3315" w:rsidRDefault="00136A67" w:rsidP="00890C57">
      <w:pPr>
        <w:jc w:val="both"/>
        <w:rPr>
          <w:i/>
        </w:rPr>
      </w:pPr>
    </w:p>
    <w:p w14:paraId="2DEA9697" w14:textId="77777777" w:rsidR="00136A67" w:rsidRPr="006A3315" w:rsidRDefault="00136A67" w:rsidP="00890C57">
      <w:pPr>
        <w:jc w:val="both"/>
        <w:rPr>
          <w:i/>
        </w:rPr>
      </w:pPr>
    </w:p>
    <w:p w14:paraId="5FFE19E6" w14:textId="77777777" w:rsidR="00136A67" w:rsidRPr="006A3315" w:rsidRDefault="00136A67" w:rsidP="00890C57">
      <w:pPr>
        <w:jc w:val="both"/>
        <w:rPr>
          <w:i/>
        </w:rPr>
      </w:pPr>
    </w:p>
    <w:p w14:paraId="2253FF51" w14:textId="77777777" w:rsidR="00136A67" w:rsidRPr="006A3315" w:rsidRDefault="00136A67" w:rsidP="00890C57">
      <w:pPr>
        <w:jc w:val="both"/>
        <w:rPr>
          <w:i/>
        </w:rPr>
      </w:pPr>
    </w:p>
    <w:p w14:paraId="603A0A85" w14:textId="77777777" w:rsidR="00136A67" w:rsidRPr="006A3315" w:rsidRDefault="00136A67" w:rsidP="00890C57">
      <w:pPr>
        <w:jc w:val="both"/>
        <w:rPr>
          <w:i/>
        </w:rPr>
      </w:pPr>
    </w:p>
    <w:p w14:paraId="34F7C028" w14:textId="77777777" w:rsidR="00136A67" w:rsidRPr="006A3315" w:rsidRDefault="00136A67" w:rsidP="00890C57">
      <w:pPr>
        <w:jc w:val="both"/>
        <w:rPr>
          <w:i/>
        </w:rPr>
      </w:pPr>
    </w:p>
    <w:p w14:paraId="78EDCCD9" w14:textId="77777777" w:rsidR="00136A67" w:rsidRPr="006A3315" w:rsidRDefault="00136A67" w:rsidP="00890C57">
      <w:pPr>
        <w:jc w:val="both"/>
        <w:rPr>
          <w:i/>
        </w:rPr>
      </w:pPr>
    </w:p>
    <w:p w14:paraId="7344C0FA" w14:textId="77777777" w:rsidR="00136A67" w:rsidRPr="006A3315" w:rsidRDefault="00136A67" w:rsidP="00890C57">
      <w:pPr>
        <w:jc w:val="both"/>
        <w:rPr>
          <w:i/>
        </w:rPr>
      </w:pPr>
    </w:p>
    <w:p w14:paraId="799477DB" w14:textId="77777777" w:rsidR="00136A67" w:rsidRPr="006A3315" w:rsidRDefault="00136A67" w:rsidP="00890C57">
      <w:pPr>
        <w:jc w:val="both"/>
        <w:rPr>
          <w:i/>
        </w:rPr>
      </w:pPr>
    </w:p>
    <w:p w14:paraId="221088DD" w14:textId="77777777" w:rsidR="00136A67" w:rsidRPr="006A3315" w:rsidRDefault="00136A67" w:rsidP="00890C57">
      <w:pPr>
        <w:jc w:val="both"/>
        <w:rPr>
          <w:i/>
        </w:rPr>
      </w:pPr>
    </w:p>
    <w:p w14:paraId="343D53BE" w14:textId="77777777" w:rsidR="00136A67" w:rsidRPr="006A3315" w:rsidRDefault="00136A67" w:rsidP="00890C57">
      <w:pPr>
        <w:jc w:val="both"/>
        <w:rPr>
          <w:i/>
        </w:rPr>
      </w:pPr>
    </w:p>
    <w:p w14:paraId="540616BB" w14:textId="77777777" w:rsidR="00136A67" w:rsidRPr="006A3315" w:rsidRDefault="00136A67" w:rsidP="00890C57">
      <w:pPr>
        <w:jc w:val="both"/>
        <w:rPr>
          <w:i/>
        </w:rPr>
      </w:pPr>
    </w:p>
    <w:p w14:paraId="6C1FBB38" w14:textId="77777777" w:rsidR="00136A67" w:rsidRPr="006A3315" w:rsidRDefault="00136A67" w:rsidP="00890C57">
      <w:pPr>
        <w:jc w:val="both"/>
        <w:rPr>
          <w:i/>
        </w:rPr>
      </w:pPr>
    </w:p>
    <w:p w14:paraId="730BD262" w14:textId="77777777" w:rsidR="00136A67" w:rsidRPr="006A3315" w:rsidRDefault="00136A67" w:rsidP="00890C57">
      <w:pPr>
        <w:jc w:val="both"/>
        <w:rPr>
          <w:i/>
        </w:rPr>
      </w:pPr>
    </w:p>
    <w:p w14:paraId="4B0216F7" w14:textId="77777777" w:rsidR="00136A67" w:rsidRPr="006A3315" w:rsidRDefault="00136A67" w:rsidP="00890C57">
      <w:pPr>
        <w:jc w:val="both"/>
        <w:rPr>
          <w:i/>
        </w:rPr>
      </w:pPr>
    </w:p>
    <w:p w14:paraId="4057067F" w14:textId="77777777" w:rsidR="00136A67" w:rsidRPr="006A3315" w:rsidRDefault="00136A67" w:rsidP="00890C57">
      <w:pPr>
        <w:jc w:val="both"/>
        <w:rPr>
          <w:i/>
        </w:rPr>
      </w:pPr>
    </w:p>
    <w:p w14:paraId="6E4DC2BB" w14:textId="77777777" w:rsidR="00136A67" w:rsidRPr="006A3315" w:rsidRDefault="00136A67" w:rsidP="00890C57">
      <w:pPr>
        <w:jc w:val="both"/>
        <w:rPr>
          <w:i/>
        </w:rPr>
      </w:pPr>
    </w:p>
    <w:p w14:paraId="6DE9AE7F" w14:textId="65A10BC7" w:rsidR="00890C57" w:rsidRPr="006A3315" w:rsidRDefault="00890C57" w:rsidP="00890C57">
      <w:pPr>
        <w:jc w:val="both"/>
        <w:rPr>
          <w:i/>
        </w:rPr>
      </w:pPr>
      <w:r w:rsidRPr="006A3315">
        <w:rPr>
          <w:i/>
        </w:rPr>
        <w:t>AVIZEAZĂ</w:t>
      </w:r>
    </w:p>
    <w:p w14:paraId="38D82610" w14:textId="77777777" w:rsidR="00FD44EE" w:rsidRPr="006A3315" w:rsidRDefault="00FD44EE" w:rsidP="00890C57">
      <w:pPr>
        <w:jc w:val="both"/>
        <w:rPr>
          <w:i/>
        </w:rPr>
      </w:pPr>
    </w:p>
    <w:tbl>
      <w:tblPr>
        <w:tblW w:w="10365" w:type="dxa"/>
        <w:tblInd w:w="-66" w:type="dxa"/>
        <w:tblLook w:val="0000" w:firstRow="0" w:lastRow="0" w:firstColumn="0" w:lastColumn="0" w:noHBand="0" w:noVBand="0"/>
      </w:tblPr>
      <w:tblGrid>
        <w:gridCol w:w="10365"/>
      </w:tblGrid>
      <w:tr w:rsidR="00A907E5" w:rsidRPr="006A3315" w14:paraId="2C089802" w14:textId="77777777" w:rsidTr="00A907E5">
        <w:trPr>
          <w:cantSplit/>
          <w:trHeight w:val="1985"/>
        </w:trPr>
        <w:tc>
          <w:tcPr>
            <w:tcW w:w="10365" w:type="dxa"/>
          </w:tcPr>
          <w:p w14:paraId="24EDDF9B" w14:textId="77777777" w:rsidR="00A907E5" w:rsidRPr="006A3315" w:rsidRDefault="00A907E5" w:rsidP="006D5B81">
            <w:pPr>
              <w:ind w:left="174"/>
              <w:jc w:val="center"/>
              <w:rPr>
                <w:b/>
                <w:bCs/>
              </w:rPr>
            </w:pPr>
            <w:r w:rsidRPr="006A3315">
              <w:rPr>
                <w:b/>
                <w:bCs/>
              </w:rPr>
              <w:t>Secretar General</w:t>
            </w:r>
          </w:p>
          <w:p w14:paraId="54A8089C" w14:textId="77777777" w:rsidR="00A907E5" w:rsidRPr="006A3315" w:rsidRDefault="00A907E5" w:rsidP="006D5B81">
            <w:pPr>
              <w:ind w:left="174"/>
              <w:jc w:val="center"/>
              <w:rPr>
                <w:b/>
                <w:bCs/>
              </w:rPr>
            </w:pPr>
            <w:r w:rsidRPr="006A3315">
              <w:rPr>
                <w:b/>
                <w:bCs/>
              </w:rPr>
              <w:t>Corvin NEDELCU</w:t>
            </w:r>
          </w:p>
        </w:tc>
      </w:tr>
      <w:tr w:rsidR="00A907E5" w:rsidRPr="006A3315" w14:paraId="2F193E8C" w14:textId="77777777" w:rsidTr="00A907E5">
        <w:trPr>
          <w:cantSplit/>
          <w:trHeight w:val="1985"/>
        </w:trPr>
        <w:tc>
          <w:tcPr>
            <w:tcW w:w="10365" w:type="dxa"/>
          </w:tcPr>
          <w:p w14:paraId="60BC4922" w14:textId="77777777" w:rsidR="00A907E5" w:rsidRPr="006A3315" w:rsidRDefault="00A907E5" w:rsidP="006D5B81">
            <w:pPr>
              <w:ind w:left="174"/>
              <w:jc w:val="center"/>
              <w:rPr>
                <w:b/>
              </w:rPr>
            </w:pPr>
            <w:r w:rsidRPr="006A3315">
              <w:rPr>
                <w:b/>
              </w:rPr>
              <w:t>Secretar General Adjunct</w:t>
            </w:r>
          </w:p>
          <w:p w14:paraId="324E9756" w14:textId="77777777" w:rsidR="00A907E5" w:rsidRPr="006A3315" w:rsidRDefault="00A907E5" w:rsidP="006D5B81">
            <w:pPr>
              <w:ind w:left="174"/>
              <w:jc w:val="center"/>
              <w:rPr>
                <w:b/>
              </w:rPr>
            </w:pPr>
            <w:r w:rsidRPr="006A3315">
              <w:rPr>
                <w:b/>
              </w:rPr>
              <w:t>Teodor DULCEAȚĂ</w:t>
            </w:r>
          </w:p>
        </w:tc>
      </w:tr>
      <w:tr w:rsidR="00A907E5" w:rsidRPr="006A3315" w14:paraId="4EBE4C73" w14:textId="77777777" w:rsidTr="00A907E5">
        <w:trPr>
          <w:cantSplit/>
          <w:trHeight w:val="2102"/>
        </w:trPr>
        <w:tc>
          <w:tcPr>
            <w:tcW w:w="10365" w:type="dxa"/>
          </w:tcPr>
          <w:p w14:paraId="76813E13" w14:textId="124FE38D" w:rsidR="00A907E5" w:rsidRPr="006A3315" w:rsidRDefault="00A907E5" w:rsidP="006D5B81">
            <w:pPr>
              <w:ind w:left="174"/>
              <w:jc w:val="center"/>
              <w:rPr>
                <w:b/>
              </w:rPr>
            </w:pPr>
            <w:r w:rsidRPr="006A3315">
              <w:rPr>
                <w:b/>
              </w:rPr>
              <w:t>Direcția Generală Resurse Umane, Juridică și Relația cu Parlamentul</w:t>
            </w:r>
          </w:p>
          <w:p w14:paraId="130060D2" w14:textId="77777777" w:rsidR="00A907E5" w:rsidRPr="006A3315" w:rsidRDefault="00A907E5" w:rsidP="006D5B81">
            <w:pPr>
              <w:ind w:left="174"/>
              <w:jc w:val="center"/>
              <w:rPr>
                <w:b/>
              </w:rPr>
            </w:pPr>
            <w:r w:rsidRPr="006A3315">
              <w:rPr>
                <w:b/>
              </w:rPr>
              <w:t>Director General,</w:t>
            </w:r>
          </w:p>
          <w:p w14:paraId="7ED5E82E" w14:textId="0760C403" w:rsidR="00A907E5" w:rsidRPr="006A3315" w:rsidRDefault="00A907E5" w:rsidP="006D5B81">
            <w:pPr>
              <w:ind w:left="174"/>
              <w:jc w:val="center"/>
              <w:rPr>
                <w:b/>
              </w:rPr>
            </w:pPr>
            <w:r w:rsidRPr="006A3315">
              <w:rPr>
                <w:b/>
              </w:rPr>
              <w:t>Cristina Elena DUMITRESCU</w:t>
            </w:r>
          </w:p>
        </w:tc>
      </w:tr>
      <w:tr w:rsidR="00A907E5" w:rsidRPr="006A3315" w14:paraId="4C513EF4" w14:textId="77777777" w:rsidTr="00A907E5">
        <w:trPr>
          <w:cantSplit/>
          <w:trHeight w:val="1985"/>
        </w:trPr>
        <w:tc>
          <w:tcPr>
            <w:tcW w:w="10365" w:type="dxa"/>
          </w:tcPr>
          <w:p w14:paraId="7587BCA1" w14:textId="77777777" w:rsidR="00A907E5" w:rsidRPr="006A3315" w:rsidRDefault="00A907E5" w:rsidP="006D5B81">
            <w:pPr>
              <w:ind w:left="174"/>
              <w:jc w:val="center"/>
              <w:rPr>
                <w:b/>
              </w:rPr>
            </w:pPr>
            <w:r w:rsidRPr="006A3315">
              <w:rPr>
                <w:b/>
              </w:rPr>
              <w:t>Direcția Generală Economică, Investiții și Administrativ</w:t>
            </w:r>
          </w:p>
          <w:p w14:paraId="735C590E" w14:textId="4A195F39" w:rsidR="00A907E5" w:rsidRPr="006A3315" w:rsidRDefault="00A907E5" w:rsidP="006D5B81">
            <w:pPr>
              <w:spacing w:before="60"/>
              <w:ind w:left="176"/>
              <w:jc w:val="center"/>
              <w:rPr>
                <w:b/>
              </w:rPr>
            </w:pPr>
            <w:r w:rsidRPr="006A3315">
              <w:rPr>
                <w:b/>
              </w:rPr>
              <w:t>Director General,</w:t>
            </w:r>
          </w:p>
          <w:p w14:paraId="38D175EF" w14:textId="77777777" w:rsidR="00A907E5" w:rsidRPr="006A3315" w:rsidRDefault="00A907E5" w:rsidP="006D5B81">
            <w:pPr>
              <w:ind w:left="174"/>
              <w:jc w:val="center"/>
              <w:rPr>
                <w:b/>
              </w:rPr>
            </w:pPr>
            <w:r w:rsidRPr="006A3315">
              <w:rPr>
                <w:b/>
              </w:rPr>
              <w:t>Speranța-Georgeta IONESCU</w:t>
            </w:r>
          </w:p>
        </w:tc>
      </w:tr>
      <w:tr w:rsidR="00A907E5" w:rsidRPr="006A3315" w14:paraId="08C1722F" w14:textId="77777777" w:rsidTr="00A907E5">
        <w:trPr>
          <w:cantSplit/>
          <w:trHeight w:val="1985"/>
        </w:trPr>
        <w:tc>
          <w:tcPr>
            <w:tcW w:w="10365" w:type="dxa"/>
          </w:tcPr>
          <w:p w14:paraId="63E8E756" w14:textId="045D60BB" w:rsidR="00A907E5" w:rsidRPr="006A3315" w:rsidRDefault="00A907E5" w:rsidP="006D5B81">
            <w:pPr>
              <w:ind w:left="174"/>
              <w:jc w:val="center"/>
              <w:rPr>
                <w:b/>
              </w:rPr>
            </w:pPr>
            <w:r w:rsidRPr="006A3315">
              <w:rPr>
                <w:b/>
              </w:rPr>
              <w:t>Serviciul Investiții și Control</w:t>
            </w:r>
          </w:p>
          <w:p w14:paraId="0D54A434" w14:textId="2980C3A9" w:rsidR="00A907E5" w:rsidRPr="006A3315" w:rsidRDefault="00A907E5" w:rsidP="006D5B81">
            <w:pPr>
              <w:ind w:left="174"/>
              <w:jc w:val="center"/>
              <w:rPr>
                <w:b/>
              </w:rPr>
            </w:pPr>
            <w:r w:rsidRPr="006A3315">
              <w:rPr>
                <w:b/>
              </w:rPr>
              <w:t>Șef Serviciu,</w:t>
            </w:r>
          </w:p>
          <w:p w14:paraId="2FA1084A" w14:textId="77777777" w:rsidR="00A907E5" w:rsidRPr="006A3315" w:rsidRDefault="00A907E5" w:rsidP="006D5B81">
            <w:pPr>
              <w:ind w:left="174"/>
              <w:jc w:val="center"/>
              <w:rPr>
                <w:b/>
              </w:rPr>
            </w:pPr>
            <w:r w:rsidRPr="006A3315">
              <w:rPr>
                <w:b/>
              </w:rPr>
              <w:t>Eugenia NECEA</w:t>
            </w:r>
          </w:p>
          <w:p w14:paraId="3FA9F033" w14:textId="77777777" w:rsidR="00550474" w:rsidRPr="006A3315" w:rsidRDefault="00550474" w:rsidP="006D5B81">
            <w:pPr>
              <w:ind w:left="174"/>
              <w:jc w:val="center"/>
              <w:rPr>
                <w:b/>
              </w:rPr>
            </w:pPr>
          </w:p>
          <w:p w14:paraId="7F2BBA53" w14:textId="77777777" w:rsidR="00550474" w:rsidRPr="006A3315" w:rsidRDefault="00550474" w:rsidP="006D5B81">
            <w:pPr>
              <w:ind w:left="174"/>
              <w:jc w:val="center"/>
              <w:rPr>
                <w:b/>
              </w:rPr>
            </w:pPr>
          </w:p>
          <w:p w14:paraId="222368DC" w14:textId="77777777" w:rsidR="00550474" w:rsidRPr="006A3315" w:rsidRDefault="00550474" w:rsidP="006D5B81">
            <w:pPr>
              <w:ind w:left="174"/>
              <w:jc w:val="center"/>
              <w:rPr>
                <w:b/>
              </w:rPr>
            </w:pPr>
          </w:p>
          <w:p w14:paraId="4CFA3298" w14:textId="77777777" w:rsidR="00550474" w:rsidRPr="006A3315" w:rsidRDefault="00550474" w:rsidP="006D5B81">
            <w:pPr>
              <w:ind w:left="174"/>
              <w:jc w:val="center"/>
              <w:rPr>
                <w:b/>
              </w:rPr>
            </w:pPr>
          </w:p>
          <w:p w14:paraId="03C226C8" w14:textId="0EB9E113" w:rsidR="00550474" w:rsidRPr="006A3315" w:rsidRDefault="00550474" w:rsidP="00550474">
            <w:pPr>
              <w:spacing w:line="276" w:lineRule="auto"/>
              <w:jc w:val="both"/>
              <w:rPr>
                <w:b/>
                <w:bCs/>
              </w:rPr>
            </w:pPr>
            <w:r w:rsidRPr="006A3315">
              <w:t xml:space="preserve">                                      </w:t>
            </w:r>
            <w:r w:rsidRPr="006A3315">
              <w:rPr>
                <w:b/>
                <w:bCs/>
              </w:rPr>
              <w:t>Direcția Generală Păduri și Strategii în Silvicultură</w:t>
            </w:r>
          </w:p>
          <w:p w14:paraId="38ABD451" w14:textId="77777777" w:rsidR="00550474" w:rsidRPr="006A3315" w:rsidRDefault="00550474" w:rsidP="00550474">
            <w:pPr>
              <w:spacing w:before="60"/>
              <w:ind w:left="176"/>
              <w:jc w:val="center"/>
              <w:rPr>
                <w:b/>
              </w:rPr>
            </w:pPr>
            <w:r w:rsidRPr="006A3315">
              <w:rPr>
                <w:b/>
              </w:rPr>
              <w:t>Director General,</w:t>
            </w:r>
          </w:p>
          <w:p w14:paraId="78FFC021" w14:textId="1130B48C" w:rsidR="00550474" w:rsidRPr="006A3315" w:rsidRDefault="00550474" w:rsidP="00550474">
            <w:pPr>
              <w:ind w:left="174"/>
              <w:jc w:val="center"/>
              <w:rPr>
                <w:b/>
              </w:rPr>
            </w:pPr>
            <w:r w:rsidRPr="006A3315">
              <w:rPr>
                <w:b/>
              </w:rPr>
              <w:t>Dănuț IACOB</w:t>
            </w:r>
          </w:p>
        </w:tc>
      </w:tr>
      <w:tr w:rsidR="00A907E5" w:rsidRPr="006A3315" w14:paraId="3531F187" w14:textId="77777777" w:rsidTr="00A907E5">
        <w:trPr>
          <w:cantSplit/>
          <w:trHeight w:val="1985"/>
        </w:trPr>
        <w:tc>
          <w:tcPr>
            <w:tcW w:w="10365" w:type="dxa"/>
          </w:tcPr>
          <w:p w14:paraId="7A558959" w14:textId="74FC42E1" w:rsidR="00A907E5" w:rsidRPr="006A3315" w:rsidRDefault="00A907E5" w:rsidP="006D5B81">
            <w:pPr>
              <w:ind w:left="174"/>
              <w:jc w:val="center"/>
              <w:rPr>
                <w:b/>
              </w:rPr>
            </w:pPr>
          </w:p>
        </w:tc>
      </w:tr>
    </w:tbl>
    <w:p w14:paraId="580B96CB" w14:textId="77777777" w:rsidR="00EB2EA0" w:rsidRPr="00FE0023" w:rsidRDefault="00EB2EA0" w:rsidP="00E5435B">
      <w:pPr>
        <w:jc w:val="center"/>
        <w:rPr>
          <w:b/>
        </w:rPr>
      </w:pPr>
    </w:p>
    <w:sectPr w:rsidR="00EB2EA0" w:rsidRPr="00FE0023" w:rsidSect="00BC4AF1">
      <w:headerReference w:type="even" r:id="rId8"/>
      <w:headerReference w:type="default" r:id="rId9"/>
      <w:footerReference w:type="even" r:id="rId10"/>
      <w:footerReference w:type="default" r:id="rId11"/>
      <w:headerReference w:type="first" r:id="rId12"/>
      <w:footerReference w:type="first" r:id="rId13"/>
      <w:pgSz w:w="11906" w:h="16838" w:code="9"/>
      <w:pgMar w:top="360" w:right="566" w:bottom="567" w:left="1134" w:header="279"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8D1B" w14:textId="77777777" w:rsidR="00B820D5" w:rsidRDefault="00B820D5">
      <w:r>
        <w:separator/>
      </w:r>
    </w:p>
  </w:endnote>
  <w:endnote w:type="continuationSeparator" w:id="0">
    <w:p w14:paraId="1346E2A4" w14:textId="77777777" w:rsidR="00B820D5" w:rsidRDefault="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463F" w14:textId="77777777" w:rsidR="004F59F6" w:rsidRDefault="004F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C26">
      <w:rPr>
        <w:rStyle w:val="PageNumber"/>
        <w:noProof/>
      </w:rPr>
      <w:t>7</w:t>
    </w:r>
    <w:r>
      <w:rPr>
        <w:rStyle w:val="PageNumber"/>
      </w:rPr>
      <w:fldChar w:fldCharType="end"/>
    </w:r>
  </w:p>
  <w:p w14:paraId="2F06CD2F" w14:textId="77777777" w:rsidR="004F59F6" w:rsidRDefault="004F5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D510" w14:textId="77777777" w:rsidR="004F59F6" w:rsidRDefault="004F59F6" w:rsidP="007C3F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C94" w14:textId="77777777" w:rsidR="0044279B" w:rsidRDefault="0044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1E68" w14:textId="77777777" w:rsidR="00B820D5" w:rsidRDefault="00B820D5">
      <w:r>
        <w:separator/>
      </w:r>
    </w:p>
  </w:footnote>
  <w:footnote w:type="continuationSeparator" w:id="0">
    <w:p w14:paraId="0DAF53AF" w14:textId="77777777" w:rsidR="00B820D5" w:rsidRDefault="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C38E" w14:textId="77777777" w:rsidR="0044279B" w:rsidRDefault="00B820D5">
    <w:pPr>
      <w:pStyle w:val="Header"/>
    </w:pPr>
    <w:r>
      <w:rPr>
        <w:noProof/>
      </w:rPr>
      <w:pict w14:anchorId="44F80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98063" o:spid="_x0000_s2053" type="#_x0000_t136" style="position:absolute;margin-left:0;margin-top:0;width:559.6pt;height:159.85pt;rotation:315;z-index:-251658752;mso-position-horizontal:center;mso-position-horizontal-relative:margin;mso-position-vertical:center;mso-position-vertical-relative:margin" o:allowincell="f" fillcolor="#d8d8d8 [273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B394" w14:textId="77777777" w:rsidR="0044279B" w:rsidRDefault="00B820D5">
    <w:pPr>
      <w:pStyle w:val="Header"/>
    </w:pPr>
    <w:r>
      <w:rPr>
        <w:noProof/>
      </w:rPr>
      <w:pict w14:anchorId="79EF8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98064" o:spid="_x0000_s2054" type="#_x0000_t136" style="position:absolute;margin-left:0;margin-top:0;width:559.6pt;height:159.85pt;rotation:315;z-index:-251657728;mso-position-horizontal:center;mso-position-horizontal-relative:margin;mso-position-vertical:center;mso-position-vertical-relative:margin" o:allowincell="f" fillcolor="#d8d8d8 [273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A049" w14:textId="77777777" w:rsidR="0044279B" w:rsidRDefault="00B820D5">
    <w:pPr>
      <w:pStyle w:val="Header"/>
    </w:pPr>
    <w:r>
      <w:rPr>
        <w:noProof/>
      </w:rPr>
      <w:pict w14:anchorId="7539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98062" o:spid="_x0000_s2052" type="#_x0000_t136" style="position:absolute;margin-left:0;margin-top:0;width:559.6pt;height:159.85pt;rotation:315;z-index:-251659776;mso-position-horizontal:center;mso-position-horizontal-relative:margin;mso-position-vertical:center;mso-position-vertical-relative:margin" o:allowincell="f" fillcolor="#d8d8d8 [273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A00"/>
    <w:multiLevelType w:val="multilevel"/>
    <w:tmpl w:val="07417A00"/>
    <w:lvl w:ilvl="0">
      <w:start w:val="2"/>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13DC16FB"/>
    <w:multiLevelType w:val="hybridMultilevel"/>
    <w:tmpl w:val="BB289E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3A3941"/>
    <w:multiLevelType w:val="hybridMultilevel"/>
    <w:tmpl w:val="BBECFEFA"/>
    <w:lvl w:ilvl="0" w:tplc="F82690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F693423"/>
    <w:multiLevelType w:val="hybridMultilevel"/>
    <w:tmpl w:val="D87EF626"/>
    <w:lvl w:ilvl="0" w:tplc="316C78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F17F7B"/>
    <w:multiLevelType w:val="hybridMultilevel"/>
    <w:tmpl w:val="79542B90"/>
    <w:lvl w:ilvl="0" w:tplc="565EB63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15:restartNumberingAfterBreak="0">
    <w:nsid w:val="382D42EC"/>
    <w:multiLevelType w:val="hybridMultilevel"/>
    <w:tmpl w:val="F7D0AC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5740D"/>
    <w:multiLevelType w:val="hybridMultilevel"/>
    <w:tmpl w:val="F2D803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ED108AE"/>
    <w:multiLevelType w:val="hybridMultilevel"/>
    <w:tmpl w:val="BB8C81CA"/>
    <w:lvl w:ilvl="0" w:tplc="D14269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55501"/>
    <w:multiLevelType w:val="hybridMultilevel"/>
    <w:tmpl w:val="AF5AC4C2"/>
    <w:lvl w:ilvl="0" w:tplc="33327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3726B"/>
    <w:multiLevelType w:val="multilevel"/>
    <w:tmpl w:val="4703726B"/>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D643A2"/>
    <w:multiLevelType w:val="hybridMultilevel"/>
    <w:tmpl w:val="6B7E5420"/>
    <w:lvl w:ilvl="0" w:tplc="B7E2EC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0FD1C7E"/>
    <w:multiLevelType w:val="hybridMultilevel"/>
    <w:tmpl w:val="A23C434C"/>
    <w:lvl w:ilvl="0" w:tplc="77EE88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2FD6070"/>
    <w:multiLevelType w:val="hybridMultilevel"/>
    <w:tmpl w:val="09C29F36"/>
    <w:lvl w:ilvl="0" w:tplc="40B26E32">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15:restartNumberingAfterBreak="0">
    <w:nsid w:val="63C66494"/>
    <w:multiLevelType w:val="hybridMultilevel"/>
    <w:tmpl w:val="518E0576"/>
    <w:lvl w:ilvl="0" w:tplc="55AAD942">
      <w:start w:val="1"/>
      <w:numFmt w:val="upp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6AD23BC8"/>
    <w:multiLevelType w:val="hybridMultilevel"/>
    <w:tmpl w:val="E280E64A"/>
    <w:lvl w:ilvl="0" w:tplc="E0E66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A0B51"/>
    <w:multiLevelType w:val="hybridMultilevel"/>
    <w:tmpl w:val="89BE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355CA5"/>
    <w:multiLevelType w:val="hybridMultilevel"/>
    <w:tmpl w:val="C9F688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7CC3161C"/>
    <w:multiLevelType w:val="hybridMultilevel"/>
    <w:tmpl w:val="13CE17E8"/>
    <w:lvl w:ilvl="0" w:tplc="40B8671C">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0" w15:restartNumberingAfterBreak="0">
    <w:nsid w:val="7FE83DF5"/>
    <w:multiLevelType w:val="hybridMultilevel"/>
    <w:tmpl w:val="54582E82"/>
    <w:lvl w:ilvl="0" w:tplc="F948FB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6"/>
  </w:num>
  <w:num w:numId="5">
    <w:abstractNumId w:val="12"/>
  </w:num>
  <w:num w:numId="6">
    <w:abstractNumId w:val="3"/>
  </w:num>
  <w:num w:numId="7">
    <w:abstractNumId w:val="20"/>
  </w:num>
  <w:num w:numId="8">
    <w:abstractNumId w:val="7"/>
  </w:num>
  <w:num w:numId="9">
    <w:abstractNumId w:val="4"/>
  </w:num>
  <w:num w:numId="10">
    <w:abstractNumId w:val="14"/>
  </w:num>
  <w:num w:numId="11">
    <w:abstractNumId w:val="15"/>
  </w:num>
  <w:num w:numId="12">
    <w:abstractNumId w:val="2"/>
  </w:num>
  <w:num w:numId="13">
    <w:abstractNumId w:val="19"/>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6"/>
  </w:num>
  <w:num w:numId="19">
    <w:abstractNumId w:val="17"/>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C4"/>
    <w:rsid w:val="00001BA2"/>
    <w:rsid w:val="00002C1F"/>
    <w:rsid w:val="00002DC6"/>
    <w:rsid w:val="00004D17"/>
    <w:rsid w:val="00004D19"/>
    <w:rsid w:val="00007DF7"/>
    <w:rsid w:val="00010CFA"/>
    <w:rsid w:val="000142AC"/>
    <w:rsid w:val="00014FE2"/>
    <w:rsid w:val="00017346"/>
    <w:rsid w:val="00021F64"/>
    <w:rsid w:val="00023A72"/>
    <w:rsid w:val="00023BCD"/>
    <w:rsid w:val="00025911"/>
    <w:rsid w:val="0003180D"/>
    <w:rsid w:val="00031865"/>
    <w:rsid w:val="000335AF"/>
    <w:rsid w:val="0004213A"/>
    <w:rsid w:val="00045430"/>
    <w:rsid w:val="00047CCC"/>
    <w:rsid w:val="00050D3E"/>
    <w:rsid w:val="000549D9"/>
    <w:rsid w:val="00054E3C"/>
    <w:rsid w:val="000560F3"/>
    <w:rsid w:val="0005742B"/>
    <w:rsid w:val="000660E7"/>
    <w:rsid w:val="00066BCD"/>
    <w:rsid w:val="00071AC0"/>
    <w:rsid w:val="00071FF4"/>
    <w:rsid w:val="0007592F"/>
    <w:rsid w:val="0008404F"/>
    <w:rsid w:val="00086879"/>
    <w:rsid w:val="00086FC3"/>
    <w:rsid w:val="000938FA"/>
    <w:rsid w:val="000939BC"/>
    <w:rsid w:val="0009695A"/>
    <w:rsid w:val="000A2189"/>
    <w:rsid w:val="000A7EFF"/>
    <w:rsid w:val="000B61C0"/>
    <w:rsid w:val="000B6E66"/>
    <w:rsid w:val="000B7E0B"/>
    <w:rsid w:val="000B7F77"/>
    <w:rsid w:val="000C1456"/>
    <w:rsid w:val="000C1F82"/>
    <w:rsid w:val="000D2950"/>
    <w:rsid w:val="000D2D23"/>
    <w:rsid w:val="000D5ACB"/>
    <w:rsid w:val="000D76CD"/>
    <w:rsid w:val="000E18B4"/>
    <w:rsid w:val="000E223F"/>
    <w:rsid w:val="000E321F"/>
    <w:rsid w:val="000E776B"/>
    <w:rsid w:val="000F01E1"/>
    <w:rsid w:val="000F168E"/>
    <w:rsid w:val="000F22E7"/>
    <w:rsid w:val="000F46EF"/>
    <w:rsid w:val="000F6D0E"/>
    <w:rsid w:val="000F743E"/>
    <w:rsid w:val="000F7AA5"/>
    <w:rsid w:val="000F7C26"/>
    <w:rsid w:val="0010036B"/>
    <w:rsid w:val="001026C9"/>
    <w:rsid w:val="00102739"/>
    <w:rsid w:val="0010378E"/>
    <w:rsid w:val="00111F71"/>
    <w:rsid w:val="00114DCE"/>
    <w:rsid w:val="00120584"/>
    <w:rsid w:val="0012129C"/>
    <w:rsid w:val="001271E7"/>
    <w:rsid w:val="001309F0"/>
    <w:rsid w:val="00130E60"/>
    <w:rsid w:val="0013125A"/>
    <w:rsid w:val="00135CB2"/>
    <w:rsid w:val="00136904"/>
    <w:rsid w:val="00136A67"/>
    <w:rsid w:val="0013719F"/>
    <w:rsid w:val="001379DE"/>
    <w:rsid w:val="0014312E"/>
    <w:rsid w:val="00144093"/>
    <w:rsid w:val="001444C6"/>
    <w:rsid w:val="00144969"/>
    <w:rsid w:val="001468DB"/>
    <w:rsid w:val="00146F06"/>
    <w:rsid w:val="00147889"/>
    <w:rsid w:val="001518A9"/>
    <w:rsid w:val="001522E8"/>
    <w:rsid w:val="0015451C"/>
    <w:rsid w:val="00154ED2"/>
    <w:rsid w:val="001551BA"/>
    <w:rsid w:val="00160CEA"/>
    <w:rsid w:val="00161055"/>
    <w:rsid w:val="0016156B"/>
    <w:rsid w:val="00161D36"/>
    <w:rsid w:val="00164056"/>
    <w:rsid w:val="00165205"/>
    <w:rsid w:val="00165C19"/>
    <w:rsid w:val="001664EA"/>
    <w:rsid w:val="00174FB8"/>
    <w:rsid w:val="001808F5"/>
    <w:rsid w:val="00180D94"/>
    <w:rsid w:val="001839B2"/>
    <w:rsid w:val="00184652"/>
    <w:rsid w:val="0018642F"/>
    <w:rsid w:val="001915DE"/>
    <w:rsid w:val="00195AE7"/>
    <w:rsid w:val="00195BD3"/>
    <w:rsid w:val="00196350"/>
    <w:rsid w:val="001A3F96"/>
    <w:rsid w:val="001A75BD"/>
    <w:rsid w:val="001B1AFF"/>
    <w:rsid w:val="001B284E"/>
    <w:rsid w:val="001B3184"/>
    <w:rsid w:val="001B3591"/>
    <w:rsid w:val="001B4385"/>
    <w:rsid w:val="001B53FB"/>
    <w:rsid w:val="001B6476"/>
    <w:rsid w:val="001B647E"/>
    <w:rsid w:val="001B6F95"/>
    <w:rsid w:val="001B768D"/>
    <w:rsid w:val="001C2834"/>
    <w:rsid w:val="001C34C9"/>
    <w:rsid w:val="001C3BD6"/>
    <w:rsid w:val="001D64BC"/>
    <w:rsid w:val="001E17FE"/>
    <w:rsid w:val="001E1EF3"/>
    <w:rsid w:val="001E248D"/>
    <w:rsid w:val="001E2FCB"/>
    <w:rsid w:val="001E400D"/>
    <w:rsid w:val="001E46F3"/>
    <w:rsid w:val="001E4C42"/>
    <w:rsid w:val="001E560E"/>
    <w:rsid w:val="001E6101"/>
    <w:rsid w:val="001E68C2"/>
    <w:rsid w:val="001E7D67"/>
    <w:rsid w:val="001F0E66"/>
    <w:rsid w:val="001F2201"/>
    <w:rsid w:val="001F5265"/>
    <w:rsid w:val="001F63DA"/>
    <w:rsid w:val="001F72A6"/>
    <w:rsid w:val="002000AF"/>
    <w:rsid w:val="00200907"/>
    <w:rsid w:val="00205E07"/>
    <w:rsid w:val="00206F34"/>
    <w:rsid w:val="00217FC0"/>
    <w:rsid w:val="0022144B"/>
    <w:rsid w:val="00221D30"/>
    <w:rsid w:val="002243BA"/>
    <w:rsid w:val="00227783"/>
    <w:rsid w:val="00231C27"/>
    <w:rsid w:val="00235248"/>
    <w:rsid w:val="00236674"/>
    <w:rsid w:val="002403BA"/>
    <w:rsid w:val="00242C61"/>
    <w:rsid w:val="00242CFF"/>
    <w:rsid w:val="00243A42"/>
    <w:rsid w:val="00243BC1"/>
    <w:rsid w:val="002440E4"/>
    <w:rsid w:val="00246DF2"/>
    <w:rsid w:val="0025573C"/>
    <w:rsid w:val="00257CED"/>
    <w:rsid w:val="002610CE"/>
    <w:rsid w:val="002642C2"/>
    <w:rsid w:val="002678F1"/>
    <w:rsid w:val="0027631E"/>
    <w:rsid w:val="00276664"/>
    <w:rsid w:val="00284B45"/>
    <w:rsid w:val="002867AC"/>
    <w:rsid w:val="0028710A"/>
    <w:rsid w:val="0029030F"/>
    <w:rsid w:val="00291E62"/>
    <w:rsid w:val="00294EC3"/>
    <w:rsid w:val="002A697C"/>
    <w:rsid w:val="002A6BE0"/>
    <w:rsid w:val="002B1E0E"/>
    <w:rsid w:val="002B2CC6"/>
    <w:rsid w:val="002B4712"/>
    <w:rsid w:val="002C11C3"/>
    <w:rsid w:val="002C672D"/>
    <w:rsid w:val="002D076B"/>
    <w:rsid w:val="002E0466"/>
    <w:rsid w:val="002E7E00"/>
    <w:rsid w:val="002F00F3"/>
    <w:rsid w:val="002F0BE4"/>
    <w:rsid w:val="002F163F"/>
    <w:rsid w:val="002F1BB8"/>
    <w:rsid w:val="002F21BD"/>
    <w:rsid w:val="002F53BB"/>
    <w:rsid w:val="00303CD1"/>
    <w:rsid w:val="003052DF"/>
    <w:rsid w:val="003057E1"/>
    <w:rsid w:val="00307FBB"/>
    <w:rsid w:val="00310C32"/>
    <w:rsid w:val="0031283C"/>
    <w:rsid w:val="0031330F"/>
    <w:rsid w:val="00324044"/>
    <w:rsid w:val="00326F54"/>
    <w:rsid w:val="00330495"/>
    <w:rsid w:val="003317E2"/>
    <w:rsid w:val="00331E8D"/>
    <w:rsid w:val="00332F54"/>
    <w:rsid w:val="003332B8"/>
    <w:rsid w:val="0033475E"/>
    <w:rsid w:val="003456A6"/>
    <w:rsid w:val="00346B74"/>
    <w:rsid w:val="00346D3E"/>
    <w:rsid w:val="003515FC"/>
    <w:rsid w:val="00354E86"/>
    <w:rsid w:val="003556C8"/>
    <w:rsid w:val="0035631C"/>
    <w:rsid w:val="00356375"/>
    <w:rsid w:val="00356BD8"/>
    <w:rsid w:val="00357707"/>
    <w:rsid w:val="00361E23"/>
    <w:rsid w:val="00361E25"/>
    <w:rsid w:val="00361EF3"/>
    <w:rsid w:val="00373228"/>
    <w:rsid w:val="00384837"/>
    <w:rsid w:val="00392946"/>
    <w:rsid w:val="00396F88"/>
    <w:rsid w:val="003A18CB"/>
    <w:rsid w:val="003A19C0"/>
    <w:rsid w:val="003A3DA5"/>
    <w:rsid w:val="003A3F6A"/>
    <w:rsid w:val="003A6382"/>
    <w:rsid w:val="003B351E"/>
    <w:rsid w:val="003B48BB"/>
    <w:rsid w:val="003B4979"/>
    <w:rsid w:val="003B4D27"/>
    <w:rsid w:val="003B4ED1"/>
    <w:rsid w:val="003B7BA6"/>
    <w:rsid w:val="003C4B2B"/>
    <w:rsid w:val="003C77EF"/>
    <w:rsid w:val="003D0F84"/>
    <w:rsid w:val="003D2893"/>
    <w:rsid w:val="003D4E48"/>
    <w:rsid w:val="003D5306"/>
    <w:rsid w:val="003D5745"/>
    <w:rsid w:val="003E09C7"/>
    <w:rsid w:val="003F2EE6"/>
    <w:rsid w:val="003F3A01"/>
    <w:rsid w:val="003F51AD"/>
    <w:rsid w:val="00424099"/>
    <w:rsid w:val="00424F54"/>
    <w:rsid w:val="0042615F"/>
    <w:rsid w:val="00427F4F"/>
    <w:rsid w:val="00430542"/>
    <w:rsid w:val="00437E0B"/>
    <w:rsid w:val="004419E4"/>
    <w:rsid w:val="00441BD7"/>
    <w:rsid w:val="0044279B"/>
    <w:rsid w:val="004435FD"/>
    <w:rsid w:val="00450DE1"/>
    <w:rsid w:val="00453CBF"/>
    <w:rsid w:val="004548D4"/>
    <w:rsid w:val="0045508C"/>
    <w:rsid w:val="0047130D"/>
    <w:rsid w:val="00475266"/>
    <w:rsid w:val="0048293D"/>
    <w:rsid w:val="004859EE"/>
    <w:rsid w:val="00487297"/>
    <w:rsid w:val="00487EFE"/>
    <w:rsid w:val="0049112D"/>
    <w:rsid w:val="00492B3E"/>
    <w:rsid w:val="00493443"/>
    <w:rsid w:val="004964E6"/>
    <w:rsid w:val="004A2D18"/>
    <w:rsid w:val="004A45E9"/>
    <w:rsid w:val="004A54CC"/>
    <w:rsid w:val="004A7D6C"/>
    <w:rsid w:val="004B1F17"/>
    <w:rsid w:val="004B2DB9"/>
    <w:rsid w:val="004B493D"/>
    <w:rsid w:val="004B6615"/>
    <w:rsid w:val="004B6642"/>
    <w:rsid w:val="004B6FCD"/>
    <w:rsid w:val="004B746C"/>
    <w:rsid w:val="004C1FE3"/>
    <w:rsid w:val="004D38D9"/>
    <w:rsid w:val="004D3D97"/>
    <w:rsid w:val="004D7837"/>
    <w:rsid w:val="004E252C"/>
    <w:rsid w:val="004E3FE8"/>
    <w:rsid w:val="004E41B8"/>
    <w:rsid w:val="004E4CE5"/>
    <w:rsid w:val="004E521D"/>
    <w:rsid w:val="004E6823"/>
    <w:rsid w:val="004E70E1"/>
    <w:rsid w:val="004F59F6"/>
    <w:rsid w:val="004F5FA3"/>
    <w:rsid w:val="004F6C54"/>
    <w:rsid w:val="004F774C"/>
    <w:rsid w:val="00500B29"/>
    <w:rsid w:val="00505440"/>
    <w:rsid w:val="00505DDA"/>
    <w:rsid w:val="005066E0"/>
    <w:rsid w:val="00513D0F"/>
    <w:rsid w:val="00516348"/>
    <w:rsid w:val="005236D4"/>
    <w:rsid w:val="005253D2"/>
    <w:rsid w:val="00526B3F"/>
    <w:rsid w:val="0053417B"/>
    <w:rsid w:val="00541889"/>
    <w:rsid w:val="00542B9A"/>
    <w:rsid w:val="00544FEE"/>
    <w:rsid w:val="00545750"/>
    <w:rsid w:val="005479FA"/>
    <w:rsid w:val="00547FFD"/>
    <w:rsid w:val="00550474"/>
    <w:rsid w:val="00550929"/>
    <w:rsid w:val="005660E6"/>
    <w:rsid w:val="005663E0"/>
    <w:rsid w:val="00573AA5"/>
    <w:rsid w:val="005801BB"/>
    <w:rsid w:val="00581A2A"/>
    <w:rsid w:val="00582170"/>
    <w:rsid w:val="005821A8"/>
    <w:rsid w:val="005853FC"/>
    <w:rsid w:val="005900F1"/>
    <w:rsid w:val="00592521"/>
    <w:rsid w:val="00593F0F"/>
    <w:rsid w:val="00594385"/>
    <w:rsid w:val="005A04B6"/>
    <w:rsid w:val="005A0DE5"/>
    <w:rsid w:val="005A29BF"/>
    <w:rsid w:val="005A2F90"/>
    <w:rsid w:val="005A3323"/>
    <w:rsid w:val="005A38D9"/>
    <w:rsid w:val="005A38F4"/>
    <w:rsid w:val="005A3ABD"/>
    <w:rsid w:val="005A4384"/>
    <w:rsid w:val="005A5257"/>
    <w:rsid w:val="005A6E89"/>
    <w:rsid w:val="005B18F7"/>
    <w:rsid w:val="005B3D1C"/>
    <w:rsid w:val="005C4529"/>
    <w:rsid w:val="005C77AA"/>
    <w:rsid w:val="005D2794"/>
    <w:rsid w:val="005D2EB6"/>
    <w:rsid w:val="005D5157"/>
    <w:rsid w:val="005D53F9"/>
    <w:rsid w:val="005D5B1D"/>
    <w:rsid w:val="005E0529"/>
    <w:rsid w:val="005F0666"/>
    <w:rsid w:val="005F0D67"/>
    <w:rsid w:val="005F28B8"/>
    <w:rsid w:val="005F4006"/>
    <w:rsid w:val="005F506D"/>
    <w:rsid w:val="005F669F"/>
    <w:rsid w:val="005F719C"/>
    <w:rsid w:val="00604819"/>
    <w:rsid w:val="00606A03"/>
    <w:rsid w:val="00606F65"/>
    <w:rsid w:val="006206E7"/>
    <w:rsid w:val="00621979"/>
    <w:rsid w:val="006237DC"/>
    <w:rsid w:val="006257D3"/>
    <w:rsid w:val="0063095C"/>
    <w:rsid w:val="0063169D"/>
    <w:rsid w:val="00636197"/>
    <w:rsid w:val="006364F8"/>
    <w:rsid w:val="00636BD9"/>
    <w:rsid w:val="00636CCD"/>
    <w:rsid w:val="006451D1"/>
    <w:rsid w:val="00646790"/>
    <w:rsid w:val="00646C50"/>
    <w:rsid w:val="00646DE3"/>
    <w:rsid w:val="00647FF6"/>
    <w:rsid w:val="00650B44"/>
    <w:rsid w:val="006540CC"/>
    <w:rsid w:val="00661369"/>
    <w:rsid w:val="00663AE7"/>
    <w:rsid w:val="00665695"/>
    <w:rsid w:val="00665D58"/>
    <w:rsid w:val="006679AC"/>
    <w:rsid w:val="00673C2E"/>
    <w:rsid w:val="006808E3"/>
    <w:rsid w:val="00680AA7"/>
    <w:rsid w:val="00682B5D"/>
    <w:rsid w:val="00686E4D"/>
    <w:rsid w:val="00691880"/>
    <w:rsid w:val="0069307B"/>
    <w:rsid w:val="00693B01"/>
    <w:rsid w:val="006A3315"/>
    <w:rsid w:val="006A5311"/>
    <w:rsid w:val="006A57F0"/>
    <w:rsid w:val="006A7DE2"/>
    <w:rsid w:val="006B2185"/>
    <w:rsid w:val="006B2317"/>
    <w:rsid w:val="006B327B"/>
    <w:rsid w:val="006B49CA"/>
    <w:rsid w:val="006B7D4D"/>
    <w:rsid w:val="006C6EBF"/>
    <w:rsid w:val="006C71F4"/>
    <w:rsid w:val="006D3189"/>
    <w:rsid w:val="006D3F3E"/>
    <w:rsid w:val="006D4830"/>
    <w:rsid w:val="006D5458"/>
    <w:rsid w:val="006D5B81"/>
    <w:rsid w:val="006E1071"/>
    <w:rsid w:val="006E1A14"/>
    <w:rsid w:val="006E2EEC"/>
    <w:rsid w:val="006E393D"/>
    <w:rsid w:val="006F4C4F"/>
    <w:rsid w:val="006F54D5"/>
    <w:rsid w:val="006F7712"/>
    <w:rsid w:val="00702B46"/>
    <w:rsid w:val="0070410B"/>
    <w:rsid w:val="00707DEB"/>
    <w:rsid w:val="007135B2"/>
    <w:rsid w:val="00714189"/>
    <w:rsid w:val="00714F84"/>
    <w:rsid w:val="00714FB6"/>
    <w:rsid w:val="007262F6"/>
    <w:rsid w:val="0072710F"/>
    <w:rsid w:val="00732025"/>
    <w:rsid w:val="007365B7"/>
    <w:rsid w:val="00737040"/>
    <w:rsid w:val="0074074E"/>
    <w:rsid w:val="00742115"/>
    <w:rsid w:val="0074270C"/>
    <w:rsid w:val="00743B9C"/>
    <w:rsid w:val="00747DF1"/>
    <w:rsid w:val="00747EA2"/>
    <w:rsid w:val="0075053F"/>
    <w:rsid w:val="00751982"/>
    <w:rsid w:val="00755673"/>
    <w:rsid w:val="00762E4B"/>
    <w:rsid w:val="00766AB8"/>
    <w:rsid w:val="007754BF"/>
    <w:rsid w:val="00780325"/>
    <w:rsid w:val="00781884"/>
    <w:rsid w:val="00785364"/>
    <w:rsid w:val="00790236"/>
    <w:rsid w:val="00791E68"/>
    <w:rsid w:val="00793359"/>
    <w:rsid w:val="0079357E"/>
    <w:rsid w:val="00797EA1"/>
    <w:rsid w:val="007A0C38"/>
    <w:rsid w:val="007A0FF9"/>
    <w:rsid w:val="007A28B9"/>
    <w:rsid w:val="007A510C"/>
    <w:rsid w:val="007A58F5"/>
    <w:rsid w:val="007A60F4"/>
    <w:rsid w:val="007B05D6"/>
    <w:rsid w:val="007B5588"/>
    <w:rsid w:val="007C067E"/>
    <w:rsid w:val="007C0C74"/>
    <w:rsid w:val="007C3F6F"/>
    <w:rsid w:val="007D2B45"/>
    <w:rsid w:val="007D34B4"/>
    <w:rsid w:val="007D36B1"/>
    <w:rsid w:val="007D3CD2"/>
    <w:rsid w:val="007E2A55"/>
    <w:rsid w:val="007E3991"/>
    <w:rsid w:val="007E496D"/>
    <w:rsid w:val="007E5E82"/>
    <w:rsid w:val="007E6AA9"/>
    <w:rsid w:val="007E7A8A"/>
    <w:rsid w:val="007F1945"/>
    <w:rsid w:val="007F3839"/>
    <w:rsid w:val="007F517C"/>
    <w:rsid w:val="007F6071"/>
    <w:rsid w:val="008072F6"/>
    <w:rsid w:val="00810CFC"/>
    <w:rsid w:val="008127FF"/>
    <w:rsid w:val="00812F65"/>
    <w:rsid w:val="00820CAA"/>
    <w:rsid w:val="0082708E"/>
    <w:rsid w:val="00833BCE"/>
    <w:rsid w:val="0083613B"/>
    <w:rsid w:val="00840384"/>
    <w:rsid w:val="00842067"/>
    <w:rsid w:val="008439B4"/>
    <w:rsid w:val="00844457"/>
    <w:rsid w:val="008447AC"/>
    <w:rsid w:val="008462CE"/>
    <w:rsid w:val="008475A5"/>
    <w:rsid w:val="0084788B"/>
    <w:rsid w:val="008512EF"/>
    <w:rsid w:val="00861E46"/>
    <w:rsid w:val="008621D8"/>
    <w:rsid w:val="00863D31"/>
    <w:rsid w:val="00864530"/>
    <w:rsid w:val="00866118"/>
    <w:rsid w:val="00866437"/>
    <w:rsid w:val="008669F2"/>
    <w:rsid w:val="00867BA7"/>
    <w:rsid w:val="00870F97"/>
    <w:rsid w:val="00871DA9"/>
    <w:rsid w:val="00873D45"/>
    <w:rsid w:val="00877AFA"/>
    <w:rsid w:val="00882EF8"/>
    <w:rsid w:val="00884107"/>
    <w:rsid w:val="0088614C"/>
    <w:rsid w:val="0089056F"/>
    <w:rsid w:val="00890C57"/>
    <w:rsid w:val="008919C4"/>
    <w:rsid w:val="008A7003"/>
    <w:rsid w:val="008A7B78"/>
    <w:rsid w:val="008B592B"/>
    <w:rsid w:val="008B7D25"/>
    <w:rsid w:val="008C07F7"/>
    <w:rsid w:val="008D6629"/>
    <w:rsid w:val="008E45FA"/>
    <w:rsid w:val="008E4DB5"/>
    <w:rsid w:val="008E74E8"/>
    <w:rsid w:val="008E7522"/>
    <w:rsid w:val="008F00FC"/>
    <w:rsid w:val="008F4BE1"/>
    <w:rsid w:val="0090171D"/>
    <w:rsid w:val="00904CA0"/>
    <w:rsid w:val="0090756D"/>
    <w:rsid w:val="00910031"/>
    <w:rsid w:val="0091027D"/>
    <w:rsid w:val="00911398"/>
    <w:rsid w:val="00911473"/>
    <w:rsid w:val="00912D21"/>
    <w:rsid w:val="00916FBC"/>
    <w:rsid w:val="009172EF"/>
    <w:rsid w:val="00921775"/>
    <w:rsid w:val="009221B1"/>
    <w:rsid w:val="009229C7"/>
    <w:rsid w:val="00925A7F"/>
    <w:rsid w:val="00926603"/>
    <w:rsid w:val="009317EE"/>
    <w:rsid w:val="00933F6F"/>
    <w:rsid w:val="00941032"/>
    <w:rsid w:val="00946B66"/>
    <w:rsid w:val="00946D69"/>
    <w:rsid w:val="009528D3"/>
    <w:rsid w:val="00956C27"/>
    <w:rsid w:val="00961AF6"/>
    <w:rsid w:val="00964554"/>
    <w:rsid w:val="00964754"/>
    <w:rsid w:val="009675A7"/>
    <w:rsid w:val="0097292D"/>
    <w:rsid w:val="0097460E"/>
    <w:rsid w:val="00980F62"/>
    <w:rsid w:val="00982896"/>
    <w:rsid w:val="0098601D"/>
    <w:rsid w:val="00986C0A"/>
    <w:rsid w:val="00987B34"/>
    <w:rsid w:val="00990D67"/>
    <w:rsid w:val="00991940"/>
    <w:rsid w:val="00996909"/>
    <w:rsid w:val="009A1585"/>
    <w:rsid w:val="009A2468"/>
    <w:rsid w:val="009A53E8"/>
    <w:rsid w:val="009B3C21"/>
    <w:rsid w:val="009B52EF"/>
    <w:rsid w:val="009B5690"/>
    <w:rsid w:val="009B5770"/>
    <w:rsid w:val="009B5864"/>
    <w:rsid w:val="009B685C"/>
    <w:rsid w:val="009B6992"/>
    <w:rsid w:val="009B70DB"/>
    <w:rsid w:val="009C0EF7"/>
    <w:rsid w:val="009C0F9A"/>
    <w:rsid w:val="009C4C39"/>
    <w:rsid w:val="009C56AA"/>
    <w:rsid w:val="009C598E"/>
    <w:rsid w:val="009C5ACE"/>
    <w:rsid w:val="009C6B99"/>
    <w:rsid w:val="009D07C0"/>
    <w:rsid w:val="009D5C18"/>
    <w:rsid w:val="009E0A3C"/>
    <w:rsid w:val="009E1E3F"/>
    <w:rsid w:val="009E3DD4"/>
    <w:rsid w:val="009E539E"/>
    <w:rsid w:val="009E6D70"/>
    <w:rsid w:val="009F058F"/>
    <w:rsid w:val="009F6725"/>
    <w:rsid w:val="00A01247"/>
    <w:rsid w:val="00A02004"/>
    <w:rsid w:val="00A077F3"/>
    <w:rsid w:val="00A10709"/>
    <w:rsid w:val="00A10F02"/>
    <w:rsid w:val="00A13723"/>
    <w:rsid w:val="00A13836"/>
    <w:rsid w:val="00A15656"/>
    <w:rsid w:val="00A20173"/>
    <w:rsid w:val="00A22078"/>
    <w:rsid w:val="00A25EB7"/>
    <w:rsid w:val="00A36212"/>
    <w:rsid w:val="00A40641"/>
    <w:rsid w:val="00A42F30"/>
    <w:rsid w:val="00A5091C"/>
    <w:rsid w:val="00A50DB2"/>
    <w:rsid w:val="00A5153E"/>
    <w:rsid w:val="00A54447"/>
    <w:rsid w:val="00A565E5"/>
    <w:rsid w:val="00A62307"/>
    <w:rsid w:val="00A63DF7"/>
    <w:rsid w:val="00A65250"/>
    <w:rsid w:val="00A661DC"/>
    <w:rsid w:val="00A6630A"/>
    <w:rsid w:val="00A66389"/>
    <w:rsid w:val="00A74140"/>
    <w:rsid w:val="00A76715"/>
    <w:rsid w:val="00A7736F"/>
    <w:rsid w:val="00A813B2"/>
    <w:rsid w:val="00A83152"/>
    <w:rsid w:val="00A907E5"/>
    <w:rsid w:val="00A923ED"/>
    <w:rsid w:val="00A94468"/>
    <w:rsid w:val="00A96D34"/>
    <w:rsid w:val="00AA3317"/>
    <w:rsid w:val="00AB027A"/>
    <w:rsid w:val="00AB248D"/>
    <w:rsid w:val="00AC011C"/>
    <w:rsid w:val="00AC1B02"/>
    <w:rsid w:val="00AC34D3"/>
    <w:rsid w:val="00AC645E"/>
    <w:rsid w:val="00AD2F7F"/>
    <w:rsid w:val="00AD36F0"/>
    <w:rsid w:val="00AD6FBB"/>
    <w:rsid w:val="00AE2282"/>
    <w:rsid w:val="00AE2348"/>
    <w:rsid w:val="00AE2DAB"/>
    <w:rsid w:val="00AE5F33"/>
    <w:rsid w:val="00AE629B"/>
    <w:rsid w:val="00AF0056"/>
    <w:rsid w:val="00AF3151"/>
    <w:rsid w:val="00AF362B"/>
    <w:rsid w:val="00AF705F"/>
    <w:rsid w:val="00B045F9"/>
    <w:rsid w:val="00B05975"/>
    <w:rsid w:val="00B10B47"/>
    <w:rsid w:val="00B126D4"/>
    <w:rsid w:val="00B12E3C"/>
    <w:rsid w:val="00B167F0"/>
    <w:rsid w:val="00B30132"/>
    <w:rsid w:val="00B3331D"/>
    <w:rsid w:val="00B33B22"/>
    <w:rsid w:val="00B345BF"/>
    <w:rsid w:val="00B36341"/>
    <w:rsid w:val="00B429E6"/>
    <w:rsid w:val="00B4695F"/>
    <w:rsid w:val="00B47DEF"/>
    <w:rsid w:val="00B538DF"/>
    <w:rsid w:val="00B60A8A"/>
    <w:rsid w:val="00B67CEF"/>
    <w:rsid w:val="00B742B4"/>
    <w:rsid w:val="00B75AF0"/>
    <w:rsid w:val="00B75BDB"/>
    <w:rsid w:val="00B75E4E"/>
    <w:rsid w:val="00B80D9C"/>
    <w:rsid w:val="00B820D5"/>
    <w:rsid w:val="00B834A9"/>
    <w:rsid w:val="00B83E48"/>
    <w:rsid w:val="00B841ED"/>
    <w:rsid w:val="00B8708E"/>
    <w:rsid w:val="00B90A66"/>
    <w:rsid w:val="00B9247C"/>
    <w:rsid w:val="00B93D2D"/>
    <w:rsid w:val="00B95787"/>
    <w:rsid w:val="00BA40BE"/>
    <w:rsid w:val="00BA6CB0"/>
    <w:rsid w:val="00BA784B"/>
    <w:rsid w:val="00BB7991"/>
    <w:rsid w:val="00BC1545"/>
    <w:rsid w:val="00BC2C93"/>
    <w:rsid w:val="00BC4AF1"/>
    <w:rsid w:val="00BC58EC"/>
    <w:rsid w:val="00BC71D4"/>
    <w:rsid w:val="00BD1192"/>
    <w:rsid w:val="00BD599B"/>
    <w:rsid w:val="00BD6B5B"/>
    <w:rsid w:val="00BD6D88"/>
    <w:rsid w:val="00BE1C15"/>
    <w:rsid w:val="00BE2958"/>
    <w:rsid w:val="00BE6925"/>
    <w:rsid w:val="00BE6AF2"/>
    <w:rsid w:val="00BF1119"/>
    <w:rsid w:val="00BF1408"/>
    <w:rsid w:val="00BF2FE9"/>
    <w:rsid w:val="00C01A6C"/>
    <w:rsid w:val="00C04906"/>
    <w:rsid w:val="00C04DEE"/>
    <w:rsid w:val="00C06399"/>
    <w:rsid w:val="00C10A0F"/>
    <w:rsid w:val="00C117B0"/>
    <w:rsid w:val="00C13C3F"/>
    <w:rsid w:val="00C14FFB"/>
    <w:rsid w:val="00C20498"/>
    <w:rsid w:val="00C20A0D"/>
    <w:rsid w:val="00C21607"/>
    <w:rsid w:val="00C244B9"/>
    <w:rsid w:val="00C24A53"/>
    <w:rsid w:val="00C261F2"/>
    <w:rsid w:val="00C26D5F"/>
    <w:rsid w:val="00C27249"/>
    <w:rsid w:val="00C323C8"/>
    <w:rsid w:val="00C32E92"/>
    <w:rsid w:val="00C34EE5"/>
    <w:rsid w:val="00C35942"/>
    <w:rsid w:val="00C35AC5"/>
    <w:rsid w:val="00C3609F"/>
    <w:rsid w:val="00C362A6"/>
    <w:rsid w:val="00C36790"/>
    <w:rsid w:val="00C370C0"/>
    <w:rsid w:val="00C47367"/>
    <w:rsid w:val="00C513BD"/>
    <w:rsid w:val="00C527B6"/>
    <w:rsid w:val="00C52D57"/>
    <w:rsid w:val="00C55EE2"/>
    <w:rsid w:val="00C568C4"/>
    <w:rsid w:val="00C56C99"/>
    <w:rsid w:val="00C5796C"/>
    <w:rsid w:val="00C57BDF"/>
    <w:rsid w:val="00C612A1"/>
    <w:rsid w:val="00C628E8"/>
    <w:rsid w:val="00C74C39"/>
    <w:rsid w:val="00C8050B"/>
    <w:rsid w:val="00C82224"/>
    <w:rsid w:val="00C83059"/>
    <w:rsid w:val="00C847FA"/>
    <w:rsid w:val="00C84DCE"/>
    <w:rsid w:val="00C8770B"/>
    <w:rsid w:val="00C90DFA"/>
    <w:rsid w:val="00C91753"/>
    <w:rsid w:val="00C92757"/>
    <w:rsid w:val="00C93958"/>
    <w:rsid w:val="00C93AC2"/>
    <w:rsid w:val="00C97A27"/>
    <w:rsid w:val="00C97ABC"/>
    <w:rsid w:val="00CA216C"/>
    <w:rsid w:val="00CA76F7"/>
    <w:rsid w:val="00CA7BC9"/>
    <w:rsid w:val="00CB080E"/>
    <w:rsid w:val="00CB59E2"/>
    <w:rsid w:val="00CB5EAB"/>
    <w:rsid w:val="00CC0BF8"/>
    <w:rsid w:val="00CC284A"/>
    <w:rsid w:val="00CC678C"/>
    <w:rsid w:val="00CC7A23"/>
    <w:rsid w:val="00CD18C9"/>
    <w:rsid w:val="00CD6D08"/>
    <w:rsid w:val="00CE3C3C"/>
    <w:rsid w:val="00CE4C29"/>
    <w:rsid w:val="00CE533B"/>
    <w:rsid w:val="00CE7421"/>
    <w:rsid w:val="00CF0ACA"/>
    <w:rsid w:val="00CF143A"/>
    <w:rsid w:val="00CF1741"/>
    <w:rsid w:val="00CF4885"/>
    <w:rsid w:val="00CF5BD4"/>
    <w:rsid w:val="00D02769"/>
    <w:rsid w:val="00D03F86"/>
    <w:rsid w:val="00D046DE"/>
    <w:rsid w:val="00D0482C"/>
    <w:rsid w:val="00D051F1"/>
    <w:rsid w:val="00D07141"/>
    <w:rsid w:val="00D10254"/>
    <w:rsid w:val="00D10A51"/>
    <w:rsid w:val="00D138E2"/>
    <w:rsid w:val="00D14F4A"/>
    <w:rsid w:val="00D26C79"/>
    <w:rsid w:val="00D316ED"/>
    <w:rsid w:val="00D32B3A"/>
    <w:rsid w:val="00D3367A"/>
    <w:rsid w:val="00D35181"/>
    <w:rsid w:val="00D3748A"/>
    <w:rsid w:val="00D42934"/>
    <w:rsid w:val="00D47712"/>
    <w:rsid w:val="00D526B5"/>
    <w:rsid w:val="00D5536F"/>
    <w:rsid w:val="00D60763"/>
    <w:rsid w:val="00D61DF7"/>
    <w:rsid w:val="00D62D5F"/>
    <w:rsid w:val="00D64F17"/>
    <w:rsid w:val="00D669A0"/>
    <w:rsid w:val="00D71DAE"/>
    <w:rsid w:val="00D73D55"/>
    <w:rsid w:val="00D7541B"/>
    <w:rsid w:val="00D754D9"/>
    <w:rsid w:val="00D7719A"/>
    <w:rsid w:val="00D77CBB"/>
    <w:rsid w:val="00D80B4C"/>
    <w:rsid w:val="00D83739"/>
    <w:rsid w:val="00D83B92"/>
    <w:rsid w:val="00D83EBB"/>
    <w:rsid w:val="00D85380"/>
    <w:rsid w:val="00D86DE8"/>
    <w:rsid w:val="00D90A34"/>
    <w:rsid w:val="00D92523"/>
    <w:rsid w:val="00D942BC"/>
    <w:rsid w:val="00D952E4"/>
    <w:rsid w:val="00DA26BA"/>
    <w:rsid w:val="00DA591B"/>
    <w:rsid w:val="00DA7809"/>
    <w:rsid w:val="00DB0DAB"/>
    <w:rsid w:val="00DB2BD9"/>
    <w:rsid w:val="00DB3D1F"/>
    <w:rsid w:val="00DC5865"/>
    <w:rsid w:val="00DD3048"/>
    <w:rsid w:val="00DD55DA"/>
    <w:rsid w:val="00DE015A"/>
    <w:rsid w:val="00DE1DD5"/>
    <w:rsid w:val="00DE3101"/>
    <w:rsid w:val="00DE3263"/>
    <w:rsid w:val="00DF0226"/>
    <w:rsid w:val="00DF6C65"/>
    <w:rsid w:val="00DF6DA4"/>
    <w:rsid w:val="00E01EA8"/>
    <w:rsid w:val="00E07CC4"/>
    <w:rsid w:val="00E07D82"/>
    <w:rsid w:val="00E1386C"/>
    <w:rsid w:val="00E15982"/>
    <w:rsid w:val="00E20D1E"/>
    <w:rsid w:val="00E20EE0"/>
    <w:rsid w:val="00E232D0"/>
    <w:rsid w:val="00E2332C"/>
    <w:rsid w:val="00E23CE0"/>
    <w:rsid w:val="00E251DE"/>
    <w:rsid w:val="00E329FA"/>
    <w:rsid w:val="00E3383B"/>
    <w:rsid w:val="00E34612"/>
    <w:rsid w:val="00E354F2"/>
    <w:rsid w:val="00E361FC"/>
    <w:rsid w:val="00E41597"/>
    <w:rsid w:val="00E41B1E"/>
    <w:rsid w:val="00E4207A"/>
    <w:rsid w:val="00E47DCC"/>
    <w:rsid w:val="00E50FC8"/>
    <w:rsid w:val="00E5195D"/>
    <w:rsid w:val="00E5435B"/>
    <w:rsid w:val="00E552C9"/>
    <w:rsid w:val="00E5760B"/>
    <w:rsid w:val="00E6245E"/>
    <w:rsid w:val="00E65119"/>
    <w:rsid w:val="00E656AD"/>
    <w:rsid w:val="00E720A3"/>
    <w:rsid w:val="00E72280"/>
    <w:rsid w:val="00E727ED"/>
    <w:rsid w:val="00E73613"/>
    <w:rsid w:val="00E7381C"/>
    <w:rsid w:val="00E8488C"/>
    <w:rsid w:val="00E94F37"/>
    <w:rsid w:val="00E97895"/>
    <w:rsid w:val="00EB0E69"/>
    <w:rsid w:val="00EB1466"/>
    <w:rsid w:val="00EB2EA0"/>
    <w:rsid w:val="00EB5ABB"/>
    <w:rsid w:val="00EB7E6C"/>
    <w:rsid w:val="00EC076F"/>
    <w:rsid w:val="00EC3B2F"/>
    <w:rsid w:val="00EC5355"/>
    <w:rsid w:val="00EC76A4"/>
    <w:rsid w:val="00EC7C56"/>
    <w:rsid w:val="00ED30A8"/>
    <w:rsid w:val="00EE0269"/>
    <w:rsid w:val="00EE0643"/>
    <w:rsid w:val="00EE15C3"/>
    <w:rsid w:val="00EE380E"/>
    <w:rsid w:val="00EE5880"/>
    <w:rsid w:val="00EF3084"/>
    <w:rsid w:val="00EF33AA"/>
    <w:rsid w:val="00EF707A"/>
    <w:rsid w:val="00F0034A"/>
    <w:rsid w:val="00F047F3"/>
    <w:rsid w:val="00F115A7"/>
    <w:rsid w:val="00F15C1D"/>
    <w:rsid w:val="00F168D5"/>
    <w:rsid w:val="00F17E41"/>
    <w:rsid w:val="00F22E8E"/>
    <w:rsid w:val="00F23C36"/>
    <w:rsid w:val="00F248C6"/>
    <w:rsid w:val="00F30EB0"/>
    <w:rsid w:val="00F32353"/>
    <w:rsid w:val="00F33FDA"/>
    <w:rsid w:val="00F34748"/>
    <w:rsid w:val="00F37859"/>
    <w:rsid w:val="00F37A4F"/>
    <w:rsid w:val="00F37A54"/>
    <w:rsid w:val="00F42182"/>
    <w:rsid w:val="00F43C9C"/>
    <w:rsid w:val="00F440BD"/>
    <w:rsid w:val="00F451A7"/>
    <w:rsid w:val="00F46D40"/>
    <w:rsid w:val="00F560EC"/>
    <w:rsid w:val="00F56ADA"/>
    <w:rsid w:val="00F63F9C"/>
    <w:rsid w:val="00F65E68"/>
    <w:rsid w:val="00F66779"/>
    <w:rsid w:val="00F700D2"/>
    <w:rsid w:val="00F70E7C"/>
    <w:rsid w:val="00F71DCA"/>
    <w:rsid w:val="00F731D7"/>
    <w:rsid w:val="00F76C94"/>
    <w:rsid w:val="00F82F39"/>
    <w:rsid w:val="00F8787D"/>
    <w:rsid w:val="00F87DDB"/>
    <w:rsid w:val="00F9201A"/>
    <w:rsid w:val="00F92821"/>
    <w:rsid w:val="00F93410"/>
    <w:rsid w:val="00F94FFA"/>
    <w:rsid w:val="00F9700C"/>
    <w:rsid w:val="00FA2F3D"/>
    <w:rsid w:val="00FA345D"/>
    <w:rsid w:val="00FA6424"/>
    <w:rsid w:val="00FA7280"/>
    <w:rsid w:val="00FB623B"/>
    <w:rsid w:val="00FB6DA9"/>
    <w:rsid w:val="00FB7338"/>
    <w:rsid w:val="00FB74CE"/>
    <w:rsid w:val="00FB77AD"/>
    <w:rsid w:val="00FB7C67"/>
    <w:rsid w:val="00FB7FE5"/>
    <w:rsid w:val="00FC01CA"/>
    <w:rsid w:val="00FD0791"/>
    <w:rsid w:val="00FD07B3"/>
    <w:rsid w:val="00FD1A86"/>
    <w:rsid w:val="00FD372E"/>
    <w:rsid w:val="00FD41D4"/>
    <w:rsid w:val="00FD44EE"/>
    <w:rsid w:val="00FE0023"/>
    <w:rsid w:val="00FE09B3"/>
    <w:rsid w:val="00FE2626"/>
    <w:rsid w:val="00FE321F"/>
    <w:rsid w:val="00FE5B1A"/>
    <w:rsid w:val="00FE7837"/>
    <w:rsid w:val="00FF0CF9"/>
    <w:rsid w:val="00FF39D3"/>
    <w:rsid w:val="00FF576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443F6B"/>
  <w15:chartTrackingRefBased/>
  <w15:docId w15:val="{7ACEFB5E-FDB3-4061-A2AB-FAB6421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jc w:val="both"/>
      <w:outlineLvl w:val="0"/>
    </w:pPr>
    <w:rPr>
      <w:b/>
      <w:bCs/>
      <w:sz w:val="20"/>
    </w:rPr>
  </w:style>
  <w:style w:type="paragraph" w:styleId="Heading2">
    <w:name w:val="heading 2"/>
    <w:basedOn w:val="Normal"/>
    <w:next w:val="Normal"/>
    <w:qFormat/>
    <w:rsid w:val="0097292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97292D"/>
    <w:pPr>
      <w:spacing w:before="240" w:after="60"/>
      <w:outlineLvl w:val="4"/>
    </w:pPr>
    <w:rPr>
      <w:b/>
      <w:bCs/>
      <w:i/>
      <w:iCs/>
      <w:sz w:val="26"/>
      <w:szCs w:val="26"/>
    </w:rPr>
  </w:style>
  <w:style w:type="paragraph" w:styleId="Heading6">
    <w:name w:val="heading 6"/>
    <w:basedOn w:val="Normal"/>
    <w:next w:val="Normal"/>
    <w:qFormat/>
    <w:rsid w:val="009729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pPr>
      <w:spacing w:after="120" w:line="480" w:lineRule="auto"/>
    </w:pPr>
  </w:style>
  <w:style w:type="paragraph" w:customStyle="1" w:styleId="NormalWeb1">
    <w:name w:val="Normal (Web)1"/>
    <w:basedOn w:val="Normal"/>
    <w:rPr>
      <w:rFonts w:ascii="Arial Unicode MS" w:eastAsia="Arial Unicode MS" w:hAnsi="Arial Unicode MS" w:cs="Arial Unicode MS"/>
      <w:color w:val="000000"/>
      <w:lang w:val="en-US" w:eastAsia="en-US"/>
    </w:rPr>
  </w:style>
  <w:style w:type="character" w:customStyle="1" w:styleId="do1">
    <w:name w:val="do1"/>
    <w:rPr>
      <w:b/>
      <w:bCs/>
      <w:sz w:val="26"/>
      <w:szCs w:val="26"/>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45"/>
      <w:jc w:val="both"/>
    </w:pPr>
    <w:rPr>
      <w:bCs/>
    </w:rPr>
  </w:style>
  <w:style w:type="paragraph" w:styleId="BodyText3">
    <w:name w:val="Body Text 3"/>
    <w:basedOn w:val="Normal"/>
    <w:pPr>
      <w:spacing w:after="120"/>
    </w:pPr>
    <w:rPr>
      <w:sz w:val="16"/>
      <w:szCs w:val="16"/>
    </w:rPr>
  </w:style>
  <w:style w:type="character" w:customStyle="1" w:styleId="tpa1">
    <w:name w:val="tpa1"/>
    <w:basedOn w:val="DefaultParagraphFont"/>
  </w:style>
  <w:style w:type="paragraph" w:styleId="BodyTextIndent">
    <w:name w:val="Body Text Indent"/>
    <w:basedOn w:val="Normal"/>
    <w:rsid w:val="004419E4"/>
    <w:pPr>
      <w:spacing w:after="120"/>
      <w:ind w:left="360"/>
    </w:pPr>
  </w:style>
  <w:style w:type="paragraph" w:customStyle="1" w:styleId="CharCharCharCharCharCharCharCharCharCharCharChar">
    <w:name w:val="Char Char Char Char Char Char Char Char Char Char Char Char"/>
    <w:basedOn w:val="Normal"/>
    <w:rsid w:val="002F53BB"/>
    <w:pPr>
      <w:spacing w:after="160" w:line="240" w:lineRule="exact"/>
    </w:pPr>
    <w:rPr>
      <w:rFonts w:ascii="Tahoma" w:hAnsi="Tahoma"/>
      <w:sz w:val="20"/>
      <w:szCs w:val="20"/>
      <w:lang w:eastAsia="en-US"/>
    </w:rPr>
  </w:style>
  <w:style w:type="character" w:customStyle="1" w:styleId="tal1">
    <w:name w:val="tal1"/>
    <w:basedOn w:val="DefaultParagraphFont"/>
    <w:rsid w:val="00A923ED"/>
  </w:style>
  <w:style w:type="paragraph" w:styleId="BodyText">
    <w:name w:val="Body Text"/>
    <w:basedOn w:val="Normal"/>
    <w:rsid w:val="00FF39D3"/>
    <w:pPr>
      <w:spacing w:after="120"/>
    </w:pPr>
  </w:style>
  <w:style w:type="paragraph" w:customStyle="1" w:styleId="1">
    <w:name w:val="1"/>
    <w:basedOn w:val="NormalIndent"/>
    <w:rsid w:val="00FF39D3"/>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FF39D3"/>
    <w:pPr>
      <w:ind w:left="720"/>
    </w:pPr>
  </w:style>
  <w:style w:type="character" w:styleId="Hyperlink">
    <w:name w:val="Hyperlink"/>
    <w:uiPriority w:val="99"/>
    <w:unhideWhenUsed/>
    <w:rsid w:val="00CF4885"/>
    <w:rPr>
      <w:color w:val="0000FF"/>
      <w:u w:val="single"/>
    </w:rPr>
  </w:style>
  <w:style w:type="paragraph" w:styleId="BalloonText">
    <w:name w:val="Balloon Text"/>
    <w:basedOn w:val="Normal"/>
    <w:link w:val="BalloonTextChar"/>
    <w:rsid w:val="00E2332C"/>
    <w:rPr>
      <w:rFonts w:ascii="Tahoma" w:hAnsi="Tahoma" w:cs="Tahoma"/>
      <w:sz w:val="16"/>
      <w:szCs w:val="16"/>
    </w:rPr>
  </w:style>
  <w:style w:type="character" w:customStyle="1" w:styleId="BalloonTextChar">
    <w:name w:val="Balloon Text Char"/>
    <w:link w:val="BalloonText"/>
    <w:rsid w:val="00E2332C"/>
    <w:rPr>
      <w:rFonts w:ascii="Tahoma" w:hAnsi="Tahoma" w:cs="Tahoma"/>
      <w:sz w:val="16"/>
      <w:szCs w:val="16"/>
      <w:lang w:val="ro-RO" w:eastAsia="ro-RO"/>
    </w:rPr>
  </w:style>
  <w:style w:type="paragraph" w:styleId="ListParagraph">
    <w:name w:val="List Paragraph"/>
    <w:aliases w:val="Heading 2_sj,List Paragraph1,Normal bullet 2,Forth level,List_Paragraph,Multilevel para_II,List1,body 2,Listă paragraf,List Paragraph11,Listă colorată - Accentuare 11,Bullet,Citation List,Header bold,List Paragraph2,Lettre d'introduction"/>
    <w:basedOn w:val="Normal"/>
    <w:link w:val="ListParagraphChar"/>
    <w:uiPriority w:val="99"/>
    <w:qFormat/>
    <w:rsid w:val="00E720A3"/>
    <w:pPr>
      <w:ind w:left="720"/>
      <w:contextualSpacing/>
    </w:pPr>
  </w:style>
  <w:style w:type="paragraph" w:customStyle="1" w:styleId="StyleNORMALArialFirstline0cm">
    <w:name w:val="Style NORMAL + Arial First line:  0 cm"/>
    <w:basedOn w:val="Normal"/>
    <w:rsid w:val="00FF71D1"/>
    <w:pPr>
      <w:spacing w:before="120" w:after="240"/>
      <w:jc w:val="both"/>
    </w:pPr>
    <w:rPr>
      <w:rFonts w:ascii="Arial" w:hAnsi="Arial"/>
      <w:lang w:val="en-GB"/>
    </w:rPr>
  </w:style>
  <w:style w:type="character" w:customStyle="1" w:styleId="Heading1Char">
    <w:name w:val="Heading 1 Char"/>
    <w:link w:val="Heading1"/>
    <w:rsid w:val="00FF71D1"/>
    <w:rPr>
      <w:b/>
      <w:bCs/>
      <w:szCs w:val="24"/>
      <w:lang w:val="ro-RO" w:eastAsia="ro-RO"/>
    </w:rPr>
  </w:style>
  <w:style w:type="character" w:customStyle="1" w:styleId="FooterChar">
    <w:name w:val="Footer Char"/>
    <w:link w:val="Footer"/>
    <w:uiPriority w:val="99"/>
    <w:rsid w:val="00FF71D1"/>
    <w:rPr>
      <w:sz w:val="24"/>
      <w:szCs w:val="24"/>
      <w:lang w:val="ro-RO" w:eastAsia="ro-RO"/>
    </w:rPr>
  </w:style>
  <w:style w:type="paragraph" w:styleId="Header">
    <w:name w:val="header"/>
    <w:basedOn w:val="Normal"/>
    <w:link w:val="HeaderChar"/>
    <w:rsid w:val="000F6D0E"/>
    <w:pPr>
      <w:tabs>
        <w:tab w:val="center" w:pos="4680"/>
        <w:tab w:val="right" w:pos="9360"/>
      </w:tabs>
    </w:pPr>
  </w:style>
  <w:style w:type="character" w:customStyle="1" w:styleId="HeaderChar">
    <w:name w:val="Header Char"/>
    <w:link w:val="Header"/>
    <w:rsid w:val="000F6D0E"/>
    <w:rPr>
      <w:sz w:val="24"/>
      <w:szCs w:val="24"/>
      <w:lang w:val="ro-RO" w:eastAsia="ro-RO"/>
    </w:rPr>
  </w:style>
  <w:style w:type="paragraph" w:styleId="NormalWeb">
    <w:name w:val="Normal (Web)"/>
    <w:basedOn w:val="Normal"/>
    <w:uiPriority w:val="99"/>
    <w:rsid w:val="007C3F6F"/>
    <w:pPr>
      <w:spacing w:before="100" w:beforeAutospacing="1" w:after="100" w:afterAutospacing="1"/>
    </w:pPr>
    <w:rPr>
      <w:rFonts w:eastAsia="SimSun"/>
      <w:lang w:val="en-US" w:eastAsia="zh-CN"/>
    </w:rPr>
  </w:style>
  <w:style w:type="table" w:styleId="TableGrid">
    <w:name w:val="Table Grid"/>
    <w:basedOn w:val="TableNormal"/>
    <w:rsid w:val="00D0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rsid w:val="00C527B6"/>
    <w:rPr>
      <w:b/>
      <w:bCs/>
      <w:i/>
      <w:iCs/>
      <w:color w:val="4F81BD"/>
    </w:rPr>
  </w:style>
  <w:style w:type="paragraph" w:customStyle="1" w:styleId="DefaultText">
    <w:name w:val="Default Text"/>
    <w:basedOn w:val="Normal"/>
    <w:rsid w:val="003B4D27"/>
    <w:pPr>
      <w:suppressAutoHyphens/>
      <w:autoSpaceDE w:val="0"/>
    </w:pPr>
    <w:rPr>
      <w:lang w:eastAsia="ar-SA"/>
    </w:rPr>
  </w:style>
  <w:style w:type="character" w:styleId="CommentReference">
    <w:name w:val="annotation reference"/>
    <w:rsid w:val="00592521"/>
    <w:rPr>
      <w:sz w:val="16"/>
      <w:szCs w:val="16"/>
    </w:rPr>
  </w:style>
  <w:style w:type="paragraph" w:styleId="CommentText">
    <w:name w:val="annotation text"/>
    <w:basedOn w:val="Normal"/>
    <w:link w:val="CommentTextChar"/>
    <w:rsid w:val="00592521"/>
    <w:rPr>
      <w:sz w:val="20"/>
      <w:szCs w:val="20"/>
    </w:rPr>
  </w:style>
  <w:style w:type="character" w:customStyle="1" w:styleId="CommentTextChar">
    <w:name w:val="Comment Text Char"/>
    <w:basedOn w:val="DefaultParagraphFont"/>
    <w:link w:val="CommentText"/>
    <w:rsid w:val="00592521"/>
  </w:style>
  <w:style w:type="paragraph" w:styleId="CommentSubject">
    <w:name w:val="annotation subject"/>
    <w:basedOn w:val="CommentText"/>
    <w:next w:val="CommentText"/>
    <w:link w:val="CommentSubjectChar"/>
    <w:rsid w:val="00592521"/>
    <w:rPr>
      <w:b/>
      <w:bCs/>
    </w:rPr>
  </w:style>
  <w:style w:type="character" w:customStyle="1" w:styleId="CommentSubjectChar">
    <w:name w:val="Comment Subject Char"/>
    <w:link w:val="CommentSubject"/>
    <w:rsid w:val="00592521"/>
    <w:rPr>
      <w:b/>
      <w:bCs/>
    </w:rPr>
  </w:style>
  <w:style w:type="character" w:customStyle="1" w:styleId="ListParagraphChar">
    <w:name w:val="List Paragraph Char"/>
    <w:aliases w:val="Heading 2_sj Char,List Paragraph1 Char,Normal bullet 2 Char,Forth level Char,List_Paragraph Char,Multilevel para_II Char,List1 Char,body 2 Char,Listă paragraf Char,List Paragraph11 Char,Listă colorată - Accentuare 11 Char,Bullet Char"/>
    <w:link w:val="ListParagraph"/>
    <w:uiPriority w:val="34"/>
    <w:qFormat/>
    <w:locked/>
    <w:rsid w:val="006451D1"/>
    <w:rPr>
      <w:sz w:val="24"/>
      <w:szCs w:val="24"/>
      <w:lang w:val="ro-RO" w:eastAsia="ro-RO"/>
    </w:rPr>
  </w:style>
  <w:style w:type="character" w:customStyle="1" w:styleId="Bodytext20">
    <w:name w:val="Body text (2)_"/>
    <w:basedOn w:val="DefaultParagraphFont"/>
    <w:link w:val="Bodytext21"/>
    <w:locked/>
    <w:rsid w:val="006451D1"/>
    <w:rPr>
      <w:shd w:val="clear" w:color="auto" w:fill="FFFFFF"/>
    </w:rPr>
  </w:style>
  <w:style w:type="paragraph" w:customStyle="1" w:styleId="Bodytext21">
    <w:name w:val="Body text (2)"/>
    <w:basedOn w:val="Normal"/>
    <w:link w:val="Bodytext20"/>
    <w:rsid w:val="006451D1"/>
    <w:pPr>
      <w:widowControl w:val="0"/>
      <w:shd w:val="clear" w:color="auto" w:fill="FFFFFF"/>
      <w:spacing w:before="360" w:after="60" w:line="0" w:lineRule="atLeast"/>
      <w:ind w:hanging="340"/>
    </w:pPr>
    <w:rPr>
      <w:sz w:val="20"/>
      <w:szCs w:val="20"/>
      <w:lang w:val="en-GB" w:eastAsia="en-GB"/>
    </w:rPr>
  </w:style>
  <w:style w:type="paragraph" w:customStyle="1" w:styleId="Default">
    <w:name w:val="Default"/>
    <w:rsid w:val="008E45FA"/>
    <w:pPr>
      <w:autoSpaceDE w:val="0"/>
      <w:autoSpaceDN w:val="0"/>
      <w:adjustRightInd w:val="0"/>
    </w:pPr>
    <w:rPr>
      <w:rFonts w:eastAsia="Calibri"/>
      <w:color w:val="000000"/>
      <w:sz w:val="24"/>
      <w:szCs w:val="24"/>
      <w:lang w:val="en-US" w:eastAsia="en-US"/>
    </w:rPr>
  </w:style>
  <w:style w:type="paragraph" w:styleId="HTMLPreformatted">
    <w:name w:val="HTML Preformatted"/>
    <w:basedOn w:val="Normal"/>
    <w:link w:val="HTMLPreformattedChar"/>
    <w:uiPriority w:val="99"/>
    <w:rsid w:val="001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36A67"/>
    <w:rPr>
      <w:rFonts w:ascii="Courier New" w:hAnsi="Courier New" w:cs="Courier New"/>
      <w:lang w:val="en-US" w:eastAsia="en-US"/>
    </w:rPr>
  </w:style>
  <w:style w:type="paragraph" w:customStyle="1" w:styleId="xmsonormal">
    <w:name w:val="x_msonormal"/>
    <w:basedOn w:val="Normal"/>
    <w:rsid w:val="00136A67"/>
    <w:rPr>
      <w:rFonts w:ascii="Arial" w:eastAsia="Calibr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0023">
      <w:bodyDiv w:val="1"/>
      <w:marLeft w:val="0"/>
      <w:marRight w:val="0"/>
      <w:marTop w:val="0"/>
      <w:marBottom w:val="0"/>
      <w:divBdr>
        <w:top w:val="none" w:sz="0" w:space="0" w:color="auto"/>
        <w:left w:val="none" w:sz="0" w:space="0" w:color="auto"/>
        <w:bottom w:val="none" w:sz="0" w:space="0" w:color="auto"/>
        <w:right w:val="none" w:sz="0" w:space="0" w:color="auto"/>
      </w:divBdr>
    </w:div>
    <w:div w:id="651523546">
      <w:bodyDiv w:val="1"/>
      <w:marLeft w:val="0"/>
      <w:marRight w:val="0"/>
      <w:marTop w:val="0"/>
      <w:marBottom w:val="0"/>
      <w:divBdr>
        <w:top w:val="none" w:sz="0" w:space="0" w:color="auto"/>
        <w:left w:val="none" w:sz="0" w:space="0" w:color="auto"/>
        <w:bottom w:val="none" w:sz="0" w:space="0" w:color="auto"/>
        <w:right w:val="none" w:sz="0" w:space="0" w:color="auto"/>
      </w:divBdr>
    </w:div>
    <w:div w:id="700471777">
      <w:bodyDiv w:val="1"/>
      <w:marLeft w:val="0"/>
      <w:marRight w:val="0"/>
      <w:marTop w:val="0"/>
      <w:marBottom w:val="0"/>
      <w:divBdr>
        <w:top w:val="none" w:sz="0" w:space="0" w:color="auto"/>
        <w:left w:val="none" w:sz="0" w:space="0" w:color="auto"/>
        <w:bottom w:val="none" w:sz="0" w:space="0" w:color="auto"/>
        <w:right w:val="none" w:sz="0" w:space="0" w:color="auto"/>
      </w:divBdr>
    </w:div>
    <w:div w:id="713240734">
      <w:bodyDiv w:val="1"/>
      <w:marLeft w:val="0"/>
      <w:marRight w:val="0"/>
      <w:marTop w:val="0"/>
      <w:marBottom w:val="0"/>
      <w:divBdr>
        <w:top w:val="none" w:sz="0" w:space="0" w:color="auto"/>
        <w:left w:val="none" w:sz="0" w:space="0" w:color="auto"/>
        <w:bottom w:val="none" w:sz="0" w:space="0" w:color="auto"/>
        <w:right w:val="none" w:sz="0" w:space="0" w:color="auto"/>
      </w:divBdr>
    </w:div>
    <w:div w:id="1396509932">
      <w:bodyDiv w:val="1"/>
      <w:marLeft w:val="0"/>
      <w:marRight w:val="0"/>
      <w:marTop w:val="0"/>
      <w:marBottom w:val="0"/>
      <w:divBdr>
        <w:top w:val="none" w:sz="0" w:space="0" w:color="auto"/>
        <w:left w:val="none" w:sz="0" w:space="0" w:color="auto"/>
        <w:bottom w:val="none" w:sz="0" w:space="0" w:color="auto"/>
        <w:right w:val="none" w:sz="0" w:space="0" w:color="auto"/>
      </w:divBdr>
    </w:div>
    <w:div w:id="1486891926">
      <w:bodyDiv w:val="1"/>
      <w:marLeft w:val="0"/>
      <w:marRight w:val="0"/>
      <w:marTop w:val="0"/>
      <w:marBottom w:val="0"/>
      <w:divBdr>
        <w:top w:val="none" w:sz="0" w:space="0" w:color="auto"/>
        <w:left w:val="none" w:sz="0" w:space="0" w:color="auto"/>
        <w:bottom w:val="none" w:sz="0" w:space="0" w:color="auto"/>
        <w:right w:val="none" w:sz="0" w:space="0" w:color="auto"/>
      </w:divBdr>
    </w:div>
    <w:div w:id="1516574358">
      <w:bodyDiv w:val="1"/>
      <w:marLeft w:val="0"/>
      <w:marRight w:val="0"/>
      <w:marTop w:val="0"/>
      <w:marBottom w:val="0"/>
      <w:divBdr>
        <w:top w:val="none" w:sz="0" w:space="0" w:color="auto"/>
        <w:left w:val="none" w:sz="0" w:space="0" w:color="auto"/>
        <w:bottom w:val="none" w:sz="0" w:space="0" w:color="auto"/>
        <w:right w:val="none" w:sz="0" w:space="0" w:color="auto"/>
      </w:divBdr>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913615641">
      <w:bodyDiv w:val="1"/>
      <w:marLeft w:val="0"/>
      <w:marRight w:val="0"/>
      <w:marTop w:val="0"/>
      <w:marBottom w:val="0"/>
      <w:divBdr>
        <w:top w:val="none" w:sz="0" w:space="0" w:color="auto"/>
        <w:left w:val="none" w:sz="0" w:space="0" w:color="auto"/>
        <w:bottom w:val="none" w:sz="0" w:space="0" w:color="auto"/>
        <w:right w:val="none" w:sz="0" w:space="0" w:color="auto"/>
      </w:divBdr>
    </w:div>
    <w:div w:id="19362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C770-38DC-465D-B4E4-767D19BB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13974</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CNADNR</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Felix</dc:creator>
  <cp:keywords/>
  <dc:description/>
  <cp:lastModifiedBy>user</cp:lastModifiedBy>
  <cp:revision>2</cp:revision>
  <cp:lastPrinted>2023-01-18T15:23:00Z</cp:lastPrinted>
  <dcterms:created xsi:type="dcterms:W3CDTF">2023-01-25T08:44:00Z</dcterms:created>
  <dcterms:modified xsi:type="dcterms:W3CDTF">2023-01-25T08:44:00Z</dcterms:modified>
</cp:coreProperties>
</file>