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EED7E" w14:textId="50F7CDF9" w:rsidR="00D20B5D" w:rsidRPr="0034698D" w:rsidRDefault="00D20B5D" w:rsidP="00EC060C">
      <w:pPr>
        <w:rPr>
          <w:rFonts w:ascii="Trebuchet MS" w:hAnsi="Trebuchet MS"/>
        </w:rPr>
      </w:pPr>
      <w:r w:rsidRPr="0034698D">
        <w:rPr>
          <w:rFonts w:ascii="Trebuchet MS" w:hAnsi="Trebuchet MS"/>
        </w:rPr>
        <w:t>Nr.</w:t>
      </w:r>
      <w:r w:rsidR="008A39F9">
        <w:rPr>
          <w:rFonts w:ascii="Trebuchet MS" w:hAnsi="Trebuchet MS"/>
        </w:rPr>
        <w:t>DB/182336/</w:t>
      </w:r>
    </w:p>
    <w:p w14:paraId="1BA9BBBD" w14:textId="77777777" w:rsidR="00D20B5D" w:rsidRPr="0034698D" w:rsidRDefault="00D20B5D" w:rsidP="00624C6A">
      <w:pPr>
        <w:jc w:val="center"/>
        <w:rPr>
          <w:rFonts w:ascii="Trebuchet MS" w:hAnsi="Trebuchet MS"/>
        </w:rPr>
      </w:pPr>
    </w:p>
    <w:p w14:paraId="599407A4" w14:textId="77777777" w:rsidR="00D20B5D" w:rsidRPr="0034698D" w:rsidRDefault="00D20B5D" w:rsidP="00624C6A">
      <w:pPr>
        <w:jc w:val="center"/>
        <w:rPr>
          <w:rFonts w:ascii="Trebuchet MS" w:hAnsi="Trebuchet MS" w:cs="Times New Roman"/>
          <w:b/>
        </w:rPr>
      </w:pPr>
    </w:p>
    <w:p w14:paraId="1EF61172" w14:textId="77777777" w:rsidR="00691FD4" w:rsidRPr="0034698D" w:rsidRDefault="00D20B5D" w:rsidP="00624C6A">
      <w:pPr>
        <w:jc w:val="center"/>
        <w:rPr>
          <w:rFonts w:ascii="Trebuchet MS" w:hAnsi="Trebuchet MS" w:cs="Times New Roman"/>
          <w:b/>
        </w:rPr>
      </w:pPr>
      <w:r w:rsidRPr="0034698D">
        <w:rPr>
          <w:rFonts w:ascii="Trebuchet MS" w:hAnsi="Trebuchet MS" w:cs="Times New Roman"/>
          <w:b/>
        </w:rPr>
        <w:t>MINUT</w:t>
      </w:r>
      <w:r w:rsidRPr="0034698D">
        <w:rPr>
          <w:rFonts w:ascii="Trebuchet MS" w:hAnsi="Trebuchet MS" w:cs="Times New Roman"/>
          <w:b/>
          <w:lang w:val="ro-RO"/>
        </w:rPr>
        <w:t>Ă</w:t>
      </w:r>
      <w:r w:rsidRPr="0034698D">
        <w:rPr>
          <w:rFonts w:ascii="Trebuchet MS" w:hAnsi="Trebuchet MS" w:cs="Times New Roman"/>
          <w:b/>
          <w:lang w:val="ro-RO"/>
        </w:rPr>
        <w:br/>
      </w:r>
      <w:r w:rsidRPr="0034698D">
        <w:rPr>
          <w:rFonts w:ascii="Trebuchet MS" w:hAnsi="Trebuchet MS" w:cs="Times New Roman"/>
          <w:b/>
        </w:rPr>
        <w:tab/>
      </w:r>
      <w:r w:rsidRPr="0034698D">
        <w:rPr>
          <w:rFonts w:ascii="Trebuchet MS" w:hAnsi="Trebuchet MS" w:cs="Times New Roman"/>
          <w:b/>
        </w:rPr>
        <w:tab/>
      </w:r>
      <w:r w:rsidRPr="0034698D">
        <w:rPr>
          <w:rFonts w:ascii="Trebuchet MS" w:hAnsi="Trebuchet MS" w:cs="Times New Roman"/>
          <w:b/>
        </w:rPr>
        <w:tab/>
        <w:t>încheiată cu ocazia dezbaterii publice organizate în data de 23.03.2022, în procedura de adoptare a Ordinului privind aprobarea Listei speciilor de interes comunitar pentru care România are o responsabilitate mare în asigurarea conservării acestora și a Ordinului privind aprobarea</w:t>
      </w:r>
      <w:r w:rsidR="00337043" w:rsidRPr="0034698D">
        <w:rPr>
          <w:rFonts w:ascii="Trebuchet MS" w:hAnsi="Trebuchet MS" w:cs="Times New Roman"/>
          <w:b/>
        </w:rPr>
        <w:t>Listei Roșii Naționale</w:t>
      </w:r>
      <w:r w:rsidR="00FD69A7" w:rsidRPr="0034698D">
        <w:rPr>
          <w:rFonts w:ascii="Trebuchet MS" w:hAnsi="Trebuchet MS" w:cs="Times New Roman"/>
          <w:b/>
        </w:rPr>
        <w:t xml:space="preserve"> a speciilor de păsări din România, folosind criteriile IUCN</w:t>
      </w:r>
    </w:p>
    <w:p w14:paraId="2CD0516A" w14:textId="77777777" w:rsidR="00BB7E04" w:rsidRPr="0034698D" w:rsidRDefault="00BB7E04" w:rsidP="006C78F9">
      <w:pPr>
        <w:spacing w:line="360" w:lineRule="auto"/>
        <w:rPr>
          <w:rFonts w:ascii="Trebuchet MS" w:hAnsi="Trebuchet MS" w:cs="Times New Roman"/>
        </w:rPr>
      </w:pPr>
    </w:p>
    <w:p w14:paraId="4ED0284C" w14:textId="3D70B475" w:rsidR="00445EB5" w:rsidRPr="0034698D" w:rsidRDefault="00BB7E04" w:rsidP="00FA2F79">
      <w:pPr>
        <w:spacing w:line="360" w:lineRule="auto"/>
        <w:ind w:firstLine="720"/>
        <w:jc w:val="both"/>
        <w:rPr>
          <w:rFonts w:ascii="Trebuchet MS" w:hAnsi="Trebuchet MS" w:cs="Times New Roman"/>
          <w:b/>
        </w:rPr>
      </w:pPr>
      <w:r w:rsidRPr="0034698D">
        <w:rPr>
          <w:rFonts w:ascii="Trebuchet MS" w:hAnsi="Trebuchet MS" w:cs="Times New Roman"/>
        </w:rPr>
        <w:t xml:space="preserve">Ca urmare a solicitării formulate de </w:t>
      </w:r>
      <w:r w:rsidR="00741350" w:rsidRPr="0034698D">
        <w:rPr>
          <w:rFonts w:ascii="Trebuchet MS" w:hAnsi="Trebuchet MS" w:cs="Times New Roman"/>
        </w:rPr>
        <w:t>Asociația Generală a Vânătorilor și Pescarilor Sportivi din România (AG</w:t>
      </w:r>
      <w:r w:rsidR="002E227D">
        <w:rPr>
          <w:rFonts w:ascii="Trebuchet MS" w:hAnsi="Trebuchet MS" w:cs="Times New Roman"/>
        </w:rPr>
        <w:t>VPS), Asociația Județen</w:t>
      </w:r>
      <w:r w:rsidR="002E227D">
        <w:rPr>
          <w:rFonts w:ascii="Trebuchet MS" w:hAnsi="Trebuchet MS" w:cs="Times New Roman"/>
          <w:lang w:val="ro-RO"/>
        </w:rPr>
        <w:t>ă</w:t>
      </w:r>
      <w:r w:rsidR="0053542A" w:rsidRPr="0034698D">
        <w:rPr>
          <w:rFonts w:ascii="Trebuchet MS" w:hAnsi="Trebuchet MS" w:cs="Times New Roman"/>
        </w:rPr>
        <w:t xml:space="preserve"> a Vânătorilor și Pescarilor Sportivi Brăila </w:t>
      </w:r>
      <w:r w:rsidR="00BC4F9D" w:rsidRPr="0034698D">
        <w:rPr>
          <w:rFonts w:ascii="Trebuchet MS" w:hAnsi="Trebuchet MS" w:cs="Times New Roman"/>
        </w:rPr>
        <w:t xml:space="preserve">(AJVPS) </w:t>
      </w:r>
      <w:r w:rsidR="0053542A" w:rsidRPr="0034698D">
        <w:rPr>
          <w:rFonts w:ascii="Trebuchet MS" w:hAnsi="Trebuchet MS" w:cs="Times New Roman"/>
        </w:rPr>
        <w:t>ș</w:t>
      </w:r>
      <w:r w:rsidR="002E227D">
        <w:rPr>
          <w:rFonts w:ascii="Trebuchet MS" w:hAnsi="Trebuchet MS" w:cs="Times New Roman"/>
        </w:rPr>
        <w:t>i Asociația</w:t>
      </w:r>
      <w:r w:rsidR="0053542A" w:rsidRPr="0034698D">
        <w:rPr>
          <w:rFonts w:ascii="Trebuchet MS" w:hAnsi="Trebuchet MS" w:cs="Times New Roman"/>
        </w:rPr>
        <w:t xml:space="preserve"> Accipiter pentru Protejarea Păsărilor Răpitoare</w:t>
      </w:r>
      <w:r w:rsidR="00A36F61" w:rsidRPr="0034698D">
        <w:rPr>
          <w:rFonts w:ascii="Trebuchet MS" w:hAnsi="Trebuchet MS" w:cs="Times New Roman"/>
        </w:rPr>
        <w:t>, în conformitate cu prevederile Legii nr. 52/2003 privind transparența decizională în administrația publică, republicată, Ministerul Mediului, Apelor și Pădurilor (MMAP) a organizat în data de 23 martie 2022, ora 11.00</w:t>
      </w:r>
      <w:r w:rsidR="00B72391">
        <w:rPr>
          <w:rFonts w:ascii="Trebuchet MS" w:hAnsi="Trebuchet MS" w:cs="Times New Roman"/>
        </w:rPr>
        <w:t>,</w:t>
      </w:r>
      <w:r w:rsidR="00A36F61" w:rsidRPr="0034698D">
        <w:rPr>
          <w:rFonts w:ascii="Trebuchet MS" w:hAnsi="Trebuchet MS" w:cs="Times New Roman"/>
        </w:rPr>
        <w:t xml:space="preserve"> cu prezență fizică, dezbaterea pu</w:t>
      </w:r>
      <w:r w:rsidR="003E0AB4">
        <w:rPr>
          <w:rFonts w:ascii="Trebuchet MS" w:hAnsi="Trebuchet MS" w:cs="Times New Roman"/>
        </w:rPr>
        <w:t>blică având ca obiect</w:t>
      </w:r>
      <w:r w:rsidR="00445EB5" w:rsidRPr="0034698D">
        <w:rPr>
          <w:rFonts w:ascii="Trebuchet MS" w:hAnsi="Trebuchet MS" w:cs="Times New Roman"/>
          <w:b/>
        </w:rPr>
        <w:t xml:space="preserve"> </w:t>
      </w:r>
      <w:r w:rsidR="002E227D">
        <w:rPr>
          <w:rFonts w:ascii="Trebuchet MS" w:hAnsi="Trebuchet MS" w:cs="Times New Roman"/>
          <w:b/>
        </w:rPr>
        <w:t>Proiectul</w:t>
      </w:r>
      <w:r w:rsidR="00194FE1" w:rsidRPr="0034698D">
        <w:rPr>
          <w:rFonts w:ascii="Trebuchet MS" w:hAnsi="Trebuchet MS" w:cs="Times New Roman"/>
          <w:b/>
        </w:rPr>
        <w:t xml:space="preserve"> de Ordin</w:t>
      </w:r>
      <w:r w:rsidR="00445EB5" w:rsidRPr="0034698D">
        <w:rPr>
          <w:rFonts w:ascii="Trebuchet MS" w:hAnsi="Trebuchet MS" w:cs="Times New Roman"/>
          <w:b/>
        </w:rPr>
        <w:t xml:space="preserve"> privind aprobarea Listei speciilor de interes comunitar pentru care România are o responsabilitate mare în asigurarea conservării acestora și a</w:t>
      </w:r>
      <w:r w:rsidR="00194FE1" w:rsidRPr="0034698D">
        <w:rPr>
          <w:rFonts w:ascii="Trebuchet MS" w:hAnsi="Trebuchet MS" w:cs="Times New Roman"/>
          <w:b/>
        </w:rPr>
        <w:t xml:space="preserve"> Proiectului de Ordin </w:t>
      </w:r>
      <w:r w:rsidR="00445EB5" w:rsidRPr="0034698D">
        <w:rPr>
          <w:rFonts w:ascii="Trebuchet MS" w:hAnsi="Trebuchet MS" w:cs="Times New Roman"/>
          <w:b/>
        </w:rPr>
        <w:t>privind aprobarea</w:t>
      </w:r>
      <w:r w:rsidR="00A278CF" w:rsidRPr="0034698D">
        <w:rPr>
          <w:rFonts w:ascii="Trebuchet MS" w:hAnsi="Trebuchet MS" w:cs="Times New Roman"/>
          <w:b/>
        </w:rPr>
        <w:t xml:space="preserve"> </w:t>
      </w:r>
      <w:r w:rsidR="00445EB5" w:rsidRPr="0034698D">
        <w:rPr>
          <w:rFonts w:ascii="Trebuchet MS" w:hAnsi="Trebuchet MS" w:cs="Times New Roman"/>
          <w:b/>
        </w:rPr>
        <w:t>Listei Roșii Naționale a speciilor de păsări din România, folosind criteriile IUCN</w:t>
      </w:r>
      <w:r w:rsidR="002F4ECF" w:rsidRPr="0034698D">
        <w:rPr>
          <w:rFonts w:ascii="Trebuchet MS" w:hAnsi="Trebuchet MS" w:cs="Times New Roman"/>
          <w:b/>
        </w:rPr>
        <w:t>.</w:t>
      </w:r>
    </w:p>
    <w:p w14:paraId="22A6CED1" w14:textId="77777777" w:rsidR="004C4569" w:rsidRPr="0034698D" w:rsidRDefault="002F4ECF" w:rsidP="006C78F9">
      <w:pPr>
        <w:spacing w:line="360" w:lineRule="auto"/>
        <w:ind w:firstLine="720"/>
        <w:jc w:val="both"/>
        <w:rPr>
          <w:rFonts w:ascii="Trebuchet MS" w:hAnsi="Trebuchet MS" w:cs="Times New Roman"/>
        </w:rPr>
      </w:pPr>
      <w:r w:rsidRPr="0034698D">
        <w:rPr>
          <w:rFonts w:ascii="Trebuchet MS" w:hAnsi="Trebuchet MS" w:cs="Times New Roman"/>
        </w:rPr>
        <w:t xml:space="preserve">În baza anunțului postat pe site-ul MMAP în data de </w:t>
      </w:r>
      <w:r w:rsidR="0075309F" w:rsidRPr="0034698D">
        <w:rPr>
          <w:rFonts w:ascii="Trebuchet MS" w:hAnsi="Trebuchet MS" w:cs="Times New Roman"/>
        </w:rPr>
        <w:t>14.03.2022</w:t>
      </w:r>
      <w:r w:rsidR="005A51D6" w:rsidRPr="0034698D">
        <w:rPr>
          <w:rFonts w:ascii="Trebuchet MS" w:hAnsi="Trebuchet MS" w:cs="Times New Roman"/>
        </w:rPr>
        <w:t xml:space="preserve">, </w:t>
      </w:r>
      <w:r w:rsidR="00F616EE" w:rsidRPr="0034698D">
        <w:rPr>
          <w:rFonts w:ascii="Trebuchet MS" w:hAnsi="Trebuchet MS" w:cs="Times New Roman"/>
        </w:rPr>
        <w:t>în cadrul dezbaterii publice au participat următoarele persoane:</w:t>
      </w:r>
    </w:p>
    <w:p w14:paraId="7458EE48" w14:textId="311C22B0" w:rsidR="00083CF6" w:rsidRPr="0034698D" w:rsidRDefault="004C4569" w:rsidP="005F710E">
      <w:pPr>
        <w:spacing w:line="360" w:lineRule="auto"/>
        <w:ind w:firstLine="720"/>
        <w:jc w:val="both"/>
        <w:rPr>
          <w:rFonts w:ascii="Trebuchet MS" w:hAnsi="Trebuchet MS" w:cs="Times New Roman"/>
        </w:rPr>
      </w:pPr>
      <w:r w:rsidRPr="0034698D">
        <w:rPr>
          <w:rFonts w:ascii="Trebuchet MS" w:hAnsi="Trebuchet MS" w:cs="Times New Roman"/>
        </w:rPr>
        <w:t>-</w:t>
      </w:r>
      <w:r w:rsidR="006E6A1F">
        <w:rPr>
          <w:rFonts w:ascii="Trebuchet MS" w:hAnsi="Trebuchet MS" w:cs="Times New Roman"/>
        </w:rPr>
        <w:t>dl.  Mugurel Drăgănescu</w:t>
      </w:r>
      <w:r w:rsidR="0034698D">
        <w:rPr>
          <w:rFonts w:ascii="Trebuchet MS" w:hAnsi="Trebuchet MS" w:cs="Times New Roman"/>
        </w:rPr>
        <w:t xml:space="preserve"> – Preș</w:t>
      </w:r>
      <w:r w:rsidR="00083CF6" w:rsidRPr="0034698D">
        <w:rPr>
          <w:rFonts w:ascii="Trebuchet MS" w:hAnsi="Trebuchet MS" w:cs="Times New Roman"/>
        </w:rPr>
        <w:t>edinte AGVPS</w:t>
      </w:r>
    </w:p>
    <w:p w14:paraId="12BA2F81" w14:textId="36971F45" w:rsidR="00083CF6" w:rsidRPr="0034698D" w:rsidRDefault="004C4569" w:rsidP="005F710E">
      <w:pPr>
        <w:spacing w:line="360" w:lineRule="auto"/>
        <w:ind w:firstLine="720"/>
        <w:jc w:val="both"/>
        <w:rPr>
          <w:rFonts w:ascii="Trebuchet MS" w:hAnsi="Trebuchet MS" w:cs="Times New Roman"/>
        </w:rPr>
      </w:pPr>
      <w:r w:rsidRPr="0034698D">
        <w:rPr>
          <w:rFonts w:ascii="Trebuchet MS" w:hAnsi="Trebuchet MS" w:cs="Times New Roman"/>
        </w:rPr>
        <w:t xml:space="preserve">- </w:t>
      </w:r>
      <w:r w:rsidR="00562A09">
        <w:rPr>
          <w:rFonts w:ascii="Trebuchet MS" w:hAnsi="Trebuchet MS" w:cs="Times New Roman"/>
        </w:rPr>
        <w:t xml:space="preserve"> </w:t>
      </w:r>
      <w:proofErr w:type="gramStart"/>
      <w:r w:rsidR="00562A09">
        <w:rPr>
          <w:rFonts w:ascii="Trebuchet MS" w:hAnsi="Trebuchet MS" w:cs="Times New Roman"/>
        </w:rPr>
        <w:t>dl</w:t>
      </w:r>
      <w:proofErr w:type="gramEnd"/>
      <w:r w:rsidR="00562A09">
        <w:rPr>
          <w:rFonts w:ascii="Trebuchet MS" w:hAnsi="Trebuchet MS" w:cs="Times New Roman"/>
        </w:rPr>
        <w:t>. Vladimir Talpș</w:t>
      </w:r>
      <w:r w:rsidR="00083CF6" w:rsidRPr="0034698D">
        <w:rPr>
          <w:rFonts w:ascii="Trebuchet MS" w:hAnsi="Trebuchet MS" w:cs="Times New Roman"/>
        </w:rPr>
        <w:t>- Director</w:t>
      </w:r>
      <w:r w:rsidR="009A4513" w:rsidRPr="0034698D">
        <w:rPr>
          <w:rFonts w:ascii="Trebuchet MS" w:hAnsi="Trebuchet MS" w:cs="Times New Roman"/>
        </w:rPr>
        <w:t xml:space="preserve"> AGVPS</w:t>
      </w:r>
    </w:p>
    <w:p w14:paraId="0BBD1858" w14:textId="7174B1E7" w:rsidR="00083CF6" w:rsidRPr="0034698D" w:rsidRDefault="004C4569" w:rsidP="005F710E">
      <w:pPr>
        <w:spacing w:line="360" w:lineRule="auto"/>
        <w:ind w:firstLine="720"/>
        <w:jc w:val="both"/>
        <w:rPr>
          <w:rFonts w:ascii="Trebuchet MS" w:hAnsi="Trebuchet MS" w:cs="Times New Roman"/>
        </w:rPr>
      </w:pPr>
      <w:r w:rsidRPr="0034698D">
        <w:rPr>
          <w:rFonts w:ascii="Trebuchet MS" w:hAnsi="Trebuchet MS" w:cs="Times New Roman"/>
        </w:rPr>
        <w:t xml:space="preserve">- </w:t>
      </w:r>
      <w:proofErr w:type="gramStart"/>
      <w:r w:rsidR="009A4513" w:rsidRPr="0034698D">
        <w:rPr>
          <w:rFonts w:ascii="Trebuchet MS" w:hAnsi="Trebuchet MS" w:cs="Times New Roman"/>
        </w:rPr>
        <w:t>dl</w:t>
      </w:r>
      <w:proofErr w:type="gramEnd"/>
      <w:r w:rsidR="009A4513" w:rsidRPr="0034698D">
        <w:rPr>
          <w:rFonts w:ascii="Trebuchet MS" w:hAnsi="Trebuchet MS" w:cs="Times New Roman"/>
        </w:rPr>
        <w:t>. Marian Diaconu –</w:t>
      </w:r>
      <w:r w:rsidR="00562A09">
        <w:rPr>
          <w:rFonts w:ascii="Trebuchet MS" w:hAnsi="Trebuchet MS" w:cs="Times New Roman"/>
        </w:rPr>
        <w:t xml:space="preserve"> Preș</w:t>
      </w:r>
      <w:r w:rsidR="00083CF6" w:rsidRPr="0034698D">
        <w:rPr>
          <w:rFonts w:ascii="Trebuchet MS" w:hAnsi="Trebuchet MS" w:cs="Times New Roman"/>
        </w:rPr>
        <w:t>edinte</w:t>
      </w:r>
      <w:r w:rsidR="009A4513" w:rsidRPr="0034698D">
        <w:rPr>
          <w:rFonts w:ascii="Trebuchet MS" w:hAnsi="Trebuchet MS" w:cs="Times New Roman"/>
        </w:rPr>
        <w:t xml:space="preserve"> Federația </w:t>
      </w:r>
      <w:r w:rsidR="00F616EE" w:rsidRPr="0034698D">
        <w:rPr>
          <w:rFonts w:ascii="Trebuchet MS" w:hAnsi="Trebuchet MS" w:cs="Times New Roman"/>
        </w:rPr>
        <w:t>Asociațiilor de Vânătoare (FEAV)</w:t>
      </w:r>
    </w:p>
    <w:p w14:paraId="705BAF73" w14:textId="3E763869" w:rsidR="00083CF6" w:rsidRPr="0034698D" w:rsidRDefault="00F8102F" w:rsidP="005F710E">
      <w:pPr>
        <w:spacing w:line="360" w:lineRule="auto"/>
        <w:jc w:val="both"/>
        <w:rPr>
          <w:rFonts w:ascii="Trebuchet MS" w:hAnsi="Trebuchet MS" w:cs="Times New Roman"/>
        </w:rPr>
      </w:pPr>
      <w:r w:rsidRPr="0034698D">
        <w:rPr>
          <w:rFonts w:ascii="Trebuchet MS" w:hAnsi="Trebuchet MS" w:cs="Times New Roman"/>
        </w:rPr>
        <w:t xml:space="preserve"> </w:t>
      </w:r>
      <w:r w:rsidR="004C4569" w:rsidRPr="0034698D">
        <w:rPr>
          <w:rFonts w:ascii="Trebuchet MS" w:hAnsi="Trebuchet MS" w:cs="Times New Roman"/>
        </w:rPr>
        <w:t xml:space="preserve"> </w:t>
      </w:r>
      <w:r w:rsidR="004C4569" w:rsidRPr="0034698D">
        <w:rPr>
          <w:rFonts w:ascii="Trebuchet MS" w:hAnsi="Trebuchet MS" w:cs="Times New Roman"/>
        </w:rPr>
        <w:tab/>
        <w:t xml:space="preserve">- </w:t>
      </w:r>
      <w:proofErr w:type="gramStart"/>
      <w:r w:rsidR="00F616EE" w:rsidRPr="0034698D">
        <w:rPr>
          <w:rFonts w:ascii="Trebuchet MS" w:hAnsi="Trebuchet MS" w:cs="Times New Roman"/>
        </w:rPr>
        <w:t>dl</w:t>
      </w:r>
      <w:proofErr w:type="gramEnd"/>
      <w:r w:rsidR="00F616EE" w:rsidRPr="0034698D">
        <w:rPr>
          <w:rFonts w:ascii="Trebuchet MS" w:hAnsi="Trebuchet MS" w:cs="Times New Roman"/>
        </w:rPr>
        <w:t>.</w:t>
      </w:r>
      <w:r w:rsidR="005F710E">
        <w:rPr>
          <w:rFonts w:ascii="Trebuchet MS" w:hAnsi="Trebuchet MS" w:cs="Times New Roman"/>
        </w:rPr>
        <w:t xml:space="preserve"> </w:t>
      </w:r>
      <w:r w:rsidR="00083CF6" w:rsidRPr="0034698D">
        <w:rPr>
          <w:rFonts w:ascii="Trebuchet MS" w:hAnsi="Trebuchet MS" w:cs="Times New Roman"/>
        </w:rPr>
        <w:t>Nicolae Parlog- Biolog FEAV</w:t>
      </w:r>
    </w:p>
    <w:p w14:paraId="0866B38F" w14:textId="539CFE5B" w:rsidR="00F8102F" w:rsidRPr="0034698D" w:rsidRDefault="004C4569" w:rsidP="005F710E">
      <w:pPr>
        <w:spacing w:line="360" w:lineRule="auto"/>
        <w:ind w:firstLine="720"/>
        <w:jc w:val="both"/>
        <w:rPr>
          <w:rFonts w:ascii="Trebuchet MS" w:hAnsi="Trebuchet MS" w:cs="Times New Roman"/>
        </w:rPr>
      </w:pPr>
      <w:r w:rsidRPr="0034698D">
        <w:rPr>
          <w:rFonts w:ascii="Trebuchet MS" w:hAnsi="Trebuchet MS" w:cs="Times New Roman"/>
        </w:rPr>
        <w:t xml:space="preserve">- </w:t>
      </w:r>
      <w:r w:rsidR="00F616EE" w:rsidRPr="0034698D">
        <w:rPr>
          <w:rFonts w:ascii="Trebuchet MS" w:hAnsi="Trebuchet MS" w:cs="Times New Roman"/>
        </w:rPr>
        <w:t xml:space="preserve"> </w:t>
      </w:r>
      <w:proofErr w:type="gramStart"/>
      <w:r w:rsidR="00F616EE" w:rsidRPr="0034698D">
        <w:rPr>
          <w:rFonts w:ascii="Trebuchet MS" w:hAnsi="Trebuchet MS" w:cs="Times New Roman"/>
        </w:rPr>
        <w:t>dl</w:t>
      </w:r>
      <w:proofErr w:type="gramEnd"/>
      <w:r w:rsidR="00F616EE" w:rsidRPr="0034698D">
        <w:rPr>
          <w:rFonts w:ascii="Trebuchet MS" w:hAnsi="Trebuchet MS" w:cs="Times New Roman"/>
        </w:rPr>
        <w:t xml:space="preserve">. </w:t>
      </w:r>
      <w:r w:rsidR="00562A09">
        <w:rPr>
          <w:rFonts w:ascii="Trebuchet MS" w:hAnsi="Trebuchet MS" w:cs="Times New Roman"/>
        </w:rPr>
        <w:t>Dragoș</w:t>
      </w:r>
      <w:r w:rsidR="00083CF6" w:rsidRPr="0034698D">
        <w:rPr>
          <w:rFonts w:ascii="Trebuchet MS" w:hAnsi="Trebuchet MS" w:cs="Times New Roman"/>
        </w:rPr>
        <w:t xml:space="preserve"> Iancu- Specialist ornitolog FEAV</w:t>
      </w:r>
    </w:p>
    <w:p w14:paraId="67033443" w14:textId="0F0710C8" w:rsidR="00083CF6" w:rsidRPr="0034698D" w:rsidRDefault="004C4569" w:rsidP="005F710E">
      <w:pPr>
        <w:spacing w:line="360" w:lineRule="auto"/>
        <w:ind w:firstLine="720"/>
        <w:jc w:val="both"/>
        <w:rPr>
          <w:rFonts w:ascii="Trebuchet MS" w:hAnsi="Trebuchet MS" w:cs="Times New Roman"/>
        </w:rPr>
      </w:pPr>
      <w:r w:rsidRPr="0034698D">
        <w:rPr>
          <w:rFonts w:ascii="Trebuchet MS" w:hAnsi="Trebuchet MS" w:cs="Times New Roman"/>
        </w:rPr>
        <w:t xml:space="preserve">- </w:t>
      </w:r>
      <w:proofErr w:type="gramStart"/>
      <w:r w:rsidR="00F8102F" w:rsidRPr="0034698D">
        <w:rPr>
          <w:rFonts w:ascii="Trebuchet MS" w:hAnsi="Trebuchet MS" w:cs="Times New Roman"/>
        </w:rPr>
        <w:t>dl</w:t>
      </w:r>
      <w:proofErr w:type="gramEnd"/>
      <w:r w:rsidR="00F8102F" w:rsidRPr="0034698D">
        <w:rPr>
          <w:rFonts w:ascii="Trebuchet MS" w:hAnsi="Trebuchet MS" w:cs="Times New Roman"/>
        </w:rPr>
        <w:t xml:space="preserve">. </w:t>
      </w:r>
      <w:r w:rsidR="00083CF6" w:rsidRPr="0034698D">
        <w:rPr>
          <w:rFonts w:ascii="Trebuchet MS" w:hAnsi="Trebuchet MS" w:cs="Times New Roman"/>
        </w:rPr>
        <w:t xml:space="preserve"> Adrian Lică</w:t>
      </w:r>
      <w:r w:rsidR="00F8102F" w:rsidRPr="0034698D">
        <w:rPr>
          <w:rFonts w:ascii="Trebuchet MS" w:hAnsi="Trebuchet MS" w:cs="Times New Roman"/>
        </w:rPr>
        <w:t>- Pre</w:t>
      </w:r>
      <w:r w:rsidR="00F8102F" w:rsidRPr="0034698D">
        <w:rPr>
          <w:rFonts w:ascii="Trebuchet MS" w:hAnsi="Trebuchet MS" w:cs="Times New Roman"/>
          <w:lang w:val="ro-RO"/>
        </w:rPr>
        <w:t>ș</w:t>
      </w:r>
      <w:r w:rsidR="00F8102F" w:rsidRPr="0034698D">
        <w:rPr>
          <w:rFonts w:ascii="Trebuchet MS" w:hAnsi="Trebuchet MS" w:cs="Times New Roman"/>
        </w:rPr>
        <w:t xml:space="preserve">edinte </w:t>
      </w:r>
      <w:r w:rsidR="00083CF6" w:rsidRPr="0034698D">
        <w:rPr>
          <w:rFonts w:ascii="Trebuchet MS" w:hAnsi="Trebuchet MS" w:cs="Times New Roman"/>
        </w:rPr>
        <w:t>AB</w:t>
      </w:r>
      <w:r w:rsidR="00D35B85" w:rsidRPr="0034698D">
        <w:rPr>
          <w:rFonts w:ascii="Trebuchet MS" w:hAnsi="Trebuchet MS" w:cs="Times New Roman"/>
        </w:rPr>
        <w:t>VAV- (Asociația î</w:t>
      </w:r>
      <w:r w:rsidR="005F1175" w:rsidRPr="0034698D">
        <w:rPr>
          <w:rFonts w:ascii="Trebuchet MS" w:hAnsi="Trebuchet MS" w:cs="Times New Roman"/>
        </w:rPr>
        <w:t>n Beneficiul V</w:t>
      </w:r>
      <w:r w:rsidR="005F1175" w:rsidRPr="0034698D">
        <w:rPr>
          <w:rFonts w:ascii="Trebuchet MS" w:hAnsi="Trebuchet MS" w:cs="Times New Roman"/>
          <w:lang w:val="ro-RO"/>
        </w:rPr>
        <w:t>â</w:t>
      </w:r>
      <w:r w:rsidR="005F1175" w:rsidRPr="0034698D">
        <w:rPr>
          <w:rFonts w:ascii="Trebuchet MS" w:hAnsi="Trebuchet MS" w:cs="Times New Roman"/>
        </w:rPr>
        <w:t>nătorilor și Activităț</w:t>
      </w:r>
      <w:r w:rsidR="00083CF6" w:rsidRPr="0034698D">
        <w:rPr>
          <w:rFonts w:ascii="Trebuchet MS" w:hAnsi="Trebuchet MS" w:cs="Times New Roman"/>
        </w:rPr>
        <w:t xml:space="preserve">ii de </w:t>
      </w:r>
      <w:r w:rsidR="00F8102F" w:rsidRPr="0034698D">
        <w:rPr>
          <w:rFonts w:ascii="Trebuchet MS" w:hAnsi="Trebuchet MS" w:cs="Times New Roman"/>
        </w:rPr>
        <w:t xml:space="preserve">   </w:t>
      </w:r>
      <w:r w:rsidR="001E5402" w:rsidRPr="0034698D">
        <w:rPr>
          <w:rFonts w:ascii="Trebuchet MS" w:hAnsi="Trebuchet MS" w:cs="Times New Roman"/>
        </w:rPr>
        <w:t>Vână</w:t>
      </w:r>
      <w:r w:rsidR="00083CF6" w:rsidRPr="0034698D">
        <w:rPr>
          <w:rFonts w:ascii="Trebuchet MS" w:hAnsi="Trebuchet MS" w:cs="Times New Roman"/>
        </w:rPr>
        <w:t>toare)</w:t>
      </w:r>
    </w:p>
    <w:p w14:paraId="00F8DAD7" w14:textId="77777777" w:rsidR="004C4569" w:rsidRPr="0034698D" w:rsidRDefault="004C4569" w:rsidP="005F710E">
      <w:pPr>
        <w:spacing w:line="360" w:lineRule="auto"/>
        <w:ind w:firstLine="720"/>
        <w:jc w:val="both"/>
        <w:rPr>
          <w:rFonts w:ascii="Trebuchet MS" w:hAnsi="Trebuchet MS" w:cs="Times New Roman"/>
        </w:rPr>
      </w:pPr>
      <w:r w:rsidRPr="0034698D">
        <w:rPr>
          <w:rFonts w:ascii="Trebuchet MS" w:hAnsi="Trebuchet MS" w:cs="Times New Roman"/>
        </w:rPr>
        <w:t xml:space="preserve">- </w:t>
      </w:r>
      <w:r w:rsidR="00F8102F" w:rsidRPr="0034698D">
        <w:rPr>
          <w:rFonts w:ascii="Trebuchet MS" w:hAnsi="Trebuchet MS" w:cs="Times New Roman"/>
        </w:rPr>
        <w:t xml:space="preserve"> </w:t>
      </w:r>
      <w:proofErr w:type="gramStart"/>
      <w:r w:rsidR="00F8102F" w:rsidRPr="0034698D">
        <w:rPr>
          <w:rFonts w:ascii="Trebuchet MS" w:hAnsi="Trebuchet MS" w:cs="Times New Roman"/>
        </w:rPr>
        <w:t>dl</w:t>
      </w:r>
      <w:proofErr w:type="gramEnd"/>
      <w:r w:rsidR="00F8102F" w:rsidRPr="0034698D">
        <w:rPr>
          <w:rFonts w:ascii="Trebuchet MS" w:hAnsi="Trebuchet MS" w:cs="Times New Roman"/>
        </w:rPr>
        <w:t xml:space="preserve">.  Radu Ghidău- Avocat- Ghidău și </w:t>
      </w:r>
      <w:r w:rsidR="00083CF6" w:rsidRPr="0034698D">
        <w:rPr>
          <w:rFonts w:ascii="Trebuchet MS" w:hAnsi="Trebuchet MS" w:cs="Times New Roman"/>
        </w:rPr>
        <w:t>Asociații</w:t>
      </w:r>
    </w:p>
    <w:p w14:paraId="65F01E2E" w14:textId="4530D52B" w:rsidR="004C4569" w:rsidRPr="0034698D" w:rsidRDefault="004C4569" w:rsidP="005F710E">
      <w:pPr>
        <w:spacing w:line="360" w:lineRule="auto"/>
        <w:ind w:left="720"/>
        <w:jc w:val="both"/>
        <w:rPr>
          <w:rFonts w:ascii="Trebuchet MS" w:hAnsi="Trebuchet MS" w:cs="Times New Roman"/>
        </w:rPr>
      </w:pPr>
      <w:r w:rsidRPr="0034698D">
        <w:rPr>
          <w:rFonts w:ascii="Trebuchet MS" w:hAnsi="Trebuchet MS" w:cs="Times New Roman"/>
        </w:rPr>
        <w:lastRenderedPageBreak/>
        <w:t xml:space="preserve">- </w:t>
      </w:r>
      <w:proofErr w:type="gramStart"/>
      <w:r w:rsidRPr="0034698D">
        <w:rPr>
          <w:rFonts w:ascii="Trebuchet MS" w:hAnsi="Trebuchet MS" w:cs="Times New Roman"/>
        </w:rPr>
        <w:t>dl</w:t>
      </w:r>
      <w:proofErr w:type="gramEnd"/>
      <w:r w:rsidRPr="0034698D">
        <w:rPr>
          <w:rFonts w:ascii="Trebuchet MS" w:hAnsi="Trebuchet MS" w:cs="Times New Roman"/>
        </w:rPr>
        <w:t>.  Marius Gabriel He</w:t>
      </w:r>
      <w:r w:rsidR="00D35B85" w:rsidRPr="0034698D">
        <w:rPr>
          <w:rFonts w:ascii="Trebuchet MS" w:hAnsi="Trebuchet MS" w:cs="Times New Roman"/>
        </w:rPr>
        <w:t>rghelegiu consilier- AUR- Alianța pentru Unirea Româ</w:t>
      </w:r>
      <w:r w:rsidRPr="0034698D">
        <w:rPr>
          <w:rFonts w:ascii="Trebuchet MS" w:hAnsi="Trebuchet MS" w:cs="Times New Roman"/>
        </w:rPr>
        <w:t xml:space="preserve">niei din Senatul Romaniei </w:t>
      </w:r>
    </w:p>
    <w:p w14:paraId="12912274" w14:textId="77777777" w:rsidR="004C4569" w:rsidRPr="0034698D" w:rsidRDefault="00C67EB3" w:rsidP="005F710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rebuchet MS" w:hAnsi="Trebuchet MS" w:cs="Times New Roman"/>
        </w:rPr>
      </w:pPr>
      <w:r w:rsidRPr="0034698D">
        <w:rPr>
          <w:rFonts w:ascii="Trebuchet MS" w:hAnsi="Trebuchet MS" w:cs="Times New Roman"/>
        </w:rPr>
        <w:t>dl</w:t>
      </w:r>
      <w:r w:rsidR="0046544A" w:rsidRPr="0034698D">
        <w:rPr>
          <w:rFonts w:ascii="Trebuchet MS" w:hAnsi="Trebuchet MS" w:cs="Times New Roman"/>
        </w:rPr>
        <w:t>. Ciprian Fântână- M</w:t>
      </w:r>
      <w:r w:rsidRPr="0034698D">
        <w:rPr>
          <w:rFonts w:ascii="Trebuchet MS" w:hAnsi="Trebuchet MS" w:cs="Times New Roman"/>
        </w:rPr>
        <w:t>anager Conservare- Societatea Ornitologică Română (SOR)</w:t>
      </w:r>
    </w:p>
    <w:p w14:paraId="64E38558" w14:textId="77777777" w:rsidR="0046544A" w:rsidRPr="0034698D" w:rsidRDefault="0046544A" w:rsidP="005F710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rebuchet MS" w:hAnsi="Trebuchet MS" w:cs="Times New Roman"/>
        </w:rPr>
      </w:pPr>
      <w:r w:rsidRPr="0034698D">
        <w:rPr>
          <w:rFonts w:ascii="Trebuchet MS" w:hAnsi="Trebuchet MS" w:cs="Times New Roman"/>
        </w:rPr>
        <w:t>dl. Dan Hulea- Director –SOR</w:t>
      </w:r>
    </w:p>
    <w:p w14:paraId="077F6C92" w14:textId="77777777" w:rsidR="0046544A" w:rsidRPr="0034698D" w:rsidRDefault="0046544A" w:rsidP="005F710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rebuchet MS" w:hAnsi="Trebuchet MS" w:cs="Times New Roman"/>
        </w:rPr>
      </w:pPr>
      <w:proofErr w:type="gramStart"/>
      <w:r w:rsidRPr="0034698D">
        <w:rPr>
          <w:rFonts w:ascii="Trebuchet MS" w:hAnsi="Trebuchet MS" w:cs="Times New Roman"/>
        </w:rPr>
        <w:t>dna</w:t>
      </w:r>
      <w:proofErr w:type="gramEnd"/>
      <w:r w:rsidRPr="0034698D">
        <w:rPr>
          <w:rFonts w:ascii="Trebuchet MS" w:hAnsi="Trebuchet MS" w:cs="Times New Roman"/>
        </w:rPr>
        <w:t>. Judith Vacs- Szanka- biolog SOR</w:t>
      </w:r>
    </w:p>
    <w:p w14:paraId="3E74CA39" w14:textId="77777777" w:rsidR="0046544A" w:rsidRDefault="00234948" w:rsidP="005F710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rebuchet MS" w:hAnsi="Trebuchet MS" w:cs="Times New Roman"/>
        </w:rPr>
      </w:pPr>
      <w:proofErr w:type="gramStart"/>
      <w:r w:rsidRPr="0034698D">
        <w:rPr>
          <w:rFonts w:ascii="Trebuchet MS" w:hAnsi="Trebuchet MS" w:cs="Times New Roman"/>
        </w:rPr>
        <w:t>dna</w:t>
      </w:r>
      <w:proofErr w:type="gramEnd"/>
      <w:r w:rsidRPr="0034698D">
        <w:rPr>
          <w:rFonts w:ascii="Trebuchet MS" w:hAnsi="Trebuchet MS" w:cs="Times New Roman"/>
        </w:rPr>
        <w:t>. Anca-  Cristina Pui- biolog SOR</w:t>
      </w:r>
    </w:p>
    <w:p w14:paraId="5ED956A9" w14:textId="77777777" w:rsidR="005F710E" w:rsidRDefault="00AF14B4" w:rsidP="005F710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rebuchet MS" w:hAnsi="Trebuchet MS" w:cs="Times New Roman"/>
        </w:rPr>
      </w:pPr>
      <w:r w:rsidRPr="00AF14B4">
        <w:rPr>
          <w:rFonts w:ascii="Trebuchet MS" w:hAnsi="Trebuchet MS" w:cs="Times New Roman"/>
        </w:rPr>
        <w:t>dl. Cristian Domșa- ecolog, SOR</w:t>
      </w:r>
    </w:p>
    <w:p w14:paraId="38ACE33F" w14:textId="52DE8A8E" w:rsidR="00593E64" w:rsidRPr="005F710E" w:rsidRDefault="00593E64" w:rsidP="005F710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rebuchet MS" w:hAnsi="Trebuchet MS" w:cs="Times New Roman"/>
        </w:rPr>
      </w:pPr>
      <w:r w:rsidRPr="005F710E">
        <w:rPr>
          <w:rFonts w:ascii="Trebuchet MS" w:hAnsi="Trebuchet MS" w:cs="Times New Roman"/>
        </w:rPr>
        <w:t>dl. Papp Tamaș- Președinte- Asociația Milvus</w:t>
      </w:r>
    </w:p>
    <w:p w14:paraId="217EB47E" w14:textId="77777777" w:rsidR="00234948" w:rsidRPr="0034698D" w:rsidRDefault="00DD340A" w:rsidP="005F710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rebuchet MS" w:hAnsi="Trebuchet MS" w:cs="Times New Roman"/>
        </w:rPr>
      </w:pPr>
      <w:r w:rsidRPr="0034698D">
        <w:rPr>
          <w:rFonts w:ascii="Trebuchet MS" w:hAnsi="Trebuchet MS" w:cs="Times New Roman"/>
        </w:rPr>
        <w:t xml:space="preserve">dl. Edgar Papp- </w:t>
      </w:r>
      <w:r w:rsidR="00620ADE" w:rsidRPr="0034698D">
        <w:rPr>
          <w:rFonts w:ascii="Trebuchet MS" w:hAnsi="Trebuchet MS" w:cs="Times New Roman"/>
        </w:rPr>
        <w:t>biolog</w:t>
      </w:r>
      <w:r w:rsidRPr="0034698D">
        <w:rPr>
          <w:rFonts w:ascii="Trebuchet MS" w:hAnsi="Trebuchet MS" w:cs="Times New Roman"/>
        </w:rPr>
        <w:t xml:space="preserve"> Asociația Grupul Milvus</w:t>
      </w:r>
    </w:p>
    <w:p w14:paraId="165F8ACF" w14:textId="73D2ADBD" w:rsidR="00AF14B4" w:rsidRDefault="00620ADE" w:rsidP="005F710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rebuchet MS" w:hAnsi="Trebuchet MS" w:cs="Times New Roman"/>
        </w:rPr>
      </w:pPr>
      <w:r w:rsidRPr="0034698D">
        <w:rPr>
          <w:rFonts w:ascii="Trebuchet MS" w:hAnsi="Trebuchet MS" w:cs="Times New Roman"/>
        </w:rPr>
        <w:t>dl. Szilard Daroczi- zoolog Asociația Grupul Milvus</w:t>
      </w:r>
    </w:p>
    <w:p w14:paraId="2350FB78" w14:textId="3E59469D" w:rsidR="00617723" w:rsidRPr="0034698D" w:rsidRDefault="004C3885" w:rsidP="005F710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rebuchet MS" w:hAnsi="Trebuchet MS" w:cs="Times New Roman"/>
        </w:rPr>
      </w:pPr>
      <w:r w:rsidRPr="0034698D">
        <w:rPr>
          <w:rFonts w:ascii="Trebuchet MS" w:hAnsi="Trebuchet MS" w:cs="Times New Roman"/>
        </w:rPr>
        <w:t>dl. Dragoș Florin Ștefăn</w:t>
      </w:r>
      <w:r w:rsidR="00371AA8" w:rsidRPr="0034698D">
        <w:rPr>
          <w:rFonts w:ascii="Trebuchet MS" w:hAnsi="Trebuchet MS" w:cs="Times New Roman"/>
        </w:rPr>
        <w:t>escu- Director, A.J.V.P.S Buzău</w:t>
      </w:r>
    </w:p>
    <w:p w14:paraId="74CBFB10" w14:textId="77777777" w:rsidR="004C3885" w:rsidRPr="0034698D" w:rsidRDefault="004C3885" w:rsidP="005F710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rebuchet MS" w:hAnsi="Trebuchet MS" w:cs="Times New Roman"/>
        </w:rPr>
      </w:pPr>
      <w:r w:rsidRPr="0034698D">
        <w:rPr>
          <w:rFonts w:ascii="Trebuchet MS" w:hAnsi="Trebuchet MS" w:cs="Times New Roman"/>
        </w:rPr>
        <w:t xml:space="preserve">dl. Laurențiu Iulian, </w:t>
      </w:r>
      <w:r w:rsidR="00B0693D" w:rsidRPr="0034698D">
        <w:rPr>
          <w:rFonts w:ascii="Trebuchet MS" w:hAnsi="Trebuchet MS" w:cs="Times New Roman"/>
        </w:rPr>
        <w:t xml:space="preserve">Director executiv, </w:t>
      </w:r>
      <w:r w:rsidRPr="0034698D">
        <w:rPr>
          <w:rFonts w:ascii="Trebuchet MS" w:hAnsi="Trebuchet MS" w:cs="Times New Roman"/>
        </w:rPr>
        <w:t>A.J.V.P.S Brăila</w:t>
      </w:r>
    </w:p>
    <w:p w14:paraId="506B9829" w14:textId="77777777" w:rsidR="0009259F" w:rsidRPr="0034698D" w:rsidRDefault="0009259F" w:rsidP="005F710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rebuchet MS" w:hAnsi="Trebuchet MS" w:cs="Times New Roman"/>
        </w:rPr>
      </w:pPr>
      <w:proofErr w:type="gramStart"/>
      <w:r w:rsidRPr="0034698D">
        <w:rPr>
          <w:rFonts w:ascii="Trebuchet MS" w:hAnsi="Trebuchet MS" w:cs="Times New Roman"/>
        </w:rPr>
        <w:t>dna</w:t>
      </w:r>
      <w:proofErr w:type="gramEnd"/>
      <w:r w:rsidRPr="0034698D">
        <w:rPr>
          <w:rFonts w:ascii="Trebuchet MS" w:hAnsi="Trebuchet MS" w:cs="Times New Roman"/>
        </w:rPr>
        <w:t>. Daniela Drăcea, Director Direcția Biodiversitate, MMAP</w:t>
      </w:r>
    </w:p>
    <w:p w14:paraId="4AB946C5" w14:textId="75F0B5D5" w:rsidR="0009259F" w:rsidRPr="0034698D" w:rsidRDefault="0009259F" w:rsidP="005F710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rebuchet MS" w:hAnsi="Trebuchet MS" w:cs="Times New Roman"/>
        </w:rPr>
      </w:pPr>
      <w:r w:rsidRPr="0034698D">
        <w:rPr>
          <w:rFonts w:ascii="Trebuchet MS" w:hAnsi="Trebuchet MS" w:cs="Times New Roman"/>
        </w:rPr>
        <w:t xml:space="preserve">dl. </w:t>
      </w:r>
      <w:r w:rsidR="00185CD5" w:rsidRPr="0034698D">
        <w:rPr>
          <w:rFonts w:ascii="Trebuchet MS" w:hAnsi="Trebuchet MS" w:cs="Times New Roman"/>
        </w:rPr>
        <w:t>dr. Jozsef</w:t>
      </w:r>
      <w:r w:rsidR="00CB28E7" w:rsidRPr="0034698D">
        <w:rPr>
          <w:rFonts w:ascii="Trebuchet MS" w:hAnsi="Trebuchet MS" w:cs="Times New Roman"/>
        </w:rPr>
        <w:t xml:space="preserve"> </w:t>
      </w:r>
      <w:r w:rsidR="003B1E66" w:rsidRPr="0034698D">
        <w:rPr>
          <w:rFonts w:ascii="Trebuchet MS" w:hAnsi="Trebuchet MS" w:cs="Times New Roman"/>
        </w:rPr>
        <w:t>Fodor</w:t>
      </w:r>
      <w:r w:rsidR="00562A09">
        <w:rPr>
          <w:rFonts w:ascii="Trebuchet MS" w:hAnsi="Trebuchet MS" w:cs="Times New Roman"/>
        </w:rPr>
        <w:t xml:space="preserve"> Tamaș</w:t>
      </w:r>
      <w:r w:rsidR="00F07C5B" w:rsidRPr="0034698D">
        <w:rPr>
          <w:rFonts w:ascii="Trebuchet MS" w:hAnsi="Trebuchet MS" w:cs="Times New Roman"/>
        </w:rPr>
        <w:t>, Consilier Cabinet Ministru, MMAP</w:t>
      </w:r>
    </w:p>
    <w:p w14:paraId="40DCC04B" w14:textId="77777777" w:rsidR="003B1E66" w:rsidRPr="0034698D" w:rsidRDefault="003B1E66" w:rsidP="005F710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rebuchet MS" w:hAnsi="Trebuchet MS" w:cs="Times New Roman"/>
        </w:rPr>
      </w:pPr>
      <w:proofErr w:type="gramStart"/>
      <w:r w:rsidRPr="0034698D">
        <w:rPr>
          <w:rFonts w:ascii="Trebuchet MS" w:hAnsi="Trebuchet MS" w:cs="Times New Roman"/>
        </w:rPr>
        <w:t>dna</w:t>
      </w:r>
      <w:proofErr w:type="gramEnd"/>
      <w:r w:rsidRPr="0034698D">
        <w:rPr>
          <w:rFonts w:ascii="Trebuchet MS" w:hAnsi="Trebuchet MS" w:cs="Times New Roman"/>
        </w:rPr>
        <w:t>. Antonia Oprișan, consilier superio</w:t>
      </w:r>
      <w:r w:rsidR="008E0A1D" w:rsidRPr="0034698D">
        <w:rPr>
          <w:rFonts w:ascii="Trebuchet MS" w:hAnsi="Trebuchet MS" w:cs="Times New Roman"/>
        </w:rPr>
        <w:t>r Direcția Biodiversitate, MMAP</w:t>
      </w:r>
    </w:p>
    <w:p w14:paraId="6FC9D715" w14:textId="1C6AA3C4" w:rsidR="008E0A1D" w:rsidRPr="0034698D" w:rsidRDefault="008E0A1D" w:rsidP="005F710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rebuchet MS" w:hAnsi="Trebuchet MS" w:cs="Times New Roman"/>
        </w:rPr>
      </w:pPr>
      <w:r w:rsidRPr="0034698D">
        <w:rPr>
          <w:rFonts w:ascii="Trebuchet MS" w:hAnsi="Trebuchet MS" w:cs="Times New Roman"/>
        </w:rPr>
        <w:t>dl. Adrian Broștean</w:t>
      </w:r>
      <w:r w:rsidR="00B91F08" w:rsidRPr="0034698D">
        <w:rPr>
          <w:rFonts w:ascii="Trebuchet MS" w:hAnsi="Trebuchet MS" w:cs="Times New Roman"/>
        </w:rPr>
        <w:t>u, consilier superior Direcția Managementul Resurselor C</w:t>
      </w:r>
      <w:r w:rsidRPr="0034698D">
        <w:rPr>
          <w:rFonts w:ascii="Trebuchet MS" w:hAnsi="Trebuchet MS" w:cs="Times New Roman"/>
        </w:rPr>
        <w:t>inegetice, MMAP</w:t>
      </w:r>
    </w:p>
    <w:p w14:paraId="0683AB4D" w14:textId="5E89D92E" w:rsidR="006C78F9" w:rsidRPr="00AF14B4" w:rsidRDefault="0093071D" w:rsidP="005F710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rebuchet MS" w:hAnsi="Trebuchet MS" w:cs="Times New Roman"/>
        </w:rPr>
      </w:pPr>
      <w:r w:rsidRPr="0034698D">
        <w:rPr>
          <w:rFonts w:ascii="Trebuchet MS" w:hAnsi="Trebuchet MS" w:cs="Times New Roman"/>
        </w:rPr>
        <w:t>dl. Radu Vădine</w:t>
      </w:r>
      <w:r w:rsidR="000B1582" w:rsidRPr="0034698D">
        <w:rPr>
          <w:rFonts w:ascii="Trebuchet MS" w:hAnsi="Trebuchet MS" w:cs="Times New Roman"/>
        </w:rPr>
        <w:t>anu, Fundația Centrul Național d</w:t>
      </w:r>
      <w:r w:rsidRPr="0034698D">
        <w:rPr>
          <w:rFonts w:ascii="Trebuchet MS" w:hAnsi="Trebuchet MS" w:cs="Times New Roman"/>
        </w:rPr>
        <w:t>e Dezvoltare Durabilă (CNDD)</w:t>
      </w:r>
    </w:p>
    <w:p w14:paraId="044F5EC6" w14:textId="4A16AC8C" w:rsidR="004D18A8" w:rsidRPr="0034698D" w:rsidRDefault="00291E7D" w:rsidP="00127329">
      <w:pPr>
        <w:spacing w:line="360" w:lineRule="auto"/>
        <w:ind w:firstLine="720"/>
        <w:jc w:val="both"/>
        <w:rPr>
          <w:rFonts w:ascii="Trebuchet MS" w:hAnsi="Trebuchet MS" w:cs="Times New Roman"/>
          <w:b/>
          <w:bCs/>
        </w:rPr>
      </w:pPr>
      <w:r w:rsidRPr="0034698D">
        <w:rPr>
          <w:rFonts w:ascii="Trebuchet MS" w:hAnsi="Trebuchet MS" w:cs="Times New Roman"/>
        </w:rPr>
        <w:t>Dna director Daniela Drăcea, a deschis dezbaterea mulțumin</w:t>
      </w:r>
      <w:r w:rsidR="00DF2A15">
        <w:rPr>
          <w:rFonts w:ascii="Trebuchet MS" w:hAnsi="Trebuchet MS" w:cs="Times New Roman"/>
        </w:rPr>
        <w:t xml:space="preserve">d interesului acordat </w:t>
      </w:r>
      <w:r w:rsidRPr="0034698D">
        <w:rPr>
          <w:rFonts w:ascii="Trebuchet MS" w:hAnsi="Trebuchet MS" w:cs="Times New Roman"/>
        </w:rPr>
        <w:t>celor 2 P</w:t>
      </w:r>
      <w:r w:rsidR="005A25D8">
        <w:rPr>
          <w:rFonts w:ascii="Trebuchet MS" w:hAnsi="Trebuchet MS" w:cs="Times New Roman"/>
        </w:rPr>
        <w:t>roiecte de ordin- Proiectul de O</w:t>
      </w:r>
      <w:r w:rsidRPr="0034698D">
        <w:rPr>
          <w:rFonts w:ascii="Trebuchet MS" w:hAnsi="Trebuchet MS" w:cs="Times New Roman"/>
        </w:rPr>
        <w:t xml:space="preserve">rdin </w:t>
      </w:r>
      <w:r w:rsidRPr="0034698D">
        <w:rPr>
          <w:rFonts w:ascii="Trebuchet MS" w:hAnsi="Trebuchet MS" w:cs="Times New Roman"/>
          <w:b/>
        </w:rPr>
        <w:t xml:space="preserve"> </w:t>
      </w:r>
      <w:r w:rsidRPr="0034698D">
        <w:rPr>
          <w:rFonts w:ascii="Trebuchet MS" w:hAnsi="Trebuchet MS" w:cs="Times New Roman"/>
        </w:rPr>
        <w:t>privind aprobarea Listei speciilor de interes comunitar pentru care România are o responsabilitate mare în asigurarea conservări</w:t>
      </w:r>
      <w:r w:rsidR="005A25D8">
        <w:rPr>
          <w:rFonts w:ascii="Trebuchet MS" w:hAnsi="Trebuchet MS" w:cs="Times New Roman"/>
        </w:rPr>
        <w:t>i acestora și a Proiectului de O</w:t>
      </w:r>
      <w:r w:rsidRPr="0034698D">
        <w:rPr>
          <w:rFonts w:ascii="Trebuchet MS" w:hAnsi="Trebuchet MS" w:cs="Times New Roman"/>
        </w:rPr>
        <w:t>rdin privind aprobarea Listei Roșii Naționale a speciilor de păsări din România, folosind criteriile IUCN</w:t>
      </w:r>
      <w:r w:rsidR="008C3EC5">
        <w:rPr>
          <w:rFonts w:ascii="Trebuchet MS" w:hAnsi="Trebuchet MS" w:cs="Times New Roman"/>
        </w:rPr>
        <w:t>, elaborate în</w:t>
      </w:r>
      <w:r w:rsidR="002E41C6">
        <w:rPr>
          <w:rFonts w:ascii="Trebuchet MS" w:hAnsi="Trebuchet MS" w:cs="Times New Roman"/>
        </w:rPr>
        <w:t xml:space="preserve"> </w:t>
      </w:r>
      <w:r w:rsidR="008C3EC5">
        <w:rPr>
          <w:rFonts w:ascii="Trebuchet MS" w:hAnsi="Trebuchet MS" w:cs="Times New Roman"/>
        </w:rPr>
        <w:t xml:space="preserve">cadrul Proiectului </w:t>
      </w:r>
      <w:r w:rsidR="004B1D50" w:rsidRPr="0034698D">
        <w:rPr>
          <w:rFonts w:ascii="Trebuchet MS" w:hAnsi="Trebuchet MS" w:cs="Times New Roman"/>
        </w:rPr>
        <w:t xml:space="preserve"> </w:t>
      </w:r>
      <w:r w:rsidR="004D18A8" w:rsidRPr="0034698D">
        <w:rPr>
          <w:rFonts w:ascii="Trebuchet MS" w:hAnsi="Trebuchet MS" w:cs="Times New Roman"/>
          <w:b/>
          <w:bCs/>
        </w:rPr>
        <w:t>“</w:t>
      </w:r>
      <w:r w:rsidR="00375D60" w:rsidRPr="0034698D">
        <w:rPr>
          <w:rFonts w:ascii="Trebuchet MS" w:hAnsi="Trebuchet MS" w:cs="Times New Roman"/>
          <w:b/>
          <w:bCs/>
        </w:rPr>
        <w:t>Completarea nivelului de cunoa</w:t>
      </w:r>
      <w:r w:rsidR="00375D60" w:rsidRPr="0034698D">
        <w:rPr>
          <w:rFonts w:ascii="Trebuchet MS" w:hAnsi="Trebuchet MS" w:cs="Times New Roman"/>
          <w:b/>
          <w:bCs/>
          <w:lang w:val="ro-RO"/>
        </w:rPr>
        <w:t>ș</w:t>
      </w:r>
      <w:r w:rsidR="00375D60" w:rsidRPr="0034698D">
        <w:rPr>
          <w:rFonts w:ascii="Trebuchet MS" w:hAnsi="Trebuchet MS" w:cs="Times New Roman"/>
          <w:b/>
          <w:bCs/>
        </w:rPr>
        <w:t>tere a biodiversităț</w:t>
      </w:r>
      <w:r w:rsidR="004D18A8" w:rsidRPr="0034698D">
        <w:rPr>
          <w:rFonts w:ascii="Trebuchet MS" w:hAnsi="Trebuchet MS" w:cs="Times New Roman"/>
          <w:b/>
          <w:bCs/>
        </w:rPr>
        <w:t>ii prin implementarea sistemului de monitorizare a st</w:t>
      </w:r>
      <w:r w:rsidR="00375D60" w:rsidRPr="0034698D">
        <w:rPr>
          <w:rFonts w:ascii="Trebuchet MS" w:hAnsi="Trebuchet MS" w:cs="Times New Roman"/>
          <w:b/>
          <w:bCs/>
        </w:rPr>
        <w:t>ă</w:t>
      </w:r>
      <w:r w:rsidR="004D18A8" w:rsidRPr="0034698D">
        <w:rPr>
          <w:rFonts w:ascii="Trebuchet MS" w:hAnsi="Trebuchet MS" w:cs="Times New Roman"/>
          <w:b/>
          <w:bCs/>
        </w:rPr>
        <w:t>rii</w:t>
      </w:r>
      <w:r w:rsidR="00375D60" w:rsidRPr="0034698D">
        <w:rPr>
          <w:rFonts w:ascii="Trebuchet MS" w:hAnsi="Trebuchet MS" w:cs="Times New Roman"/>
          <w:b/>
          <w:bCs/>
        </w:rPr>
        <w:t xml:space="preserve"> de conservare a speciilor de păsă</w:t>
      </w:r>
      <w:r w:rsidR="004D18A8" w:rsidRPr="0034698D">
        <w:rPr>
          <w:rFonts w:ascii="Trebuchet MS" w:hAnsi="Trebuchet MS" w:cs="Times New Roman"/>
          <w:b/>
          <w:bCs/>
        </w:rPr>
        <w:t>ri de</w:t>
      </w:r>
      <w:r w:rsidR="000B1582" w:rsidRPr="0034698D">
        <w:rPr>
          <w:rFonts w:ascii="Trebuchet MS" w:hAnsi="Trebuchet MS" w:cs="Times New Roman"/>
          <w:b/>
          <w:bCs/>
        </w:rPr>
        <w:t xml:space="preserve"> interes comunitar din Româ</w:t>
      </w:r>
      <w:r w:rsidR="00375D60" w:rsidRPr="0034698D">
        <w:rPr>
          <w:rFonts w:ascii="Trebuchet MS" w:hAnsi="Trebuchet MS" w:cs="Times New Roman"/>
          <w:b/>
          <w:bCs/>
        </w:rPr>
        <w:t>nia și raportarea în</w:t>
      </w:r>
      <w:r w:rsidR="004D18A8" w:rsidRPr="0034698D">
        <w:rPr>
          <w:rFonts w:ascii="Trebuchet MS" w:hAnsi="Trebuchet MS" w:cs="Times New Roman"/>
          <w:b/>
          <w:bCs/>
        </w:rPr>
        <w:t xml:space="preserve"> baza</w:t>
      </w:r>
      <w:r w:rsidR="00375D60" w:rsidRPr="0034698D">
        <w:rPr>
          <w:rFonts w:ascii="Trebuchet MS" w:hAnsi="Trebuchet MS" w:cs="Times New Roman"/>
          <w:b/>
          <w:bCs/>
        </w:rPr>
        <w:t xml:space="preserve"> articolului 12 al Directivei Păsă</w:t>
      </w:r>
      <w:r w:rsidR="004D18A8" w:rsidRPr="0034698D">
        <w:rPr>
          <w:rFonts w:ascii="Trebuchet MS" w:hAnsi="Trebuchet MS" w:cs="Times New Roman"/>
          <w:b/>
          <w:bCs/>
        </w:rPr>
        <w:t xml:space="preserve">ri 2009/147/CE” – Cod </w:t>
      </w:r>
      <w:r w:rsidR="008D7C34" w:rsidRPr="0034698D">
        <w:rPr>
          <w:rFonts w:ascii="Trebuchet MS" w:hAnsi="Trebuchet MS" w:cs="Times New Roman"/>
          <w:b/>
          <w:bCs/>
        </w:rPr>
        <w:t>SMIS 2014+ 119428</w:t>
      </w:r>
      <w:r w:rsidR="00E167AA">
        <w:rPr>
          <w:rFonts w:ascii="Trebuchet MS" w:hAnsi="Trebuchet MS" w:cs="Times New Roman"/>
          <w:b/>
          <w:bCs/>
        </w:rPr>
        <w:t>”</w:t>
      </w:r>
      <w:r w:rsidR="008D7C34" w:rsidRPr="0034698D">
        <w:rPr>
          <w:rFonts w:ascii="Trebuchet MS" w:hAnsi="Trebuchet MS" w:cs="Times New Roman"/>
          <w:b/>
          <w:bCs/>
        </w:rPr>
        <w:t>.</w:t>
      </w:r>
    </w:p>
    <w:p w14:paraId="73F39570" w14:textId="672BA120" w:rsidR="008D7C34" w:rsidRPr="0034698D" w:rsidRDefault="00F07C5B" w:rsidP="00F07C5B">
      <w:pPr>
        <w:spacing w:line="360" w:lineRule="auto"/>
        <w:ind w:firstLine="720"/>
        <w:jc w:val="both"/>
        <w:rPr>
          <w:rFonts w:ascii="Trebuchet MS" w:hAnsi="Trebuchet MS" w:cs="Times New Roman"/>
          <w:bCs/>
        </w:rPr>
      </w:pPr>
      <w:r w:rsidRPr="0034698D">
        <w:rPr>
          <w:rFonts w:ascii="Trebuchet MS" w:hAnsi="Trebuchet MS" w:cs="Times New Roman"/>
          <w:bCs/>
        </w:rPr>
        <w:t xml:space="preserve"> </w:t>
      </w:r>
      <w:r w:rsidR="008D7C34" w:rsidRPr="0034698D">
        <w:rPr>
          <w:rFonts w:ascii="Trebuchet MS" w:hAnsi="Trebuchet MS" w:cs="Times New Roman"/>
          <w:bCs/>
        </w:rPr>
        <w:t>Doamna director a invitat participanții</w:t>
      </w:r>
      <w:r w:rsidR="00D267DD" w:rsidRPr="0034698D">
        <w:rPr>
          <w:rFonts w:ascii="Trebuchet MS" w:hAnsi="Trebuchet MS" w:cs="Times New Roman"/>
          <w:bCs/>
        </w:rPr>
        <w:t xml:space="preserve"> </w:t>
      </w:r>
      <w:proofErr w:type="gramStart"/>
      <w:r w:rsidR="00D267DD" w:rsidRPr="0034698D">
        <w:rPr>
          <w:rFonts w:ascii="Trebuchet MS" w:hAnsi="Trebuchet MS" w:cs="Times New Roman"/>
          <w:bCs/>
        </w:rPr>
        <w:t>să</w:t>
      </w:r>
      <w:proofErr w:type="gramEnd"/>
      <w:r w:rsidR="00D267DD" w:rsidRPr="0034698D">
        <w:rPr>
          <w:rFonts w:ascii="Trebuchet MS" w:hAnsi="Trebuchet MS" w:cs="Times New Roman"/>
          <w:bCs/>
        </w:rPr>
        <w:t xml:space="preserve"> se prezinte. După prezentarea celor din sală, </w:t>
      </w:r>
      <w:proofErr w:type="gramStart"/>
      <w:r w:rsidR="00D267DD" w:rsidRPr="0034698D">
        <w:rPr>
          <w:rFonts w:ascii="Trebuchet MS" w:hAnsi="Trebuchet MS" w:cs="Times New Roman"/>
          <w:bCs/>
        </w:rPr>
        <w:t>dna</w:t>
      </w:r>
      <w:proofErr w:type="gramEnd"/>
      <w:r w:rsidR="000B1582" w:rsidRPr="0034698D">
        <w:rPr>
          <w:rFonts w:ascii="Trebuchet MS" w:hAnsi="Trebuchet MS" w:cs="Times New Roman"/>
          <w:bCs/>
        </w:rPr>
        <w:t>.</w:t>
      </w:r>
      <w:r w:rsidR="00D267DD" w:rsidRPr="0034698D">
        <w:rPr>
          <w:rFonts w:ascii="Trebuchet MS" w:hAnsi="Trebuchet MS" w:cs="Times New Roman"/>
          <w:bCs/>
        </w:rPr>
        <w:t xml:space="preserve"> </w:t>
      </w:r>
      <w:proofErr w:type="gramStart"/>
      <w:r w:rsidR="00D267DD" w:rsidRPr="0034698D">
        <w:rPr>
          <w:rFonts w:ascii="Trebuchet MS" w:hAnsi="Trebuchet MS" w:cs="Times New Roman"/>
          <w:bCs/>
        </w:rPr>
        <w:t>director</w:t>
      </w:r>
      <w:proofErr w:type="gramEnd"/>
      <w:r w:rsidR="00D267DD" w:rsidRPr="0034698D">
        <w:rPr>
          <w:rFonts w:ascii="Trebuchet MS" w:hAnsi="Trebuchet MS" w:cs="Times New Roman"/>
          <w:bCs/>
        </w:rPr>
        <w:t xml:space="preserve"> a expus modul de desfășurare al dezbaterii și ordinea în ca</w:t>
      </w:r>
      <w:r w:rsidR="00F75257" w:rsidRPr="0034698D">
        <w:rPr>
          <w:rFonts w:ascii="Trebuchet MS" w:hAnsi="Trebuchet MS" w:cs="Times New Roman"/>
          <w:bCs/>
        </w:rPr>
        <w:t>re participanții s-au înscris în</w:t>
      </w:r>
      <w:r w:rsidR="00D267DD" w:rsidRPr="0034698D">
        <w:rPr>
          <w:rFonts w:ascii="Trebuchet MS" w:hAnsi="Trebuchet MS" w:cs="Times New Roman"/>
          <w:bCs/>
        </w:rPr>
        <w:t xml:space="preserve"> luarea cuvântului.</w:t>
      </w:r>
      <w:r w:rsidR="000346C5" w:rsidRPr="0034698D">
        <w:rPr>
          <w:rFonts w:ascii="Trebuchet MS" w:hAnsi="Trebuchet MS" w:cs="Times New Roman"/>
          <w:bCs/>
        </w:rPr>
        <w:t xml:space="preserve"> Astfel, i s-</w:t>
      </w:r>
      <w:proofErr w:type="gramStart"/>
      <w:r w:rsidR="000346C5" w:rsidRPr="0034698D">
        <w:rPr>
          <w:rFonts w:ascii="Trebuchet MS" w:hAnsi="Trebuchet MS" w:cs="Times New Roman"/>
          <w:bCs/>
        </w:rPr>
        <w:t>a</w:t>
      </w:r>
      <w:proofErr w:type="gramEnd"/>
      <w:r w:rsidR="000346C5" w:rsidRPr="0034698D">
        <w:rPr>
          <w:rFonts w:ascii="Trebuchet MS" w:hAnsi="Trebuchet MS" w:cs="Times New Roman"/>
          <w:bCs/>
        </w:rPr>
        <w:t xml:space="preserve"> acordat cuvântul dl. Președinte FEAV, Marian Diaconu.</w:t>
      </w:r>
    </w:p>
    <w:p w14:paraId="62B8DCC7" w14:textId="29D1C944" w:rsidR="00D34D13" w:rsidRPr="0034698D" w:rsidRDefault="000346C5" w:rsidP="00F07C5B">
      <w:pPr>
        <w:spacing w:line="360" w:lineRule="auto"/>
        <w:ind w:firstLine="720"/>
        <w:jc w:val="both"/>
        <w:rPr>
          <w:rFonts w:ascii="Trebuchet MS" w:hAnsi="Trebuchet MS" w:cs="Times New Roman"/>
          <w:bCs/>
        </w:rPr>
      </w:pPr>
      <w:r w:rsidRPr="0034698D">
        <w:rPr>
          <w:rFonts w:ascii="Trebuchet MS" w:hAnsi="Trebuchet MS" w:cs="Times New Roman"/>
          <w:bCs/>
        </w:rPr>
        <w:t xml:space="preserve">Dl. Marian Diaconu- </w:t>
      </w:r>
      <w:r w:rsidR="003837B2" w:rsidRPr="0034698D">
        <w:rPr>
          <w:rFonts w:ascii="Trebuchet MS" w:hAnsi="Trebuchet MS" w:cs="Times New Roman"/>
          <w:bCs/>
        </w:rPr>
        <w:t xml:space="preserve">a precizat faptul că sunt specii de interes cinegetic, </w:t>
      </w:r>
      <w:r w:rsidR="00174973" w:rsidRPr="0034698D">
        <w:rPr>
          <w:rFonts w:ascii="Trebuchet MS" w:hAnsi="Trebuchet MS" w:cs="Times New Roman"/>
          <w:bCs/>
        </w:rPr>
        <w:t>care au atras atenția și anume r</w:t>
      </w:r>
      <w:r w:rsidR="003837B2" w:rsidRPr="0034698D">
        <w:rPr>
          <w:rFonts w:ascii="Trebuchet MS" w:hAnsi="Trebuchet MS" w:cs="Times New Roman"/>
          <w:bCs/>
        </w:rPr>
        <w:t>ața sunătoare, care are pe p</w:t>
      </w:r>
      <w:r w:rsidR="000B1582" w:rsidRPr="0034698D">
        <w:rPr>
          <w:rFonts w:ascii="Trebuchet MS" w:hAnsi="Trebuchet MS" w:cs="Times New Roman"/>
          <w:bCs/>
        </w:rPr>
        <w:t>lan mondial aproximativ 5 mil. d</w:t>
      </w:r>
      <w:r w:rsidR="003837B2" w:rsidRPr="0034698D">
        <w:rPr>
          <w:rFonts w:ascii="Trebuchet MS" w:hAnsi="Trebuchet MS" w:cs="Times New Roman"/>
          <w:bCs/>
        </w:rPr>
        <w:t>e exemplare și pe care IUCN-ul a trecut-o la specii car</w:t>
      </w:r>
      <w:r w:rsidR="00A278CF" w:rsidRPr="0034698D">
        <w:rPr>
          <w:rFonts w:ascii="Trebuchet MS" w:hAnsi="Trebuchet MS" w:cs="Times New Roman"/>
          <w:bCs/>
        </w:rPr>
        <w:t>e nu prezintă nicio îngrijorare, însă în cadrul</w:t>
      </w:r>
      <w:r w:rsidR="00D645F8" w:rsidRPr="0034698D">
        <w:rPr>
          <w:rFonts w:ascii="Trebuchet MS" w:hAnsi="Trebuchet MS" w:cs="Times New Roman"/>
          <w:bCs/>
        </w:rPr>
        <w:t xml:space="preserve"> Anexei la </w:t>
      </w:r>
      <w:r w:rsidR="00A278CF" w:rsidRPr="0034698D">
        <w:rPr>
          <w:rFonts w:ascii="Trebuchet MS" w:hAnsi="Trebuchet MS" w:cs="Times New Roman"/>
          <w:bCs/>
        </w:rPr>
        <w:t xml:space="preserve"> </w:t>
      </w:r>
      <w:r w:rsidR="00A278CF" w:rsidRPr="0034698D">
        <w:rPr>
          <w:rFonts w:ascii="Trebuchet MS" w:hAnsi="Trebuchet MS" w:cs="Times New Roman"/>
          <w:bCs/>
        </w:rPr>
        <w:lastRenderedPageBreak/>
        <w:t>Proiectului de Ordin privind aprobarea Listei Roșii Naționale a speciilor de păsări din România, folosind criteriile IUCN, este trecută ca specie</w:t>
      </w:r>
      <w:r w:rsidR="00D645F8" w:rsidRPr="0034698D">
        <w:rPr>
          <w:rFonts w:ascii="Trebuchet MS" w:hAnsi="Trebuchet MS" w:cs="Times New Roman"/>
          <w:bCs/>
        </w:rPr>
        <w:t xml:space="preserve"> critic</w:t>
      </w:r>
      <w:r w:rsidR="00A278CF" w:rsidRPr="0034698D">
        <w:rPr>
          <w:rFonts w:ascii="Trebuchet MS" w:hAnsi="Trebuchet MS" w:cs="Times New Roman"/>
          <w:bCs/>
        </w:rPr>
        <w:t xml:space="preserve"> periclitată.</w:t>
      </w:r>
      <w:r w:rsidR="00D645F8" w:rsidRPr="0034698D">
        <w:rPr>
          <w:rFonts w:ascii="Trebuchet MS" w:hAnsi="Trebuchet MS" w:cs="Times New Roman"/>
          <w:bCs/>
        </w:rPr>
        <w:t xml:space="preserve"> De asemenea, tot la pagina 10 </w:t>
      </w:r>
      <w:proofErr w:type="gramStart"/>
      <w:r w:rsidR="00D645F8" w:rsidRPr="0034698D">
        <w:rPr>
          <w:rFonts w:ascii="Trebuchet MS" w:hAnsi="Trebuchet MS" w:cs="Times New Roman"/>
          <w:bCs/>
        </w:rPr>
        <w:t>a</w:t>
      </w:r>
      <w:proofErr w:type="gramEnd"/>
      <w:r w:rsidR="00D645F8" w:rsidRPr="0034698D">
        <w:rPr>
          <w:rFonts w:ascii="Trebuchet MS" w:hAnsi="Trebuchet MS" w:cs="Times New Roman"/>
          <w:bCs/>
        </w:rPr>
        <w:t xml:space="preserve"> Anexei, specia Becațina comună care are pe plan mondial 29 mil</w:t>
      </w:r>
      <w:r w:rsidR="000B1582" w:rsidRPr="0034698D">
        <w:rPr>
          <w:rFonts w:ascii="Trebuchet MS" w:hAnsi="Trebuchet MS" w:cs="Times New Roman"/>
          <w:bCs/>
        </w:rPr>
        <w:t xml:space="preserve">. </w:t>
      </w:r>
      <w:proofErr w:type="gramStart"/>
      <w:r w:rsidR="000B1582" w:rsidRPr="0034698D">
        <w:rPr>
          <w:rFonts w:ascii="Trebuchet MS" w:hAnsi="Trebuchet MS" w:cs="Times New Roman"/>
          <w:bCs/>
        </w:rPr>
        <w:t>de</w:t>
      </w:r>
      <w:proofErr w:type="gramEnd"/>
      <w:r w:rsidR="000B1582" w:rsidRPr="0034698D">
        <w:rPr>
          <w:rFonts w:ascii="Trebuchet MS" w:hAnsi="Trebuchet MS" w:cs="Times New Roman"/>
          <w:bCs/>
        </w:rPr>
        <w:t xml:space="preserve"> exemplare, trecută</w:t>
      </w:r>
      <w:r w:rsidR="00D645F8" w:rsidRPr="0034698D">
        <w:rPr>
          <w:rFonts w:ascii="Trebuchet MS" w:hAnsi="Trebuchet MS" w:cs="Times New Roman"/>
          <w:bCs/>
        </w:rPr>
        <w:t xml:space="preserve"> la Least Concern ( LC) </w:t>
      </w:r>
      <w:r w:rsidR="007A600E">
        <w:rPr>
          <w:rFonts w:ascii="Trebuchet MS" w:hAnsi="Trebuchet MS" w:cs="Times New Roman"/>
          <w:bCs/>
        </w:rPr>
        <w:t xml:space="preserve">de către IUCN, ea fiind încadrată </w:t>
      </w:r>
      <w:r w:rsidR="00D645F8" w:rsidRPr="0034698D">
        <w:rPr>
          <w:rFonts w:ascii="Trebuchet MS" w:hAnsi="Trebuchet MS" w:cs="Times New Roman"/>
          <w:bCs/>
        </w:rPr>
        <w:t>la vulnerabile. Consideră că sunt trecute degeaba ca specii periclitate și vul</w:t>
      </w:r>
      <w:r w:rsidR="000B1582" w:rsidRPr="0034698D">
        <w:rPr>
          <w:rFonts w:ascii="Trebuchet MS" w:hAnsi="Trebuchet MS" w:cs="Times New Roman"/>
          <w:bCs/>
        </w:rPr>
        <w:t xml:space="preserve">nerabile, </w:t>
      </w:r>
      <w:r w:rsidR="00D645F8" w:rsidRPr="0034698D">
        <w:rPr>
          <w:rFonts w:ascii="Trebuchet MS" w:hAnsi="Trebuchet MS" w:cs="Times New Roman"/>
          <w:bCs/>
        </w:rPr>
        <w:t xml:space="preserve">numai ca </w:t>
      </w:r>
      <w:proofErr w:type="gramStart"/>
      <w:r w:rsidR="00D645F8" w:rsidRPr="0034698D">
        <w:rPr>
          <w:rFonts w:ascii="Trebuchet MS" w:hAnsi="Trebuchet MS" w:cs="Times New Roman"/>
          <w:bCs/>
        </w:rPr>
        <w:t>să</w:t>
      </w:r>
      <w:proofErr w:type="gramEnd"/>
      <w:r w:rsidR="00D645F8" w:rsidRPr="0034698D">
        <w:rPr>
          <w:rFonts w:ascii="Trebuchet MS" w:hAnsi="Trebuchet MS" w:cs="Times New Roman"/>
          <w:bCs/>
        </w:rPr>
        <w:t xml:space="preserve"> se îngreuneze procesul cinegetic în România.</w:t>
      </w:r>
      <w:r w:rsidR="000B1582" w:rsidRPr="0034698D">
        <w:rPr>
          <w:rFonts w:ascii="Trebuchet MS" w:hAnsi="Trebuchet MS" w:cs="Times New Roman"/>
          <w:bCs/>
        </w:rPr>
        <w:t xml:space="preserve"> Astfel, la pg.</w:t>
      </w:r>
      <w:r w:rsidR="00D645F8" w:rsidRPr="0034698D">
        <w:rPr>
          <w:rFonts w:ascii="Trebuchet MS" w:hAnsi="Trebuchet MS" w:cs="Times New Roman"/>
          <w:bCs/>
        </w:rPr>
        <w:t xml:space="preserve">10 </w:t>
      </w:r>
      <w:r w:rsidR="000B1582" w:rsidRPr="0034698D">
        <w:rPr>
          <w:rFonts w:ascii="Trebuchet MS" w:hAnsi="Trebuchet MS" w:cs="Times New Roman"/>
          <w:bCs/>
        </w:rPr>
        <w:t>-</w:t>
      </w:r>
      <w:r w:rsidR="00D645F8" w:rsidRPr="0034698D">
        <w:rPr>
          <w:rFonts w:ascii="Trebuchet MS" w:hAnsi="Trebuchet MS" w:cs="Times New Roman"/>
          <w:bCs/>
        </w:rPr>
        <w:t>spec</w:t>
      </w:r>
      <w:r w:rsidR="008C0D52" w:rsidRPr="0034698D">
        <w:rPr>
          <w:rFonts w:ascii="Trebuchet MS" w:hAnsi="Trebuchet MS" w:cs="Times New Roman"/>
          <w:bCs/>
        </w:rPr>
        <w:t>ii amenințate cu risc previzibil</w:t>
      </w:r>
      <w:r w:rsidR="00D645F8" w:rsidRPr="0034698D">
        <w:rPr>
          <w:rFonts w:ascii="Trebuchet MS" w:hAnsi="Trebuchet MS" w:cs="Times New Roman"/>
          <w:bCs/>
        </w:rPr>
        <w:t xml:space="preserve"> de extincție </w:t>
      </w:r>
      <w:r w:rsidR="000B1582" w:rsidRPr="0034698D">
        <w:rPr>
          <w:rFonts w:ascii="Trebuchet MS" w:hAnsi="Trebuchet MS" w:cs="Times New Roman"/>
          <w:bCs/>
        </w:rPr>
        <w:t xml:space="preserve">- </w:t>
      </w:r>
      <w:r w:rsidR="001C1A1B" w:rsidRPr="0034698D">
        <w:rPr>
          <w:rFonts w:ascii="Trebuchet MS" w:hAnsi="Trebuchet MS" w:cs="Times New Roman"/>
          <w:bCs/>
        </w:rPr>
        <w:t>c</w:t>
      </w:r>
      <w:r w:rsidR="00D34D13" w:rsidRPr="0034698D">
        <w:rPr>
          <w:rFonts w:ascii="Trebuchet MS" w:hAnsi="Trebuchet MS" w:cs="Times New Roman"/>
          <w:bCs/>
        </w:rPr>
        <w:t>iocârlia de câmp</w:t>
      </w:r>
      <w:r w:rsidR="00F11DBE" w:rsidRPr="0034698D">
        <w:rPr>
          <w:rFonts w:ascii="Trebuchet MS" w:hAnsi="Trebuchet MS" w:cs="Times New Roman"/>
          <w:bCs/>
        </w:rPr>
        <w:t xml:space="preserve"> </w:t>
      </w:r>
      <w:r w:rsidR="000B1582" w:rsidRPr="0034698D">
        <w:rPr>
          <w:rFonts w:ascii="Trebuchet MS" w:hAnsi="Trebuchet MS" w:cs="Times New Roman"/>
          <w:bCs/>
        </w:rPr>
        <w:t xml:space="preserve">care are </w:t>
      </w:r>
      <w:r w:rsidR="00F11DBE" w:rsidRPr="0034698D">
        <w:rPr>
          <w:rFonts w:ascii="Trebuchet MS" w:hAnsi="Trebuchet MS" w:cs="Times New Roman"/>
          <w:bCs/>
        </w:rPr>
        <w:t>158 mil</w:t>
      </w:r>
      <w:r w:rsidR="000B1582" w:rsidRPr="0034698D">
        <w:rPr>
          <w:rFonts w:ascii="Trebuchet MS" w:hAnsi="Trebuchet MS" w:cs="Times New Roman"/>
          <w:bCs/>
        </w:rPr>
        <w:t>.</w:t>
      </w:r>
      <w:r w:rsidR="00F11DBE" w:rsidRPr="0034698D">
        <w:rPr>
          <w:rFonts w:ascii="Trebuchet MS" w:hAnsi="Trebuchet MS" w:cs="Times New Roman"/>
          <w:bCs/>
        </w:rPr>
        <w:t xml:space="preserve"> </w:t>
      </w:r>
      <w:proofErr w:type="gramStart"/>
      <w:r w:rsidR="00F11DBE" w:rsidRPr="0034698D">
        <w:rPr>
          <w:rFonts w:ascii="Trebuchet MS" w:hAnsi="Trebuchet MS" w:cs="Times New Roman"/>
          <w:bCs/>
        </w:rPr>
        <w:t>de</w:t>
      </w:r>
      <w:proofErr w:type="gramEnd"/>
      <w:r w:rsidR="00F11DBE" w:rsidRPr="0034698D">
        <w:rPr>
          <w:rFonts w:ascii="Trebuchet MS" w:hAnsi="Trebuchet MS" w:cs="Times New Roman"/>
          <w:bCs/>
        </w:rPr>
        <w:t xml:space="preserve"> indivizi </w:t>
      </w:r>
      <w:r w:rsidR="00174973" w:rsidRPr="0034698D">
        <w:rPr>
          <w:rFonts w:ascii="Trebuchet MS" w:hAnsi="Trebuchet MS" w:cs="Times New Roman"/>
          <w:bCs/>
        </w:rPr>
        <w:t>la nivel European, 530 mil.</w:t>
      </w:r>
      <w:r w:rsidR="00F11DBE" w:rsidRPr="0034698D">
        <w:rPr>
          <w:rFonts w:ascii="Trebuchet MS" w:hAnsi="Trebuchet MS" w:cs="Times New Roman"/>
          <w:bCs/>
        </w:rPr>
        <w:t xml:space="preserve">indivizi la nivel mondial, </w:t>
      </w:r>
      <w:r w:rsidR="000B1582" w:rsidRPr="0034698D">
        <w:rPr>
          <w:rFonts w:ascii="Trebuchet MS" w:hAnsi="Trebuchet MS" w:cs="Times New Roman"/>
          <w:bCs/>
        </w:rPr>
        <w:t xml:space="preserve">este </w:t>
      </w:r>
      <w:r w:rsidR="00F11DBE" w:rsidRPr="0034698D">
        <w:rPr>
          <w:rFonts w:ascii="Trebuchet MS" w:hAnsi="Trebuchet MS" w:cs="Times New Roman"/>
          <w:bCs/>
        </w:rPr>
        <w:t xml:space="preserve">trecută fără sens după părerea dânsului </w:t>
      </w:r>
      <w:r w:rsidR="00651D71" w:rsidRPr="0034698D">
        <w:rPr>
          <w:rFonts w:ascii="Trebuchet MS" w:hAnsi="Trebuchet MS" w:cs="Times New Roman"/>
          <w:bCs/>
        </w:rPr>
        <w:t>în categoria specii periclitate, la fel ca și lișița</w:t>
      </w:r>
      <w:r w:rsidR="0082612C" w:rsidRPr="0034698D">
        <w:rPr>
          <w:rFonts w:ascii="Trebuchet MS" w:hAnsi="Trebuchet MS" w:cs="Times New Roman"/>
          <w:bCs/>
        </w:rPr>
        <w:t xml:space="preserve"> care stă foa</w:t>
      </w:r>
      <w:r w:rsidR="005A25D8">
        <w:rPr>
          <w:rFonts w:ascii="Trebuchet MS" w:hAnsi="Trebuchet MS" w:cs="Times New Roman"/>
          <w:bCs/>
        </w:rPr>
        <w:t>rte bine pe teritoriul României</w:t>
      </w:r>
      <w:r w:rsidR="000B1582" w:rsidRPr="0034698D">
        <w:rPr>
          <w:rFonts w:ascii="Trebuchet MS" w:hAnsi="Trebuchet MS" w:cs="Times New Roman"/>
          <w:bCs/>
        </w:rPr>
        <w:t>”</w:t>
      </w:r>
      <w:r w:rsidR="005A25D8">
        <w:rPr>
          <w:rFonts w:ascii="Trebuchet MS" w:hAnsi="Trebuchet MS" w:cs="Times New Roman"/>
          <w:bCs/>
        </w:rPr>
        <w:t>,</w:t>
      </w:r>
      <w:r w:rsidR="0082612C" w:rsidRPr="0034698D">
        <w:rPr>
          <w:rFonts w:ascii="Trebuchet MS" w:hAnsi="Trebuchet MS" w:cs="Times New Roman"/>
          <w:bCs/>
        </w:rPr>
        <w:t xml:space="preserve"> sunt destule exemplare și nu trebuie să se ia to</w:t>
      </w:r>
      <w:r w:rsidR="007504B0">
        <w:rPr>
          <w:rFonts w:ascii="Trebuchet MS" w:hAnsi="Trebuchet MS" w:cs="Times New Roman"/>
          <w:bCs/>
        </w:rPr>
        <w:t>tul din lista IUCN cu copy -</w:t>
      </w:r>
      <w:r w:rsidR="0082612C" w:rsidRPr="0034698D">
        <w:rPr>
          <w:rFonts w:ascii="Trebuchet MS" w:hAnsi="Trebuchet MS" w:cs="Times New Roman"/>
          <w:bCs/>
        </w:rPr>
        <w:t xml:space="preserve"> paste</w:t>
      </w:r>
      <w:r w:rsidR="000B1582" w:rsidRPr="0034698D">
        <w:rPr>
          <w:rFonts w:ascii="Trebuchet MS" w:hAnsi="Trebuchet MS" w:cs="Times New Roman"/>
          <w:bCs/>
        </w:rPr>
        <w:t>”</w:t>
      </w:r>
      <w:r w:rsidR="0082612C" w:rsidRPr="0034698D">
        <w:rPr>
          <w:rFonts w:ascii="Trebuchet MS" w:hAnsi="Trebuchet MS" w:cs="Times New Roman"/>
          <w:bCs/>
        </w:rPr>
        <w:t>. Con</w:t>
      </w:r>
      <w:r w:rsidR="000B1582" w:rsidRPr="0034698D">
        <w:rPr>
          <w:rFonts w:ascii="Trebuchet MS" w:hAnsi="Trebuchet MS" w:cs="Times New Roman"/>
          <w:bCs/>
        </w:rPr>
        <w:t xml:space="preserve">sideră că dacă se face </w:t>
      </w:r>
      <w:proofErr w:type="gramStart"/>
      <w:r w:rsidR="000B1582" w:rsidRPr="0034698D">
        <w:rPr>
          <w:rFonts w:ascii="Trebuchet MS" w:hAnsi="Trebuchet MS" w:cs="Times New Roman"/>
          <w:bCs/>
        </w:rPr>
        <w:t>un</w:t>
      </w:r>
      <w:proofErr w:type="gramEnd"/>
      <w:r w:rsidR="000B1582" w:rsidRPr="0034698D">
        <w:rPr>
          <w:rFonts w:ascii="Trebuchet MS" w:hAnsi="Trebuchet MS" w:cs="Times New Roman"/>
          <w:bCs/>
        </w:rPr>
        <w:t xml:space="preserve"> studiu</w:t>
      </w:r>
      <w:r w:rsidR="0082612C" w:rsidRPr="0034698D">
        <w:rPr>
          <w:rFonts w:ascii="Trebuchet MS" w:hAnsi="Trebuchet MS" w:cs="Times New Roman"/>
          <w:bCs/>
        </w:rPr>
        <w:t>, acesta trebuie făcut pertinent, iar speciile să fie trecute acolo unde le este locul.</w:t>
      </w:r>
      <w:r w:rsidR="00CF6E4D" w:rsidRPr="0034698D">
        <w:rPr>
          <w:rFonts w:ascii="Trebuchet MS" w:hAnsi="Trebuchet MS" w:cs="Times New Roman"/>
          <w:bCs/>
        </w:rPr>
        <w:t xml:space="preserve"> Astfel lișița ar trebui și ea trecută la LC. La </w:t>
      </w:r>
      <w:r w:rsidR="00174AC8" w:rsidRPr="0034698D">
        <w:rPr>
          <w:rFonts w:ascii="Trebuchet MS" w:hAnsi="Trebuchet MS" w:cs="Times New Roman"/>
          <w:bCs/>
        </w:rPr>
        <w:t>pagina 11 se dis</w:t>
      </w:r>
      <w:r w:rsidR="00CF6E4D" w:rsidRPr="0034698D">
        <w:rPr>
          <w:rFonts w:ascii="Trebuchet MS" w:hAnsi="Trebuchet MS" w:cs="Times New Roman"/>
          <w:bCs/>
        </w:rPr>
        <w:t xml:space="preserve">cută speciile turturică, cioară de </w:t>
      </w:r>
      <w:r w:rsidR="00174AC8" w:rsidRPr="0034698D">
        <w:rPr>
          <w:rFonts w:ascii="Trebuchet MS" w:hAnsi="Trebuchet MS" w:cs="Times New Roman"/>
          <w:bCs/>
        </w:rPr>
        <w:t xml:space="preserve">semănătură, prepeliță care sunt populații cu tendință pozitivă și acestea sunt trecute și în Anexa la Ordin foarte bine, la LC. Dl. Președinte </w:t>
      </w:r>
      <w:r w:rsidR="000B1582" w:rsidRPr="0034698D">
        <w:rPr>
          <w:rFonts w:ascii="Trebuchet MS" w:hAnsi="Trebuchet MS" w:cs="Times New Roman"/>
          <w:bCs/>
        </w:rPr>
        <w:t xml:space="preserve">FEAV </w:t>
      </w:r>
      <w:r w:rsidR="005A25D8">
        <w:rPr>
          <w:rFonts w:ascii="Trebuchet MS" w:hAnsi="Trebuchet MS" w:cs="Times New Roman"/>
          <w:bCs/>
        </w:rPr>
        <w:t>ridică din nou problema c</w:t>
      </w:r>
      <w:r w:rsidR="00174AC8" w:rsidRPr="0034698D">
        <w:rPr>
          <w:rFonts w:ascii="Trebuchet MS" w:hAnsi="Trebuchet MS" w:cs="Times New Roman"/>
          <w:bCs/>
        </w:rPr>
        <w:t xml:space="preserve">iocârliei </w:t>
      </w:r>
      <w:r w:rsidR="009C5292" w:rsidRPr="0034698D">
        <w:rPr>
          <w:rFonts w:ascii="Trebuchet MS" w:hAnsi="Trebuchet MS" w:cs="Times New Roman"/>
          <w:bCs/>
        </w:rPr>
        <w:t>ș</w:t>
      </w:r>
      <w:r w:rsidR="005A25D8">
        <w:rPr>
          <w:rFonts w:ascii="Trebuchet MS" w:hAnsi="Trebuchet MS" w:cs="Times New Roman"/>
          <w:bCs/>
        </w:rPr>
        <w:t>i a s</w:t>
      </w:r>
      <w:r w:rsidR="00BD3583" w:rsidRPr="0034698D">
        <w:rPr>
          <w:rFonts w:ascii="Trebuchet MS" w:hAnsi="Trebuchet MS" w:cs="Times New Roman"/>
          <w:bCs/>
        </w:rPr>
        <w:t>itarului, specii care nu ar trebui catalogate ca specii cu problem</w:t>
      </w:r>
      <w:r w:rsidR="000B1582" w:rsidRPr="0034698D">
        <w:rPr>
          <w:rFonts w:ascii="Trebuchet MS" w:hAnsi="Trebuchet MS" w:cs="Times New Roman"/>
          <w:bCs/>
        </w:rPr>
        <w:t>e</w:t>
      </w:r>
      <w:r w:rsidR="00036A1E">
        <w:rPr>
          <w:rFonts w:ascii="Trebuchet MS" w:hAnsi="Trebuchet MS" w:cs="Times New Roman"/>
          <w:bCs/>
        </w:rPr>
        <w:t>, mai ales că pentru specia c</w:t>
      </w:r>
      <w:r w:rsidR="00BD3583" w:rsidRPr="0034698D">
        <w:rPr>
          <w:rFonts w:ascii="Trebuchet MS" w:hAnsi="Trebuchet MS" w:cs="Times New Roman"/>
          <w:bCs/>
        </w:rPr>
        <w:t>iocârlie, se vânează doar 2 % din populația migratoare.</w:t>
      </w:r>
      <w:r w:rsidR="00BB2675" w:rsidRPr="0034698D">
        <w:rPr>
          <w:rFonts w:ascii="Trebuchet MS" w:hAnsi="Trebuchet MS" w:cs="Times New Roman"/>
          <w:bCs/>
        </w:rPr>
        <w:t xml:space="preserve"> Astfel, domnul Președinte</w:t>
      </w:r>
      <w:r w:rsidR="000B1582" w:rsidRPr="0034698D">
        <w:rPr>
          <w:rFonts w:ascii="Trebuchet MS" w:hAnsi="Trebuchet MS" w:cs="Times New Roman"/>
          <w:bCs/>
        </w:rPr>
        <w:t xml:space="preserve"> FEAV</w:t>
      </w:r>
      <w:r w:rsidR="00BB2675" w:rsidRPr="0034698D">
        <w:rPr>
          <w:rFonts w:ascii="Trebuchet MS" w:hAnsi="Trebuchet MS" w:cs="Times New Roman"/>
          <w:bCs/>
        </w:rPr>
        <w:t xml:space="preserve"> susține că în ultimii </w:t>
      </w:r>
      <w:r w:rsidR="00036A1E">
        <w:rPr>
          <w:rFonts w:ascii="Trebuchet MS" w:hAnsi="Trebuchet MS" w:cs="Times New Roman"/>
          <w:bCs/>
        </w:rPr>
        <w:t>ani, nu s-a vânat mai mult de</w:t>
      </w:r>
      <w:r w:rsidR="00BB2675" w:rsidRPr="0034698D">
        <w:rPr>
          <w:rFonts w:ascii="Trebuchet MS" w:hAnsi="Trebuchet MS" w:cs="Times New Roman"/>
          <w:bCs/>
        </w:rPr>
        <w:t xml:space="preserve"> </w:t>
      </w:r>
      <w:r w:rsidR="00017C4A" w:rsidRPr="0034698D">
        <w:rPr>
          <w:rFonts w:ascii="Trebuchet MS" w:hAnsi="Trebuchet MS" w:cs="Times New Roman"/>
          <w:bCs/>
        </w:rPr>
        <w:t>2% din populația migratoare de c</w:t>
      </w:r>
      <w:r w:rsidR="00BB2675" w:rsidRPr="0034698D">
        <w:rPr>
          <w:rFonts w:ascii="Trebuchet MS" w:hAnsi="Trebuchet MS" w:cs="Times New Roman"/>
          <w:bCs/>
        </w:rPr>
        <w:t>iocârlie.</w:t>
      </w:r>
      <w:r w:rsidR="00E712F3" w:rsidRPr="0034698D">
        <w:rPr>
          <w:rFonts w:ascii="Trebuchet MS" w:hAnsi="Trebuchet MS" w:cs="Times New Roman"/>
          <w:bCs/>
        </w:rPr>
        <w:t xml:space="preserve"> Consideră că pentru cioara de semănătură cei de la SOR, au lucrat foarte bine, chiar dacă pe plan mondial aceasta </w:t>
      </w:r>
      <w:proofErr w:type="gramStart"/>
      <w:r w:rsidR="00E712F3" w:rsidRPr="0034698D">
        <w:rPr>
          <w:rFonts w:ascii="Trebuchet MS" w:hAnsi="Trebuchet MS" w:cs="Times New Roman"/>
          <w:bCs/>
        </w:rPr>
        <w:t>este</w:t>
      </w:r>
      <w:proofErr w:type="gramEnd"/>
      <w:r w:rsidR="00E712F3" w:rsidRPr="0034698D">
        <w:rPr>
          <w:rFonts w:ascii="Trebuchet MS" w:hAnsi="Trebuchet MS" w:cs="Times New Roman"/>
          <w:bCs/>
        </w:rPr>
        <w:t xml:space="preserve"> în descreștere, în România aceasta are o stare de conservare foarte bună și atunci este încadrată la LC și poate fi vânată.</w:t>
      </w:r>
    </w:p>
    <w:p w14:paraId="68FA9821" w14:textId="7A938D71" w:rsidR="00A825C3" w:rsidRPr="0034698D" w:rsidRDefault="00A825C3" w:rsidP="00F07C5B">
      <w:pPr>
        <w:spacing w:line="360" w:lineRule="auto"/>
        <w:ind w:firstLine="720"/>
        <w:jc w:val="both"/>
        <w:rPr>
          <w:rFonts w:ascii="Trebuchet MS" w:hAnsi="Trebuchet MS" w:cs="Times New Roman"/>
          <w:bCs/>
        </w:rPr>
      </w:pPr>
      <w:r w:rsidRPr="0034698D">
        <w:rPr>
          <w:rFonts w:ascii="Trebuchet MS" w:hAnsi="Trebuchet MS" w:cs="Times New Roman"/>
          <w:bCs/>
        </w:rPr>
        <w:t xml:space="preserve">Dna Director Daniela Drăcea </w:t>
      </w:r>
      <w:proofErr w:type="gramStart"/>
      <w:r w:rsidRPr="0034698D">
        <w:rPr>
          <w:rFonts w:ascii="Trebuchet MS" w:hAnsi="Trebuchet MS" w:cs="Times New Roman"/>
          <w:bCs/>
        </w:rPr>
        <w:t>a</w:t>
      </w:r>
      <w:proofErr w:type="gramEnd"/>
      <w:r w:rsidRPr="0034698D">
        <w:rPr>
          <w:rFonts w:ascii="Trebuchet MS" w:hAnsi="Trebuchet MS" w:cs="Times New Roman"/>
          <w:bCs/>
        </w:rPr>
        <w:t xml:space="preserve"> intervenit pentru a sublinia faptul că MM</w:t>
      </w:r>
      <w:r w:rsidR="003B0B3E">
        <w:rPr>
          <w:rFonts w:ascii="Trebuchet MS" w:hAnsi="Trebuchet MS" w:cs="Times New Roman"/>
          <w:bCs/>
        </w:rPr>
        <w:t>AP, nu intenționează să interzică</w:t>
      </w:r>
      <w:r w:rsidRPr="0034698D">
        <w:rPr>
          <w:rFonts w:ascii="Trebuchet MS" w:hAnsi="Trebuchet MS" w:cs="Times New Roman"/>
          <w:bCs/>
        </w:rPr>
        <w:t xml:space="preserve"> vânătoarea. Dl. Președinte susține că nu a spus acest lucru, ci că dumnealui doar a atras atenția că anumite specii trebuie trecute în categoriile </w:t>
      </w:r>
      <w:r w:rsidR="00E668AE" w:rsidRPr="0034698D">
        <w:rPr>
          <w:rFonts w:ascii="Trebuchet MS" w:hAnsi="Trebuchet MS" w:cs="Times New Roman"/>
          <w:bCs/>
        </w:rPr>
        <w:t xml:space="preserve">în care au fost trecute și de IUCN și nu să le trecem noi în România </w:t>
      </w:r>
      <w:r w:rsidR="005A29A0" w:rsidRPr="0034698D">
        <w:rPr>
          <w:rFonts w:ascii="Trebuchet MS" w:hAnsi="Trebuchet MS" w:cs="Times New Roman"/>
          <w:bCs/>
        </w:rPr>
        <w:t>doar de dragul de a le trece, adică dacă tot se face o listă pe criterii IU</w:t>
      </w:r>
      <w:r w:rsidR="00784DA8" w:rsidRPr="0034698D">
        <w:rPr>
          <w:rFonts w:ascii="Trebuchet MS" w:hAnsi="Trebuchet MS" w:cs="Times New Roman"/>
          <w:bCs/>
        </w:rPr>
        <w:t>CN, aceasta să fie întocmită co</w:t>
      </w:r>
      <w:r w:rsidR="005A29A0" w:rsidRPr="0034698D">
        <w:rPr>
          <w:rFonts w:ascii="Trebuchet MS" w:hAnsi="Trebuchet MS" w:cs="Times New Roman"/>
          <w:bCs/>
        </w:rPr>
        <w:t>rect.</w:t>
      </w:r>
    </w:p>
    <w:p w14:paraId="37D9D2D6" w14:textId="77777777" w:rsidR="00CD0DC0" w:rsidRDefault="00E22AF2" w:rsidP="00F07C5B">
      <w:pPr>
        <w:spacing w:line="360" w:lineRule="auto"/>
        <w:ind w:firstLine="720"/>
        <w:jc w:val="both"/>
        <w:rPr>
          <w:rFonts w:ascii="Trebuchet MS" w:hAnsi="Trebuchet MS" w:cs="Times New Roman"/>
          <w:bCs/>
        </w:rPr>
      </w:pPr>
      <w:r w:rsidRPr="0034698D">
        <w:rPr>
          <w:rFonts w:ascii="Trebuchet MS" w:hAnsi="Trebuchet MS" w:cs="Times New Roman"/>
          <w:bCs/>
        </w:rPr>
        <w:t>Dna Director D</w:t>
      </w:r>
      <w:r w:rsidR="00EF655E" w:rsidRPr="0034698D">
        <w:rPr>
          <w:rFonts w:ascii="Trebuchet MS" w:hAnsi="Trebuchet MS" w:cs="Times New Roman"/>
          <w:bCs/>
        </w:rPr>
        <w:t xml:space="preserve">aniela Drăcea susține faptul că </w:t>
      </w:r>
      <w:proofErr w:type="gramStart"/>
      <w:r w:rsidR="00EF655E" w:rsidRPr="0034698D">
        <w:rPr>
          <w:rFonts w:ascii="Trebuchet MS" w:hAnsi="Trebuchet MS" w:cs="Times New Roman"/>
          <w:bCs/>
        </w:rPr>
        <w:t>este</w:t>
      </w:r>
      <w:proofErr w:type="gramEnd"/>
      <w:r w:rsidR="00EF655E" w:rsidRPr="0034698D">
        <w:rPr>
          <w:rFonts w:ascii="Trebuchet MS" w:hAnsi="Trebuchet MS" w:cs="Times New Roman"/>
          <w:bCs/>
        </w:rPr>
        <w:t xml:space="preserve"> de acord să se respecte criteriile IUCN, </w:t>
      </w:r>
      <w:r w:rsidRPr="0034698D">
        <w:rPr>
          <w:rFonts w:ascii="Trebuchet MS" w:hAnsi="Trebuchet MS" w:cs="Times New Roman"/>
          <w:bCs/>
        </w:rPr>
        <w:t xml:space="preserve">dar asta nu înseamnă că IUCN face încadrarea </w:t>
      </w:r>
      <w:r w:rsidR="00036A1E">
        <w:rPr>
          <w:rFonts w:ascii="Trebuchet MS" w:hAnsi="Trebuchet MS" w:cs="Times New Roman"/>
          <w:bCs/>
        </w:rPr>
        <w:t>la nivelul s</w:t>
      </w:r>
      <w:r w:rsidR="001257D1" w:rsidRPr="0034698D">
        <w:rPr>
          <w:rFonts w:ascii="Trebuchet MS" w:hAnsi="Trebuchet MS" w:cs="Times New Roman"/>
          <w:bCs/>
        </w:rPr>
        <w:t xml:space="preserve">tatului nostru. </w:t>
      </w:r>
    </w:p>
    <w:p w14:paraId="70AB2205" w14:textId="52D23D02" w:rsidR="0031540B" w:rsidRPr="0034698D" w:rsidRDefault="001257D1" w:rsidP="00F07C5B">
      <w:pPr>
        <w:spacing w:line="360" w:lineRule="auto"/>
        <w:ind w:firstLine="720"/>
        <w:jc w:val="both"/>
        <w:rPr>
          <w:rFonts w:ascii="Trebuchet MS" w:hAnsi="Trebuchet MS" w:cs="Times New Roman"/>
          <w:bCs/>
        </w:rPr>
      </w:pPr>
      <w:r w:rsidRPr="0034698D">
        <w:rPr>
          <w:rFonts w:ascii="Trebuchet MS" w:hAnsi="Trebuchet MS" w:cs="Times New Roman"/>
          <w:bCs/>
        </w:rPr>
        <w:t>Dl Președinte FEAV, afirmă și dânsul că IUCN și BirdL</w:t>
      </w:r>
      <w:r w:rsidR="00463756" w:rsidRPr="0034698D">
        <w:rPr>
          <w:rFonts w:ascii="Trebuchet MS" w:hAnsi="Trebuchet MS" w:cs="Times New Roman"/>
          <w:bCs/>
        </w:rPr>
        <w:t>ife sunt niște entități consult</w:t>
      </w:r>
      <w:r w:rsidRPr="0034698D">
        <w:rPr>
          <w:rFonts w:ascii="Trebuchet MS" w:hAnsi="Trebuchet MS" w:cs="Times New Roman"/>
          <w:bCs/>
        </w:rPr>
        <w:t xml:space="preserve">ative și ar trebui </w:t>
      </w:r>
      <w:proofErr w:type="gramStart"/>
      <w:r w:rsidRPr="0034698D">
        <w:rPr>
          <w:rFonts w:ascii="Trebuchet MS" w:hAnsi="Trebuchet MS" w:cs="Times New Roman"/>
          <w:bCs/>
        </w:rPr>
        <w:t>să</w:t>
      </w:r>
      <w:proofErr w:type="gramEnd"/>
      <w:r w:rsidRPr="0034698D">
        <w:rPr>
          <w:rFonts w:ascii="Trebuchet MS" w:hAnsi="Trebuchet MS" w:cs="Times New Roman"/>
          <w:bCs/>
        </w:rPr>
        <w:t xml:space="preserve"> rămână doar niște entități consultative.</w:t>
      </w:r>
      <w:r w:rsidR="00463756" w:rsidRPr="0034698D">
        <w:rPr>
          <w:rFonts w:ascii="Trebuchet MS" w:hAnsi="Trebuchet MS" w:cs="Times New Roman"/>
          <w:bCs/>
        </w:rPr>
        <w:t xml:space="preserve"> Dna Director subliniază faptul că acest Proiect </w:t>
      </w:r>
      <w:proofErr w:type="gramStart"/>
      <w:r w:rsidR="00463756" w:rsidRPr="0034698D">
        <w:rPr>
          <w:rFonts w:ascii="Trebuchet MS" w:hAnsi="Trebuchet MS" w:cs="Times New Roman"/>
          <w:bCs/>
        </w:rPr>
        <w:t>este</w:t>
      </w:r>
      <w:proofErr w:type="gramEnd"/>
      <w:r w:rsidR="00463756" w:rsidRPr="0034698D">
        <w:rPr>
          <w:rFonts w:ascii="Trebuchet MS" w:hAnsi="Trebuchet MS" w:cs="Times New Roman"/>
          <w:bCs/>
        </w:rPr>
        <w:t xml:space="preserve"> derulat</w:t>
      </w:r>
      <w:r w:rsidR="006C194F">
        <w:rPr>
          <w:rFonts w:ascii="Trebuchet MS" w:hAnsi="Trebuchet MS" w:cs="Times New Roman"/>
          <w:bCs/>
        </w:rPr>
        <w:t xml:space="preserve"> de 3 ani de zile și sunt </w:t>
      </w:r>
      <w:r w:rsidR="00463756" w:rsidRPr="0034698D">
        <w:rPr>
          <w:rFonts w:ascii="Trebuchet MS" w:hAnsi="Trebuchet MS" w:cs="Times New Roman"/>
          <w:bCs/>
        </w:rPr>
        <w:t>studii în spatele acestor date, iar în baza acestor studii s-a realizat raportarea</w:t>
      </w:r>
      <w:r w:rsidR="004514F4">
        <w:rPr>
          <w:rFonts w:ascii="Trebuchet MS" w:hAnsi="Trebuchet MS" w:cs="Times New Roman"/>
          <w:bCs/>
        </w:rPr>
        <w:t xml:space="preserve"> României</w:t>
      </w:r>
      <w:r w:rsidR="00463756" w:rsidRPr="0034698D">
        <w:rPr>
          <w:rFonts w:ascii="Trebuchet MS" w:hAnsi="Trebuchet MS" w:cs="Times New Roman"/>
          <w:bCs/>
        </w:rPr>
        <w:t xml:space="preserve"> către CE în baza art</w:t>
      </w:r>
      <w:r w:rsidR="007154C1" w:rsidRPr="0034698D">
        <w:rPr>
          <w:rFonts w:ascii="Trebuchet MS" w:hAnsi="Trebuchet MS" w:cs="Times New Roman"/>
          <w:bCs/>
        </w:rPr>
        <w:t>.</w:t>
      </w:r>
      <w:r w:rsidR="00463756" w:rsidRPr="0034698D">
        <w:rPr>
          <w:rFonts w:ascii="Trebuchet MS" w:hAnsi="Trebuchet MS" w:cs="Times New Roman"/>
          <w:bCs/>
        </w:rPr>
        <w:t xml:space="preserve"> 12 </w:t>
      </w:r>
      <w:r w:rsidR="009E2EF3">
        <w:rPr>
          <w:rFonts w:ascii="Trebuchet MS" w:hAnsi="Trebuchet MS" w:cs="Times New Roman"/>
          <w:bCs/>
        </w:rPr>
        <w:t xml:space="preserve">din </w:t>
      </w:r>
      <w:r w:rsidR="00463756" w:rsidRPr="0034698D">
        <w:rPr>
          <w:rFonts w:ascii="Trebuchet MS" w:hAnsi="Trebuchet MS" w:cs="Times New Roman"/>
          <w:bCs/>
        </w:rPr>
        <w:t>Directiva Păsări.</w:t>
      </w:r>
      <w:r w:rsidR="00981621" w:rsidRPr="0034698D">
        <w:rPr>
          <w:rFonts w:ascii="Trebuchet MS" w:hAnsi="Trebuchet MS" w:cs="Times New Roman"/>
          <w:bCs/>
        </w:rPr>
        <w:t xml:space="preserve"> </w:t>
      </w:r>
    </w:p>
    <w:p w14:paraId="70451991" w14:textId="355799AF" w:rsidR="000E52AC" w:rsidRPr="0034698D" w:rsidRDefault="000E52AC" w:rsidP="00F07C5B">
      <w:pPr>
        <w:spacing w:line="360" w:lineRule="auto"/>
        <w:ind w:firstLine="720"/>
        <w:jc w:val="both"/>
        <w:rPr>
          <w:rFonts w:ascii="Trebuchet MS" w:hAnsi="Trebuchet MS" w:cs="Times New Roman"/>
          <w:bCs/>
        </w:rPr>
      </w:pPr>
      <w:r w:rsidRPr="0034698D">
        <w:rPr>
          <w:rFonts w:ascii="Trebuchet MS" w:hAnsi="Trebuchet MS" w:cs="Times New Roman"/>
          <w:bCs/>
        </w:rPr>
        <w:t>Dl. Președinte FEAV ridică problema faptului că acest studiu a pornit cu SOR și Milvus, fă</w:t>
      </w:r>
      <w:r w:rsidR="00FB35C2" w:rsidRPr="0034698D">
        <w:rPr>
          <w:rFonts w:ascii="Trebuchet MS" w:hAnsi="Trebuchet MS" w:cs="Times New Roman"/>
          <w:bCs/>
        </w:rPr>
        <w:t>ră a fi implicat</w:t>
      </w:r>
      <w:r w:rsidR="00FB35C2" w:rsidRPr="0034698D">
        <w:rPr>
          <w:rFonts w:ascii="Trebuchet MS" w:hAnsi="Trebuchet MS" w:cs="Times New Roman"/>
          <w:bCs/>
          <w:lang w:val="ro-RO"/>
        </w:rPr>
        <w:t xml:space="preserve">ă </w:t>
      </w:r>
      <w:r w:rsidR="009D2C82" w:rsidRPr="0034698D">
        <w:rPr>
          <w:rFonts w:ascii="Trebuchet MS" w:hAnsi="Trebuchet MS" w:cs="Times New Roman"/>
          <w:bCs/>
        </w:rPr>
        <w:t xml:space="preserve">nicio asociație de vânătoare. Dorește </w:t>
      </w:r>
      <w:proofErr w:type="gramStart"/>
      <w:r w:rsidR="009D2C82" w:rsidRPr="0034698D">
        <w:rPr>
          <w:rFonts w:ascii="Trebuchet MS" w:hAnsi="Trebuchet MS" w:cs="Times New Roman"/>
          <w:bCs/>
        </w:rPr>
        <w:t>să</w:t>
      </w:r>
      <w:proofErr w:type="gramEnd"/>
      <w:r w:rsidR="009D2C82" w:rsidRPr="0034698D">
        <w:rPr>
          <w:rFonts w:ascii="Trebuchet MS" w:hAnsi="Trebuchet MS" w:cs="Times New Roman"/>
          <w:bCs/>
        </w:rPr>
        <w:t xml:space="preserve"> înțelegă de ce nu a fost implicat</w:t>
      </w:r>
      <w:r w:rsidR="00FB35C2" w:rsidRPr="0034698D">
        <w:rPr>
          <w:rFonts w:ascii="Trebuchet MS" w:hAnsi="Trebuchet MS" w:cs="Times New Roman"/>
          <w:bCs/>
        </w:rPr>
        <w:t xml:space="preserve"> </w:t>
      </w:r>
      <w:r w:rsidR="00FB35C2" w:rsidRPr="0034698D">
        <w:rPr>
          <w:rFonts w:ascii="Trebuchet MS" w:hAnsi="Trebuchet MS" w:cs="Times New Roman"/>
          <w:bCs/>
        </w:rPr>
        <w:lastRenderedPageBreak/>
        <w:t>AGVPS-ul, mai ales în contextu</w:t>
      </w:r>
      <w:r w:rsidR="009D2C82" w:rsidRPr="0034698D">
        <w:rPr>
          <w:rFonts w:ascii="Trebuchet MS" w:hAnsi="Trebuchet MS" w:cs="Times New Roman"/>
          <w:bCs/>
        </w:rPr>
        <w:t xml:space="preserve">l în care la pag. 19 </w:t>
      </w:r>
      <w:proofErr w:type="gramStart"/>
      <w:r w:rsidR="009D2C82" w:rsidRPr="0034698D">
        <w:rPr>
          <w:rFonts w:ascii="Trebuchet MS" w:hAnsi="Trebuchet MS" w:cs="Times New Roman"/>
          <w:bCs/>
        </w:rPr>
        <w:t>a</w:t>
      </w:r>
      <w:proofErr w:type="gramEnd"/>
      <w:r w:rsidR="009D2C82" w:rsidRPr="0034698D">
        <w:rPr>
          <w:rFonts w:ascii="Trebuchet MS" w:hAnsi="Trebuchet MS" w:cs="Times New Roman"/>
          <w:bCs/>
        </w:rPr>
        <w:t xml:space="preserve"> Anexei la OM scrie despre speciile potârniche și sitar că lipsesc date</w:t>
      </w:r>
      <w:r w:rsidR="001A4249">
        <w:rPr>
          <w:rFonts w:ascii="Trebuchet MS" w:hAnsi="Trebuchet MS" w:cs="Times New Roman"/>
          <w:bCs/>
        </w:rPr>
        <w:t xml:space="preserve"> despre efectivele acestora</w:t>
      </w:r>
      <w:r w:rsidR="009D2C82" w:rsidRPr="0034698D">
        <w:rPr>
          <w:rFonts w:ascii="Trebuchet MS" w:hAnsi="Trebuchet MS" w:cs="Times New Roman"/>
          <w:bCs/>
        </w:rPr>
        <w:t>.</w:t>
      </w:r>
      <w:r w:rsidR="00FC406F" w:rsidRPr="0034698D">
        <w:rPr>
          <w:rFonts w:ascii="Trebuchet MS" w:hAnsi="Trebuchet MS" w:cs="Times New Roman"/>
          <w:bCs/>
        </w:rPr>
        <w:t xml:space="preserve"> Susține că AGVPS-ul putea furniza aceste date, dacă le era cerut acest lucru.</w:t>
      </w:r>
      <w:r w:rsidR="00B04525" w:rsidRPr="0034698D">
        <w:rPr>
          <w:rFonts w:ascii="Trebuchet MS" w:hAnsi="Trebuchet MS" w:cs="Times New Roman"/>
          <w:bCs/>
        </w:rPr>
        <w:t xml:space="preserve"> Nu se poate spune că lipsesc date despre potârniche când asociațiile de vânătoatre fac evaluări anuale, asupra acestor specii.</w:t>
      </w:r>
    </w:p>
    <w:p w14:paraId="25F2C457" w14:textId="77777777" w:rsidR="0018077D" w:rsidRPr="0034698D" w:rsidRDefault="0018077D" w:rsidP="00F07C5B">
      <w:pPr>
        <w:spacing w:line="360" w:lineRule="auto"/>
        <w:ind w:firstLine="720"/>
        <w:jc w:val="both"/>
        <w:rPr>
          <w:rFonts w:ascii="Trebuchet MS" w:hAnsi="Trebuchet MS" w:cs="Times New Roman"/>
          <w:bCs/>
        </w:rPr>
      </w:pPr>
      <w:r w:rsidRPr="0034698D">
        <w:rPr>
          <w:rFonts w:ascii="Trebuchet MS" w:hAnsi="Trebuchet MS" w:cs="Times New Roman"/>
          <w:bCs/>
        </w:rPr>
        <w:t xml:space="preserve">Dna Director </w:t>
      </w:r>
      <w:proofErr w:type="gramStart"/>
      <w:r w:rsidRPr="0034698D">
        <w:rPr>
          <w:rFonts w:ascii="Trebuchet MS" w:hAnsi="Trebuchet MS" w:cs="Times New Roman"/>
          <w:bCs/>
        </w:rPr>
        <w:t>precizează</w:t>
      </w:r>
      <w:proofErr w:type="gramEnd"/>
      <w:r w:rsidRPr="0034698D">
        <w:rPr>
          <w:rFonts w:ascii="Trebuchet MS" w:hAnsi="Trebuchet MS" w:cs="Times New Roman"/>
          <w:bCs/>
        </w:rPr>
        <w:t xml:space="preserve"> faptul că cei care au realizat studiul vor răspunde punctual la toate cele semnalate de către dl Președinte FEAV.</w:t>
      </w:r>
      <w:r w:rsidR="00D83128" w:rsidRPr="0034698D">
        <w:rPr>
          <w:rFonts w:ascii="Trebuchet MS" w:hAnsi="Trebuchet MS" w:cs="Times New Roman"/>
          <w:bCs/>
        </w:rPr>
        <w:t xml:space="preserve"> De asemenea, </w:t>
      </w:r>
      <w:proofErr w:type="gramStart"/>
      <w:r w:rsidR="00D83128" w:rsidRPr="0034698D">
        <w:rPr>
          <w:rFonts w:ascii="Trebuchet MS" w:hAnsi="Trebuchet MS" w:cs="Times New Roman"/>
          <w:bCs/>
        </w:rPr>
        <w:t>dna</w:t>
      </w:r>
      <w:proofErr w:type="gramEnd"/>
      <w:r w:rsidR="00D83128" w:rsidRPr="0034698D">
        <w:rPr>
          <w:rFonts w:ascii="Trebuchet MS" w:hAnsi="Trebuchet MS" w:cs="Times New Roman"/>
          <w:bCs/>
        </w:rPr>
        <w:t xml:space="preserve"> director menționează că în cadrul dezbaterii publice se discută despre lista cu specii și nu despre cum a decurs licitația atribuirii acestui studiu și de ce nu au fost implicate asociațiile de vânătoare.</w:t>
      </w:r>
    </w:p>
    <w:p w14:paraId="6D631066" w14:textId="5196217A" w:rsidR="00590A2B" w:rsidRPr="0034698D" w:rsidRDefault="00590A2B" w:rsidP="00F07C5B">
      <w:pPr>
        <w:spacing w:line="360" w:lineRule="auto"/>
        <w:ind w:firstLine="720"/>
        <w:jc w:val="both"/>
        <w:rPr>
          <w:rFonts w:ascii="Trebuchet MS" w:hAnsi="Trebuchet MS" w:cs="Times New Roman"/>
          <w:bCs/>
        </w:rPr>
      </w:pPr>
      <w:r w:rsidRPr="0034698D">
        <w:rPr>
          <w:rFonts w:ascii="Trebuchet MS" w:hAnsi="Trebuchet MS" w:cs="Times New Roman"/>
          <w:bCs/>
        </w:rPr>
        <w:t xml:space="preserve">Dl. Președinte FEAV dorește modificarea acestei liste și scoaterea câtorva specii și reașezarea acestora așa cum </w:t>
      </w:r>
      <w:proofErr w:type="gramStart"/>
      <w:r w:rsidRPr="0034698D">
        <w:rPr>
          <w:rFonts w:ascii="Trebuchet MS" w:hAnsi="Trebuchet MS" w:cs="Times New Roman"/>
          <w:bCs/>
        </w:rPr>
        <w:t>este</w:t>
      </w:r>
      <w:proofErr w:type="gramEnd"/>
      <w:r w:rsidRPr="0034698D">
        <w:rPr>
          <w:rFonts w:ascii="Trebuchet MS" w:hAnsi="Trebuchet MS" w:cs="Times New Roman"/>
          <w:bCs/>
        </w:rPr>
        <w:t xml:space="preserve"> oportun și </w:t>
      </w:r>
      <w:r w:rsidR="005A5078" w:rsidRPr="0034698D">
        <w:rPr>
          <w:rFonts w:ascii="Trebuchet MS" w:hAnsi="Trebuchet MS" w:cs="Times New Roman"/>
          <w:bCs/>
        </w:rPr>
        <w:t>“</w:t>
      </w:r>
      <w:r w:rsidRPr="0034698D">
        <w:rPr>
          <w:rFonts w:ascii="Trebuchet MS" w:hAnsi="Trebuchet MS" w:cs="Times New Roman"/>
          <w:bCs/>
        </w:rPr>
        <w:t>nimeni nu va contesta în instanță acest OM</w:t>
      </w:r>
      <w:r w:rsidR="005A5078" w:rsidRPr="0034698D">
        <w:rPr>
          <w:rFonts w:ascii="Trebuchet MS" w:hAnsi="Trebuchet MS" w:cs="Times New Roman"/>
          <w:bCs/>
        </w:rPr>
        <w:t>”</w:t>
      </w:r>
      <w:r w:rsidRPr="0034698D">
        <w:rPr>
          <w:rFonts w:ascii="Trebuchet MS" w:hAnsi="Trebuchet MS" w:cs="Times New Roman"/>
          <w:bCs/>
        </w:rPr>
        <w:t>.</w:t>
      </w:r>
    </w:p>
    <w:p w14:paraId="0C790E3F" w14:textId="62177664" w:rsidR="0031540B" w:rsidRPr="0034698D" w:rsidRDefault="004F5554" w:rsidP="000D1597">
      <w:pPr>
        <w:spacing w:line="360" w:lineRule="auto"/>
        <w:ind w:firstLine="720"/>
        <w:jc w:val="both"/>
        <w:rPr>
          <w:rFonts w:ascii="Trebuchet MS" w:hAnsi="Trebuchet MS" w:cs="Times New Roman"/>
          <w:bCs/>
        </w:rPr>
      </w:pPr>
      <w:r w:rsidRPr="0034698D">
        <w:rPr>
          <w:rFonts w:ascii="Trebuchet MS" w:hAnsi="Trebuchet MS" w:cs="Times New Roman"/>
          <w:bCs/>
        </w:rPr>
        <w:t>Dn</w:t>
      </w:r>
      <w:r w:rsidR="001A4249">
        <w:rPr>
          <w:rFonts w:ascii="Trebuchet MS" w:hAnsi="Trebuchet MS" w:cs="Times New Roman"/>
          <w:bCs/>
        </w:rPr>
        <w:t>a Director, dă cuvântul d-lui.</w:t>
      </w:r>
      <w:r w:rsidRPr="0034698D">
        <w:rPr>
          <w:rFonts w:ascii="Trebuchet MS" w:hAnsi="Trebuchet MS" w:cs="Times New Roman"/>
          <w:bCs/>
        </w:rPr>
        <w:t xml:space="preserve"> </w:t>
      </w:r>
      <w:r w:rsidR="00083CF6" w:rsidRPr="0034698D">
        <w:rPr>
          <w:rFonts w:ascii="Trebuchet MS" w:hAnsi="Trebuchet MS" w:cs="Times New Roman"/>
          <w:bCs/>
        </w:rPr>
        <w:t>Adrian Lică</w:t>
      </w:r>
      <w:r w:rsidR="00F8102F" w:rsidRPr="0034698D">
        <w:rPr>
          <w:rFonts w:ascii="Trebuchet MS" w:hAnsi="Trebuchet MS" w:cs="Times New Roman"/>
          <w:bCs/>
        </w:rPr>
        <w:t>- Pre</w:t>
      </w:r>
      <w:r w:rsidR="00F8102F" w:rsidRPr="0034698D">
        <w:rPr>
          <w:rFonts w:ascii="Trebuchet MS" w:hAnsi="Trebuchet MS" w:cs="Times New Roman"/>
          <w:bCs/>
          <w:lang w:val="ro-RO"/>
        </w:rPr>
        <w:t>ș</w:t>
      </w:r>
      <w:r w:rsidR="00F8102F" w:rsidRPr="0034698D">
        <w:rPr>
          <w:rFonts w:ascii="Trebuchet MS" w:hAnsi="Trebuchet MS" w:cs="Times New Roman"/>
          <w:bCs/>
        </w:rPr>
        <w:t xml:space="preserve">edinte </w:t>
      </w:r>
      <w:r w:rsidR="00BB38C9" w:rsidRPr="0034698D">
        <w:rPr>
          <w:rFonts w:ascii="Trebuchet MS" w:hAnsi="Trebuchet MS" w:cs="Times New Roman"/>
          <w:bCs/>
        </w:rPr>
        <w:t>ABVAV- (Asociația în Beneficiul Vânătorilor și Activității de Vână</w:t>
      </w:r>
      <w:r w:rsidR="00083CF6" w:rsidRPr="0034698D">
        <w:rPr>
          <w:rFonts w:ascii="Trebuchet MS" w:hAnsi="Trebuchet MS" w:cs="Times New Roman"/>
          <w:bCs/>
        </w:rPr>
        <w:t>toare)</w:t>
      </w:r>
      <w:r w:rsidR="0012014D" w:rsidRPr="0034698D">
        <w:rPr>
          <w:rFonts w:ascii="Trebuchet MS" w:hAnsi="Trebuchet MS" w:cs="Times New Roman"/>
          <w:bCs/>
        </w:rPr>
        <w:t>.</w:t>
      </w:r>
      <w:r w:rsidR="002203F5" w:rsidRPr="0034698D">
        <w:rPr>
          <w:rFonts w:ascii="Trebuchet MS" w:hAnsi="Trebuchet MS" w:cs="Times New Roman"/>
          <w:bCs/>
        </w:rPr>
        <w:t xml:space="preserve"> Dl. Președinte ABVAV ridică problema denumirii Proiectului de Ordin și anume contest</w:t>
      </w:r>
      <w:r w:rsidR="005A5078" w:rsidRPr="0034698D">
        <w:rPr>
          <w:rFonts w:ascii="Trebuchet MS" w:hAnsi="Trebuchet MS" w:cs="Times New Roman"/>
          <w:bCs/>
          <w:lang w:val="ro-RO"/>
        </w:rPr>
        <w:t>ă</w:t>
      </w:r>
      <w:r w:rsidR="002203F5" w:rsidRPr="0034698D">
        <w:rPr>
          <w:rFonts w:ascii="Trebuchet MS" w:hAnsi="Trebuchet MS" w:cs="Times New Roman"/>
          <w:bCs/>
        </w:rPr>
        <w:t xml:space="preserve"> </w:t>
      </w:r>
      <w:r w:rsidR="005A5078" w:rsidRPr="0034698D">
        <w:rPr>
          <w:rFonts w:ascii="Trebuchet MS" w:hAnsi="Trebuchet MS" w:cs="Times New Roman"/>
          <w:bCs/>
        </w:rPr>
        <w:t>denumirea de Listă R</w:t>
      </w:r>
      <w:r w:rsidR="00045AFA" w:rsidRPr="0034698D">
        <w:rPr>
          <w:rFonts w:ascii="Trebuchet MS" w:hAnsi="Trebuchet MS" w:cs="Times New Roman"/>
          <w:bCs/>
        </w:rPr>
        <w:t xml:space="preserve">oșie, nu înțelege de </w:t>
      </w:r>
      <w:proofErr w:type="gramStart"/>
      <w:r w:rsidR="00045AFA" w:rsidRPr="0034698D">
        <w:rPr>
          <w:rFonts w:ascii="Trebuchet MS" w:hAnsi="Trebuchet MS" w:cs="Times New Roman"/>
          <w:bCs/>
        </w:rPr>
        <w:t>ce</w:t>
      </w:r>
      <w:proofErr w:type="gramEnd"/>
      <w:r w:rsidR="00045AFA" w:rsidRPr="0034698D">
        <w:rPr>
          <w:rFonts w:ascii="Trebuchet MS" w:hAnsi="Trebuchet MS" w:cs="Times New Roman"/>
          <w:bCs/>
        </w:rPr>
        <w:t xml:space="preserve"> trebuie să se numească așa și nu altfel, cum ar fi Conserv</w:t>
      </w:r>
      <w:r w:rsidR="0054661B">
        <w:rPr>
          <w:rFonts w:ascii="Trebuchet MS" w:hAnsi="Trebuchet MS" w:cs="Times New Roman"/>
          <w:bCs/>
        </w:rPr>
        <w:t>area păsărilor din România sau L</w:t>
      </w:r>
      <w:r w:rsidR="00045AFA" w:rsidRPr="0034698D">
        <w:rPr>
          <w:rFonts w:ascii="Trebuchet MS" w:hAnsi="Trebuchet MS" w:cs="Times New Roman"/>
          <w:bCs/>
        </w:rPr>
        <w:t>ista speciilor de p</w:t>
      </w:r>
      <w:r w:rsidR="0054661B">
        <w:rPr>
          <w:rFonts w:ascii="Trebuchet MS" w:hAnsi="Trebuchet MS" w:cs="Times New Roman"/>
          <w:bCs/>
        </w:rPr>
        <w:t>ăsări</w:t>
      </w:r>
      <w:r w:rsidR="003028B5" w:rsidRPr="0034698D">
        <w:rPr>
          <w:rFonts w:ascii="Trebuchet MS" w:hAnsi="Trebuchet MS" w:cs="Times New Roman"/>
          <w:bCs/>
        </w:rPr>
        <w:t xml:space="preserve"> amenințate. Denumirea de L</w:t>
      </w:r>
      <w:r w:rsidR="005A5078" w:rsidRPr="0034698D">
        <w:rPr>
          <w:rFonts w:ascii="Trebuchet MS" w:hAnsi="Trebuchet MS" w:cs="Times New Roman"/>
          <w:bCs/>
        </w:rPr>
        <w:t>istă</w:t>
      </w:r>
      <w:r w:rsidR="00045AFA" w:rsidRPr="0034698D">
        <w:rPr>
          <w:rFonts w:ascii="Trebuchet MS" w:hAnsi="Trebuchet MS" w:cs="Times New Roman"/>
          <w:bCs/>
        </w:rPr>
        <w:t xml:space="preserve"> </w:t>
      </w:r>
      <w:r w:rsidR="005A5078" w:rsidRPr="0034698D">
        <w:rPr>
          <w:rFonts w:ascii="Trebuchet MS" w:hAnsi="Trebuchet MS" w:cs="Times New Roman"/>
          <w:bCs/>
        </w:rPr>
        <w:t>R</w:t>
      </w:r>
      <w:r w:rsidR="00045AFA" w:rsidRPr="0034698D">
        <w:rPr>
          <w:rFonts w:ascii="Trebuchet MS" w:hAnsi="Trebuchet MS" w:cs="Times New Roman"/>
          <w:bCs/>
        </w:rPr>
        <w:t xml:space="preserve">oșie poate cumva </w:t>
      </w:r>
      <w:proofErr w:type="gramStart"/>
      <w:r w:rsidR="00045AFA" w:rsidRPr="0034698D">
        <w:rPr>
          <w:rFonts w:ascii="Trebuchet MS" w:hAnsi="Trebuchet MS" w:cs="Times New Roman"/>
          <w:bCs/>
        </w:rPr>
        <w:t>să</w:t>
      </w:r>
      <w:proofErr w:type="gramEnd"/>
      <w:r w:rsidR="00045AFA" w:rsidRPr="0034698D">
        <w:rPr>
          <w:rFonts w:ascii="Trebuchet MS" w:hAnsi="Trebuchet MS" w:cs="Times New Roman"/>
          <w:bCs/>
        </w:rPr>
        <w:t xml:space="preserve"> ridic</w:t>
      </w:r>
      <w:r w:rsidR="002C3043" w:rsidRPr="0034698D">
        <w:rPr>
          <w:rFonts w:ascii="Trebuchet MS" w:hAnsi="Trebuchet MS" w:cs="Times New Roman"/>
          <w:bCs/>
        </w:rPr>
        <w:t xml:space="preserve">e problema închiderii vânătorii, deoarece acest </w:t>
      </w:r>
      <w:r w:rsidR="00384D25">
        <w:rPr>
          <w:rFonts w:ascii="Trebuchet MS" w:hAnsi="Trebuchet MS" w:cs="Times New Roman"/>
          <w:bCs/>
        </w:rPr>
        <w:t>“</w:t>
      </w:r>
      <w:r w:rsidR="002C3043" w:rsidRPr="0034698D">
        <w:rPr>
          <w:rFonts w:ascii="Trebuchet MS" w:hAnsi="Trebuchet MS" w:cs="Times New Roman"/>
          <w:bCs/>
        </w:rPr>
        <w:t>Red list</w:t>
      </w:r>
      <w:r w:rsidR="00384D25">
        <w:rPr>
          <w:rFonts w:ascii="Trebuchet MS" w:hAnsi="Trebuchet MS" w:cs="Times New Roman"/>
          <w:bCs/>
        </w:rPr>
        <w:t>”</w:t>
      </w:r>
      <w:r w:rsidR="002C3043" w:rsidRPr="0034698D">
        <w:rPr>
          <w:rFonts w:ascii="Trebuchet MS" w:hAnsi="Trebuchet MS" w:cs="Times New Roman"/>
          <w:bCs/>
        </w:rPr>
        <w:t xml:space="preserve"> este </w:t>
      </w:r>
      <w:r w:rsidR="00384D25">
        <w:rPr>
          <w:rFonts w:ascii="Trebuchet MS" w:hAnsi="Trebuchet MS" w:cs="Times New Roman"/>
          <w:bCs/>
        </w:rPr>
        <w:t xml:space="preserve">invocată </w:t>
      </w:r>
      <w:r w:rsidR="002C3043" w:rsidRPr="0034698D">
        <w:rPr>
          <w:rFonts w:ascii="Trebuchet MS" w:hAnsi="Trebuchet MS" w:cs="Times New Roman"/>
          <w:bCs/>
        </w:rPr>
        <w:t>în toate procesele îndreptate împotriva MMAP ca și administrator al faunei cinegetice.</w:t>
      </w:r>
      <w:r w:rsidR="00530A92" w:rsidRPr="0034698D">
        <w:rPr>
          <w:rFonts w:ascii="Trebuchet MS" w:hAnsi="Trebuchet MS" w:cs="Times New Roman"/>
          <w:bCs/>
        </w:rPr>
        <w:t xml:space="preserve"> În cadrul pag. 5 a anexei OM se afirmă că Lista Roșie a fost întocmită pentru toate speciile din România </w:t>
      </w:r>
      <w:r w:rsidR="00063DB4" w:rsidRPr="0034698D">
        <w:rPr>
          <w:rFonts w:ascii="Trebuchet MS" w:hAnsi="Trebuchet MS" w:cs="Times New Roman"/>
          <w:bCs/>
        </w:rPr>
        <w:t>în perioada 1901-2021, astfel nu se înțelege cum o evaluare științifică poate pleca de la date obținute acum 120 de ani.</w:t>
      </w:r>
      <w:r w:rsidR="0045604A" w:rsidRPr="0034698D">
        <w:rPr>
          <w:rFonts w:ascii="Trebuchet MS" w:hAnsi="Trebuchet MS" w:cs="Times New Roman"/>
          <w:bCs/>
        </w:rPr>
        <w:t xml:space="preserve"> </w:t>
      </w:r>
      <w:r w:rsidR="003F1B76">
        <w:rPr>
          <w:rFonts w:ascii="Trebuchet MS" w:hAnsi="Trebuchet MS" w:cs="Times New Roman"/>
          <w:bCs/>
        </w:rPr>
        <w:t>Tot dumnealui, afirmă că l</w:t>
      </w:r>
      <w:r w:rsidR="0045604A" w:rsidRPr="0034698D">
        <w:rPr>
          <w:rFonts w:ascii="Trebuchet MS" w:hAnsi="Trebuchet MS" w:cs="Times New Roman"/>
          <w:bCs/>
        </w:rPr>
        <w:t xml:space="preserve">a pagina 6 unde sunt trecute speciile și populațiile de pasaj ca regulă </w:t>
      </w:r>
      <w:r w:rsidR="00A471F2" w:rsidRPr="0034698D">
        <w:rPr>
          <w:rFonts w:ascii="Trebuchet MS" w:hAnsi="Trebuchet MS" w:cs="Times New Roman"/>
          <w:bCs/>
        </w:rPr>
        <w:t>generală nu au fost evaluate</w:t>
      </w:r>
      <w:r w:rsidR="00BB2EE0" w:rsidRPr="0034698D">
        <w:rPr>
          <w:rFonts w:ascii="Trebuchet MS" w:hAnsi="Trebuchet MS" w:cs="Times New Roman"/>
          <w:bCs/>
        </w:rPr>
        <w:t xml:space="preserve">, iar la pagina 16 se spune că nu există date pentru potârniche </w:t>
      </w:r>
      <w:r w:rsidR="00790859" w:rsidRPr="0034698D">
        <w:rPr>
          <w:rFonts w:ascii="Trebuchet MS" w:hAnsi="Trebuchet MS" w:cs="Times New Roman"/>
          <w:bCs/>
        </w:rPr>
        <w:t xml:space="preserve">și că nu există scheme de monitorizare, iar la paginile 6 si 19 se vorbește despre o </w:t>
      </w:r>
      <w:r w:rsidR="006C385F" w:rsidRPr="0034698D">
        <w:rPr>
          <w:rFonts w:ascii="Trebuchet MS" w:hAnsi="Trebuchet MS" w:cs="Times New Roman"/>
          <w:bCs/>
        </w:rPr>
        <w:t>schemă</w:t>
      </w:r>
      <w:r w:rsidR="00790859" w:rsidRPr="0034698D">
        <w:rPr>
          <w:rFonts w:ascii="Trebuchet MS" w:hAnsi="Trebuchet MS" w:cs="Times New Roman"/>
          <w:bCs/>
        </w:rPr>
        <w:t xml:space="preserve"> pilot, </w:t>
      </w:r>
      <w:r w:rsidR="006C385F" w:rsidRPr="0034698D">
        <w:rPr>
          <w:rFonts w:ascii="Trebuchet MS" w:hAnsi="Trebuchet MS" w:cs="Times New Roman"/>
          <w:bCs/>
        </w:rPr>
        <w:t xml:space="preserve">ceea </w:t>
      </w:r>
      <w:r w:rsidR="00790859" w:rsidRPr="0034698D">
        <w:rPr>
          <w:rFonts w:ascii="Trebuchet MS" w:hAnsi="Trebuchet MS" w:cs="Times New Roman"/>
          <w:bCs/>
        </w:rPr>
        <w:t>ce duce la ideea că aceste metode de evaluare sunt empir</w:t>
      </w:r>
      <w:r w:rsidR="00433E4C">
        <w:rPr>
          <w:rFonts w:ascii="Trebuchet MS" w:hAnsi="Trebuchet MS" w:cs="Times New Roman"/>
          <w:bCs/>
        </w:rPr>
        <w:t xml:space="preserve">ice și cu statut de proviziorat, și faptul că se </w:t>
      </w:r>
      <w:r w:rsidR="00BD0F5C" w:rsidRPr="0034698D">
        <w:rPr>
          <w:rFonts w:ascii="Trebuchet MS" w:hAnsi="Trebuchet MS" w:cs="Times New Roman"/>
          <w:bCs/>
        </w:rPr>
        <w:t xml:space="preserve"> face apel la opinia experților fără a fi consemnat cine sunt aceștia și pe</w:t>
      </w:r>
      <w:r w:rsidR="003C67F2" w:rsidRPr="0034698D">
        <w:rPr>
          <w:rFonts w:ascii="Trebuchet MS" w:hAnsi="Trebuchet MS" w:cs="Times New Roman"/>
          <w:bCs/>
        </w:rPr>
        <w:t xml:space="preserve"> c</w:t>
      </w:r>
      <w:r w:rsidR="00BD0F5C" w:rsidRPr="0034698D">
        <w:rPr>
          <w:rFonts w:ascii="Trebuchet MS" w:hAnsi="Trebuchet MS" w:cs="Times New Roman"/>
          <w:bCs/>
        </w:rPr>
        <w:t xml:space="preserve">e bază au efectuat studiile și ce grad știintific au. </w:t>
      </w:r>
      <w:r w:rsidR="005A5078" w:rsidRPr="0034698D">
        <w:rPr>
          <w:rFonts w:ascii="Trebuchet MS" w:hAnsi="Trebuchet MS" w:cs="Times New Roman"/>
          <w:bCs/>
        </w:rPr>
        <w:t xml:space="preserve"> Astfel, dl. Președinte ABVAV c</w:t>
      </w:r>
      <w:r w:rsidR="009A45D5" w:rsidRPr="0034698D">
        <w:rPr>
          <w:rFonts w:ascii="Trebuchet MS" w:hAnsi="Trebuchet MS" w:cs="Times New Roman"/>
          <w:bCs/>
        </w:rPr>
        <w:t xml:space="preserve">ontrazice faptul că până la această </w:t>
      </w:r>
      <w:r w:rsidR="002007B6" w:rsidRPr="0034698D">
        <w:rPr>
          <w:rFonts w:ascii="Trebuchet MS" w:hAnsi="Trebuchet MS" w:cs="Times New Roman"/>
          <w:bCs/>
        </w:rPr>
        <w:t>dată</w:t>
      </w:r>
      <w:r w:rsidR="009A45D5" w:rsidRPr="0034698D">
        <w:rPr>
          <w:rFonts w:ascii="Trebuchet MS" w:hAnsi="Trebuchet MS" w:cs="Times New Roman"/>
          <w:bCs/>
        </w:rPr>
        <w:t xml:space="preserve"> aceasta este prima evaluare după criterii IUCN și dă ca e</w:t>
      </w:r>
      <w:r w:rsidR="00433E4C">
        <w:rPr>
          <w:rFonts w:ascii="Trebuchet MS" w:hAnsi="Trebuchet MS" w:cs="Times New Roman"/>
          <w:bCs/>
        </w:rPr>
        <w:t>xemplu cazul g</w:t>
      </w:r>
      <w:r w:rsidR="0005755E" w:rsidRPr="0034698D">
        <w:rPr>
          <w:rFonts w:ascii="Trebuchet MS" w:hAnsi="Trebuchet MS" w:cs="Times New Roman"/>
          <w:bCs/>
        </w:rPr>
        <w:t xml:space="preserve">âștei cu gât roșu, finanțat din bani europeni, </w:t>
      </w:r>
      <w:r w:rsidR="002007B6" w:rsidRPr="0034698D">
        <w:rPr>
          <w:rFonts w:ascii="Trebuchet MS" w:hAnsi="Trebuchet MS" w:cs="Times New Roman"/>
          <w:bCs/>
        </w:rPr>
        <w:t xml:space="preserve">unde precizează dumnealui că </w:t>
      </w:r>
      <w:r w:rsidR="0005755E" w:rsidRPr="0034698D">
        <w:rPr>
          <w:rFonts w:ascii="Trebuchet MS" w:hAnsi="Trebuchet MS" w:cs="Times New Roman"/>
          <w:bCs/>
        </w:rPr>
        <w:t xml:space="preserve">s-au folosit </w:t>
      </w:r>
      <w:r w:rsidR="007473A0" w:rsidRPr="0034698D">
        <w:rPr>
          <w:rFonts w:ascii="Trebuchet MS" w:hAnsi="Trebuchet MS" w:cs="Times New Roman"/>
          <w:bCs/>
        </w:rPr>
        <w:t>exact datele</w:t>
      </w:r>
      <w:r w:rsidR="002007B6" w:rsidRPr="0034698D">
        <w:rPr>
          <w:rFonts w:ascii="Trebuchet MS" w:hAnsi="Trebuchet MS" w:cs="Times New Roman"/>
          <w:bCs/>
        </w:rPr>
        <w:t xml:space="preserve"> și criteriile IUCN, deci nu înț</w:t>
      </w:r>
      <w:r w:rsidR="007473A0" w:rsidRPr="0034698D">
        <w:rPr>
          <w:rFonts w:ascii="Trebuchet MS" w:hAnsi="Trebuchet MS" w:cs="Times New Roman"/>
          <w:bCs/>
        </w:rPr>
        <w:t>elege de ce s-a afirmat că nu s-a făcut nicio evaluare pe aceste criterii până acum.</w:t>
      </w:r>
      <w:r w:rsidR="002007B6" w:rsidRPr="0034698D">
        <w:rPr>
          <w:rFonts w:ascii="Trebuchet MS" w:hAnsi="Trebuchet MS" w:cs="Times New Roman"/>
          <w:bCs/>
        </w:rPr>
        <w:t xml:space="preserve"> Pri</w:t>
      </w:r>
      <w:r w:rsidR="00DB0A7E" w:rsidRPr="0034698D">
        <w:rPr>
          <w:rFonts w:ascii="Trebuchet MS" w:hAnsi="Trebuchet MS" w:cs="Times New Roman"/>
          <w:bCs/>
        </w:rPr>
        <w:t>ntre speciile vulnerabile, s-a</w:t>
      </w:r>
      <w:r w:rsidR="0001317D" w:rsidRPr="0034698D">
        <w:rPr>
          <w:rFonts w:ascii="Trebuchet MS" w:hAnsi="Trebuchet MS" w:cs="Times New Roman"/>
          <w:bCs/>
        </w:rPr>
        <w:t>u</w:t>
      </w:r>
      <w:r w:rsidR="00DB0A7E" w:rsidRPr="0034698D">
        <w:rPr>
          <w:rFonts w:ascii="Trebuchet MS" w:hAnsi="Trebuchet MS" w:cs="Times New Roman"/>
          <w:bCs/>
        </w:rPr>
        <w:t xml:space="preserve"> introdus nejustificat specii precum </w:t>
      </w:r>
      <w:r w:rsidR="005845B5" w:rsidRPr="0034698D">
        <w:rPr>
          <w:rFonts w:ascii="Trebuchet MS" w:hAnsi="Trebuchet MS" w:cs="Times New Roman"/>
          <w:bCs/>
        </w:rPr>
        <w:t>pelicanul comun și b</w:t>
      </w:r>
      <w:r w:rsidR="00612C42" w:rsidRPr="0034698D">
        <w:rPr>
          <w:rFonts w:ascii="Trebuchet MS" w:hAnsi="Trebuchet MS" w:cs="Times New Roman"/>
          <w:bCs/>
        </w:rPr>
        <w:t>ecațina comună.</w:t>
      </w:r>
      <w:r w:rsidR="006C0FD9" w:rsidRPr="0034698D">
        <w:rPr>
          <w:rFonts w:ascii="Trebuchet MS" w:hAnsi="Trebuchet MS" w:cs="Times New Roman"/>
          <w:bCs/>
        </w:rPr>
        <w:t xml:space="preserve"> Pelicanul comun beneficiind de cele mai </w:t>
      </w:r>
      <w:proofErr w:type="gramStart"/>
      <w:r w:rsidR="006C0FD9" w:rsidRPr="0034698D">
        <w:rPr>
          <w:rFonts w:ascii="Trebuchet MS" w:hAnsi="Trebuchet MS" w:cs="Times New Roman"/>
          <w:bCs/>
        </w:rPr>
        <w:t>mari</w:t>
      </w:r>
      <w:proofErr w:type="gramEnd"/>
      <w:r w:rsidR="006C0FD9" w:rsidRPr="0034698D">
        <w:rPr>
          <w:rFonts w:ascii="Trebuchet MS" w:hAnsi="Trebuchet MS" w:cs="Times New Roman"/>
          <w:bCs/>
        </w:rPr>
        <w:t xml:space="preserve"> </w:t>
      </w:r>
      <w:r w:rsidR="001152D9" w:rsidRPr="0034698D">
        <w:rPr>
          <w:rFonts w:ascii="Trebuchet MS" w:hAnsi="Trebuchet MS" w:cs="Times New Roman"/>
          <w:bCs/>
        </w:rPr>
        <w:t>ef</w:t>
      </w:r>
      <w:r w:rsidR="006C0FD9" w:rsidRPr="0034698D">
        <w:rPr>
          <w:rFonts w:ascii="Trebuchet MS" w:hAnsi="Trebuchet MS" w:cs="Times New Roman"/>
          <w:bCs/>
        </w:rPr>
        <w:t xml:space="preserve">ective </w:t>
      </w:r>
      <w:r w:rsidR="004D701B" w:rsidRPr="0034698D">
        <w:rPr>
          <w:rFonts w:ascii="Trebuchet MS" w:hAnsi="Trebuchet MS" w:cs="Times New Roman"/>
          <w:bCs/>
        </w:rPr>
        <w:t>de pe teritoriul României.</w:t>
      </w:r>
      <w:r w:rsidR="0023708D" w:rsidRPr="0034698D">
        <w:rPr>
          <w:rFonts w:ascii="Trebuchet MS" w:hAnsi="Trebuchet MS" w:cs="Times New Roman"/>
          <w:bCs/>
        </w:rPr>
        <w:t xml:space="preserve"> De </w:t>
      </w:r>
      <w:proofErr w:type="gramStart"/>
      <w:r w:rsidR="0023708D" w:rsidRPr="0034698D">
        <w:rPr>
          <w:rFonts w:ascii="Trebuchet MS" w:hAnsi="Trebuchet MS" w:cs="Times New Roman"/>
          <w:bCs/>
        </w:rPr>
        <w:t>ce</w:t>
      </w:r>
      <w:proofErr w:type="gramEnd"/>
      <w:r w:rsidR="0023708D" w:rsidRPr="0034698D">
        <w:rPr>
          <w:rFonts w:ascii="Trebuchet MS" w:hAnsi="Trebuchet MS" w:cs="Times New Roman"/>
          <w:bCs/>
        </w:rPr>
        <w:t xml:space="preserve"> această specie este trecută ca fiind în declin, incl</w:t>
      </w:r>
      <w:r w:rsidR="00615760" w:rsidRPr="0034698D">
        <w:rPr>
          <w:rFonts w:ascii="Trebuchet MS" w:hAnsi="Trebuchet MS" w:cs="Times New Roman"/>
          <w:bCs/>
        </w:rPr>
        <w:t>usiv</w:t>
      </w:r>
      <w:r w:rsidR="0023708D" w:rsidRPr="0034698D">
        <w:rPr>
          <w:rFonts w:ascii="Trebuchet MS" w:hAnsi="Trebuchet MS" w:cs="Times New Roman"/>
          <w:bCs/>
        </w:rPr>
        <w:t xml:space="preserve"> pe site-ul SOR, această specie este trecută astfel. Care sunt motivele pentru care</w:t>
      </w:r>
      <w:r w:rsidR="0026589C" w:rsidRPr="0034698D">
        <w:rPr>
          <w:rFonts w:ascii="Trebuchet MS" w:hAnsi="Trebuchet MS" w:cs="Times New Roman"/>
          <w:bCs/>
        </w:rPr>
        <w:t xml:space="preserve"> această specie </w:t>
      </w:r>
      <w:proofErr w:type="gramStart"/>
      <w:r w:rsidR="0026589C" w:rsidRPr="0034698D">
        <w:rPr>
          <w:rFonts w:ascii="Trebuchet MS" w:hAnsi="Trebuchet MS" w:cs="Times New Roman"/>
          <w:bCs/>
        </w:rPr>
        <w:t>este</w:t>
      </w:r>
      <w:proofErr w:type="gramEnd"/>
      <w:r w:rsidR="0026589C" w:rsidRPr="0034698D">
        <w:rPr>
          <w:rFonts w:ascii="Trebuchet MS" w:hAnsi="Trebuchet MS" w:cs="Times New Roman"/>
          <w:bCs/>
        </w:rPr>
        <w:t xml:space="preserve"> în declin, de </w:t>
      </w:r>
      <w:r w:rsidR="0026589C" w:rsidRPr="0034698D">
        <w:rPr>
          <w:rFonts w:ascii="Trebuchet MS" w:hAnsi="Trebuchet MS" w:cs="Times New Roman"/>
          <w:bCs/>
        </w:rPr>
        <w:lastRenderedPageBreak/>
        <w:t>când și cu cât? De asemenea</w:t>
      </w:r>
      <w:r w:rsidR="00615760" w:rsidRPr="0034698D">
        <w:rPr>
          <w:rFonts w:ascii="Trebuchet MS" w:hAnsi="Trebuchet MS" w:cs="Times New Roman"/>
          <w:bCs/>
        </w:rPr>
        <w:t>,</w:t>
      </w:r>
      <w:r w:rsidR="0026589C" w:rsidRPr="0034698D">
        <w:rPr>
          <w:rFonts w:ascii="Trebuchet MS" w:hAnsi="Trebuchet MS" w:cs="Times New Roman"/>
          <w:bCs/>
        </w:rPr>
        <w:t xml:space="preserve"> dl Președinte AB</w:t>
      </w:r>
      <w:r w:rsidR="00615760" w:rsidRPr="0034698D">
        <w:rPr>
          <w:rFonts w:ascii="Trebuchet MS" w:hAnsi="Trebuchet MS" w:cs="Times New Roman"/>
          <w:bCs/>
        </w:rPr>
        <w:t>V</w:t>
      </w:r>
      <w:r w:rsidR="0026589C" w:rsidRPr="0034698D">
        <w:rPr>
          <w:rFonts w:ascii="Trebuchet MS" w:hAnsi="Trebuchet MS" w:cs="Times New Roman"/>
          <w:bCs/>
        </w:rPr>
        <w:t>A</w:t>
      </w:r>
      <w:r w:rsidR="00433E4C">
        <w:rPr>
          <w:rFonts w:ascii="Trebuchet MS" w:hAnsi="Trebuchet MS" w:cs="Times New Roman"/>
          <w:bCs/>
        </w:rPr>
        <w:t>V a ridicat și dânsul problema c</w:t>
      </w:r>
      <w:r w:rsidR="0026589C" w:rsidRPr="0034698D">
        <w:rPr>
          <w:rFonts w:ascii="Trebuchet MS" w:hAnsi="Trebuchet MS" w:cs="Times New Roman"/>
          <w:bCs/>
        </w:rPr>
        <w:t xml:space="preserve">iocârliei </w:t>
      </w:r>
      <w:r w:rsidR="00615760" w:rsidRPr="0034698D">
        <w:rPr>
          <w:rFonts w:ascii="Trebuchet MS" w:hAnsi="Trebuchet MS" w:cs="Times New Roman"/>
          <w:bCs/>
        </w:rPr>
        <w:t>de câ</w:t>
      </w:r>
      <w:r w:rsidR="001E6F8A" w:rsidRPr="0034698D">
        <w:rPr>
          <w:rFonts w:ascii="Trebuchet MS" w:hAnsi="Trebuchet MS" w:cs="Times New Roman"/>
          <w:bCs/>
        </w:rPr>
        <w:t>mp și poziția pe care o are SOR-ul împotr</w:t>
      </w:r>
      <w:r w:rsidR="00CA36B3" w:rsidRPr="0034698D">
        <w:rPr>
          <w:rFonts w:ascii="Trebuchet MS" w:hAnsi="Trebuchet MS" w:cs="Times New Roman"/>
          <w:bCs/>
        </w:rPr>
        <w:t>iva vânătorii la această specie, plus face referire și la catalogarea lișiței ca Near Threating (NT)</w:t>
      </w:r>
      <w:r w:rsidR="0032555E" w:rsidRPr="0034698D">
        <w:rPr>
          <w:rFonts w:ascii="Trebuchet MS" w:hAnsi="Trebuchet MS" w:cs="Times New Roman"/>
          <w:bCs/>
        </w:rPr>
        <w:t xml:space="preserve"> care din punctul dânsului de vedere nu se justifică.</w:t>
      </w:r>
    </w:p>
    <w:p w14:paraId="585E4DC4" w14:textId="3D0D753F" w:rsidR="00981621" w:rsidRPr="0034698D" w:rsidRDefault="008372E9" w:rsidP="00F07C5B">
      <w:pPr>
        <w:spacing w:line="360" w:lineRule="auto"/>
        <w:ind w:firstLine="720"/>
        <w:jc w:val="both"/>
        <w:rPr>
          <w:rFonts w:ascii="Trebuchet MS" w:hAnsi="Trebuchet MS" w:cs="Times New Roman"/>
          <w:bCs/>
        </w:rPr>
      </w:pPr>
      <w:r w:rsidRPr="0034698D">
        <w:rPr>
          <w:rFonts w:ascii="Trebuchet MS" w:hAnsi="Trebuchet MS" w:cs="Times New Roman"/>
          <w:bCs/>
        </w:rPr>
        <w:t xml:space="preserve">Dl. Președinte ABVAV- a concluzionat că </w:t>
      </w:r>
      <w:r w:rsidR="0037332A" w:rsidRPr="0034698D">
        <w:rPr>
          <w:rFonts w:ascii="Trebuchet MS" w:hAnsi="Trebuchet MS" w:cs="Times New Roman"/>
          <w:bCs/>
        </w:rPr>
        <w:t xml:space="preserve">sunt </w:t>
      </w:r>
      <w:r w:rsidRPr="0034698D">
        <w:rPr>
          <w:rFonts w:ascii="Trebuchet MS" w:hAnsi="Trebuchet MS" w:cs="Times New Roman"/>
          <w:bCs/>
        </w:rPr>
        <w:t>de acord cu stabilirea unei liste roșii a speciilor de păsări</w:t>
      </w:r>
      <w:r w:rsidR="00A8339C" w:rsidRPr="0034698D">
        <w:rPr>
          <w:rFonts w:ascii="Trebuchet MS" w:hAnsi="Trebuchet MS" w:cs="Times New Roman"/>
          <w:bCs/>
        </w:rPr>
        <w:t>, dar susțin includerea în a</w:t>
      </w:r>
      <w:r w:rsidR="00615760" w:rsidRPr="0034698D">
        <w:rPr>
          <w:rFonts w:ascii="Trebuchet MS" w:hAnsi="Trebuchet MS" w:cs="Times New Roman"/>
          <w:bCs/>
        </w:rPr>
        <w:t>ceastă listă de specii do</w:t>
      </w:r>
      <w:r w:rsidR="00A8339C" w:rsidRPr="0034698D">
        <w:rPr>
          <w:rFonts w:ascii="Trebuchet MS" w:hAnsi="Trebuchet MS" w:cs="Times New Roman"/>
          <w:bCs/>
        </w:rPr>
        <w:t>ar a speciilor ca</w:t>
      </w:r>
      <w:r w:rsidR="00615760" w:rsidRPr="0034698D">
        <w:rPr>
          <w:rFonts w:ascii="Trebuchet MS" w:hAnsi="Trebuchet MS" w:cs="Times New Roman"/>
          <w:bCs/>
        </w:rPr>
        <w:t>re sunt cu adevărat la nivel naț</w:t>
      </w:r>
      <w:r w:rsidR="00A8339C" w:rsidRPr="0034698D">
        <w:rPr>
          <w:rFonts w:ascii="Trebuchet MS" w:hAnsi="Trebuchet MS" w:cs="Times New Roman"/>
          <w:bCs/>
        </w:rPr>
        <w:t xml:space="preserve">ional, </w:t>
      </w:r>
      <w:r w:rsidR="00BC02A9" w:rsidRPr="0034698D">
        <w:rPr>
          <w:rFonts w:ascii="Trebuchet MS" w:hAnsi="Trebuchet MS" w:cs="Times New Roman"/>
          <w:bCs/>
        </w:rPr>
        <w:t>în urma unor prezentări, a unor dovezi reale și nu a unor judecăți de valoare.</w:t>
      </w:r>
      <w:r w:rsidR="009913BC" w:rsidRPr="0034698D">
        <w:rPr>
          <w:rFonts w:ascii="Trebuchet MS" w:hAnsi="Trebuchet MS" w:cs="Times New Roman"/>
          <w:bCs/>
        </w:rPr>
        <w:t xml:space="preserve"> Respinge includerea în această listă a speciilor incluse la vânătoare și cere o dezbatere reală</w:t>
      </w:r>
      <w:r w:rsidR="005845B5" w:rsidRPr="0034698D">
        <w:rPr>
          <w:rFonts w:ascii="Trebuchet MS" w:hAnsi="Trebuchet MS" w:cs="Times New Roman"/>
          <w:bCs/>
        </w:rPr>
        <w:t xml:space="preserve"> a acestei liste roșii (</w:t>
      </w:r>
      <w:r w:rsidR="009913BC" w:rsidRPr="0034698D">
        <w:rPr>
          <w:rFonts w:ascii="Trebuchet MS" w:hAnsi="Trebuchet MS" w:cs="Times New Roman"/>
          <w:bCs/>
        </w:rPr>
        <w:t>în care să se prezinte speciile și de când sunt periclitate)</w:t>
      </w:r>
      <w:r w:rsidR="00E5165A" w:rsidRPr="0034698D">
        <w:rPr>
          <w:rFonts w:ascii="Trebuchet MS" w:hAnsi="Trebuchet MS" w:cs="Times New Roman"/>
          <w:bCs/>
        </w:rPr>
        <w:t xml:space="preserve"> și cere de asemenea reprezentanților ministerului să își amintească că sunt în slujba tuturor cetățenilor și nu numai a celor care reprezintă </w:t>
      </w:r>
      <w:r w:rsidR="00615760" w:rsidRPr="0034698D">
        <w:rPr>
          <w:rFonts w:ascii="Trebuchet MS" w:hAnsi="Trebuchet MS" w:cs="Times New Roman"/>
          <w:bCs/>
        </w:rPr>
        <w:t>“</w:t>
      </w:r>
      <w:r w:rsidR="00E5165A" w:rsidRPr="0034698D">
        <w:rPr>
          <w:rFonts w:ascii="Trebuchet MS" w:hAnsi="Trebuchet MS" w:cs="Times New Roman"/>
          <w:bCs/>
          <w:iCs/>
        </w:rPr>
        <w:t>curente ecologiste din societatea românească</w:t>
      </w:r>
      <w:r w:rsidR="00615760" w:rsidRPr="0034698D">
        <w:rPr>
          <w:rFonts w:ascii="Trebuchet MS" w:hAnsi="Trebuchet MS" w:cs="Times New Roman"/>
          <w:bCs/>
          <w:iCs/>
        </w:rPr>
        <w:t>”</w:t>
      </w:r>
      <w:r w:rsidR="00E5165A" w:rsidRPr="0034698D">
        <w:rPr>
          <w:rFonts w:ascii="Trebuchet MS" w:hAnsi="Trebuchet MS" w:cs="Times New Roman"/>
          <w:bCs/>
        </w:rPr>
        <w:t>.</w:t>
      </w:r>
      <w:r w:rsidR="00971684" w:rsidRPr="0034698D">
        <w:rPr>
          <w:rFonts w:ascii="Trebuchet MS" w:hAnsi="Trebuchet MS" w:cs="Times New Roman"/>
          <w:bCs/>
        </w:rPr>
        <w:t xml:space="preserve"> De asemenea, a specificat că își rezervă dreptul de a contesta în instanță acest ordin, dacă nu se ține cont de observațiile ABVAV.</w:t>
      </w:r>
    </w:p>
    <w:p w14:paraId="5FE126E1" w14:textId="2DF1A88D" w:rsidR="00E17F78" w:rsidRPr="0034698D" w:rsidRDefault="00E17F78" w:rsidP="00F07C5B">
      <w:pPr>
        <w:spacing w:line="360" w:lineRule="auto"/>
        <w:ind w:firstLine="720"/>
        <w:jc w:val="both"/>
        <w:rPr>
          <w:rFonts w:ascii="Trebuchet MS" w:hAnsi="Trebuchet MS" w:cs="Times New Roman"/>
          <w:bCs/>
        </w:rPr>
      </w:pPr>
      <w:r w:rsidRPr="0034698D">
        <w:rPr>
          <w:rFonts w:ascii="Trebuchet MS" w:hAnsi="Trebuchet MS" w:cs="Times New Roman"/>
          <w:bCs/>
        </w:rPr>
        <w:t xml:space="preserve">Doamna director Daniela Drăcea a dorit </w:t>
      </w:r>
      <w:proofErr w:type="gramStart"/>
      <w:r w:rsidRPr="0034698D">
        <w:rPr>
          <w:rFonts w:ascii="Trebuchet MS" w:hAnsi="Trebuchet MS" w:cs="Times New Roman"/>
          <w:bCs/>
        </w:rPr>
        <w:t>să</w:t>
      </w:r>
      <w:proofErr w:type="gramEnd"/>
      <w:r w:rsidRPr="0034698D">
        <w:rPr>
          <w:rFonts w:ascii="Trebuchet MS" w:hAnsi="Trebuchet MS" w:cs="Times New Roman"/>
          <w:bCs/>
        </w:rPr>
        <w:t xml:space="preserve"> reamintească că ghidurile de monitorizare pentru speciile de interes cin</w:t>
      </w:r>
      <w:r w:rsidR="00A24601" w:rsidRPr="0034698D">
        <w:rPr>
          <w:rFonts w:ascii="Trebuchet MS" w:hAnsi="Trebuchet MS" w:cs="Times New Roman"/>
          <w:bCs/>
        </w:rPr>
        <w:t>egetic, în speță pentru specia p</w:t>
      </w:r>
      <w:r w:rsidRPr="0034698D">
        <w:rPr>
          <w:rFonts w:ascii="Trebuchet MS" w:hAnsi="Trebuchet MS" w:cs="Times New Roman"/>
          <w:bCs/>
        </w:rPr>
        <w:t>otârniche, sunt aprobate de către M</w:t>
      </w:r>
      <w:r w:rsidR="00BD1B5A" w:rsidRPr="0034698D">
        <w:rPr>
          <w:rFonts w:ascii="Trebuchet MS" w:hAnsi="Trebuchet MS" w:cs="Times New Roman"/>
          <w:bCs/>
        </w:rPr>
        <w:t>MAP și astfel SOR nu are cum să își propună să își depășească atribuțiile. De asem</w:t>
      </w:r>
      <w:r w:rsidR="00591528" w:rsidRPr="0034698D">
        <w:rPr>
          <w:rFonts w:ascii="Trebuchet MS" w:hAnsi="Trebuchet MS" w:cs="Times New Roman"/>
          <w:bCs/>
        </w:rPr>
        <w:t xml:space="preserve">enea, amintește faptul că MMAP </w:t>
      </w:r>
      <w:proofErr w:type="gramStart"/>
      <w:r w:rsidR="00591528" w:rsidRPr="0034698D">
        <w:rPr>
          <w:rFonts w:ascii="Trebuchet MS" w:hAnsi="Trebuchet MS" w:cs="Times New Roman"/>
          <w:bCs/>
        </w:rPr>
        <w:t>este</w:t>
      </w:r>
      <w:proofErr w:type="gramEnd"/>
      <w:r w:rsidR="00BD1B5A" w:rsidRPr="0034698D">
        <w:rPr>
          <w:rFonts w:ascii="Trebuchet MS" w:hAnsi="Trebuchet MS" w:cs="Times New Roman"/>
          <w:bCs/>
        </w:rPr>
        <w:t xml:space="preserve"> o </w:t>
      </w:r>
      <w:r w:rsidR="00591528" w:rsidRPr="0034698D">
        <w:rPr>
          <w:rFonts w:ascii="Trebuchet MS" w:hAnsi="Trebuchet MS" w:cs="Times New Roman"/>
          <w:bCs/>
        </w:rPr>
        <w:t xml:space="preserve">autoritate publică, care este </w:t>
      </w:r>
      <w:r w:rsidR="00BD1B5A" w:rsidRPr="0034698D">
        <w:rPr>
          <w:rFonts w:ascii="Trebuchet MS" w:hAnsi="Trebuchet MS" w:cs="Times New Roman"/>
          <w:bCs/>
        </w:rPr>
        <w:t>în slujba tuturor cetățenilor</w:t>
      </w:r>
      <w:r w:rsidR="00591528" w:rsidRPr="0034698D">
        <w:rPr>
          <w:rFonts w:ascii="Trebuchet MS" w:hAnsi="Trebuchet MS" w:cs="Times New Roman"/>
          <w:bCs/>
        </w:rPr>
        <w:t xml:space="preserve"> și nu favorizeaz</w:t>
      </w:r>
      <w:r w:rsidR="00591528" w:rsidRPr="0034698D">
        <w:rPr>
          <w:rFonts w:ascii="Trebuchet MS" w:hAnsi="Trebuchet MS" w:cs="Times New Roman"/>
          <w:bCs/>
          <w:lang w:val="ro-RO"/>
        </w:rPr>
        <w:t xml:space="preserve">ă </w:t>
      </w:r>
      <w:r w:rsidR="00BD1B5A" w:rsidRPr="0034698D">
        <w:rPr>
          <w:rFonts w:ascii="Trebuchet MS" w:hAnsi="Trebuchet MS" w:cs="Times New Roman"/>
          <w:bCs/>
        </w:rPr>
        <w:t>pe nimeni. De asemenea</w:t>
      </w:r>
      <w:r w:rsidR="00591528" w:rsidRPr="0034698D">
        <w:rPr>
          <w:rFonts w:ascii="Trebuchet MS" w:hAnsi="Trebuchet MS" w:cs="Times New Roman"/>
          <w:bCs/>
        </w:rPr>
        <w:t>, precizează</w:t>
      </w:r>
      <w:r w:rsidR="00BD1B5A" w:rsidRPr="0034698D">
        <w:rPr>
          <w:rFonts w:ascii="Trebuchet MS" w:hAnsi="Trebuchet MS" w:cs="Times New Roman"/>
          <w:bCs/>
        </w:rPr>
        <w:t xml:space="preserve"> că OM nu </w:t>
      </w:r>
      <w:proofErr w:type="gramStart"/>
      <w:r w:rsidR="00BD1B5A" w:rsidRPr="0034698D">
        <w:rPr>
          <w:rFonts w:ascii="Trebuchet MS" w:hAnsi="Trebuchet MS" w:cs="Times New Roman"/>
          <w:bCs/>
        </w:rPr>
        <w:t>este</w:t>
      </w:r>
      <w:proofErr w:type="gramEnd"/>
      <w:r w:rsidR="00BD1B5A" w:rsidRPr="0034698D">
        <w:rPr>
          <w:rFonts w:ascii="Trebuchet MS" w:hAnsi="Trebuchet MS" w:cs="Times New Roman"/>
          <w:bCs/>
        </w:rPr>
        <w:t xml:space="preserve"> aprobat și că el a fost supus dezbaterii publice și de aceea se discută acum pe forma acestuia.</w:t>
      </w:r>
    </w:p>
    <w:p w14:paraId="4DF3D3E0" w14:textId="76004BC8" w:rsidR="00070A3C" w:rsidRPr="0034698D" w:rsidRDefault="00660B7E" w:rsidP="00F07C5B">
      <w:pPr>
        <w:spacing w:line="360" w:lineRule="auto"/>
        <w:ind w:firstLine="720"/>
        <w:jc w:val="both"/>
        <w:rPr>
          <w:rFonts w:ascii="Trebuchet MS" w:hAnsi="Trebuchet MS" w:cs="Times New Roman"/>
          <w:bCs/>
        </w:rPr>
      </w:pPr>
      <w:r w:rsidRPr="0034698D">
        <w:rPr>
          <w:rFonts w:ascii="Trebuchet MS" w:hAnsi="Trebuchet MS" w:cs="Times New Roman"/>
          <w:bCs/>
        </w:rPr>
        <w:t>Dl. Laurențiu Radu</w:t>
      </w:r>
      <w:r w:rsidR="00205C59" w:rsidRPr="0034698D">
        <w:rPr>
          <w:rFonts w:ascii="Trebuchet MS" w:hAnsi="Trebuchet MS" w:cs="Times New Roman"/>
          <w:bCs/>
        </w:rPr>
        <w:t>,</w:t>
      </w:r>
      <w:r w:rsidRPr="0034698D">
        <w:rPr>
          <w:rFonts w:ascii="Trebuchet MS" w:hAnsi="Trebuchet MS" w:cs="Times New Roman"/>
          <w:bCs/>
        </w:rPr>
        <w:t xml:space="preserve"> </w:t>
      </w:r>
      <w:r w:rsidR="00070A3C" w:rsidRPr="0034698D">
        <w:rPr>
          <w:rFonts w:ascii="Trebuchet MS" w:hAnsi="Trebuchet MS" w:cs="Times New Roman"/>
          <w:bCs/>
        </w:rPr>
        <w:t>AJVPS Brăila-</w:t>
      </w:r>
      <w:r w:rsidR="00205C59" w:rsidRPr="0034698D">
        <w:rPr>
          <w:rFonts w:ascii="Trebuchet MS" w:hAnsi="Trebuchet MS" w:cs="Times New Roman"/>
          <w:bCs/>
        </w:rPr>
        <w:t xml:space="preserve"> menționează că</w:t>
      </w:r>
      <w:r w:rsidR="00070A3C" w:rsidRPr="0034698D">
        <w:rPr>
          <w:rFonts w:ascii="Trebuchet MS" w:hAnsi="Trebuchet MS" w:cs="Times New Roman"/>
          <w:bCs/>
        </w:rPr>
        <w:t xml:space="preserve"> anumite specii sunt trecute în mod forțat în anumite categorii. La fel ca și alți colegi de la asociațiile de vânătoare, și dumnealor vor </w:t>
      </w:r>
      <w:proofErr w:type="gramStart"/>
      <w:r w:rsidR="00070A3C" w:rsidRPr="0034698D">
        <w:rPr>
          <w:rFonts w:ascii="Trebuchet MS" w:hAnsi="Trebuchet MS" w:cs="Times New Roman"/>
          <w:bCs/>
        </w:rPr>
        <w:t>să</w:t>
      </w:r>
      <w:proofErr w:type="gramEnd"/>
      <w:r w:rsidR="00070A3C" w:rsidRPr="0034698D">
        <w:rPr>
          <w:rFonts w:ascii="Trebuchet MS" w:hAnsi="Trebuchet MS" w:cs="Times New Roman"/>
          <w:bCs/>
        </w:rPr>
        <w:t xml:space="preserve"> ridice problema de ce nu s-a ținut cont de </w:t>
      </w:r>
      <w:r w:rsidR="008471AF" w:rsidRPr="0034698D">
        <w:rPr>
          <w:rFonts w:ascii="Trebuchet MS" w:hAnsi="Trebuchet MS" w:cs="Times New Roman"/>
          <w:bCs/>
        </w:rPr>
        <w:t>resursa cinegetică și de asemenea dumnealui, vede o stare conflictuală între anumite depart</w:t>
      </w:r>
      <w:r w:rsidR="008002A7" w:rsidRPr="0034698D">
        <w:rPr>
          <w:rFonts w:ascii="Trebuchet MS" w:hAnsi="Trebuchet MS" w:cs="Times New Roman"/>
          <w:bCs/>
        </w:rPr>
        <w:t>amente ale MMAP</w:t>
      </w:r>
      <w:r w:rsidR="001A2C2A" w:rsidRPr="0034698D">
        <w:rPr>
          <w:rFonts w:ascii="Trebuchet MS" w:hAnsi="Trebuchet MS" w:cs="Times New Roman"/>
          <w:bCs/>
        </w:rPr>
        <w:t xml:space="preserve"> și consideră </w:t>
      </w:r>
      <w:r w:rsidR="008471AF" w:rsidRPr="0034698D">
        <w:rPr>
          <w:rFonts w:ascii="Trebuchet MS" w:hAnsi="Trebuchet MS" w:cs="Times New Roman"/>
          <w:bCs/>
        </w:rPr>
        <w:t xml:space="preserve">că astfel de studii afectează speciile admise la vânătoare. Părerea dumnealor </w:t>
      </w:r>
      <w:proofErr w:type="gramStart"/>
      <w:r w:rsidR="008471AF" w:rsidRPr="0034698D">
        <w:rPr>
          <w:rFonts w:ascii="Trebuchet MS" w:hAnsi="Trebuchet MS" w:cs="Times New Roman"/>
          <w:bCs/>
        </w:rPr>
        <w:t>este</w:t>
      </w:r>
      <w:proofErr w:type="gramEnd"/>
      <w:r w:rsidR="008471AF" w:rsidRPr="0034698D">
        <w:rPr>
          <w:rFonts w:ascii="Trebuchet MS" w:hAnsi="Trebuchet MS" w:cs="Times New Roman"/>
          <w:bCs/>
        </w:rPr>
        <w:t xml:space="preserve"> că acolo unde este vorba de specii de </w:t>
      </w:r>
      <w:r w:rsidR="008002A7" w:rsidRPr="0034698D">
        <w:rPr>
          <w:rFonts w:ascii="Trebuchet MS" w:hAnsi="Trebuchet MS" w:cs="Times New Roman"/>
          <w:bCs/>
        </w:rPr>
        <w:t>păsări care constituie și vânat</w:t>
      </w:r>
      <w:r w:rsidR="008471AF" w:rsidRPr="0034698D">
        <w:rPr>
          <w:rFonts w:ascii="Trebuchet MS" w:hAnsi="Trebuchet MS" w:cs="Times New Roman"/>
          <w:bCs/>
        </w:rPr>
        <w:t xml:space="preserve">, MMAP </w:t>
      </w:r>
      <w:r w:rsidR="008002A7" w:rsidRPr="0034698D">
        <w:rPr>
          <w:rFonts w:ascii="Trebuchet MS" w:hAnsi="Trebuchet MS" w:cs="Times New Roman"/>
          <w:bCs/>
        </w:rPr>
        <w:t xml:space="preserve">trebuie </w:t>
      </w:r>
      <w:r w:rsidR="008471AF" w:rsidRPr="0034698D">
        <w:rPr>
          <w:rFonts w:ascii="Trebuchet MS" w:hAnsi="Trebuchet MS" w:cs="Times New Roman"/>
          <w:bCs/>
        </w:rPr>
        <w:t xml:space="preserve">să țină cont și de gestionarii fondurilor de vânătoare, pentru a </w:t>
      </w:r>
      <w:r w:rsidR="00CF343B" w:rsidRPr="0034698D">
        <w:rPr>
          <w:rFonts w:ascii="Trebuchet MS" w:hAnsi="Trebuchet MS" w:cs="Times New Roman"/>
          <w:bCs/>
        </w:rPr>
        <w:t>e</w:t>
      </w:r>
      <w:r w:rsidR="008471AF" w:rsidRPr="0034698D">
        <w:rPr>
          <w:rFonts w:ascii="Trebuchet MS" w:hAnsi="Trebuchet MS" w:cs="Times New Roman"/>
          <w:bCs/>
        </w:rPr>
        <w:t>vita conf</w:t>
      </w:r>
      <w:r w:rsidR="00CF343B" w:rsidRPr="0034698D">
        <w:rPr>
          <w:rFonts w:ascii="Trebuchet MS" w:hAnsi="Trebuchet MS" w:cs="Times New Roman"/>
          <w:bCs/>
        </w:rPr>
        <w:t>l</w:t>
      </w:r>
      <w:r w:rsidR="008471AF" w:rsidRPr="0034698D">
        <w:rPr>
          <w:rFonts w:ascii="Trebuchet MS" w:hAnsi="Trebuchet MS" w:cs="Times New Roman"/>
          <w:bCs/>
        </w:rPr>
        <w:t xml:space="preserve">icte între reprezentanții SOR și Milvus și Asociațiile de </w:t>
      </w:r>
      <w:r w:rsidR="00CF343B" w:rsidRPr="0034698D">
        <w:rPr>
          <w:rFonts w:ascii="Trebuchet MS" w:hAnsi="Trebuchet MS" w:cs="Times New Roman"/>
          <w:bCs/>
        </w:rPr>
        <w:t>V</w:t>
      </w:r>
      <w:r w:rsidR="008471AF" w:rsidRPr="0034698D">
        <w:rPr>
          <w:rFonts w:ascii="Trebuchet MS" w:hAnsi="Trebuchet MS" w:cs="Times New Roman"/>
          <w:bCs/>
        </w:rPr>
        <w:t>ânătoare.</w:t>
      </w:r>
      <w:r w:rsidR="00E91B1B" w:rsidRPr="0034698D">
        <w:rPr>
          <w:rFonts w:ascii="Trebuchet MS" w:hAnsi="Trebuchet MS" w:cs="Times New Roman"/>
          <w:bCs/>
        </w:rPr>
        <w:t xml:space="preserve"> Specii precum c</w:t>
      </w:r>
      <w:r w:rsidR="008002A7" w:rsidRPr="0034698D">
        <w:rPr>
          <w:rFonts w:ascii="Trebuchet MS" w:hAnsi="Trebuchet MS" w:cs="Times New Roman"/>
          <w:bCs/>
        </w:rPr>
        <w:t xml:space="preserve">iocârlia, </w:t>
      </w:r>
      <w:r w:rsidR="00E91B1B" w:rsidRPr="0034698D">
        <w:rPr>
          <w:rFonts w:ascii="Trebuchet MS" w:hAnsi="Trebuchet MS" w:cs="Times New Roman"/>
          <w:bCs/>
        </w:rPr>
        <w:t>lișița și r</w:t>
      </w:r>
      <w:r w:rsidR="003175F2" w:rsidRPr="0034698D">
        <w:rPr>
          <w:rFonts w:ascii="Trebuchet MS" w:hAnsi="Trebuchet MS" w:cs="Times New Roman"/>
          <w:bCs/>
        </w:rPr>
        <w:t xml:space="preserve">ața sunătoare, nu sunt sub nicio formă trecute în categoria în care ar trebui </w:t>
      </w:r>
      <w:proofErr w:type="gramStart"/>
      <w:r w:rsidR="003175F2" w:rsidRPr="0034698D">
        <w:rPr>
          <w:rFonts w:ascii="Trebuchet MS" w:hAnsi="Trebuchet MS" w:cs="Times New Roman"/>
          <w:bCs/>
        </w:rPr>
        <w:t>să</w:t>
      </w:r>
      <w:proofErr w:type="gramEnd"/>
      <w:r w:rsidR="003175F2" w:rsidRPr="0034698D">
        <w:rPr>
          <w:rFonts w:ascii="Trebuchet MS" w:hAnsi="Trebuchet MS" w:cs="Times New Roman"/>
          <w:bCs/>
        </w:rPr>
        <w:t xml:space="preserve"> fie </w:t>
      </w:r>
      <w:r w:rsidR="00D30BF7" w:rsidRPr="0034698D">
        <w:rPr>
          <w:rFonts w:ascii="Trebuchet MS" w:hAnsi="Trebuchet MS" w:cs="Times New Roman"/>
          <w:bCs/>
        </w:rPr>
        <w:t>și consider</w:t>
      </w:r>
      <w:r w:rsidR="00F85ED6" w:rsidRPr="0034698D">
        <w:rPr>
          <w:rFonts w:ascii="Trebuchet MS" w:hAnsi="Trebuchet MS" w:cs="Times New Roman"/>
          <w:bCs/>
        </w:rPr>
        <w:t>ă</w:t>
      </w:r>
      <w:r w:rsidR="00D30BF7" w:rsidRPr="0034698D">
        <w:rPr>
          <w:rFonts w:ascii="Trebuchet MS" w:hAnsi="Trebuchet MS" w:cs="Times New Roman"/>
          <w:bCs/>
        </w:rPr>
        <w:t xml:space="preserve"> că este o tactică pentru a se deschide drumul către stoparea vânătorii.</w:t>
      </w:r>
    </w:p>
    <w:p w14:paraId="1F0884E3" w14:textId="22513516" w:rsidR="00D30BF7" w:rsidRPr="0034698D" w:rsidRDefault="00D30BF7" w:rsidP="00F07C5B">
      <w:pPr>
        <w:spacing w:line="360" w:lineRule="auto"/>
        <w:ind w:firstLine="720"/>
        <w:jc w:val="both"/>
        <w:rPr>
          <w:rFonts w:ascii="Trebuchet MS" w:hAnsi="Trebuchet MS" w:cs="Times New Roman"/>
          <w:bCs/>
        </w:rPr>
      </w:pPr>
      <w:proofErr w:type="gramStart"/>
      <w:r w:rsidRPr="0034698D">
        <w:rPr>
          <w:rFonts w:ascii="Trebuchet MS" w:hAnsi="Trebuchet MS" w:cs="Times New Roman"/>
          <w:bCs/>
        </w:rPr>
        <w:t>Dna</w:t>
      </w:r>
      <w:proofErr w:type="gramEnd"/>
      <w:r w:rsidR="005122EC" w:rsidRPr="0034698D">
        <w:rPr>
          <w:rFonts w:ascii="Trebuchet MS" w:hAnsi="Trebuchet MS" w:cs="Times New Roman"/>
          <w:bCs/>
        </w:rPr>
        <w:t>.</w:t>
      </w:r>
      <w:r w:rsidRPr="0034698D">
        <w:rPr>
          <w:rFonts w:ascii="Trebuchet MS" w:hAnsi="Trebuchet MS" w:cs="Times New Roman"/>
          <w:bCs/>
        </w:rPr>
        <w:t xml:space="preserve"> director Drăcea a intervenit sublii</w:t>
      </w:r>
      <w:r w:rsidR="00717E4E">
        <w:rPr>
          <w:rFonts w:ascii="Trebuchet MS" w:hAnsi="Trebuchet MS" w:cs="Times New Roman"/>
          <w:bCs/>
        </w:rPr>
        <w:t xml:space="preserve">nd faptul ca MMAP este instituția </w:t>
      </w:r>
      <w:r w:rsidRPr="0034698D">
        <w:rPr>
          <w:rFonts w:ascii="Trebuchet MS" w:hAnsi="Trebuchet MS" w:cs="Times New Roman"/>
          <w:bCs/>
        </w:rPr>
        <w:t>publică centrală care elaborează politicile în acest domeniu și reiterează faptul că prin aceste 2 proiecte de ordin MMAP nu și-a propus nicio secundă vreo strategie care să a</w:t>
      </w:r>
      <w:r w:rsidR="00F85ED6" w:rsidRPr="0034698D">
        <w:rPr>
          <w:rFonts w:ascii="Trebuchet MS" w:hAnsi="Trebuchet MS" w:cs="Times New Roman"/>
          <w:bCs/>
        </w:rPr>
        <w:t>fecteze vânătoarea, nici în prez</w:t>
      </w:r>
      <w:r w:rsidRPr="0034698D">
        <w:rPr>
          <w:rFonts w:ascii="Trebuchet MS" w:hAnsi="Trebuchet MS" w:cs="Times New Roman"/>
          <w:bCs/>
        </w:rPr>
        <w:t>ent și nici în viitor. De asemenea</w:t>
      </w:r>
      <w:r w:rsidR="005122EC" w:rsidRPr="0034698D">
        <w:rPr>
          <w:rFonts w:ascii="Trebuchet MS" w:hAnsi="Trebuchet MS" w:cs="Times New Roman"/>
          <w:bCs/>
        </w:rPr>
        <w:t>,</w:t>
      </w:r>
      <w:r w:rsidRPr="0034698D">
        <w:rPr>
          <w:rFonts w:ascii="Trebuchet MS" w:hAnsi="Trebuchet MS" w:cs="Times New Roman"/>
          <w:bCs/>
        </w:rPr>
        <w:t xml:space="preserve"> a d</w:t>
      </w:r>
      <w:r w:rsidR="00F75167" w:rsidRPr="0034698D">
        <w:rPr>
          <w:rFonts w:ascii="Trebuchet MS" w:hAnsi="Trebuchet MS" w:cs="Times New Roman"/>
          <w:bCs/>
        </w:rPr>
        <w:t>or</w:t>
      </w:r>
      <w:r w:rsidRPr="0034698D">
        <w:rPr>
          <w:rFonts w:ascii="Trebuchet MS" w:hAnsi="Trebuchet MS" w:cs="Times New Roman"/>
          <w:bCs/>
        </w:rPr>
        <w:t xml:space="preserve">it să clarifice și faptul că nu există conflicte între </w:t>
      </w:r>
      <w:r w:rsidRPr="0034698D">
        <w:rPr>
          <w:rFonts w:ascii="Trebuchet MS" w:hAnsi="Trebuchet MS" w:cs="Times New Roman"/>
          <w:bCs/>
        </w:rPr>
        <w:lastRenderedPageBreak/>
        <w:t>departamentele MMAP, dând ca exemplu prezența domnului Adrian Broșteanu, angajat al Direcției Managementului Cinegetic și expert în cadrul Proiectului SMIS 119428.</w:t>
      </w:r>
      <w:r w:rsidR="00F75167" w:rsidRPr="0034698D">
        <w:rPr>
          <w:rFonts w:ascii="Trebuchet MS" w:hAnsi="Trebuchet MS" w:cs="Times New Roman"/>
          <w:bCs/>
        </w:rPr>
        <w:t xml:space="preserve"> </w:t>
      </w:r>
    </w:p>
    <w:p w14:paraId="44FD2442" w14:textId="09A62F0B" w:rsidR="00F75167" w:rsidRPr="0034698D" w:rsidRDefault="00B67705" w:rsidP="00F07C5B">
      <w:pPr>
        <w:spacing w:line="360" w:lineRule="auto"/>
        <w:ind w:firstLine="720"/>
        <w:jc w:val="both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>Dl.</w:t>
      </w:r>
      <w:r w:rsidR="00BA0CF7">
        <w:rPr>
          <w:rFonts w:ascii="Trebuchet MS" w:hAnsi="Trebuchet MS" w:cs="Times New Roman"/>
          <w:bCs/>
        </w:rPr>
        <w:t xml:space="preserve"> </w:t>
      </w:r>
      <w:r>
        <w:rPr>
          <w:rFonts w:ascii="Trebuchet MS" w:hAnsi="Trebuchet MS" w:cs="Times New Roman"/>
          <w:bCs/>
        </w:rPr>
        <w:t xml:space="preserve">Mugurel Drăgănescu în calitate de președinte </w:t>
      </w:r>
      <w:r w:rsidR="00F75167" w:rsidRPr="0034698D">
        <w:rPr>
          <w:rFonts w:ascii="Trebuchet MS" w:hAnsi="Trebuchet MS" w:cs="Times New Roman"/>
          <w:bCs/>
        </w:rPr>
        <w:t>AGVPS România-</w:t>
      </w:r>
      <w:r w:rsidR="001F4739" w:rsidRPr="0034698D">
        <w:rPr>
          <w:rFonts w:ascii="Trebuchet MS" w:hAnsi="Trebuchet MS" w:cs="Times New Roman"/>
          <w:bCs/>
        </w:rPr>
        <w:t xml:space="preserve"> Reamintește faptul că e</w:t>
      </w:r>
      <w:r w:rsidR="00F75167" w:rsidRPr="0034698D">
        <w:rPr>
          <w:rFonts w:ascii="Trebuchet MS" w:hAnsi="Trebuchet MS" w:cs="Times New Roman"/>
          <w:bCs/>
        </w:rPr>
        <w:t>valuările la potârniche, fazan etc</w:t>
      </w:r>
      <w:r w:rsidR="00DF4C69" w:rsidRPr="0034698D">
        <w:rPr>
          <w:rFonts w:ascii="Trebuchet MS" w:hAnsi="Trebuchet MS" w:cs="Times New Roman"/>
          <w:bCs/>
        </w:rPr>
        <w:t xml:space="preserve"> nu sunt la AGVPS, sunt la MMAP și</w:t>
      </w:r>
      <w:r w:rsidR="00F75167" w:rsidRPr="0034698D">
        <w:rPr>
          <w:rFonts w:ascii="Trebuchet MS" w:hAnsi="Trebuchet MS" w:cs="Times New Roman"/>
          <w:bCs/>
        </w:rPr>
        <w:t xml:space="preserve"> apreciază faptul că </w:t>
      </w:r>
      <w:proofErr w:type="gramStart"/>
      <w:r w:rsidR="00F75167" w:rsidRPr="0034698D">
        <w:rPr>
          <w:rFonts w:ascii="Trebuchet MS" w:hAnsi="Trebuchet MS" w:cs="Times New Roman"/>
          <w:bCs/>
        </w:rPr>
        <w:t>dna</w:t>
      </w:r>
      <w:proofErr w:type="gramEnd"/>
      <w:r w:rsidR="00F75167" w:rsidRPr="0034698D">
        <w:rPr>
          <w:rFonts w:ascii="Trebuchet MS" w:hAnsi="Trebuchet MS" w:cs="Times New Roman"/>
          <w:bCs/>
        </w:rPr>
        <w:t xml:space="preserve"> director a asigurat faptul că un astfel de ordin nu va afecta vânătoarea</w:t>
      </w:r>
      <w:r w:rsidR="007C28E5" w:rsidRPr="0034698D">
        <w:rPr>
          <w:rFonts w:ascii="Trebuchet MS" w:hAnsi="Trebuchet MS" w:cs="Times New Roman"/>
          <w:bCs/>
        </w:rPr>
        <w:t>. De asemenea</w:t>
      </w:r>
      <w:r w:rsidR="00DF4C69" w:rsidRPr="0034698D">
        <w:rPr>
          <w:rFonts w:ascii="Trebuchet MS" w:hAnsi="Trebuchet MS" w:cs="Times New Roman"/>
          <w:bCs/>
        </w:rPr>
        <w:t>,</w:t>
      </w:r>
      <w:r w:rsidR="007C28E5" w:rsidRPr="0034698D">
        <w:rPr>
          <w:rFonts w:ascii="Trebuchet MS" w:hAnsi="Trebuchet MS" w:cs="Times New Roman"/>
          <w:bCs/>
        </w:rPr>
        <w:t xml:space="preserve"> a d</w:t>
      </w:r>
      <w:r w:rsidR="004C2A52" w:rsidRPr="0034698D">
        <w:rPr>
          <w:rFonts w:ascii="Trebuchet MS" w:hAnsi="Trebuchet MS" w:cs="Times New Roman"/>
          <w:bCs/>
        </w:rPr>
        <w:t>or</w:t>
      </w:r>
      <w:r w:rsidR="007C28E5" w:rsidRPr="0034698D">
        <w:rPr>
          <w:rFonts w:ascii="Trebuchet MS" w:hAnsi="Trebuchet MS" w:cs="Times New Roman"/>
          <w:bCs/>
        </w:rPr>
        <w:t xml:space="preserve">it ca cei de la SOR </w:t>
      </w:r>
      <w:proofErr w:type="gramStart"/>
      <w:r w:rsidR="007C28E5" w:rsidRPr="0034698D">
        <w:rPr>
          <w:rFonts w:ascii="Trebuchet MS" w:hAnsi="Trebuchet MS" w:cs="Times New Roman"/>
          <w:bCs/>
        </w:rPr>
        <w:t>să</w:t>
      </w:r>
      <w:proofErr w:type="gramEnd"/>
      <w:r w:rsidR="007C28E5" w:rsidRPr="0034698D">
        <w:rPr>
          <w:rFonts w:ascii="Trebuchet MS" w:hAnsi="Trebuchet MS" w:cs="Times New Roman"/>
          <w:bCs/>
        </w:rPr>
        <w:t xml:space="preserve"> îi precizeze cum s-a făcut evaluarea la prepeliță? Ce metodologie au folosit? Asigură colaborarea cu condiția de a-și putea desfășura în continuare activitatea de vânătoare, care consider</w:t>
      </w:r>
      <w:r w:rsidR="00DF4C69" w:rsidRPr="0034698D">
        <w:rPr>
          <w:rFonts w:ascii="Trebuchet MS" w:hAnsi="Trebuchet MS" w:cs="Times New Roman"/>
          <w:bCs/>
        </w:rPr>
        <w:t>ă</w:t>
      </w:r>
      <w:r w:rsidR="007C28E5" w:rsidRPr="0034698D">
        <w:rPr>
          <w:rFonts w:ascii="Trebuchet MS" w:hAnsi="Trebuchet MS" w:cs="Times New Roman"/>
          <w:bCs/>
        </w:rPr>
        <w:t xml:space="preserve"> că nu </w:t>
      </w:r>
      <w:proofErr w:type="gramStart"/>
      <w:r w:rsidR="007C28E5" w:rsidRPr="0034698D">
        <w:rPr>
          <w:rFonts w:ascii="Trebuchet MS" w:hAnsi="Trebuchet MS" w:cs="Times New Roman"/>
          <w:bCs/>
        </w:rPr>
        <w:t>este</w:t>
      </w:r>
      <w:proofErr w:type="gramEnd"/>
      <w:r w:rsidR="007C28E5" w:rsidRPr="0034698D">
        <w:rPr>
          <w:rFonts w:ascii="Trebuchet MS" w:hAnsi="Trebuchet MS" w:cs="Times New Roman"/>
          <w:bCs/>
        </w:rPr>
        <w:t xml:space="preserve"> nici pe departe distructivă.</w:t>
      </w:r>
    </w:p>
    <w:p w14:paraId="0364F1B0" w14:textId="0B612742" w:rsidR="00616696" w:rsidRPr="0034698D" w:rsidRDefault="00616696" w:rsidP="00F07C5B">
      <w:pPr>
        <w:spacing w:line="360" w:lineRule="auto"/>
        <w:ind w:firstLine="720"/>
        <w:jc w:val="both"/>
        <w:rPr>
          <w:rFonts w:ascii="Trebuchet MS" w:hAnsi="Trebuchet MS" w:cs="Times New Roman"/>
          <w:bCs/>
        </w:rPr>
      </w:pPr>
      <w:r w:rsidRPr="0034698D">
        <w:rPr>
          <w:rFonts w:ascii="Trebuchet MS" w:hAnsi="Trebuchet MS" w:cs="Times New Roman"/>
          <w:bCs/>
        </w:rPr>
        <w:t xml:space="preserve">Dl. </w:t>
      </w:r>
      <w:r w:rsidR="00967356" w:rsidRPr="0034698D">
        <w:rPr>
          <w:rFonts w:ascii="Trebuchet MS" w:hAnsi="Trebuchet MS" w:cs="Times New Roman"/>
          <w:bCs/>
        </w:rPr>
        <w:t xml:space="preserve">Dragoș </w:t>
      </w:r>
      <w:r w:rsidR="00DA5E41">
        <w:rPr>
          <w:rFonts w:ascii="Trebuchet MS" w:hAnsi="Trebuchet MS" w:cs="Times New Roman"/>
          <w:bCs/>
        </w:rPr>
        <w:t>Stefănescu- Director, AJ</w:t>
      </w:r>
      <w:r w:rsidRPr="0034698D">
        <w:rPr>
          <w:rFonts w:ascii="Trebuchet MS" w:hAnsi="Trebuchet MS" w:cs="Times New Roman"/>
          <w:bCs/>
        </w:rPr>
        <w:t>VPS</w:t>
      </w:r>
      <w:r w:rsidR="00DA5E41">
        <w:rPr>
          <w:rFonts w:ascii="Trebuchet MS" w:hAnsi="Trebuchet MS" w:cs="Times New Roman"/>
          <w:bCs/>
        </w:rPr>
        <w:t xml:space="preserve"> Buzău</w:t>
      </w:r>
      <w:r w:rsidRPr="0034698D">
        <w:rPr>
          <w:rFonts w:ascii="Trebuchet MS" w:hAnsi="Trebuchet MS" w:cs="Times New Roman"/>
          <w:bCs/>
        </w:rPr>
        <w:t>- A făcut refer</w:t>
      </w:r>
      <w:r w:rsidR="00E32C50" w:rsidRPr="0034698D">
        <w:rPr>
          <w:rFonts w:ascii="Trebuchet MS" w:hAnsi="Trebuchet MS" w:cs="Times New Roman"/>
          <w:bCs/>
        </w:rPr>
        <w:t xml:space="preserve">ire </w:t>
      </w:r>
      <w:r w:rsidR="00DC44B7" w:rsidRPr="0034698D">
        <w:rPr>
          <w:rFonts w:ascii="Trebuchet MS" w:hAnsi="Trebuchet MS" w:cs="Times New Roman"/>
          <w:bCs/>
        </w:rPr>
        <w:t>la specia c</w:t>
      </w:r>
      <w:r w:rsidRPr="0034698D">
        <w:rPr>
          <w:rFonts w:ascii="Trebuchet MS" w:hAnsi="Trebuchet MS" w:cs="Times New Roman"/>
          <w:bCs/>
        </w:rPr>
        <w:t>iocârlia de c</w:t>
      </w:r>
      <w:r w:rsidR="007E30FF" w:rsidRPr="0034698D">
        <w:rPr>
          <w:rFonts w:ascii="Trebuchet MS" w:hAnsi="Trebuchet MS" w:cs="Times New Roman"/>
          <w:bCs/>
        </w:rPr>
        <w:t>â</w:t>
      </w:r>
      <w:r w:rsidRPr="0034698D">
        <w:rPr>
          <w:rFonts w:ascii="Trebuchet MS" w:hAnsi="Trebuchet MS" w:cs="Times New Roman"/>
          <w:bCs/>
        </w:rPr>
        <w:t xml:space="preserve">mp și la statutul acesteia </w:t>
      </w:r>
      <w:r w:rsidR="004C2A52" w:rsidRPr="0034698D">
        <w:rPr>
          <w:rFonts w:ascii="Trebuchet MS" w:hAnsi="Trebuchet MS" w:cs="Times New Roman"/>
          <w:bCs/>
        </w:rPr>
        <w:t>ș</w:t>
      </w:r>
      <w:r w:rsidR="00DA5E41">
        <w:rPr>
          <w:rFonts w:ascii="Trebuchet MS" w:hAnsi="Trebuchet MS" w:cs="Times New Roman"/>
          <w:bCs/>
        </w:rPr>
        <w:t>i la faptul că statutul e</w:t>
      </w:r>
      <w:r w:rsidR="004C2A52" w:rsidRPr="0034698D">
        <w:rPr>
          <w:rFonts w:ascii="Trebuchet MS" w:hAnsi="Trebuchet MS" w:cs="Times New Roman"/>
          <w:bCs/>
        </w:rPr>
        <w:t xml:space="preserve">uropean este altul la această specie și că se </w:t>
      </w:r>
      <w:r w:rsidR="00E32C50" w:rsidRPr="0034698D">
        <w:rPr>
          <w:rFonts w:ascii="Trebuchet MS" w:hAnsi="Trebuchet MS" w:cs="Times New Roman"/>
          <w:bCs/>
        </w:rPr>
        <w:t>dorește revizuirea încadrării la</w:t>
      </w:r>
      <w:r w:rsidR="004C2A52" w:rsidRPr="0034698D">
        <w:rPr>
          <w:rFonts w:ascii="Trebuchet MS" w:hAnsi="Trebuchet MS" w:cs="Times New Roman"/>
          <w:bCs/>
        </w:rPr>
        <w:t xml:space="preserve"> NT.</w:t>
      </w:r>
      <w:r w:rsidR="0010644A" w:rsidRPr="0034698D">
        <w:rPr>
          <w:rFonts w:ascii="Trebuchet MS" w:hAnsi="Trebuchet MS" w:cs="Times New Roman"/>
          <w:bCs/>
        </w:rPr>
        <w:t xml:space="preserve"> </w:t>
      </w:r>
      <w:r w:rsidR="00E32C50" w:rsidRPr="0034698D">
        <w:rPr>
          <w:rFonts w:ascii="Trebuchet MS" w:hAnsi="Trebuchet MS" w:cs="Times New Roman"/>
          <w:bCs/>
        </w:rPr>
        <w:t>De asemenea, s</w:t>
      </w:r>
      <w:r w:rsidR="00AC5AE3" w:rsidRPr="0034698D">
        <w:rPr>
          <w:rFonts w:ascii="Trebuchet MS" w:hAnsi="Trebuchet MS" w:cs="Times New Roman"/>
          <w:bCs/>
        </w:rPr>
        <w:t>e dorește o justificare pentru încadrarea în România a specie</w:t>
      </w:r>
      <w:r w:rsidR="00DC44B7" w:rsidRPr="0034698D">
        <w:rPr>
          <w:rFonts w:ascii="Trebuchet MS" w:hAnsi="Trebuchet MS" w:cs="Times New Roman"/>
          <w:bCs/>
        </w:rPr>
        <w:t>i – c</w:t>
      </w:r>
      <w:r w:rsidR="005011A6" w:rsidRPr="0034698D">
        <w:rPr>
          <w:rFonts w:ascii="Trebuchet MS" w:hAnsi="Trebuchet MS" w:cs="Times New Roman"/>
          <w:bCs/>
        </w:rPr>
        <w:t>iocârlia de c</w:t>
      </w:r>
      <w:r w:rsidR="005D32A6" w:rsidRPr="0034698D">
        <w:rPr>
          <w:rFonts w:ascii="Trebuchet MS" w:hAnsi="Trebuchet MS" w:cs="Times New Roman"/>
          <w:bCs/>
        </w:rPr>
        <w:t>â</w:t>
      </w:r>
      <w:r w:rsidR="005011A6" w:rsidRPr="0034698D">
        <w:rPr>
          <w:rFonts w:ascii="Trebuchet MS" w:hAnsi="Trebuchet MS" w:cs="Times New Roman"/>
          <w:bCs/>
        </w:rPr>
        <w:t xml:space="preserve">mp- </w:t>
      </w:r>
      <w:r w:rsidR="00AC5AE3" w:rsidRPr="0034698D">
        <w:rPr>
          <w:rFonts w:ascii="Trebuchet MS" w:hAnsi="Trebuchet MS" w:cs="Times New Roman"/>
          <w:bCs/>
        </w:rPr>
        <w:t>ca NT și la nivelul UE ca LT.</w:t>
      </w:r>
      <w:r w:rsidR="005D32A6" w:rsidRPr="0034698D">
        <w:rPr>
          <w:rFonts w:ascii="Trebuchet MS" w:hAnsi="Trebuchet MS" w:cs="Times New Roman"/>
          <w:bCs/>
        </w:rPr>
        <w:t xml:space="preserve"> </w:t>
      </w:r>
    </w:p>
    <w:p w14:paraId="517FABBF" w14:textId="292BD39D" w:rsidR="005D32A6" w:rsidRPr="0034698D" w:rsidRDefault="005D32A6" w:rsidP="00F07C5B">
      <w:pPr>
        <w:spacing w:line="360" w:lineRule="auto"/>
        <w:ind w:firstLine="720"/>
        <w:jc w:val="both"/>
        <w:rPr>
          <w:rFonts w:ascii="Trebuchet MS" w:hAnsi="Trebuchet MS" w:cs="Times New Roman"/>
          <w:bCs/>
        </w:rPr>
      </w:pPr>
      <w:r w:rsidRPr="0034698D">
        <w:rPr>
          <w:rFonts w:ascii="Trebuchet MS" w:hAnsi="Trebuchet MS" w:cs="Times New Roman"/>
          <w:bCs/>
        </w:rPr>
        <w:t>Dl.</w:t>
      </w:r>
      <w:r w:rsidR="00967356" w:rsidRPr="0034698D">
        <w:rPr>
          <w:rFonts w:ascii="Trebuchet MS" w:hAnsi="Trebuchet MS" w:cs="Times New Roman"/>
          <w:bCs/>
        </w:rPr>
        <w:t xml:space="preserve"> Vladimir</w:t>
      </w:r>
      <w:r w:rsidRPr="0034698D">
        <w:rPr>
          <w:rFonts w:ascii="Trebuchet MS" w:hAnsi="Trebuchet MS" w:cs="Times New Roman"/>
          <w:bCs/>
        </w:rPr>
        <w:t xml:space="preserve"> Talpeș-</w:t>
      </w:r>
      <w:r w:rsidR="00DA5E41">
        <w:rPr>
          <w:rFonts w:ascii="Trebuchet MS" w:hAnsi="Trebuchet MS" w:cs="Times New Roman"/>
          <w:bCs/>
        </w:rPr>
        <w:t>Director,</w:t>
      </w:r>
      <w:r w:rsidRPr="0034698D">
        <w:rPr>
          <w:rFonts w:ascii="Trebuchet MS" w:hAnsi="Trebuchet MS" w:cs="Times New Roman"/>
          <w:bCs/>
        </w:rPr>
        <w:t xml:space="preserve"> AGVPS România- consider</w:t>
      </w:r>
      <w:r w:rsidR="00A51111" w:rsidRPr="0034698D">
        <w:rPr>
          <w:rFonts w:ascii="Trebuchet MS" w:hAnsi="Trebuchet MS" w:cs="Times New Roman"/>
          <w:bCs/>
        </w:rPr>
        <w:t>ă</w:t>
      </w:r>
      <w:r w:rsidRPr="0034698D">
        <w:rPr>
          <w:rFonts w:ascii="Trebuchet MS" w:hAnsi="Trebuchet MS" w:cs="Times New Roman"/>
          <w:bCs/>
        </w:rPr>
        <w:t xml:space="preserve"> că </w:t>
      </w:r>
      <w:proofErr w:type="gramStart"/>
      <w:r w:rsidRPr="0034698D">
        <w:rPr>
          <w:rFonts w:ascii="Trebuchet MS" w:hAnsi="Trebuchet MS" w:cs="Times New Roman"/>
          <w:bCs/>
        </w:rPr>
        <w:t>este</w:t>
      </w:r>
      <w:proofErr w:type="gramEnd"/>
      <w:r w:rsidRPr="0034698D">
        <w:rPr>
          <w:rFonts w:ascii="Trebuchet MS" w:hAnsi="Trebuchet MS" w:cs="Times New Roman"/>
          <w:bCs/>
        </w:rPr>
        <w:t xml:space="preserve"> necesară o listă roșie pentru România</w:t>
      </w:r>
      <w:r w:rsidR="00A51111" w:rsidRPr="0034698D">
        <w:rPr>
          <w:rFonts w:ascii="Trebuchet MS" w:hAnsi="Trebuchet MS" w:cs="Times New Roman"/>
          <w:bCs/>
        </w:rPr>
        <w:t xml:space="preserve">. O </w:t>
      </w:r>
      <w:proofErr w:type="gramStart"/>
      <w:r w:rsidR="00A51111" w:rsidRPr="0034698D">
        <w:rPr>
          <w:rFonts w:ascii="Trebuchet MS" w:hAnsi="Trebuchet MS" w:cs="Times New Roman"/>
          <w:bCs/>
        </w:rPr>
        <w:t>altă</w:t>
      </w:r>
      <w:proofErr w:type="gramEnd"/>
      <w:r w:rsidR="00A51111" w:rsidRPr="0034698D">
        <w:rPr>
          <w:rFonts w:ascii="Trebuchet MS" w:hAnsi="Trebuchet MS" w:cs="Times New Roman"/>
          <w:bCs/>
        </w:rPr>
        <w:t xml:space="preserve"> precizare a dl. </w:t>
      </w:r>
      <w:proofErr w:type="gramStart"/>
      <w:r w:rsidR="00A51111" w:rsidRPr="0034698D">
        <w:rPr>
          <w:rFonts w:ascii="Trebuchet MS" w:hAnsi="Trebuchet MS" w:cs="Times New Roman"/>
          <w:bCs/>
        </w:rPr>
        <w:t>d</w:t>
      </w:r>
      <w:r w:rsidR="00DC4393" w:rsidRPr="0034698D">
        <w:rPr>
          <w:rFonts w:ascii="Trebuchet MS" w:hAnsi="Trebuchet MS" w:cs="Times New Roman"/>
          <w:bCs/>
        </w:rPr>
        <w:t>irector</w:t>
      </w:r>
      <w:proofErr w:type="gramEnd"/>
      <w:r w:rsidR="00DC4393" w:rsidRPr="0034698D">
        <w:rPr>
          <w:rFonts w:ascii="Trebuchet MS" w:hAnsi="Trebuchet MS" w:cs="Times New Roman"/>
          <w:bCs/>
        </w:rPr>
        <w:t>, este că această listă nu este întocmită de MMAP, astfel că o serie de întrebări care s-au adresat, nu erau destinate MMAP</w:t>
      </w:r>
      <w:r w:rsidR="00FA7B8C" w:rsidRPr="0034698D">
        <w:rPr>
          <w:rFonts w:ascii="Trebuchet MS" w:hAnsi="Trebuchet MS" w:cs="Times New Roman"/>
          <w:bCs/>
        </w:rPr>
        <w:t xml:space="preserve">. </w:t>
      </w:r>
      <w:r w:rsidR="00A51111" w:rsidRPr="0034698D">
        <w:rPr>
          <w:rFonts w:ascii="Trebuchet MS" w:hAnsi="Trebuchet MS" w:cs="Times New Roman"/>
          <w:bCs/>
        </w:rPr>
        <w:t>Dumnealui apreciază</w:t>
      </w:r>
      <w:r w:rsidR="00C71AD7" w:rsidRPr="0034698D">
        <w:rPr>
          <w:rFonts w:ascii="Trebuchet MS" w:hAnsi="Trebuchet MS" w:cs="Times New Roman"/>
          <w:bCs/>
        </w:rPr>
        <w:t xml:space="preserve"> efortul făcut de cei care au elaborat Lista Roșie, </w:t>
      </w:r>
      <w:r w:rsidR="00A51111" w:rsidRPr="0034698D">
        <w:rPr>
          <w:rFonts w:ascii="Trebuchet MS" w:hAnsi="Trebuchet MS" w:cs="Times New Roman"/>
          <w:bCs/>
        </w:rPr>
        <w:t xml:space="preserve">care spune dumnealui </w:t>
      </w:r>
      <w:proofErr w:type="gramStart"/>
      <w:r w:rsidR="00C71AD7" w:rsidRPr="0034698D">
        <w:rPr>
          <w:rFonts w:ascii="Trebuchet MS" w:hAnsi="Trebuchet MS" w:cs="Times New Roman"/>
          <w:bCs/>
        </w:rPr>
        <w:t>este</w:t>
      </w:r>
      <w:proofErr w:type="gramEnd"/>
      <w:r w:rsidR="00C71AD7" w:rsidRPr="0034698D">
        <w:rPr>
          <w:rFonts w:ascii="Trebuchet MS" w:hAnsi="Trebuchet MS" w:cs="Times New Roman"/>
          <w:bCs/>
        </w:rPr>
        <w:t xml:space="preserve"> un material foarte elaborios, și</w:t>
      </w:r>
      <w:r w:rsidR="00A51111" w:rsidRPr="0034698D">
        <w:rPr>
          <w:rFonts w:ascii="Trebuchet MS" w:hAnsi="Trebuchet MS" w:cs="Times New Roman"/>
          <w:bCs/>
        </w:rPr>
        <w:t xml:space="preserve"> astfel</w:t>
      </w:r>
      <w:r w:rsidR="00C71AD7" w:rsidRPr="0034698D">
        <w:rPr>
          <w:rFonts w:ascii="Trebuchet MS" w:hAnsi="Trebuchet MS" w:cs="Times New Roman"/>
          <w:bCs/>
        </w:rPr>
        <w:t xml:space="preserve"> era normal să apară o serie de erori. </w:t>
      </w:r>
      <w:r w:rsidR="003333F1" w:rsidRPr="0034698D">
        <w:rPr>
          <w:rFonts w:ascii="Trebuchet MS" w:hAnsi="Trebuchet MS" w:cs="Times New Roman"/>
          <w:bCs/>
        </w:rPr>
        <w:t>Sunt specii care sunt încadrate în mod ciudat, ca lișița, ciocârlia, pelican</w:t>
      </w:r>
      <w:r w:rsidR="00BC476F" w:rsidRPr="0034698D">
        <w:rPr>
          <w:rFonts w:ascii="Trebuchet MS" w:hAnsi="Trebuchet MS" w:cs="Times New Roman"/>
          <w:bCs/>
        </w:rPr>
        <w:t xml:space="preserve"> etc.</w:t>
      </w:r>
      <w:r w:rsidR="00E962E7" w:rsidRPr="0034698D">
        <w:rPr>
          <w:rFonts w:ascii="Trebuchet MS" w:hAnsi="Trebuchet MS" w:cs="Times New Roman"/>
          <w:bCs/>
        </w:rPr>
        <w:t xml:space="preserve"> Statul roman a plătit despăgubiri pentru specia pelican, în acvacultură. Nu se</w:t>
      </w:r>
      <w:r w:rsidR="00D331DB" w:rsidRPr="0034698D">
        <w:rPr>
          <w:rFonts w:ascii="Trebuchet MS" w:hAnsi="Trebuchet MS" w:cs="Times New Roman"/>
          <w:bCs/>
        </w:rPr>
        <w:t xml:space="preserve"> impune </w:t>
      </w:r>
      <w:r w:rsidR="00E962E7" w:rsidRPr="0034698D">
        <w:rPr>
          <w:rFonts w:ascii="Trebuchet MS" w:hAnsi="Trebuchet MS" w:cs="Times New Roman"/>
          <w:bCs/>
        </w:rPr>
        <w:t xml:space="preserve">aprobarea imediată </w:t>
      </w:r>
      <w:proofErr w:type="gramStart"/>
      <w:r w:rsidR="00E962E7" w:rsidRPr="0034698D">
        <w:rPr>
          <w:rFonts w:ascii="Trebuchet MS" w:hAnsi="Trebuchet MS" w:cs="Times New Roman"/>
          <w:bCs/>
        </w:rPr>
        <w:t>a</w:t>
      </w:r>
      <w:proofErr w:type="gramEnd"/>
      <w:r w:rsidR="00E962E7" w:rsidRPr="0034698D">
        <w:rPr>
          <w:rFonts w:ascii="Trebuchet MS" w:hAnsi="Trebuchet MS" w:cs="Times New Roman"/>
          <w:bCs/>
        </w:rPr>
        <w:t xml:space="preserve"> acestui Ordin și </w:t>
      </w:r>
      <w:r w:rsidR="007841C8" w:rsidRPr="0034698D">
        <w:rPr>
          <w:rFonts w:ascii="Trebuchet MS" w:hAnsi="Trebuchet MS" w:cs="Times New Roman"/>
          <w:bCs/>
        </w:rPr>
        <w:t>se solicit</w:t>
      </w:r>
      <w:r w:rsidR="00533C85" w:rsidRPr="0034698D">
        <w:rPr>
          <w:rFonts w:ascii="Trebuchet MS" w:hAnsi="Trebuchet MS" w:cs="Times New Roman"/>
          <w:bCs/>
        </w:rPr>
        <w:t>ă</w:t>
      </w:r>
      <w:r w:rsidR="007841C8" w:rsidRPr="0034698D">
        <w:rPr>
          <w:rFonts w:ascii="Trebuchet MS" w:hAnsi="Trebuchet MS" w:cs="Times New Roman"/>
          <w:bCs/>
        </w:rPr>
        <w:t xml:space="preserve"> o nouă rundă de consultări cu SOR și Milvus, pentru revizuirea statutului unor anumite spe</w:t>
      </w:r>
      <w:r w:rsidR="00D331DB" w:rsidRPr="0034698D">
        <w:rPr>
          <w:rFonts w:ascii="Trebuchet MS" w:hAnsi="Trebuchet MS" w:cs="Times New Roman"/>
          <w:bCs/>
        </w:rPr>
        <w:t xml:space="preserve">cii. Dl. Director Talpeș dorește </w:t>
      </w:r>
      <w:proofErr w:type="gramStart"/>
      <w:r w:rsidR="00D331DB" w:rsidRPr="0034698D">
        <w:rPr>
          <w:rFonts w:ascii="Trebuchet MS" w:hAnsi="Trebuchet MS" w:cs="Times New Roman"/>
          <w:bCs/>
        </w:rPr>
        <w:t>să</w:t>
      </w:r>
      <w:proofErr w:type="gramEnd"/>
      <w:r w:rsidR="00D331DB" w:rsidRPr="0034698D">
        <w:rPr>
          <w:rFonts w:ascii="Trebuchet MS" w:hAnsi="Trebuchet MS" w:cs="Times New Roman"/>
          <w:bCs/>
        </w:rPr>
        <w:t xml:space="preserve"> se ia în calcul și efectul agriculturii pentru unele specii de păsări.</w:t>
      </w:r>
      <w:r w:rsidR="009563CB" w:rsidRPr="0034698D">
        <w:rPr>
          <w:rFonts w:ascii="Trebuchet MS" w:hAnsi="Trebuchet MS" w:cs="Times New Roman"/>
          <w:bCs/>
        </w:rPr>
        <w:t xml:space="preserve"> </w:t>
      </w:r>
    </w:p>
    <w:p w14:paraId="1E9667CA" w14:textId="5109DD2B" w:rsidR="009563CB" w:rsidRPr="0034698D" w:rsidRDefault="009563CB" w:rsidP="00F07C5B">
      <w:pPr>
        <w:spacing w:line="360" w:lineRule="auto"/>
        <w:ind w:firstLine="720"/>
        <w:jc w:val="both"/>
        <w:rPr>
          <w:rFonts w:ascii="Trebuchet MS" w:hAnsi="Trebuchet MS" w:cs="Times New Roman"/>
          <w:bCs/>
        </w:rPr>
      </w:pPr>
      <w:r w:rsidRPr="0034698D">
        <w:rPr>
          <w:rFonts w:ascii="Trebuchet MS" w:hAnsi="Trebuchet MS" w:cs="Times New Roman"/>
          <w:bCs/>
        </w:rPr>
        <w:t xml:space="preserve">Dl. Radu Ghidău, </w:t>
      </w:r>
      <w:r w:rsidR="00533C85" w:rsidRPr="0034698D">
        <w:rPr>
          <w:rFonts w:ascii="Trebuchet MS" w:hAnsi="Trebuchet MS" w:cs="Times New Roman"/>
          <w:bCs/>
        </w:rPr>
        <w:t>avocat la Ghidău și Asociații</w:t>
      </w:r>
      <w:r w:rsidRPr="0034698D">
        <w:rPr>
          <w:rFonts w:ascii="Trebuchet MS" w:hAnsi="Trebuchet MS" w:cs="Times New Roman"/>
          <w:bCs/>
        </w:rPr>
        <w:t>- a ridicat o problemă de ordin juridic și anume</w:t>
      </w:r>
      <w:r w:rsidR="00C67400" w:rsidRPr="0034698D">
        <w:rPr>
          <w:rFonts w:ascii="Trebuchet MS" w:hAnsi="Trebuchet MS" w:cs="Times New Roman"/>
          <w:bCs/>
        </w:rPr>
        <w:t xml:space="preserve"> nerespectarea </w:t>
      </w:r>
      <w:r w:rsidR="00EB65B9" w:rsidRPr="0034698D">
        <w:rPr>
          <w:rFonts w:ascii="Trebuchet MS" w:hAnsi="Trebuchet MS" w:cs="Times New Roman"/>
          <w:bCs/>
        </w:rPr>
        <w:t xml:space="preserve">Legii nr.52 / 2003. Astfel domnia </w:t>
      </w:r>
      <w:proofErr w:type="gramStart"/>
      <w:r w:rsidR="00EB65B9" w:rsidRPr="0034698D">
        <w:rPr>
          <w:rFonts w:ascii="Trebuchet MS" w:hAnsi="Trebuchet MS" w:cs="Times New Roman"/>
          <w:bCs/>
        </w:rPr>
        <w:t>sa</w:t>
      </w:r>
      <w:proofErr w:type="gramEnd"/>
      <w:r w:rsidR="00EB65B9" w:rsidRPr="0034698D">
        <w:rPr>
          <w:rFonts w:ascii="Trebuchet MS" w:hAnsi="Trebuchet MS" w:cs="Times New Roman"/>
          <w:bCs/>
        </w:rPr>
        <w:t xml:space="preserve"> a precizat </w:t>
      </w:r>
      <w:r w:rsidRPr="0034698D">
        <w:rPr>
          <w:rFonts w:ascii="Trebuchet MS" w:hAnsi="Trebuchet MS" w:cs="Times New Roman"/>
          <w:bCs/>
        </w:rPr>
        <w:t>că această lege nu a fost respectată în cadrul organizării acestei dezbateri pu</w:t>
      </w:r>
      <w:r w:rsidR="00436645">
        <w:rPr>
          <w:rFonts w:ascii="Trebuchet MS" w:hAnsi="Trebuchet MS" w:cs="Times New Roman"/>
          <w:bCs/>
        </w:rPr>
        <w:t xml:space="preserve">blice. MMAP trebuia </w:t>
      </w:r>
      <w:proofErr w:type="gramStart"/>
      <w:r w:rsidR="00436645">
        <w:rPr>
          <w:rFonts w:ascii="Trebuchet MS" w:hAnsi="Trebuchet MS" w:cs="Times New Roman"/>
          <w:bCs/>
        </w:rPr>
        <w:t>să</w:t>
      </w:r>
      <w:proofErr w:type="gramEnd"/>
      <w:r w:rsidR="00436645">
        <w:rPr>
          <w:rFonts w:ascii="Trebuchet MS" w:hAnsi="Trebuchet MS" w:cs="Times New Roman"/>
          <w:bCs/>
        </w:rPr>
        <w:t xml:space="preserve"> folosească</w:t>
      </w:r>
      <w:r w:rsidRPr="0034698D">
        <w:rPr>
          <w:rFonts w:ascii="Trebuchet MS" w:hAnsi="Trebuchet MS" w:cs="Times New Roman"/>
          <w:bCs/>
        </w:rPr>
        <w:t xml:space="preserve"> termenul de </w:t>
      </w:r>
      <w:r w:rsidR="00C67400" w:rsidRPr="0034698D">
        <w:rPr>
          <w:rFonts w:ascii="Trebuchet MS" w:hAnsi="Trebuchet MS" w:cs="Times New Roman"/>
          <w:bCs/>
        </w:rPr>
        <w:t>“</w:t>
      </w:r>
      <w:r w:rsidRPr="0034698D">
        <w:rPr>
          <w:rFonts w:ascii="Trebuchet MS" w:hAnsi="Trebuchet MS" w:cs="Times New Roman"/>
          <w:bCs/>
          <w:iCs/>
        </w:rPr>
        <w:t>utilizator mediu informat</w:t>
      </w:r>
      <w:r w:rsidR="00C67400" w:rsidRPr="0034698D">
        <w:rPr>
          <w:rFonts w:ascii="Trebuchet MS" w:hAnsi="Trebuchet MS" w:cs="Times New Roman"/>
          <w:bCs/>
          <w:iCs/>
        </w:rPr>
        <w:t>”</w:t>
      </w:r>
      <w:r w:rsidRPr="0034698D">
        <w:rPr>
          <w:rFonts w:ascii="Trebuchet MS" w:hAnsi="Trebuchet MS" w:cs="Times New Roman"/>
          <w:bCs/>
        </w:rPr>
        <w:t xml:space="preserve"> și să reposteze ordinele de ministru</w:t>
      </w:r>
      <w:r w:rsidR="009643A1" w:rsidRPr="0034698D">
        <w:rPr>
          <w:rFonts w:ascii="Trebuchet MS" w:hAnsi="Trebuchet MS" w:cs="Times New Roman"/>
          <w:bCs/>
        </w:rPr>
        <w:t>, ca să se regăsească pe aceeași pagină. De asemenea</w:t>
      </w:r>
      <w:r w:rsidR="00234231" w:rsidRPr="0034698D">
        <w:rPr>
          <w:rFonts w:ascii="Trebuchet MS" w:hAnsi="Trebuchet MS" w:cs="Times New Roman"/>
          <w:bCs/>
        </w:rPr>
        <w:t>,</w:t>
      </w:r>
      <w:r w:rsidR="009643A1" w:rsidRPr="0034698D">
        <w:rPr>
          <w:rFonts w:ascii="Trebuchet MS" w:hAnsi="Trebuchet MS" w:cs="Times New Roman"/>
          <w:bCs/>
        </w:rPr>
        <w:t xml:space="preserve"> dl avocat a spus că putea </w:t>
      </w:r>
      <w:proofErr w:type="gramStart"/>
      <w:r w:rsidR="009643A1" w:rsidRPr="0034698D">
        <w:rPr>
          <w:rFonts w:ascii="Trebuchet MS" w:hAnsi="Trebuchet MS" w:cs="Times New Roman"/>
          <w:bCs/>
        </w:rPr>
        <w:t>să</w:t>
      </w:r>
      <w:proofErr w:type="gramEnd"/>
      <w:r w:rsidR="009643A1" w:rsidRPr="0034698D">
        <w:rPr>
          <w:rFonts w:ascii="Trebuchet MS" w:hAnsi="Trebuchet MS" w:cs="Times New Roman"/>
          <w:bCs/>
        </w:rPr>
        <w:t xml:space="preserve"> formul</w:t>
      </w:r>
      <w:r w:rsidR="00234231" w:rsidRPr="0034698D">
        <w:rPr>
          <w:rFonts w:ascii="Trebuchet MS" w:hAnsi="Trebuchet MS" w:cs="Times New Roman"/>
          <w:bCs/>
        </w:rPr>
        <w:t>e</w:t>
      </w:r>
      <w:r w:rsidR="009643A1" w:rsidRPr="0034698D">
        <w:rPr>
          <w:rFonts w:ascii="Trebuchet MS" w:hAnsi="Trebuchet MS" w:cs="Times New Roman"/>
          <w:bCs/>
        </w:rPr>
        <w:t xml:space="preserve">ze o plângere de abuz în serviciu, dar a făcut doar reclamație la Corpul de Control al </w:t>
      </w:r>
      <w:r w:rsidR="00172689" w:rsidRPr="0034698D">
        <w:rPr>
          <w:rFonts w:ascii="Trebuchet MS" w:hAnsi="Trebuchet MS" w:cs="Times New Roman"/>
          <w:bCs/>
        </w:rPr>
        <w:t>Prim</w:t>
      </w:r>
      <w:r w:rsidR="000D64E2" w:rsidRPr="0034698D">
        <w:rPr>
          <w:rFonts w:ascii="Trebuchet MS" w:hAnsi="Trebuchet MS" w:cs="Times New Roman"/>
          <w:bCs/>
        </w:rPr>
        <w:t>ului</w:t>
      </w:r>
      <w:r w:rsidR="00172689" w:rsidRPr="0034698D">
        <w:rPr>
          <w:rFonts w:ascii="Trebuchet MS" w:hAnsi="Trebuchet MS" w:cs="Times New Roman"/>
          <w:bCs/>
        </w:rPr>
        <w:t>-</w:t>
      </w:r>
      <w:r w:rsidR="000D64E2" w:rsidRPr="0034698D">
        <w:rPr>
          <w:rFonts w:ascii="Trebuchet MS" w:hAnsi="Trebuchet MS" w:cs="Times New Roman"/>
          <w:bCs/>
        </w:rPr>
        <w:t>Ministru</w:t>
      </w:r>
      <w:r w:rsidR="009643A1" w:rsidRPr="0034698D">
        <w:rPr>
          <w:rFonts w:ascii="Trebuchet MS" w:hAnsi="Trebuchet MS" w:cs="Times New Roman"/>
          <w:bCs/>
        </w:rPr>
        <w:t>.</w:t>
      </w:r>
    </w:p>
    <w:p w14:paraId="3B0539B5" w14:textId="2CB68FB5" w:rsidR="00234231" w:rsidRPr="0034698D" w:rsidRDefault="00234231" w:rsidP="00F07C5B">
      <w:pPr>
        <w:spacing w:line="360" w:lineRule="auto"/>
        <w:ind w:firstLine="720"/>
        <w:jc w:val="both"/>
        <w:rPr>
          <w:rFonts w:ascii="Trebuchet MS" w:hAnsi="Trebuchet MS" w:cs="Times New Roman"/>
          <w:bCs/>
        </w:rPr>
      </w:pPr>
      <w:proofErr w:type="gramStart"/>
      <w:r w:rsidRPr="0034698D">
        <w:rPr>
          <w:rFonts w:ascii="Trebuchet MS" w:hAnsi="Trebuchet MS" w:cs="Times New Roman"/>
          <w:bCs/>
        </w:rPr>
        <w:t>Dna</w:t>
      </w:r>
      <w:proofErr w:type="gramEnd"/>
      <w:r w:rsidR="00886AE9" w:rsidRPr="0034698D">
        <w:rPr>
          <w:rFonts w:ascii="Trebuchet MS" w:hAnsi="Trebuchet MS" w:cs="Times New Roman"/>
          <w:bCs/>
        </w:rPr>
        <w:t>.</w:t>
      </w:r>
      <w:r w:rsidRPr="0034698D">
        <w:rPr>
          <w:rFonts w:ascii="Trebuchet MS" w:hAnsi="Trebuchet MS" w:cs="Times New Roman"/>
          <w:bCs/>
        </w:rPr>
        <w:t xml:space="preserve"> Director </w:t>
      </w:r>
      <w:r w:rsidR="00AD2BFA" w:rsidRPr="0034698D">
        <w:rPr>
          <w:rFonts w:ascii="Trebuchet MS" w:hAnsi="Trebuchet MS" w:cs="Times New Roman"/>
          <w:bCs/>
        </w:rPr>
        <w:t>D</w:t>
      </w:r>
      <w:r w:rsidRPr="0034698D">
        <w:rPr>
          <w:rFonts w:ascii="Trebuchet MS" w:hAnsi="Trebuchet MS" w:cs="Times New Roman"/>
          <w:bCs/>
        </w:rPr>
        <w:t xml:space="preserve">aniela Drăcea </w:t>
      </w:r>
      <w:proofErr w:type="gramStart"/>
      <w:r w:rsidRPr="0034698D">
        <w:rPr>
          <w:rFonts w:ascii="Trebuchet MS" w:hAnsi="Trebuchet MS" w:cs="Times New Roman"/>
          <w:bCs/>
        </w:rPr>
        <w:t>a</w:t>
      </w:r>
      <w:proofErr w:type="gramEnd"/>
      <w:r w:rsidRPr="0034698D">
        <w:rPr>
          <w:rFonts w:ascii="Trebuchet MS" w:hAnsi="Trebuchet MS" w:cs="Times New Roman"/>
          <w:bCs/>
        </w:rPr>
        <w:t xml:space="preserve"> intervenit, asigurându-l pe dl. </w:t>
      </w:r>
      <w:r w:rsidR="00B5521F" w:rsidRPr="0034698D">
        <w:rPr>
          <w:rFonts w:ascii="Trebuchet MS" w:hAnsi="Trebuchet MS" w:cs="Times New Roman"/>
          <w:bCs/>
        </w:rPr>
        <w:t>a</w:t>
      </w:r>
      <w:r w:rsidRPr="0034698D">
        <w:rPr>
          <w:rFonts w:ascii="Trebuchet MS" w:hAnsi="Trebuchet MS" w:cs="Times New Roman"/>
          <w:bCs/>
        </w:rPr>
        <w:t>vocat, de faptul că MMAP a respectat întocmai Legea 52/2011, ordinele fiind publicate în consultare publică, încă din data de 21 ianuarie 2022</w:t>
      </w:r>
      <w:r w:rsidR="00B734BF">
        <w:rPr>
          <w:rFonts w:ascii="Trebuchet MS" w:hAnsi="Trebuchet MS" w:cs="Times New Roman"/>
          <w:bCs/>
        </w:rPr>
        <w:t xml:space="preserve">, pe aceeași pagină la secțiunea </w:t>
      </w:r>
      <w:r w:rsidR="00410D46" w:rsidRPr="0034698D">
        <w:rPr>
          <w:rFonts w:ascii="Trebuchet MS" w:hAnsi="Trebuchet MS" w:cs="Times New Roman"/>
          <w:bCs/>
        </w:rPr>
        <w:t>t</w:t>
      </w:r>
      <w:r w:rsidR="00AD2BFA" w:rsidRPr="0034698D">
        <w:rPr>
          <w:rFonts w:ascii="Trebuchet MS" w:hAnsi="Trebuchet MS" w:cs="Times New Roman"/>
          <w:bCs/>
        </w:rPr>
        <w:t>ran</w:t>
      </w:r>
      <w:r w:rsidR="00886AE9" w:rsidRPr="0034698D">
        <w:rPr>
          <w:rFonts w:ascii="Trebuchet MS" w:hAnsi="Trebuchet MS" w:cs="Times New Roman"/>
          <w:bCs/>
        </w:rPr>
        <w:t>s</w:t>
      </w:r>
      <w:r w:rsidR="00AD2BFA" w:rsidRPr="0034698D">
        <w:rPr>
          <w:rFonts w:ascii="Trebuchet MS" w:hAnsi="Trebuchet MS" w:cs="Times New Roman"/>
          <w:bCs/>
        </w:rPr>
        <w:t>parență pe site-ul MMAP</w:t>
      </w:r>
      <w:r w:rsidR="001509D9">
        <w:rPr>
          <w:rFonts w:ascii="Trebuchet MS" w:hAnsi="Trebuchet MS" w:cs="Times New Roman"/>
          <w:bCs/>
        </w:rPr>
        <w:t xml:space="preserve">, unde s-a regăsit ulterior </w:t>
      </w:r>
      <w:r w:rsidR="006D1215" w:rsidRPr="0034698D">
        <w:rPr>
          <w:rFonts w:ascii="Trebuchet MS" w:hAnsi="Trebuchet MS" w:cs="Times New Roman"/>
          <w:bCs/>
        </w:rPr>
        <w:t>și anunțul pentru dezbaterea publică.</w:t>
      </w:r>
    </w:p>
    <w:p w14:paraId="7A84F082" w14:textId="31771C2D" w:rsidR="00B5521F" w:rsidRPr="0034698D" w:rsidRDefault="00B5521F" w:rsidP="00F07C5B">
      <w:pPr>
        <w:spacing w:line="360" w:lineRule="auto"/>
        <w:ind w:firstLine="720"/>
        <w:jc w:val="both"/>
        <w:rPr>
          <w:rFonts w:ascii="Trebuchet MS" w:hAnsi="Trebuchet MS" w:cs="Times New Roman"/>
          <w:bCs/>
        </w:rPr>
      </w:pPr>
      <w:r w:rsidRPr="0034698D">
        <w:rPr>
          <w:rFonts w:ascii="Trebuchet MS" w:hAnsi="Trebuchet MS" w:cs="Times New Roman"/>
          <w:bCs/>
        </w:rPr>
        <w:lastRenderedPageBreak/>
        <w:t>Dl. Nicolae Pârlog,</w:t>
      </w:r>
      <w:r w:rsidR="00886AE9" w:rsidRPr="0034698D">
        <w:rPr>
          <w:rFonts w:ascii="Trebuchet MS" w:hAnsi="Trebuchet MS" w:cs="Times New Roman"/>
          <w:bCs/>
        </w:rPr>
        <w:t xml:space="preserve"> biolog</w:t>
      </w:r>
      <w:r w:rsidRPr="0034698D">
        <w:rPr>
          <w:rFonts w:ascii="Trebuchet MS" w:hAnsi="Trebuchet MS" w:cs="Times New Roman"/>
          <w:bCs/>
        </w:rPr>
        <w:t xml:space="preserve"> FEAV- dorește </w:t>
      </w:r>
      <w:proofErr w:type="gramStart"/>
      <w:r w:rsidRPr="0034698D">
        <w:rPr>
          <w:rFonts w:ascii="Trebuchet MS" w:hAnsi="Trebuchet MS" w:cs="Times New Roman"/>
          <w:bCs/>
        </w:rPr>
        <w:t>să</w:t>
      </w:r>
      <w:proofErr w:type="gramEnd"/>
      <w:r w:rsidRPr="0034698D">
        <w:rPr>
          <w:rFonts w:ascii="Trebuchet MS" w:hAnsi="Trebuchet MS" w:cs="Times New Roman"/>
          <w:bCs/>
        </w:rPr>
        <w:t xml:space="preserve"> știe ce fel de studii au stat la baza întocmirii acestor </w:t>
      </w:r>
      <w:r w:rsidR="00DA2C52" w:rsidRPr="0034698D">
        <w:rPr>
          <w:rFonts w:ascii="Trebuchet MS" w:hAnsi="Trebuchet MS" w:cs="Times New Roman"/>
          <w:bCs/>
        </w:rPr>
        <w:t>o</w:t>
      </w:r>
      <w:r w:rsidRPr="0034698D">
        <w:rPr>
          <w:rFonts w:ascii="Trebuchet MS" w:hAnsi="Trebuchet MS" w:cs="Times New Roman"/>
          <w:bCs/>
        </w:rPr>
        <w:t>rdine ș</w:t>
      </w:r>
      <w:r w:rsidR="00DA2C52" w:rsidRPr="0034698D">
        <w:rPr>
          <w:rFonts w:ascii="Trebuchet MS" w:hAnsi="Trebuchet MS" w:cs="Times New Roman"/>
          <w:bCs/>
        </w:rPr>
        <w:t xml:space="preserve">i </w:t>
      </w:r>
      <w:r w:rsidRPr="0034698D">
        <w:rPr>
          <w:rFonts w:ascii="Trebuchet MS" w:hAnsi="Trebuchet MS" w:cs="Times New Roman"/>
          <w:bCs/>
        </w:rPr>
        <w:t>ce fel de evalu</w:t>
      </w:r>
      <w:r w:rsidR="00DA2C52" w:rsidRPr="0034698D">
        <w:rPr>
          <w:rFonts w:ascii="Trebuchet MS" w:hAnsi="Trebuchet MS" w:cs="Times New Roman"/>
          <w:bCs/>
        </w:rPr>
        <w:t>ă</w:t>
      </w:r>
      <w:r w:rsidRPr="0034698D">
        <w:rPr>
          <w:rFonts w:ascii="Trebuchet MS" w:hAnsi="Trebuchet MS" w:cs="Times New Roman"/>
          <w:bCs/>
        </w:rPr>
        <w:t>ri au fost folosite și dacă aceste evaluări au tangențe cu evaluările folosite de cinegeticieni</w:t>
      </w:r>
      <w:r w:rsidR="00340AAC" w:rsidRPr="0034698D">
        <w:rPr>
          <w:rFonts w:ascii="Trebuchet MS" w:hAnsi="Trebuchet MS" w:cs="Times New Roman"/>
          <w:bCs/>
        </w:rPr>
        <w:t>i și gestionarii fondurilor cinegetice.</w:t>
      </w:r>
    </w:p>
    <w:p w14:paraId="1FF917A3" w14:textId="37D8D6DD" w:rsidR="00DA2C52" w:rsidRPr="0034698D" w:rsidRDefault="00F94BAC" w:rsidP="00F07C5B">
      <w:pPr>
        <w:spacing w:line="360" w:lineRule="auto"/>
        <w:ind w:firstLine="720"/>
        <w:jc w:val="both"/>
        <w:rPr>
          <w:rFonts w:ascii="Trebuchet MS" w:hAnsi="Trebuchet MS" w:cs="Times New Roman"/>
          <w:bCs/>
        </w:rPr>
      </w:pPr>
      <w:r w:rsidRPr="0034698D">
        <w:rPr>
          <w:rFonts w:ascii="Trebuchet MS" w:hAnsi="Trebuchet MS" w:cs="Times New Roman"/>
          <w:bCs/>
        </w:rPr>
        <w:t xml:space="preserve">Dl. </w:t>
      </w:r>
      <w:r w:rsidR="00DA2C52" w:rsidRPr="0034698D">
        <w:rPr>
          <w:rFonts w:ascii="Trebuchet MS" w:hAnsi="Trebuchet MS" w:cs="Times New Roman"/>
          <w:bCs/>
        </w:rPr>
        <w:t>Dan Hulea, Președinte SOR- a mulțumit pentru invitație și pentru toate sugestiile constructive, dar a condamnat pe cele venite sub formă de bănuială sau presupuner</w:t>
      </w:r>
      <w:r w:rsidR="00D90C61" w:rsidRPr="0034698D">
        <w:rPr>
          <w:rFonts w:ascii="Trebuchet MS" w:hAnsi="Trebuchet MS" w:cs="Times New Roman"/>
          <w:bCs/>
        </w:rPr>
        <w:t xml:space="preserve">i. </w:t>
      </w:r>
      <w:proofErr w:type="gramStart"/>
      <w:r w:rsidR="00D90C61" w:rsidRPr="0034698D">
        <w:rPr>
          <w:rFonts w:ascii="Trebuchet MS" w:hAnsi="Trebuchet MS" w:cs="Times New Roman"/>
          <w:bCs/>
        </w:rPr>
        <w:t>A</w:t>
      </w:r>
      <w:proofErr w:type="gramEnd"/>
      <w:r w:rsidR="00D90C61" w:rsidRPr="0034698D">
        <w:rPr>
          <w:rFonts w:ascii="Trebuchet MS" w:hAnsi="Trebuchet MS" w:cs="Times New Roman"/>
          <w:bCs/>
        </w:rPr>
        <w:t xml:space="preserve"> făcut 2 comentarii generale, Lista Roșie este necesară, fiind un instrument științific care are niște criterii obiective, care sunt stabilite de către foruri internaționale. S-a dorit </w:t>
      </w:r>
      <w:proofErr w:type="gramStart"/>
      <w:r w:rsidR="00D90C61" w:rsidRPr="0034698D">
        <w:rPr>
          <w:rFonts w:ascii="Trebuchet MS" w:hAnsi="Trebuchet MS" w:cs="Times New Roman"/>
          <w:bCs/>
        </w:rPr>
        <w:t>un</w:t>
      </w:r>
      <w:proofErr w:type="gramEnd"/>
      <w:r w:rsidR="00D90C61" w:rsidRPr="0034698D">
        <w:rPr>
          <w:rFonts w:ascii="Trebuchet MS" w:hAnsi="Trebuchet MS" w:cs="Times New Roman"/>
          <w:bCs/>
        </w:rPr>
        <w:t xml:space="preserve"> document știinti</w:t>
      </w:r>
      <w:r w:rsidR="00CE3A34">
        <w:rPr>
          <w:rFonts w:ascii="Trebuchet MS" w:hAnsi="Trebuchet MS" w:cs="Times New Roman"/>
          <w:bCs/>
        </w:rPr>
        <w:t>fic, care nu își propune</w:t>
      </w:r>
      <w:r w:rsidR="00D90C61" w:rsidRPr="0034698D">
        <w:rPr>
          <w:rFonts w:ascii="Trebuchet MS" w:hAnsi="Trebuchet MS" w:cs="Times New Roman"/>
          <w:bCs/>
        </w:rPr>
        <w:t xml:space="preserve"> să interzică vânătoarea.</w:t>
      </w:r>
      <w:r w:rsidR="00970165" w:rsidRPr="0034698D">
        <w:rPr>
          <w:rFonts w:ascii="Trebuchet MS" w:hAnsi="Trebuchet MS" w:cs="Times New Roman"/>
          <w:bCs/>
        </w:rPr>
        <w:t xml:space="preserve"> SOR nu și-a propus interzicerea vânătorii în România. Principalul mesaj al acestei publicații </w:t>
      </w:r>
      <w:proofErr w:type="gramStart"/>
      <w:r w:rsidR="00970165" w:rsidRPr="0034698D">
        <w:rPr>
          <w:rFonts w:ascii="Trebuchet MS" w:hAnsi="Trebuchet MS" w:cs="Times New Roman"/>
          <w:bCs/>
        </w:rPr>
        <w:t>este</w:t>
      </w:r>
      <w:proofErr w:type="gramEnd"/>
      <w:r w:rsidR="00970165" w:rsidRPr="0034698D">
        <w:rPr>
          <w:rFonts w:ascii="Trebuchet MS" w:hAnsi="Trebuchet MS" w:cs="Times New Roman"/>
          <w:bCs/>
        </w:rPr>
        <w:t xml:space="preserve"> ca aceste popula</w:t>
      </w:r>
      <w:r w:rsidR="001F6A24" w:rsidRPr="0034698D">
        <w:rPr>
          <w:rFonts w:ascii="Trebuchet MS" w:hAnsi="Trebuchet MS" w:cs="Times New Roman"/>
          <w:bCs/>
        </w:rPr>
        <w:t>ț</w:t>
      </w:r>
      <w:r w:rsidR="004A3A5B" w:rsidRPr="0034698D">
        <w:rPr>
          <w:rFonts w:ascii="Trebuchet MS" w:hAnsi="Trebuchet MS" w:cs="Times New Roman"/>
          <w:bCs/>
        </w:rPr>
        <w:t>ii s</w:t>
      </w:r>
      <w:r w:rsidR="004A3A5B" w:rsidRPr="0034698D">
        <w:rPr>
          <w:rFonts w:ascii="Trebuchet MS" w:hAnsi="Trebuchet MS" w:cs="Times New Roman"/>
          <w:bCs/>
          <w:lang w:val="ro-RO"/>
        </w:rPr>
        <w:t xml:space="preserve">ă </w:t>
      </w:r>
      <w:r w:rsidR="00970165" w:rsidRPr="0034698D">
        <w:rPr>
          <w:rFonts w:ascii="Trebuchet MS" w:hAnsi="Trebuchet MS" w:cs="Times New Roman"/>
          <w:bCs/>
        </w:rPr>
        <w:t xml:space="preserve">nu mai fie amenințate, </w:t>
      </w:r>
      <w:r w:rsidR="004A3A5B" w:rsidRPr="0034698D">
        <w:rPr>
          <w:rFonts w:ascii="Trebuchet MS" w:hAnsi="Trebuchet MS" w:cs="Times New Roman"/>
          <w:bCs/>
        </w:rPr>
        <w:t xml:space="preserve">astfel </w:t>
      </w:r>
      <w:r w:rsidR="00970165" w:rsidRPr="0034698D">
        <w:rPr>
          <w:rFonts w:ascii="Trebuchet MS" w:hAnsi="Trebuchet MS" w:cs="Times New Roman"/>
          <w:bCs/>
        </w:rPr>
        <w:t>să nu mai fie nevoie</w:t>
      </w:r>
      <w:r w:rsidR="00D12EAB">
        <w:rPr>
          <w:rFonts w:ascii="Trebuchet MS" w:hAnsi="Trebuchet MS" w:cs="Times New Roman"/>
          <w:bCs/>
        </w:rPr>
        <w:t xml:space="preserve"> în viitor de o listă r</w:t>
      </w:r>
      <w:r w:rsidR="00970165" w:rsidRPr="0034698D">
        <w:rPr>
          <w:rFonts w:ascii="Trebuchet MS" w:hAnsi="Trebuchet MS" w:cs="Times New Roman"/>
          <w:bCs/>
        </w:rPr>
        <w:t>oșie.</w:t>
      </w:r>
      <w:r w:rsidR="001F6A24" w:rsidRPr="0034698D">
        <w:rPr>
          <w:rFonts w:ascii="Trebuchet MS" w:hAnsi="Trebuchet MS" w:cs="Times New Roman"/>
          <w:bCs/>
        </w:rPr>
        <w:t xml:space="preserve"> </w:t>
      </w:r>
    </w:p>
    <w:p w14:paraId="2D6DFD35" w14:textId="3C9FE229" w:rsidR="00D974FD" w:rsidRPr="0034698D" w:rsidRDefault="00BF40DC" w:rsidP="00F07C5B">
      <w:pPr>
        <w:spacing w:line="360" w:lineRule="auto"/>
        <w:ind w:firstLine="720"/>
        <w:jc w:val="both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>Dl. Drăgănescu</w:t>
      </w:r>
      <w:r w:rsidR="00491020" w:rsidRPr="0034698D">
        <w:rPr>
          <w:rFonts w:ascii="Trebuchet MS" w:hAnsi="Trebuchet MS" w:cs="Times New Roman"/>
          <w:bCs/>
        </w:rPr>
        <w:t xml:space="preserve">- </w:t>
      </w:r>
      <w:r w:rsidR="00D974FD" w:rsidRPr="0034698D">
        <w:rPr>
          <w:rFonts w:ascii="Trebuchet MS" w:hAnsi="Trebuchet MS" w:cs="Times New Roman"/>
          <w:bCs/>
        </w:rPr>
        <w:t>a intervenit și a cerut ca membrii SOR să</w:t>
      </w:r>
      <w:r w:rsidR="00491020" w:rsidRPr="0034698D">
        <w:rPr>
          <w:rFonts w:ascii="Trebuchet MS" w:hAnsi="Trebuchet MS" w:cs="Times New Roman"/>
          <w:bCs/>
        </w:rPr>
        <w:t xml:space="preserve"> facă</w:t>
      </w:r>
      <w:r w:rsidR="00D974FD" w:rsidRPr="0034698D">
        <w:rPr>
          <w:rFonts w:ascii="Trebuchet MS" w:hAnsi="Trebuchet MS" w:cs="Times New Roman"/>
          <w:bCs/>
        </w:rPr>
        <w:t xml:space="preserve"> refer</w:t>
      </w:r>
      <w:r w:rsidR="00491020" w:rsidRPr="0034698D">
        <w:rPr>
          <w:rFonts w:ascii="Trebuchet MS" w:hAnsi="Trebuchet MS" w:cs="Times New Roman"/>
          <w:bCs/>
        </w:rPr>
        <w:t xml:space="preserve">ire în răspunsurile ce urmează a le furniza, </w:t>
      </w:r>
      <w:r w:rsidR="00D974FD" w:rsidRPr="0034698D">
        <w:rPr>
          <w:rFonts w:ascii="Trebuchet MS" w:hAnsi="Trebuchet MS" w:cs="Times New Roman"/>
          <w:bCs/>
        </w:rPr>
        <w:t>la specia ciocârlie, pentru că după părerea dumnealui la această specie, se interzice vânătoarea, în cazul celo</w:t>
      </w:r>
      <w:r w:rsidR="00491020" w:rsidRPr="0034698D">
        <w:rPr>
          <w:rFonts w:ascii="Trebuchet MS" w:hAnsi="Trebuchet MS" w:cs="Times New Roman"/>
          <w:bCs/>
        </w:rPr>
        <w:t>r</w:t>
      </w:r>
      <w:r w:rsidR="00D974FD" w:rsidRPr="0034698D">
        <w:rPr>
          <w:rFonts w:ascii="Trebuchet MS" w:hAnsi="Trebuchet MS" w:cs="Times New Roman"/>
          <w:bCs/>
        </w:rPr>
        <w:t>lalte specii dumnealui este de acord cu clasificarea din Anexa la OM</w:t>
      </w:r>
      <w:r w:rsidR="00491020" w:rsidRPr="0034698D">
        <w:rPr>
          <w:rFonts w:ascii="Trebuchet MS" w:hAnsi="Trebuchet MS" w:cs="Times New Roman"/>
          <w:bCs/>
        </w:rPr>
        <w:t>, cu mici și inerente greșeli, dar dorește axarea pe ciocârlie pentru a fi practici.</w:t>
      </w:r>
      <w:r w:rsidR="00320CC5" w:rsidRPr="0034698D">
        <w:rPr>
          <w:rFonts w:ascii="Trebuchet MS" w:hAnsi="Trebuchet MS" w:cs="Times New Roman"/>
          <w:bCs/>
        </w:rPr>
        <w:t xml:space="preserve"> </w:t>
      </w:r>
    </w:p>
    <w:p w14:paraId="3A72E15B" w14:textId="1FB2A996" w:rsidR="00320CC5" w:rsidRPr="0034698D" w:rsidRDefault="003F06E6" w:rsidP="00F07C5B">
      <w:pPr>
        <w:spacing w:line="360" w:lineRule="auto"/>
        <w:ind w:firstLine="720"/>
        <w:jc w:val="both"/>
        <w:rPr>
          <w:rFonts w:ascii="Trebuchet MS" w:hAnsi="Trebuchet MS" w:cs="Times New Roman"/>
          <w:bCs/>
        </w:rPr>
      </w:pPr>
      <w:r w:rsidRPr="0034698D">
        <w:rPr>
          <w:rFonts w:ascii="Trebuchet MS" w:hAnsi="Trebuchet MS" w:cs="Times New Roman"/>
          <w:bCs/>
        </w:rPr>
        <w:t xml:space="preserve">Dl. </w:t>
      </w:r>
      <w:r w:rsidR="00320CC5" w:rsidRPr="0034698D">
        <w:rPr>
          <w:rFonts w:ascii="Trebuchet MS" w:hAnsi="Trebuchet MS" w:cs="Times New Roman"/>
          <w:bCs/>
        </w:rPr>
        <w:t xml:space="preserve">Papp Tamaș- Grupul Milvus- </w:t>
      </w:r>
      <w:r w:rsidR="00DB1208" w:rsidRPr="0034698D">
        <w:rPr>
          <w:rFonts w:ascii="Trebuchet MS" w:hAnsi="Trebuchet MS" w:cs="Times New Roman"/>
          <w:bCs/>
        </w:rPr>
        <w:t>felicită toti colegii care au lucrat la întocmirea Listei Roșii, pentru că s-</w:t>
      </w:r>
      <w:r w:rsidR="00ED7D48" w:rsidRPr="0034698D">
        <w:rPr>
          <w:rFonts w:ascii="Trebuchet MS" w:hAnsi="Trebuchet MS" w:cs="Times New Roman"/>
          <w:bCs/>
        </w:rPr>
        <w:t>a lucrat foarte mult. Este de a</w:t>
      </w:r>
      <w:r w:rsidR="00DB1208" w:rsidRPr="0034698D">
        <w:rPr>
          <w:rFonts w:ascii="Trebuchet MS" w:hAnsi="Trebuchet MS" w:cs="Times New Roman"/>
          <w:bCs/>
        </w:rPr>
        <w:t>cord cu colaborarea cu forurile științifice și pe această cale, chiar a primit felicitări pentru realizarea acestei liste roșii, care se bazează pe date reale, științifice, statistic realizate. Dorește obiectivi</w:t>
      </w:r>
      <w:r w:rsidR="00C03709" w:rsidRPr="0034698D">
        <w:rPr>
          <w:rFonts w:ascii="Trebuchet MS" w:hAnsi="Trebuchet MS" w:cs="Times New Roman"/>
          <w:bCs/>
        </w:rPr>
        <w:t>t</w:t>
      </w:r>
      <w:r w:rsidR="00DB1208" w:rsidRPr="0034698D">
        <w:rPr>
          <w:rFonts w:ascii="Trebuchet MS" w:hAnsi="Trebuchet MS" w:cs="Times New Roman"/>
          <w:bCs/>
        </w:rPr>
        <w:t>ate din par</w:t>
      </w:r>
      <w:r w:rsidR="009906F9" w:rsidRPr="0034698D">
        <w:rPr>
          <w:rFonts w:ascii="Trebuchet MS" w:hAnsi="Trebuchet MS" w:cs="Times New Roman"/>
          <w:bCs/>
        </w:rPr>
        <w:t>tea reprezentanților asociațiilor</w:t>
      </w:r>
      <w:r w:rsidR="00DB1208" w:rsidRPr="0034698D">
        <w:rPr>
          <w:rFonts w:ascii="Trebuchet MS" w:hAnsi="Trebuchet MS" w:cs="Times New Roman"/>
          <w:bCs/>
        </w:rPr>
        <w:t xml:space="preserve"> de vânătoare la toate speciile. Legat de ciocârlie, toate speciile din Europa care sunt legate de agricultură sunt în declin</w:t>
      </w:r>
      <w:r w:rsidR="003F6C10" w:rsidRPr="0034698D">
        <w:rPr>
          <w:rFonts w:ascii="Trebuchet MS" w:hAnsi="Trebuchet MS" w:cs="Times New Roman"/>
          <w:bCs/>
        </w:rPr>
        <w:t>, ea fiind una dintre ele. De asemenea, a precizat fapt</w:t>
      </w:r>
      <w:r w:rsidR="009906F9" w:rsidRPr="0034698D">
        <w:rPr>
          <w:rFonts w:ascii="Trebuchet MS" w:hAnsi="Trebuchet MS" w:cs="Times New Roman"/>
          <w:bCs/>
        </w:rPr>
        <w:t>ul că nimeni nu a menționat că c</w:t>
      </w:r>
      <w:r w:rsidR="003F6C10" w:rsidRPr="0034698D">
        <w:rPr>
          <w:rFonts w:ascii="Trebuchet MS" w:hAnsi="Trebuchet MS" w:cs="Times New Roman"/>
          <w:bCs/>
        </w:rPr>
        <w:t xml:space="preserve">iocârlia </w:t>
      </w:r>
      <w:proofErr w:type="gramStart"/>
      <w:r w:rsidR="003F6C10" w:rsidRPr="0034698D">
        <w:rPr>
          <w:rFonts w:ascii="Trebuchet MS" w:hAnsi="Trebuchet MS" w:cs="Times New Roman"/>
          <w:bCs/>
        </w:rPr>
        <w:t>este</w:t>
      </w:r>
      <w:proofErr w:type="gramEnd"/>
      <w:r w:rsidR="003F6C10" w:rsidRPr="0034698D">
        <w:rPr>
          <w:rFonts w:ascii="Trebuchet MS" w:hAnsi="Trebuchet MS" w:cs="Times New Roman"/>
          <w:bCs/>
        </w:rPr>
        <w:t xml:space="preserve"> în declin din cauza vânătorii,</w:t>
      </w:r>
      <w:r w:rsidR="004454C0" w:rsidRPr="0034698D">
        <w:rPr>
          <w:rFonts w:ascii="Trebuchet MS" w:hAnsi="Trebuchet MS" w:cs="Times New Roman"/>
          <w:bCs/>
        </w:rPr>
        <w:t xml:space="preserve"> astfel</w:t>
      </w:r>
      <w:r w:rsidR="003F6C10" w:rsidRPr="0034698D">
        <w:rPr>
          <w:rFonts w:ascii="Trebuchet MS" w:hAnsi="Trebuchet MS" w:cs="Times New Roman"/>
          <w:bCs/>
        </w:rPr>
        <w:t xml:space="preserve"> nu se știe cât la sută vânătoarea afectează specia.</w:t>
      </w:r>
    </w:p>
    <w:p w14:paraId="5CA68EA3" w14:textId="6311EE3D" w:rsidR="007331DF" w:rsidRPr="0034698D" w:rsidRDefault="003F06E6" w:rsidP="00F07C5B">
      <w:pPr>
        <w:spacing w:line="360" w:lineRule="auto"/>
        <w:ind w:firstLine="720"/>
        <w:jc w:val="both"/>
        <w:rPr>
          <w:rFonts w:ascii="Trebuchet MS" w:hAnsi="Trebuchet MS" w:cs="Times New Roman"/>
          <w:bCs/>
        </w:rPr>
      </w:pPr>
      <w:r w:rsidRPr="0034698D">
        <w:rPr>
          <w:rFonts w:ascii="Trebuchet MS" w:hAnsi="Trebuchet MS" w:cs="Times New Roman"/>
          <w:bCs/>
        </w:rPr>
        <w:t xml:space="preserve">Dl. </w:t>
      </w:r>
      <w:r w:rsidR="004454C0" w:rsidRPr="0034698D">
        <w:rPr>
          <w:rFonts w:ascii="Trebuchet MS" w:hAnsi="Trebuchet MS" w:cs="Times New Roman"/>
          <w:bCs/>
        </w:rPr>
        <w:t>Ciprian Fântână, manager conservare,</w:t>
      </w:r>
      <w:r w:rsidR="00BE4F39" w:rsidRPr="0034698D">
        <w:rPr>
          <w:rFonts w:ascii="Trebuchet MS" w:hAnsi="Trebuchet MS" w:cs="Times New Roman"/>
          <w:bCs/>
        </w:rPr>
        <w:t xml:space="preserve"> SOR- </w:t>
      </w:r>
      <w:proofErr w:type="gramStart"/>
      <w:r w:rsidR="00BE4F39" w:rsidRPr="0034698D">
        <w:rPr>
          <w:rFonts w:ascii="Trebuchet MS" w:hAnsi="Trebuchet MS" w:cs="Times New Roman"/>
          <w:bCs/>
        </w:rPr>
        <w:t>este</w:t>
      </w:r>
      <w:proofErr w:type="gramEnd"/>
      <w:r w:rsidR="00BE4F39" w:rsidRPr="0034698D">
        <w:rPr>
          <w:rFonts w:ascii="Trebuchet MS" w:hAnsi="Trebuchet MS" w:cs="Times New Roman"/>
          <w:bCs/>
        </w:rPr>
        <w:t xml:space="preserve"> de a</w:t>
      </w:r>
      <w:r w:rsidR="00290311" w:rsidRPr="0034698D">
        <w:rPr>
          <w:rFonts w:ascii="Trebuchet MS" w:hAnsi="Trebuchet MS" w:cs="Times New Roman"/>
          <w:bCs/>
        </w:rPr>
        <w:t>cord să furnizeze absolut toate informațiile care sunt cerute și de asemenea să răspundă la toate problemele ridicate în cadrul acestei dez</w:t>
      </w:r>
      <w:r w:rsidR="00B30CD7" w:rsidRPr="0034698D">
        <w:rPr>
          <w:rFonts w:ascii="Trebuchet MS" w:hAnsi="Trebuchet MS" w:cs="Times New Roman"/>
          <w:bCs/>
        </w:rPr>
        <w:t>bateri.</w:t>
      </w:r>
      <w:r w:rsidR="0003137D" w:rsidRPr="0034698D">
        <w:rPr>
          <w:rFonts w:ascii="Trebuchet MS" w:hAnsi="Trebuchet MS" w:cs="Times New Roman"/>
          <w:bCs/>
        </w:rPr>
        <w:t xml:space="preserve"> Astfel, fiecare specie </w:t>
      </w:r>
      <w:proofErr w:type="gramStart"/>
      <w:r w:rsidR="0003137D" w:rsidRPr="0034698D">
        <w:rPr>
          <w:rFonts w:ascii="Trebuchet MS" w:hAnsi="Trebuchet MS" w:cs="Times New Roman"/>
          <w:bCs/>
        </w:rPr>
        <w:t>este</w:t>
      </w:r>
      <w:proofErr w:type="gramEnd"/>
      <w:r w:rsidR="0003137D" w:rsidRPr="0034698D">
        <w:rPr>
          <w:rFonts w:ascii="Trebuchet MS" w:hAnsi="Trebuchet MS" w:cs="Times New Roman"/>
          <w:bCs/>
        </w:rPr>
        <w:t xml:space="preserve"> analizată pentru o anumită perioadă. S-</w:t>
      </w:r>
      <w:proofErr w:type="gramStart"/>
      <w:r w:rsidR="0003137D" w:rsidRPr="0034698D">
        <w:rPr>
          <w:rFonts w:ascii="Trebuchet MS" w:hAnsi="Trebuchet MS" w:cs="Times New Roman"/>
          <w:bCs/>
        </w:rPr>
        <w:t>a</w:t>
      </w:r>
      <w:proofErr w:type="gramEnd"/>
      <w:r w:rsidR="0003137D" w:rsidRPr="0034698D">
        <w:rPr>
          <w:rFonts w:ascii="Trebuchet MS" w:hAnsi="Trebuchet MS" w:cs="Times New Roman"/>
          <w:bCs/>
        </w:rPr>
        <w:t xml:space="preserve"> anal</w:t>
      </w:r>
      <w:r w:rsidR="004C0A07" w:rsidRPr="0034698D">
        <w:rPr>
          <w:rFonts w:ascii="Trebuchet MS" w:hAnsi="Trebuchet MS" w:cs="Times New Roman"/>
          <w:bCs/>
        </w:rPr>
        <w:t>izat populația cuibăritoare la b</w:t>
      </w:r>
      <w:r w:rsidR="0003137D" w:rsidRPr="0034698D">
        <w:rPr>
          <w:rFonts w:ascii="Trebuchet MS" w:hAnsi="Trebuchet MS" w:cs="Times New Roman"/>
          <w:bCs/>
        </w:rPr>
        <w:t>ecațina comună, prin urmare așa se justifică statutul primit. Ciocârlia, despre care s-a vorbit foarte mult, având în vedere că după criteriile IUCN, speciile sunt de 2 feluri, amenințate și neamenințate</w:t>
      </w:r>
      <w:r w:rsidR="00EB00F2" w:rsidRPr="0034698D">
        <w:rPr>
          <w:rFonts w:ascii="Trebuchet MS" w:hAnsi="Trebuchet MS" w:cs="Times New Roman"/>
          <w:bCs/>
        </w:rPr>
        <w:t>, NT- aproape amenințat, întră la specii neamenințate, deci o specie care are indicativul NT, este o specie care intră la specii neamenințate.</w:t>
      </w:r>
      <w:r w:rsidR="00A8045B" w:rsidRPr="0034698D">
        <w:rPr>
          <w:rFonts w:ascii="Trebuchet MS" w:hAnsi="Trebuchet MS" w:cs="Times New Roman"/>
          <w:bCs/>
        </w:rPr>
        <w:t xml:space="preserve"> </w:t>
      </w:r>
      <w:proofErr w:type="gramStart"/>
      <w:r w:rsidR="00A8045B" w:rsidRPr="0034698D">
        <w:rPr>
          <w:rFonts w:ascii="Trebuchet MS" w:hAnsi="Trebuchet MS" w:cs="Times New Roman"/>
          <w:bCs/>
        </w:rPr>
        <w:t>A</w:t>
      </w:r>
      <w:proofErr w:type="gramEnd"/>
      <w:r w:rsidRPr="0034698D">
        <w:rPr>
          <w:rFonts w:ascii="Trebuchet MS" w:hAnsi="Trebuchet MS" w:cs="Times New Roman"/>
          <w:bCs/>
        </w:rPr>
        <w:t xml:space="preserve"> </w:t>
      </w:r>
      <w:r w:rsidR="00DF2708" w:rsidRPr="0034698D">
        <w:rPr>
          <w:rFonts w:ascii="Trebuchet MS" w:hAnsi="Trebuchet MS" w:cs="Times New Roman"/>
          <w:bCs/>
        </w:rPr>
        <w:t>intrat pe baza datelor din CBM</w:t>
      </w:r>
      <w:r w:rsidR="00A8045B" w:rsidRPr="0034698D">
        <w:rPr>
          <w:rFonts w:ascii="Trebuchet MS" w:hAnsi="Trebuchet MS" w:cs="Times New Roman"/>
          <w:bCs/>
        </w:rPr>
        <w:t>, declinul este 28 la %, ca să devină amenin</w:t>
      </w:r>
      <w:r w:rsidRPr="0034698D">
        <w:rPr>
          <w:rFonts w:ascii="Trebuchet MS" w:hAnsi="Trebuchet MS" w:cs="Times New Roman"/>
          <w:bCs/>
        </w:rPr>
        <w:t>ț</w:t>
      </w:r>
      <w:r w:rsidR="00A8045B" w:rsidRPr="0034698D">
        <w:rPr>
          <w:rFonts w:ascii="Trebuchet MS" w:hAnsi="Trebuchet MS" w:cs="Times New Roman"/>
          <w:bCs/>
        </w:rPr>
        <w:t>ată trebuia să aibă 30 %</w:t>
      </w:r>
      <w:r w:rsidR="007331DF" w:rsidRPr="0034698D">
        <w:rPr>
          <w:rFonts w:ascii="Trebuchet MS" w:hAnsi="Trebuchet MS" w:cs="Times New Roman"/>
          <w:bCs/>
        </w:rPr>
        <w:t>, dar statistic, pe viitor aceasta va crește la 33%.</w:t>
      </w:r>
    </w:p>
    <w:p w14:paraId="7A7052DF" w14:textId="4660650C" w:rsidR="003F06E6" w:rsidRPr="0034698D" w:rsidRDefault="00117CE4" w:rsidP="00F07C5B">
      <w:pPr>
        <w:spacing w:line="360" w:lineRule="auto"/>
        <w:ind w:firstLine="720"/>
        <w:jc w:val="both"/>
        <w:rPr>
          <w:rFonts w:ascii="Trebuchet MS" w:hAnsi="Trebuchet MS" w:cs="Times New Roman"/>
          <w:bCs/>
        </w:rPr>
      </w:pPr>
      <w:proofErr w:type="gramStart"/>
      <w:r w:rsidRPr="0034698D">
        <w:rPr>
          <w:rFonts w:ascii="Trebuchet MS" w:hAnsi="Trebuchet MS" w:cs="Times New Roman"/>
          <w:bCs/>
        </w:rPr>
        <w:lastRenderedPageBreak/>
        <w:t>Dna</w:t>
      </w:r>
      <w:proofErr w:type="gramEnd"/>
      <w:r w:rsidRPr="0034698D">
        <w:rPr>
          <w:rFonts w:ascii="Trebuchet MS" w:hAnsi="Trebuchet MS" w:cs="Times New Roman"/>
          <w:bCs/>
        </w:rPr>
        <w:t xml:space="preserve"> Judit Vacs-Szanka </w:t>
      </w:r>
      <w:r w:rsidR="00C0275F" w:rsidRPr="0034698D">
        <w:rPr>
          <w:rFonts w:ascii="Trebuchet MS" w:hAnsi="Trebuchet MS" w:cs="Times New Roman"/>
          <w:bCs/>
        </w:rPr>
        <w:t xml:space="preserve">– biolog SOR- </w:t>
      </w:r>
      <w:r w:rsidR="003F06E6" w:rsidRPr="0034698D">
        <w:rPr>
          <w:rFonts w:ascii="Trebuchet MS" w:hAnsi="Trebuchet MS" w:cs="Times New Roman"/>
          <w:bCs/>
        </w:rPr>
        <w:t>a explicat metodele folosite</w:t>
      </w:r>
      <w:r w:rsidR="00703A3D" w:rsidRPr="0034698D">
        <w:rPr>
          <w:rFonts w:ascii="Trebuchet MS" w:hAnsi="Trebuchet MS" w:cs="Times New Roman"/>
          <w:bCs/>
        </w:rPr>
        <w:t xml:space="preserve">, metode care sunt folosite în toată Europa, iar datele sunt folosite de CE. Ideea </w:t>
      </w:r>
      <w:proofErr w:type="gramStart"/>
      <w:r w:rsidR="00703A3D" w:rsidRPr="0034698D">
        <w:rPr>
          <w:rFonts w:ascii="Trebuchet MS" w:hAnsi="Trebuchet MS" w:cs="Times New Roman"/>
          <w:bCs/>
        </w:rPr>
        <w:t>este</w:t>
      </w:r>
      <w:proofErr w:type="gramEnd"/>
      <w:r w:rsidR="00703A3D" w:rsidRPr="0034698D">
        <w:rPr>
          <w:rFonts w:ascii="Trebuchet MS" w:hAnsi="Trebuchet MS" w:cs="Times New Roman"/>
          <w:bCs/>
        </w:rPr>
        <w:t xml:space="preserve"> de a merge în același loc. </w:t>
      </w:r>
      <w:r w:rsidR="00641AC4" w:rsidRPr="0034698D">
        <w:rPr>
          <w:rFonts w:ascii="Trebuchet MS" w:hAnsi="Trebuchet MS" w:cs="Times New Roman"/>
          <w:bCs/>
        </w:rPr>
        <w:t>Folosesc voluntari, când nu a</w:t>
      </w:r>
      <w:r w:rsidR="006257E3" w:rsidRPr="0034698D">
        <w:rPr>
          <w:rFonts w:ascii="Trebuchet MS" w:hAnsi="Trebuchet MS" w:cs="Times New Roman"/>
          <w:bCs/>
        </w:rPr>
        <w:t>u</w:t>
      </w:r>
      <w:r w:rsidR="00641AC4" w:rsidRPr="0034698D">
        <w:rPr>
          <w:rFonts w:ascii="Trebuchet MS" w:hAnsi="Trebuchet MS" w:cs="Times New Roman"/>
          <w:bCs/>
        </w:rPr>
        <w:t xml:space="preserve"> fonduri, astfel este o monitorizare a la long.</w:t>
      </w:r>
      <w:r w:rsidR="00654D5E" w:rsidRPr="0034698D">
        <w:rPr>
          <w:rFonts w:ascii="Trebuchet MS" w:hAnsi="Trebuchet MS" w:cs="Times New Roman"/>
          <w:bCs/>
        </w:rPr>
        <w:t xml:space="preserve"> </w:t>
      </w:r>
      <w:r w:rsidR="00EE4894" w:rsidRPr="0034698D">
        <w:rPr>
          <w:rFonts w:ascii="Trebuchet MS" w:hAnsi="Trebuchet MS" w:cs="Times New Roman"/>
          <w:bCs/>
        </w:rPr>
        <w:t xml:space="preserve">SOR </w:t>
      </w:r>
      <w:r w:rsidR="00654D5E" w:rsidRPr="0034698D">
        <w:rPr>
          <w:rFonts w:ascii="Trebuchet MS" w:hAnsi="Trebuchet MS" w:cs="Times New Roman"/>
          <w:bCs/>
        </w:rPr>
        <w:t>p</w:t>
      </w:r>
      <w:r w:rsidR="00EE4894" w:rsidRPr="0034698D">
        <w:rPr>
          <w:rFonts w:ascii="Trebuchet MS" w:hAnsi="Trebuchet MS" w:cs="Times New Roman"/>
          <w:bCs/>
        </w:rPr>
        <w:t>oate</w:t>
      </w:r>
      <w:r w:rsidR="00654D5E" w:rsidRPr="0034698D">
        <w:rPr>
          <w:rFonts w:ascii="Trebuchet MS" w:hAnsi="Trebuchet MS" w:cs="Times New Roman"/>
          <w:bCs/>
        </w:rPr>
        <w:t xml:space="preserve"> pune poze și înregistrări pentru a demonstra că monitorizările s-au realizat în teren pe vreme corespunzătoare</w:t>
      </w:r>
      <w:r w:rsidR="00EE4894" w:rsidRPr="0034698D">
        <w:rPr>
          <w:rFonts w:ascii="Trebuchet MS" w:hAnsi="Trebuchet MS" w:cs="Times New Roman"/>
          <w:bCs/>
        </w:rPr>
        <w:t xml:space="preserve"> și în toate condițiile necesare monitorizării speciilor de păsări respective.</w:t>
      </w:r>
    </w:p>
    <w:p w14:paraId="0A0E1F43" w14:textId="39353DB1" w:rsidR="006776A8" w:rsidRPr="0034698D" w:rsidRDefault="005616B2" w:rsidP="00F07C5B">
      <w:pPr>
        <w:spacing w:line="360" w:lineRule="auto"/>
        <w:ind w:firstLine="720"/>
        <w:jc w:val="both"/>
        <w:rPr>
          <w:rFonts w:ascii="Trebuchet MS" w:hAnsi="Trebuchet MS" w:cs="Times New Roman"/>
          <w:bCs/>
        </w:rPr>
      </w:pPr>
      <w:r w:rsidRPr="0034698D">
        <w:rPr>
          <w:rFonts w:ascii="Trebuchet MS" w:hAnsi="Trebuchet MS" w:cs="Times New Roman"/>
          <w:bCs/>
        </w:rPr>
        <w:t xml:space="preserve">Dl. </w:t>
      </w:r>
      <w:r w:rsidR="006776A8" w:rsidRPr="0034698D">
        <w:rPr>
          <w:rFonts w:ascii="Trebuchet MS" w:hAnsi="Trebuchet MS" w:cs="Times New Roman"/>
          <w:bCs/>
        </w:rPr>
        <w:t>Cristi Domșa- ecolog SOR- explică metodologia pentru speciile de cuibărire și locațiile</w:t>
      </w:r>
      <w:r w:rsidR="00397DD0" w:rsidRPr="0034698D">
        <w:rPr>
          <w:rFonts w:ascii="Trebuchet MS" w:hAnsi="Trebuchet MS" w:cs="Times New Roman"/>
          <w:bCs/>
        </w:rPr>
        <w:t xml:space="preserve">, </w:t>
      </w:r>
      <w:r w:rsidR="006776A8" w:rsidRPr="0034698D">
        <w:rPr>
          <w:rFonts w:ascii="Trebuchet MS" w:hAnsi="Trebuchet MS" w:cs="Times New Roman"/>
          <w:bCs/>
        </w:rPr>
        <w:t>de ex</w:t>
      </w:r>
      <w:r w:rsidR="00654D5E" w:rsidRPr="0034698D">
        <w:rPr>
          <w:rFonts w:ascii="Trebuchet MS" w:hAnsi="Trebuchet MS" w:cs="Times New Roman"/>
          <w:bCs/>
        </w:rPr>
        <w:t>emplu</w:t>
      </w:r>
      <w:r w:rsidR="006776A8" w:rsidRPr="0034698D">
        <w:rPr>
          <w:rFonts w:ascii="Trebuchet MS" w:hAnsi="Trebuchet MS" w:cs="Times New Roman"/>
          <w:bCs/>
        </w:rPr>
        <w:t xml:space="preserve"> p</w:t>
      </w:r>
      <w:r w:rsidR="00654D5E" w:rsidRPr="0034698D">
        <w:rPr>
          <w:rFonts w:ascii="Trebuchet MS" w:hAnsi="Trebuchet MS" w:cs="Times New Roman"/>
          <w:bCs/>
        </w:rPr>
        <w:t>entru</w:t>
      </w:r>
      <w:r w:rsidR="006776A8" w:rsidRPr="0034698D">
        <w:rPr>
          <w:rFonts w:ascii="Trebuchet MS" w:hAnsi="Trebuchet MS" w:cs="Times New Roman"/>
          <w:bCs/>
        </w:rPr>
        <w:t xml:space="preserve"> </w:t>
      </w:r>
      <w:r w:rsidR="00385A38" w:rsidRPr="0034698D">
        <w:rPr>
          <w:rFonts w:ascii="Trebuchet MS" w:hAnsi="Trebuchet MS" w:cs="Times New Roman"/>
          <w:bCs/>
        </w:rPr>
        <w:t>c</w:t>
      </w:r>
      <w:r w:rsidR="006776A8" w:rsidRPr="0034698D">
        <w:rPr>
          <w:rFonts w:ascii="Trebuchet MS" w:hAnsi="Trebuchet MS" w:cs="Times New Roman"/>
          <w:bCs/>
        </w:rPr>
        <w:t>iocârlie, se folosește habitatul în care specia cuibărește se amplasează random, pie</w:t>
      </w:r>
      <w:r w:rsidR="00397DD0" w:rsidRPr="0034698D">
        <w:rPr>
          <w:rFonts w:ascii="Trebuchet MS" w:hAnsi="Trebuchet MS" w:cs="Times New Roman"/>
          <w:bCs/>
        </w:rPr>
        <w:t>ț</w:t>
      </w:r>
      <w:r w:rsidR="006776A8" w:rsidRPr="0034698D">
        <w:rPr>
          <w:rFonts w:ascii="Trebuchet MS" w:hAnsi="Trebuchet MS" w:cs="Times New Roman"/>
          <w:bCs/>
        </w:rPr>
        <w:t>e de probă</w:t>
      </w:r>
      <w:r w:rsidR="00385A38" w:rsidRPr="0034698D">
        <w:rPr>
          <w:rFonts w:ascii="Trebuchet MS" w:hAnsi="Trebuchet MS" w:cs="Times New Roman"/>
          <w:bCs/>
        </w:rPr>
        <w:t>. Sunt 2 ieș</w:t>
      </w:r>
      <w:r w:rsidR="000D59AC" w:rsidRPr="0034698D">
        <w:rPr>
          <w:rFonts w:ascii="Trebuchet MS" w:hAnsi="Trebuchet MS" w:cs="Times New Roman"/>
          <w:bCs/>
        </w:rPr>
        <w:t xml:space="preserve">iri pe </w:t>
      </w:r>
      <w:proofErr w:type="gramStart"/>
      <w:r w:rsidR="000D59AC" w:rsidRPr="0034698D">
        <w:rPr>
          <w:rFonts w:ascii="Trebuchet MS" w:hAnsi="Trebuchet MS" w:cs="Times New Roman"/>
          <w:bCs/>
        </w:rPr>
        <w:t>an</w:t>
      </w:r>
      <w:proofErr w:type="gramEnd"/>
      <w:r w:rsidR="000D59AC" w:rsidRPr="0034698D">
        <w:rPr>
          <w:rFonts w:ascii="Trebuchet MS" w:hAnsi="Trebuchet MS" w:cs="Times New Roman"/>
          <w:bCs/>
        </w:rPr>
        <w:t xml:space="preserve"> pe o perioadă de 30 de zile. De 18 ani se efectuează monitorizări, dar graficul începe din 2010, pentru că în 2010 s-au putut culege date relevante, deoarece au fost implicați foarte mulți experți în cadrul unui proiect mai mare și s-au obțin</w:t>
      </w:r>
      <w:r w:rsidR="00385A38" w:rsidRPr="0034698D">
        <w:rPr>
          <w:rFonts w:ascii="Trebuchet MS" w:hAnsi="Trebuchet MS" w:cs="Times New Roman"/>
          <w:bCs/>
        </w:rPr>
        <w:t>ut atunci</w:t>
      </w:r>
      <w:r w:rsidR="00F6032E" w:rsidRPr="0034698D">
        <w:rPr>
          <w:rFonts w:ascii="Trebuchet MS" w:hAnsi="Trebuchet MS" w:cs="Times New Roman"/>
          <w:bCs/>
        </w:rPr>
        <w:t xml:space="preserve"> foarte multe date.</w:t>
      </w:r>
    </w:p>
    <w:p w14:paraId="57B36024" w14:textId="7F5C0DA3" w:rsidR="001A2C2A" w:rsidRPr="0034698D" w:rsidRDefault="00A42D76" w:rsidP="00633087">
      <w:pPr>
        <w:spacing w:line="360" w:lineRule="auto"/>
        <w:ind w:firstLine="720"/>
        <w:jc w:val="both"/>
        <w:rPr>
          <w:rFonts w:ascii="Trebuchet MS" w:hAnsi="Trebuchet MS" w:cs="Times New Roman"/>
          <w:bCs/>
        </w:rPr>
      </w:pPr>
      <w:r w:rsidRPr="0034698D">
        <w:rPr>
          <w:rFonts w:ascii="Trebuchet MS" w:hAnsi="Trebuchet MS" w:cs="Times New Roman"/>
          <w:bCs/>
        </w:rPr>
        <w:t>Dl. Ciprian Fântână- a menționat că s-a colaborat cu vânătorii, prin faptul că datele sunt publice pe site-ul MMAP și pot fi accesate de orice persoană, astfel cum pot afirma  reprezentanții asociaților de vânătoare , că SOR și Milvus nu a</w:t>
      </w:r>
      <w:r w:rsidR="004567AC" w:rsidRPr="0034698D">
        <w:rPr>
          <w:rFonts w:ascii="Trebuchet MS" w:hAnsi="Trebuchet MS" w:cs="Times New Roman"/>
          <w:bCs/>
        </w:rPr>
        <w:t xml:space="preserve">u </w:t>
      </w:r>
      <w:r w:rsidRPr="0034698D">
        <w:rPr>
          <w:rFonts w:ascii="Trebuchet MS" w:hAnsi="Trebuchet MS" w:cs="Times New Roman"/>
          <w:bCs/>
        </w:rPr>
        <w:t xml:space="preserve"> folosit aceste date?</w:t>
      </w:r>
      <w:r w:rsidR="006267C8" w:rsidRPr="0034698D">
        <w:rPr>
          <w:rFonts w:ascii="Trebuchet MS" w:hAnsi="Trebuchet MS" w:cs="Times New Roman"/>
          <w:bCs/>
        </w:rPr>
        <w:t xml:space="preserve"> Evaluarea la prepe</w:t>
      </w:r>
      <w:r w:rsidR="006C4D21" w:rsidRPr="0034698D">
        <w:rPr>
          <w:rFonts w:ascii="Trebuchet MS" w:hAnsi="Trebuchet MS" w:cs="Times New Roman"/>
          <w:bCs/>
        </w:rPr>
        <w:t>liță s-a făcut prin metodele CBM</w:t>
      </w:r>
      <w:r w:rsidR="00712B9B" w:rsidRPr="0034698D">
        <w:rPr>
          <w:rFonts w:ascii="Trebuchet MS" w:hAnsi="Trebuchet MS" w:cs="Times New Roman"/>
          <w:bCs/>
        </w:rPr>
        <w:t xml:space="preserve">, dar s-a propus o metodă nouă, ca </w:t>
      </w:r>
      <w:proofErr w:type="gramStart"/>
      <w:r w:rsidR="00712B9B" w:rsidRPr="0034698D">
        <w:rPr>
          <w:rFonts w:ascii="Trebuchet MS" w:hAnsi="Trebuchet MS" w:cs="Times New Roman"/>
          <w:bCs/>
        </w:rPr>
        <w:t>să</w:t>
      </w:r>
      <w:proofErr w:type="gramEnd"/>
      <w:r w:rsidR="00712B9B" w:rsidRPr="0034698D">
        <w:rPr>
          <w:rFonts w:ascii="Trebuchet MS" w:hAnsi="Trebuchet MS" w:cs="Times New Roman"/>
          <w:bCs/>
        </w:rPr>
        <w:t xml:space="preserve"> nu existe inadverte</w:t>
      </w:r>
      <w:r w:rsidR="005616B2" w:rsidRPr="0034698D">
        <w:rPr>
          <w:rFonts w:ascii="Trebuchet MS" w:hAnsi="Trebuchet MS" w:cs="Times New Roman"/>
          <w:bCs/>
        </w:rPr>
        <w:t>n</w:t>
      </w:r>
      <w:r w:rsidR="00712B9B" w:rsidRPr="0034698D">
        <w:rPr>
          <w:rFonts w:ascii="Trebuchet MS" w:hAnsi="Trebuchet MS" w:cs="Times New Roman"/>
          <w:bCs/>
        </w:rPr>
        <w:t>țe și riscul de numărătoare dublă.</w:t>
      </w:r>
      <w:r w:rsidR="001A2C2A" w:rsidRPr="0034698D">
        <w:rPr>
          <w:rFonts w:ascii="Trebuchet MS" w:hAnsi="Trebuchet MS" w:cs="Times New Roman"/>
        </w:rPr>
        <w:t xml:space="preserve"> D</w:t>
      </w:r>
      <w:r w:rsidR="001A2C2A" w:rsidRPr="0034698D">
        <w:rPr>
          <w:rFonts w:ascii="Trebuchet MS" w:hAnsi="Trebuchet MS" w:cs="Times New Roman"/>
          <w:lang w:val="ro-RO"/>
        </w:rPr>
        <w:t>ânsul menționează</w:t>
      </w:r>
      <w:r w:rsidR="001A2C2A" w:rsidRPr="0034698D">
        <w:rPr>
          <w:rFonts w:ascii="Trebuchet MS" w:hAnsi="Trebuchet MS" w:cs="Times New Roman"/>
          <w:bCs/>
        </w:rPr>
        <w:t xml:space="preserve"> efectul agriculturii în </w:t>
      </w:r>
      <w:r w:rsidR="001A2C2A" w:rsidRPr="00BE58CB">
        <w:rPr>
          <w:rFonts w:ascii="Trebuchet MS" w:hAnsi="Trebuchet MS" w:cs="Times New Roman"/>
          <w:bCs/>
          <w:i/>
        </w:rPr>
        <w:t>Capitolul de concluzii despre identificarea agriculturii ca principală cauză a declinului</w:t>
      </w:r>
      <w:r w:rsidR="001A2C2A" w:rsidRPr="0034698D">
        <w:rPr>
          <w:rFonts w:ascii="Trebuchet MS" w:hAnsi="Trebuchet MS" w:cs="Times New Roman"/>
          <w:bCs/>
        </w:rPr>
        <w:t>, replicând faptul că nu vânătoarea face cel mai mult rău naturii, biodiversității,</w:t>
      </w:r>
      <w:r w:rsidR="00633087" w:rsidRPr="0034698D">
        <w:rPr>
          <w:rFonts w:ascii="Trebuchet MS" w:hAnsi="Trebuchet MS" w:cs="Times New Roman"/>
          <w:bCs/>
        </w:rPr>
        <w:t xml:space="preserve"> ci agricultura, mai ales în condițiile în care anul acesta </w:t>
      </w:r>
      <w:r w:rsidR="001A2C2A" w:rsidRPr="0034698D">
        <w:rPr>
          <w:rFonts w:ascii="Trebuchet MS" w:hAnsi="Trebuchet MS" w:cs="Times New Roman"/>
          <w:bCs/>
        </w:rPr>
        <w:t>sunt desf</w:t>
      </w:r>
      <w:r w:rsidR="008E0CB3" w:rsidRPr="0034698D">
        <w:rPr>
          <w:rFonts w:ascii="Trebuchet MS" w:hAnsi="Trebuchet MS" w:cs="Times New Roman"/>
          <w:bCs/>
        </w:rPr>
        <w:t>i</w:t>
      </w:r>
      <w:r w:rsidR="001A2C2A" w:rsidRPr="0034698D">
        <w:rPr>
          <w:rFonts w:ascii="Trebuchet MS" w:hAnsi="Trebuchet MS" w:cs="Times New Roman"/>
          <w:bCs/>
        </w:rPr>
        <w:t xml:space="preserve">ințate </w:t>
      </w:r>
      <w:r w:rsidR="00EA6598" w:rsidRPr="0034698D">
        <w:rPr>
          <w:rFonts w:ascii="Trebuchet MS" w:hAnsi="Trebuchet MS" w:cs="Times New Roman"/>
          <w:bCs/>
        </w:rPr>
        <w:t>toate pachetele de agro-</w:t>
      </w:r>
      <w:r w:rsidR="00633087" w:rsidRPr="0034698D">
        <w:rPr>
          <w:rFonts w:ascii="Trebuchet MS" w:hAnsi="Trebuchet MS" w:cs="Times New Roman"/>
          <w:bCs/>
        </w:rPr>
        <w:t>mediu.</w:t>
      </w:r>
      <w:r w:rsidR="00503616" w:rsidRPr="0034698D">
        <w:rPr>
          <w:rFonts w:ascii="Trebuchet MS" w:hAnsi="Trebuchet MS" w:cs="Times New Roman"/>
          <w:bCs/>
        </w:rPr>
        <w:t xml:space="preserve"> </w:t>
      </w:r>
    </w:p>
    <w:p w14:paraId="11100AB0" w14:textId="435ECFBB" w:rsidR="00BE4F39" w:rsidRPr="0034698D" w:rsidRDefault="00BE4F39" w:rsidP="00633087">
      <w:pPr>
        <w:spacing w:line="360" w:lineRule="auto"/>
        <w:ind w:firstLine="720"/>
        <w:jc w:val="both"/>
        <w:rPr>
          <w:rFonts w:ascii="Trebuchet MS" w:hAnsi="Trebuchet MS" w:cs="Times New Roman"/>
          <w:bCs/>
        </w:rPr>
      </w:pPr>
      <w:r w:rsidRPr="0034698D">
        <w:rPr>
          <w:rFonts w:ascii="Trebuchet MS" w:hAnsi="Trebuchet MS" w:cs="Times New Roman"/>
          <w:bCs/>
        </w:rPr>
        <w:t>Dna Director Daniela Dr</w:t>
      </w:r>
      <w:r w:rsidR="00E755F2">
        <w:rPr>
          <w:rFonts w:ascii="Trebuchet MS" w:hAnsi="Trebuchet MS" w:cs="Times New Roman"/>
          <w:bCs/>
        </w:rPr>
        <w:t xml:space="preserve">ăcea a încheiat dezbaterea cu </w:t>
      </w:r>
      <w:r w:rsidRPr="0034698D">
        <w:rPr>
          <w:rFonts w:ascii="Trebuchet MS" w:hAnsi="Trebuchet MS" w:cs="Times New Roman"/>
          <w:bCs/>
        </w:rPr>
        <w:t xml:space="preserve">rugămintea adresată celor de la SOR de a </w:t>
      </w:r>
      <w:r w:rsidR="00E755F2">
        <w:rPr>
          <w:rFonts w:ascii="Trebuchet MS" w:hAnsi="Trebuchet MS" w:cs="Times New Roman"/>
          <w:bCs/>
        </w:rPr>
        <w:t>analiza observațiile și propunerile formulate și de a revizui lista</w:t>
      </w:r>
      <w:r w:rsidRPr="0034698D">
        <w:rPr>
          <w:rFonts w:ascii="Trebuchet MS" w:hAnsi="Trebuchet MS" w:cs="Times New Roman"/>
          <w:bCs/>
        </w:rPr>
        <w:t xml:space="preserve"> acolo unde</w:t>
      </w:r>
      <w:r w:rsidR="00B35A97" w:rsidRPr="0034698D">
        <w:rPr>
          <w:rFonts w:ascii="Trebuchet MS" w:hAnsi="Trebuchet MS" w:cs="Times New Roman"/>
          <w:bCs/>
        </w:rPr>
        <w:t xml:space="preserve"> se</w:t>
      </w:r>
      <w:r w:rsidR="00FB597F">
        <w:rPr>
          <w:rFonts w:ascii="Trebuchet MS" w:hAnsi="Trebuchet MS" w:cs="Times New Roman"/>
          <w:bCs/>
        </w:rPr>
        <w:t xml:space="preserve"> justifică</w:t>
      </w:r>
      <w:r w:rsidRPr="0034698D">
        <w:rPr>
          <w:rFonts w:ascii="Trebuchet MS" w:hAnsi="Trebuchet MS" w:cs="Times New Roman"/>
          <w:bCs/>
        </w:rPr>
        <w:t xml:space="preserve">, iar unde nu </w:t>
      </w:r>
      <w:r w:rsidR="00FB597F">
        <w:rPr>
          <w:rFonts w:ascii="Trebuchet MS" w:hAnsi="Trebuchet MS" w:cs="Times New Roman"/>
          <w:bCs/>
        </w:rPr>
        <w:t>consideră</w:t>
      </w:r>
      <w:bookmarkStart w:id="0" w:name="_GoBack"/>
      <w:bookmarkEnd w:id="0"/>
      <w:r w:rsidR="00FB597F">
        <w:rPr>
          <w:rFonts w:ascii="Trebuchet MS" w:hAnsi="Trebuchet MS" w:cs="Times New Roman"/>
          <w:bCs/>
        </w:rPr>
        <w:t xml:space="preserve"> că pot fi preluate</w:t>
      </w:r>
      <w:r w:rsidR="00CE3A90" w:rsidRPr="0034698D">
        <w:rPr>
          <w:rFonts w:ascii="Trebuchet MS" w:hAnsi="Trebuchet MS" w:cs="Times New Roman"/>
          <w:bCs/>
        </w:rPr>
        <w:t>,</w:t>
      </w:r>
      <w:r w:rsidRPr="0034698D">
        <w:rPr>
          <w:rFonts w:ascii="Trebuchet MS" w:hAnsi="Trebuchet MS" w:cs="Times New Roman"/>
          <w:bCs/>
        </w:rPr>
        <w:t xml:space="preserve"> să fundamenteze în scris motivul nepreluării acestora.</w:t>
      </w:r>
    </w:p>
    <w:p w14:paraId="6BFA7A9E" w14:textId="7B11509A" w:rsidR="00654D5E" w:rsidRPr="0034698D" w:rsidRDefault="00C0275F" w:rsidP="00F07C5B">
      <w:pPr>
        <w:spacing w:line="360" w:lineRule="auto"/>
        <w:ind w:firstLine="720"/>
        <w:jc w:val="both"/>
        <w:rPr>
          <w:rFonts w:ascii="Trebuchet MS" w:hAnsi="Trebuchet MS" w:cs="Times New Roman"/>
          <w:bCs/>
        </w:rPr>
      </w:pPr>
      <w:r w:rsidRPr="0034698D">
        <w:rPr>
          <w:rFonts w:ascii="Trebuchet MS" w:hAnsi="Trebuchet MS" w:cs="Times New Roman"/>
          <w:bCs/>
        </w:rPr>
        <w:t>Avizat</w:t>
      </w:r>
    </w:p>
    <w:p w14:paraId="0683A493" w14:textId="0E650286" w:rsidR="00B5521F" w:rsidRPr="0034698D" w:rsidRDefault="00C0275F" w:rsidP="00C0275F">
      <w:pPr>
        <w:spacing w:line="360" w:lineRule="auto"/>
        <w:jc w:val="both"/>
        <w:rPr>
          <w:rFonts w:ascii="Trebuchet MS" w:hAnsi="Trebuchet MS" w:cs="Times New Roman"/>
          <w:bCs/>
        </w:rPr>
      </w:pPr>
      <w:r w:rsidRPr="0034698D">
        <w:rPr>
          <w:rFonts w:ascii="Trebuchet MS" w:hAnsi="Trebuchet MS" w:cs="Times New Roman"/>
          <w:bCs/>
        </w:rPr>
        <w:t>Direcția Biodiversitate</w:t>
      </w:r>
    </w:p>
    <w:p w14:paraId="318D222E" w14:textId="33AA50BA" w:rsidR="00C0275F" w:rsidRPr="0034698D" w:rsidRDefault="00C0275F" w:rsidP="00C0275F">
      <w:pPr>
        <w:spacing w:line="360" w:lineRule="auto"/>
        <w:jc w:val="both"/>
        <w:rPr>
          <w:rFonts w:ascii="Trebuchet MS" w:hAnsi="Trebuchet MS" w:cs="Times New Roman"/>
          <w:bCs/>
        </w:rPr>
      </w:pPr>
      <w:r w:rsidRPr="0034698D">
        <w:rPr>
          <w:rFonts w:ascii="Trebuchet MS" w:hAnsi="Trebuchet MS" w:cs="Times New Roman"/>
          <w:bCs/>
        </w:rPr>
        <w:t>Director, Daniela DRĂCEA</w:t>
      </w:r>
    </w:p>
    <w:p w14:paraId="322863DC" w14:textId="624E280B" w:rsidR="006C78F9" w:rsidRPr="0034698D" w:rsidRDefault="00C0275F" w:rsidP="006C78F9">
      <w:pPr>
        <w:spacing w:line="360" w:lineRule="auto"/>
        <w:jc w:val="both"/>
        <w:rPr>
          <w:rFonts w:ascii="Trebuchet MS" w:hAnsi="Trebuchet MS" w:cs="Times New Roman"/>
          <w:bCs/>
        </w:rPr>
      </w:pPr>
      <w:r w:rsidRPr="0034698D">
        <w:rPr>
          <w:rFonts w:ascii="Trebuchet MS" w:hAnsi="Trebuchet MS" w:cs="Times New Roman"/>
          <w:bCs/>
        </w:rPr>
        <w:t>Elaborat, Antonia OPRIȘAN, consilier superior</w:t>
      </w:r>
    </w:p>
    <w:p w14:paraId="400AD92C" w14:textId="21CD1B0B" w:rsidR="00FD69A7" w:rsidRPr="00095668" w:rsidRDefault="00FD69A7" w:rsidP="00095668">
      <w:pPr>
        <w:spacing w:line="276" w:lineRule="auto"/>
        <w:jc w:val="both"/>
        <w:rPr>
          <w:rFonts w:ascii="Trebuchet MS" w:hAnsi="Trebuchet MS" w:cs="Times New Roman"/>
        </w:rPr>
      </w:pPr>
    </w:p>
    <w:sectPr w:rsidR="00FD69A7" w:rsidRPr="00095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0A7B"/>
    <w:multiLevelType w:val="hybridMultilevel"/>
    <w:tmpl w:val="A4668EF2"/>
    <w:lvl w:ilvl="0" w:tplc="8DD4606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02C5D36"/>
    <w:multiLevelType w:val="hybridMultilevel"/>
    <w:tmpl w:val="345ADF18"/>
    <w:lvl w:ilvl="0" w:tplc="F1CEFCF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3855325"/>
    <w:multiLevelType w:val="hybridMultilevel"/>
    <w:tmpl w:val="B1F8FCC8"/>
    <w:lvl w:ilvl="0" w:tplc="E0F2311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B423B22"/>
    <w:multiLevelType w:val="hybridMultilevel"/>
    <w:tmpl w:val="7E22644C"/>
    <w:lvl w:ilvl="0" w:tplc="9850ABD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C1D67E3"/>
    <w:multiLevelType w:val="hybridMultilevel"/>
    <w:tmpl w:val="4FD03AF2"/>
    <w:lvl w:ilvl="0" w:tplc="3C2827C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3C75948"/>
    <w:multiLevelType w:val="hybridMultilevel"/>
    <w:tmpl w:val="E2046F4E"/>
    <w:lvl w:ilvl="0" w:tplc="053AF3A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1B487A"/>
    <w:multiLevelType w:val="hybridMultilevel"/>
    <w:tmpl w:val="78B08E3E"/>
    <w:lvl w:ilvl="0" w:tplc="66821D0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345299D"/>
    <w:multiLevelType w:val="hybridMultilevel"/>
    <w:tmpl w:val="771E34B0"/>
    <w:lvl w:ilvl="0" w:tplc="1E7A87B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6618AE"/>
    <w:multiLevelType w:val="hybridMultilevel"/>
    <w:tmpl w:val="0F8840A0"/>
    <w:lvl w:ilvl="0" w:tplc="E66680C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75239C"/>
    <w:multiLevelType w:val="hybridMultilevel"/>
    <w:tmpl w:val="52DC4FCC"/>
    <w:lvl w:ilvl="0" w:tplc="8120349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600404"/>
    <w:multiLevelType w:val="hybridMultilevel"/>
    <w:tmpl w:val="D7709A82"/>
    <w:lvl w:ilvl="0" w:tplc="1DA6C360">
      <w:start w:val="1"/>
      <w:numFmt w:val="bullet"/>
      <w:lvlText w:val="-"/>
      <w:lvlJc w:val="left"/>
      <w:pPr>
        <w:ind w:left="20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0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F2"/>
    <w:rsid w:val="0001317D"/>
    <w:rsid w:val="00017C4A"/>
    <w:rsid w:val="0003137D"/>
    <w:rsid w:val="000346C5"/>
    <w:rsid w:val="00036A1E"/>
    <w:rsid w:val="00045AFA"/>
    <w:rsid w:val="00056DCD"/>
    <w:rsid w:val="0005755E"/>
    <w:rsid w:val="00063DB4"/>
    <w:rsid w:val="00070A3C"/>
    <w:rsid w:val="00083CF6"/>
    <w:rsid w:val="0009259F"/>
    <w:rsid w:val="00095668"/>
    <w:rsid w:val="000B1582"/>
    <w:rsid w:val="000D1597"/>
    <w:rsid w:val="000D59AC"/>
    <w:rsid w:val="000D64E2"/>
    <w:rsid w:val="000E52AC"/>
    <w:rsid w:val="0010644A"/>
    <w:rsid w:val="001152D9"/>
    <w:rsid w:val="00117CE4"/>
    <w:rsid w:val="0012014D"/>
    <w:rsid w:val="001257D1"/>
    <w:rsid w:val="00127329"/>
    <w:rsid w:val="001509D9"/>
    <w:rsid w:val="00167292"/>
    <w:rsid w:val="00172689"/>
    <w:rsid w:val="00174973"/>
    <w:rsid w:val="00174AC8"/>
    <w:rsid w:val="0018077D"/>
    <w:rsid w:val="00185CD5"/>
    <w:rsid w:val="00194FE1"/>
    <w:rsid w:val="001A2C2A"/>
    <w:rsid w:val="001A4249"/>
    <w:rsid w:val="001C1A1B"/>
    <w:rsid w:val="001E5402"/>
    <w:rsid w:val="001E6F8A"/>
    <w:rsid w:val="001F4739"/>
    <w:rsid w:val="001F6A24"/>
    <w:rsid w:val="002007B6"/>
    <w:rsid w:val="00205C59"/>
    <w:rsid w:val="002203F5"/>
    <w:rsid w:val="00234231"/>
    <w:rsid w:val="00234948"/>
    <w:rsid w:val="0023708D"/>
    <w:rsid w:val="0026589C"/>
    <w:rsid w:val="00290311"/>
    <w:rsid w:val="00291E7D"/>
    <w:rsid w:val="002C3043"/>
    <w:rsid w:val="002E227D"/>
    <w:rsid w:val="002E41C6"/>
    <w:rsid w:val="002F4ECF"/>
    <w:rsid w:val="00301502"/>
    <w:rsid w:val="003028B5"/>
    <w:rsid w:val="00312B17"/>
    <w:rsid w:val="0031540B"/>
    <w:rsid w:val="003175F2"/>
    <w:rsid w:val="00320CC5"/>
    <w:rsid w:val="0032555E"/>
    <w:rsid w:val="003333F1"/>
    <w:rsid w:val="003356CC"/>
    <w:rsid w:val="00337043"/>
    <w:rsid w:val="00340AAC"/>
    <w:rsid w:val="0034698D"/>
    <w:rsid w:val="00371AA8"/>
    <w:rsid w:val="0037332A"/>
    <w:rsid w:val="00375D60"/>
    <w:rsid w:val="003837B2"/>
    <w:rsid w:val="00384D25"/>
    <w:rsid w:val="00385A38"/>
    <w:rsid w:val="00397DD0"/>
    <w:rsid w:val="003B0B3E"/>
    <w:rsid w:val="003B1E66"/>
    <w:rsid w:val="003C67F2"/>
    <w:rsid w:val="003E0AB4"/>
    <w:rsid w:val="003F06E6"/>
    <w:rsid w:val="003F1B76"/>
    <w:rsid w:val="003F4552"/>
    <w:rsid w:val="003F6C10"/>
    <w:rsid w:val="00410D46"/>
    <w:rsid w:val="00433E4C"/>
    <w:rsid w:val="00436645"/>
    <w:rsid w:val="004454C0"/>
    <w:rsid w:val="00445EB5"/>
    <w:rsid w:val="004514F4"/>
    <w:rsid w:val="0045604A"/>
    <w:rsid w:val="004567AC"/>
    <w:rsid w:val="00463756"/>
    <w:rsid w:val="0046544A"/>
    <w:rsid w:val="00491020"/>
    <w:rsid w:val="004A3A5B"/>
    <w:rsid w:val="004B1D50"/>
    <w:rsid w:val="004C0A07"/>
    <w:rsid w:val="004C172B"/>
    <w:rsid w:val="004C2A52"/>
    <w:rsid w:val="004C3885"/>
    <w:rsid w:val="004C4569"/>
    <w:rsid w:val="004D18A8"/>
    <w:rsid w:val="004D701B"/>
    <w:rsid w:val="004F5554"/>
    <w:rsid w:val="005011A6"/>
    <w:rsid w:val="00503616"/>
    <w:rsid w:val="005122EC"/>
    <w:rsid w:val="00530A92"/>
    <w:rsid w:val="00533C85"/>
    <w:rsid w:val="0053542A"/>
    <w:rsid w:val="0054661B"/>
    <w:rsid w:val="005616B2"/>
    <w:rsid w:val="00562A09"/>
    <w:rsid w:val="005818CD"/>
    <w:rsid w:val="005845B5"/>
    <w:rsid w:val="00590A2B"/>
    <w:rsid w:val="00591528"/>
    <w:rsid w:val="00593E64"/>
    <w:rsid w:val="00594A47"/>
    <w:rsid w:val="005A25D8"/>
    <w:rsid w:val="005A29A0"/>
    <w:rsid w:val="005A5078"/>
    <w:rsid w:val="005A51D6"/>
    <w:rsid w:val="005C65C9"/>
    <w:rsid w:val="005D32A6"/>
    <w:rsid w:val="005D6545"/>
    <w:rsid w:val="005F1175"/>
    <w:rsid w:val="005F710E"/>
    <w:rsid w:val="00612C42"/>
    <w:rsid w:val="00615760"/>
    <w:rsid w:val="00616696"/>
    <w:rsid w:val="00617723"/>
    <w:rsid w:val="00620ADE"/>
    <w:rsid w:val="00624C6A"/>
    <w:rsid w:val="006257E3"/>
    <w:rsid w:val="006267C8"/>
    <w:rsid w:val="00633087"/>
    <w:rsid w:val="00641AC4"/>
    <w:rsid w:val="00651D71"/>
    <w:rsid w:val="00654D5E"/>
    <w:rsid w:val="00660B7E"/>
    <w:rsid w:val="00672593"/>
    <w:rsid w:val="006776A8"/>
    <w:rsid w:val="00691FD4"/>
    <w:rsid w:val="006C0FD9"/>
    <w:rsid w:val="006C194F"/>
    <w:rsid w:val="006C385F"/>
    <w:rsid w:val="006C4D21"/>
    <w:rsid w:val="006C5F64"/>
    <w:rsid w:val="006C78F9"/>
    <w:rsid w:val="006D1215"/>
    <w:rsid w:val="006E016C"/>
    <w:rsid w:val="006E6A1F"/>
    <w:rsid w:val="00703A3D"/>
    <w:rsid w:val="00712B9B"/>
    <w:rsid w:val="007154C1"/>
    <w:rsid w:val="00717E4E"/>
    <w:rsid w:val="007331DF"/>
    <w:rsid w:val="00741350"/>
    <w:rsid w:val="007473A0"/>
    <w:rsid w:val="007504B0"/>
    <w:rsid w:val="0075309F"/>
    <w:rsid w:val="00771423"/>
    <w:rsid w:val="007841C8"/>
    <w:rsid w:val="00784DA8"/>
    <w:rsid w:val="00790859"/>
    <w:rsid w:val="007A600E"/>
    <w:rsid w:val="007C28E5"/>
    <w:rsid w:val="007E30FF"/>
    <w:rsid w:val="008002A7"/>
    <w:rsid w:val="0082612C"/>
    <w:rsid w:val="008316F2"/>
    <w:rsid w:val="008372E9"/>
    <w:rsid w:val="008471AF"/>
    <w:rsid w:val="00886AE9"/>
    <w:rsid w:val="00891C8C"/>
    <w:rsid w:val="008A39F9"/>
    <w:rsid w:val="008B7605"/>
    <w:rsid w:val="008C0D52"/>
    <w:rsid w:val="008C1A9B"/>
    <w:rsid w:val="008C3EC5"/>
    <w:rsid w:val="008D7C34"/>
    <w:rsid w:val="008E0A1D"/>
    <w:rsid w:val="008E0CB3"/>
    <w:rsid w:val="0093071D"/>
    <w:rsid w:val="009563CB"/>
    <w:rsid w:val="009643A1"/>
    <w:rsid w:val="00967356"/>
    <w:rsid w:val="00970165"/>
    <w:rsid w:val="00971684"/>
    <w:rsid w:val="00981621"/>
    <w:rsid w:val="009906F9"/>
    <w:rsid w:val="009913BC"/>
    <w:rsid w:val="009A4513"/>
    <w:rsid w:val="009A45D5"/>
    <w:rsid w:val="009C5292"/>
    <w:rsid w:val="009D2C82"/>
    <w:rsid w:val="009E2EF3"/>
    <w:rsid w:val="009F4792"/>
    <w:rsid w:val="00A24601"/>
    <w:rsid w:val="00A278CF"/>
    <w:rsid w:val="00A36F61"/>
    <w:rsid w:val="00A42D76"/>
    <w:rsid w:val="00A471F2"/>
    <w:rsid w:val="00A51111"/>
    <w:rsid w:val="00A8045B"/>
    <w:rsid w:val="00A825C3"/>
    <w:rsid w:val="00A8339C"/>
    <w:rsid w:val="00AC5AE3"/>
    <w:rsid w:val="00AD2BFA"/>
    <w:rsid w:val="00AF14B4"/>
    <w:rsid w:val="00B04525"/>
    <w:rsid w:val="00B0693D"/>
    <w:rsid w:val="00B239BE"/>
    <w:rsid w:val="00B30CD7"/>
    <w:rsid w:val="00B32918"/>
    <w:rsid w:val="00B35A97"/>
    <w:rsid w:val="00B5521F"/>
    <w:rsid w:val="00B67705"/>
    <w:rsid w:val="00B72391"/>
    <w:rsid w:val="00B734BF"/>
    <w:rsid w:val="00B91F08"/>
    <w:rsid w:val="00BA0CF7"/>
    <w:rsid w:val="00BB2675"/>
    <w:rsid w:val="00BB2EE0"/>
    <w:rsid w:val="00BB38C9"/>
    <w:rsid w:val="00BB7E04"/>
    <w:rsid w:val="00BC02A9"/>
    <w:rsid w:val="00BC476F"/>
    <w:rsid w:val="00BC4F9D"/>
    <w:rsid w:val="00BD0F5C"/>
    <w:rsid w:val="00BD1B5A"/>
    <w:rsid w:val="00BD3583"/>
    <w:rsid w:val="00BE4F39"/>
    <w:rsid w:val="00BE58CB"/>
    <w:rsid w:val="00BF40DC"/>
    <w:rsid w:val="00C0275F"/>
    <w:rsid w:val="00C03709"/>
    <w:rsid w:val="00C67400"/>
    <w:rsid w:val="00C67EB3"/>
    <w:rsid w:val="00C71AD7"/>
    <w:rsid w:val="00CA36B3"/>
    <w:rsid w:val="00CB28E7"/>
    <w:rsid w:val="00CD0DC0"/>
    <w:rsid w:val="00CE3A34"/>
    <w:rsid w:val="00CE3A90"/>
    <w:rsid w:val="00CF343B"/>
    <w:rsid w:val="00CF6E4D"/>
    <w:rsid w:val="00D12EAB"/>
    <w:rsid w:val="00D20B5D"/>
    <w:rsid w:val="00D267DD"/>
    <w:rsid w:val="00D30BF7"/>
    <w:rsid w:val="00D331DB"/>
    <w:rsid w:val="00D34D13"/>
    <w:rsid w:val="00D35B85"/>
    <w:rsid w:val="00D645F8"/>
    <w:rsid w:val="00D77F7F"/>
    <w:rsid w:val="00D83128"/>
    <w:rsid w:val="00D90C61"/>
    <w:rsid w:val="00D974FD"/>
    <w:rsid w:val="00DA2C52"/>
    <w:rsid w:val="00DA5E41"/>
    <w:rsid w:val="00DB0A7E"/>
    <w:rsid w:val="00DB1208"/>
    <w:rsid w:val="00DC4393"/>
    <w:rsid w:val="00DC44B7"/>
    <w:rsid w:val="00DD340A"/>
    <w:rsid w:val="00DF2708"/>
    <w:rsid w:val="00DF2A15"/>
    <w:rsid w:val="00DF4C69"/>
    <w:rsid w:val="00E01117"/>
    <w:rsid w:val="00E167AA"/>
    <w:rsid w:val="00E17F78"/>
    <w:rsid w:val="00E22AF2"/>
    <w:rsid w:val="00E32C50"/>
    <w:rsid w:val="00E5165A"/>
    <w:rsid w:val="00E5485D"/>
    <w:rsid w:val="00E668AE"/>
    <w:rsid w:val="00E712F3"/>
    <w:rsid w:val="00E755F2"/>
    <w:rsid w:val="00E91B1B"/>
    <w:rsid w:val="00E946EC"/>
    <w:rsid w:val="00E962E7"/>
    <w:rsid w:val="00EA6598"/>
    <w:rsid w:val="00EB00F2"/>
    <w:rsid w:val="00EB65B9"/>
    <w:rsid w:val="00EC060C"/>
    <w:rsid w:val="00ED7D48"/>
    <w:rsid w:val="00EE4894"/>
    <w:rsid w:val="00EE6804"/>
    <w:rsid w:val="00EF655E"/>
    <w:rsid w:val="00EF7BB7"/>
    <w:rsid w:val="00F07C5B"/>
    <w:rsid w:val="00F11DBE"/>
    <w:rsid w:val="00F6032E"/>
    <w:rsid w:val="00F616EE"/>
    <w:rsid w:val="00F75167"/>
    <w:rsid w:val="00F75257"/>
    <w:rsid w:val="00F8102F"/>
    <w:rsid w:val="00F85ED6"/>
    <w:rsid w:val="00F94BAC"/>
    <w:rsid w:val="00FA2F79"/>
    <w:rsid w:val="00FA7B8C"/>
    <w:rsid w:val="00FB35C2"/>
    <w:rsid w:val="00FB597F"/>
    <w:rsid w:val="00FC406F"/>
    <w:rsid w:val="00FD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A6931"/>
  <w15:chartTrackingRefBased/>
  <w15:docId w15:val="{9EA9EBFD-90B9-43BC-B633-77F47DEB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4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18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3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00088">
          <w:marLeft w:val="0"/>
          <w:marRight w:val="7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8</Pages>
  <Words>3037</Words>
  <Characters>17314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Antoaneta.Oprisan</dc:creator>
  <cp:keywords/>
  <dc:description/>
  <cp:lastModifiedBy>Antoaneta.Oprisan</cp:lastModifiedBy>
  <cp:revision>868</cp:revision>
  <dcterms:created xsi:type="dcterms:W3CDTF">2022-03-28T05:20:00Z</dcterms:created>
  <dcterms:modified xsi:type="dcterms:W3CDTF">2022-04-11T12:13:00Z</dcterms:modified>
</cp:coreProperties>
</file>