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12B40" w14:textId="77777777" w:rsidR="00E91636" w:rsidRPr="00E91636" w:rsidRDefault="00E91636" w:rsidP="00E91636">
      <w:pPr>
        <w:jc w:val="right"/>
        <w:rPr>
          <w:rFonts w:ascii="Times New Roman" w:hAnsi="Times New Roman"/>
          <w:sz w:val="24"/>
          <w:szCs w:val="24"/>
        </w:rPr>
      </w:pPr>
      <w:r w:rsidRPr="00E91636">
        <w:rPr>
          <w:rFonts w:ascii="Times New Roman" w:hAnsi="Times New Roman"/>
          <w:sz w:val="24"/>
          <w:szCs w:val="24"/>
        </w:rPr>
        <w:t xml:space="preserve">Anexa </w:t>
      </w:r>
    </w:p>
    <w:p w14:paraId="0EA52705" w14:textId="77777777" w:rsidR="00E91636" w:rsidRPr="00E91636" w:rsidRDefault="00E91636" w:rsidP="00E91636">
      <w:pPr>
        <w:jc w:val="right"/>
        <w:rPr>
          <w:rFonts w:ascii="Times New Roman" w:hAnsi="Times New Roman"/>
          <w:sz w:val="24"/>
          <w:szCs w:val="24"/>
        </w:rPr>
      </w:pPr>
      <w:r w:rsidRPr="00E91636">
        <w:rPr>
          <w:rFonts w:ascii="Times New Roman" w:hAnsi="Times New Roman"/>
          <w:sz w:val="24"/>
          <w:szCs w:val="24"/>
        </w:rPr>
        <w:t xml:space="preserve">     </w:t>
      </w:r>
      <w:r w:rsidRPr="00E91636">
        <w:rPr>
          <w:rFonts w:ascii="Times New Roman" w:hAnsi="Times New Roman"/>
          <w:sz w:val="24"/>
          <w:szCs w:val="24"/>
        </w:rPr>
        <w:tab/>
      </w:r>
      <w:r w:rsidRPr="00E91636">
        <w:rPr>
          <w:rFonts w:ascii="Times New Roman" w:hAnsi="Times New Roman"/>
          <w:sz w:val="24"/>
          <w:szCs w:val="24"/>
        </w:rPr>
        <w:tab/>
      </w:r>
      <w:r w:rsidRPr="00E91636">
        <w:rPr>
          <w:rFonts w:ascii="Times New Roman" w:hAnsi="Times New Roman"/>
          <w:sz w:val="24"/>
          <w:szCs w:val="24"/>
        </w:rPr>
        <w:tab/>
      </w:r>
    </w:p>
    <w:p w14:paraId="70D6AC87" w14:textId="77777777" w:rsidR="00E91636" w:rsidRPr="00E91636" w:rsidRDefault="00E91636" w:rsidP="00E91636">
      <w:pPr>
        <w:jc w:val="right"/>
        <w:rPr>
          <w:rFonts w:ascii="Times New Roman" w:hAnsi="Times New Roman"/>
          <w:sz w:val="24"/>
          <w:szCs w:val="24"/>
        </w:rPr>
      </w:pPr>
      <w:r w:rsidRPr="00E91636">
        <w:rPr>
          <w:rFonts w:ascii="Times New Roman" w:hAnsi="Times New Roman"/>
          <w:sz w:val="24"/>
          <w:szCs w:val="24"/>
        </w:rPr>
        <w:t xml:space="preserve">la Ordinul ministrului mediului, apelor și pădurilor </w:t>
      </w:r>
    </w:p>
    <w:p w14:paraId="76A59C58" w14:textId="77777777" w:rsidR="00E91636" w:rsidRPr="00E91636" w:rsidRDefault="00E91636" w:rsidP="00E91636">
      <w:pPr>
        <w:jc w:val="right"/>
        <w:rPr>
          <w:rFonts w:ascii="Times New Roman" w:hAnsi="Times New Roman"/>
          <w:sz w:val="24"/>
          <w:szCs w:val="24"/>
        </w:rPr>
      </w:pPr>
      <w:r w:rsidRPr="00E91636">
        <w:rPr>
          <w:rFonts w:ascii="Times New Roman" w:hAnsi="Times New Roman"/>
          <w:sz w:val="24"/>
          <w:szCs w:val="24"/>
        </w:rPr>
        <w:t>nr. ............/...............</w:t>
      </w:r>
    </w:p>
    <w:p w14:paraId="4A6BCBFC" w14:textId="77777777" w:rsidR="00E91636" w:rsidRPr="00E91636" w:rsidRDefault="00E91636" w:rsidP="00E91636">
      <w:pPr>
        <w:jc w:val="both"/>
        <w:rPr>
          <w:rFonts w:ascii="Times New Roman" w:hAnsi="Times New Roman"/>
          <w:sz w:val="24"/>
          <w:szCs w:val="24"/>
        </w:rPr>
      </w:pPr>
    </w:p>
    <w:p w14:paraId="3C71A68E" w14:textId="77777777" w:rsidR="00E91636" w:rsidRPr="00E91636" w:rsidRDefault="00E91636" w:rsidP="00E91636">
      <w:pPr>
        <w:jc w:val="both"/>
        <w:rPr>
          <w:rFonts w:ascii="Times New Roman" w:hAnsi="Times New Roman"/>
          <w:sz w:val="24"/>
          <w:szCs w:val="24"/>
          <w:specVanish/>
        </w:rPr>
      </w:pPr>
    </w:p>
    <w:p w14:paraId="6F0F5B31" w14:textId="12CC8DCE" w:rsidR="00E91636" w:rsidRPr="00E91636" w:rsidRDefault="00E91636" w:rsidP="00E91636">
      <w:pPr>
        <w:jc w:val="center"/>
        <w:rPr>
          <w:rFonts w:ascii="Times New Roman" w:hAnsi="Times New Roman"/>
          <w:b/>
          <w:bCs/>
          <w:sz w:val="24"/>
          <w:szCs w:val="24"/>
        </w:rPr>
      </w:pPr>
      <w:r w:rsidRPr="00E91636">
        <w:rPr>
          <w:rFonts w:ascii="Times New Roman" w:hAnsi="Times New Roman"/>
          <w:b/>
          <w:bCs/>
          <w:sz w:val="24"/>
          <w:szCs w:val="24"/>
        </w:rPr>
        <w:t>GHIDUL DE FINANȚARE</w:t>
      </w:r>
    </w:p>
    <w:p w14:paraId="3B2A5D30" w14:textId="4C68E29D" w:rsidR="00E91636" w:rsidRPr="00E91636" w:rsidRDefault="00E91636" w:rsidP="00E91636">
      <w:pPr>
        <w:jc w:val="center"/>
        <w:rPr>
          <w:rFonts w:ascii="Times New Roman" w:hAnsi="Times New Roman"/>
          <w:b/>
          <w:bCs/>
          <w:sz w:val="24"/>
          <w:szCs w:val="24"/>
        </w:rPr>
      </w:pPr>
      <w:r w:rsidRPr="00E91636">
        <w:rPr>
          <w:rFonts w:ascii="Times New Roman" w:hAnsi="Times New Roman"/>
          <w:b/>
          <w:bCs/>
          <w:sz w:val="24"/>
          <w:szCs w:val="24"/>
        </w:rPr>
        <w:t>a Programului privind extinderea şi schimbarea destinaţiei, conversia sau modernizarea reţelelor de transport şi distribuţie a gazelor</w:t>
      </w:r>
    </w:p>
    <w:p w14:paraId="6345D3FA" w14:textId="77777777" w:rsidR="00E91636" w:rsidRPr="00E91636" w:rsidRDefault="00E91636" w:rsidP="00E91636">
      <w:pPr>
        <w:jc w:val="both"/>
        <w:rPr>
          <w:rFonts w:ascii="Times New Roman" w:hAnsi="Times New Roman"/>
          <w:sz w:val="24"/>
          <w:szCs w:val="24"/>
        </w:rPr>
      </w:pPr>
    </w:p>
    <w:p w14:paraId="08E1F9FC" w14:textId="77777777" w:rsidR="00E91636" w:rsidRPr="00E91636" w:rsidRDefault="00E91636" w:rsidP="00E91636">
      <w:pPr>
        <w:jc w:val="center"/>
        <w:rPr>
          <w:rFonts w:ascii="Times New Roman" w:hAnsi="Times New Roman"/>
          <w:b/>
          <w:bCs/>
          <w:sz w:val="24"/>
          <w:szCs w:val="24"/>
        </w:rPr>
      </w:pPr>
      <w:r w:rsidRPr="00E91636">
        <w:rPr>
          <w:rFonts w:ascii="Times New Roman" w:hAnsi="Times New Roman"/>
          <w:b/>
          <w:bCs/>
          <w:sz w:val="24"/>
          <w:szCs w:val="24"/>
        </w:rPr>
        <w:t>Capitolul I</w:t>
      </w:r>
    </w:p>
    <w:p w14:paraId="603FFC0E" w14:textId="77777777" w:rsidR="00E91636" w:rsidRPr="00E91636" w:rsidRDefault="00E91636" w:rsidP="00E91636">
      <w:pPr>
        <w:jc w:val="center"/>
        <w:rPr>
          <w:rFonts w:ascii="Times New Roman" w:hAnsi="Times New Roman"/>
          <w:b/>
          <w:bCs/>
          <w:sz w:val="24"/>
          <w:szCs w:val="24"/>
        </w:rPr>
      </w:pPr>
      <w:r w:rsidRPr="00E91636">
        <w:rPr>
          <w:rFonts w:ascii="Times New Roman" w:hAnsi="Times New Roman"/>
          <w:b/>
          <w:bCs/>
          <w:sz w:val="24"/>
          <w:szCs w:val="24"/>
        </w:rPr>
        <w:t>Dispoziţii generale</w:t>
      </w:r>
    </w:p>
    <w:p w14:paraId="11B5982E" w14:textId="6ECA8583"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Articolul 1</w:t>
      </w:r>
    </w:p>
    <w:p w14:paraId="7E9BD02F" w14:textId="6A70E2AE"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Ghidul de finanţare</w:t>
      </w:r>
    </w:p>
    <w:p w14:paraId="3A8E931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Ghidul de finanţare, denumit în continuare ghid, constituie un suport informativ, având rolul de a furniza informaţii esenţiale cu privire la derularea Programului privind extinderea şi schimbarea destinaţiei, conversia sau modernizarea reţelelor de transport şi distribuţie a gazelor, denumit în continuare Program.</w:t>
      </w:r>
    </w:p>
    <w:p w14:paraId="0AAE72B7" w14:textId="77777777"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Articolul 2</w:t>
      </w:r>
    </w:p>
    <w:p w14:paraId="61738C47" w14:textId="77777777"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Scopul, obiectul şi indicatorii de performanţă ai Programului</w:t>
      </w:r>
    </w:p>
    <w:p w14:paraId="28D969A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(1) Scopul Programului îl reprezintă îmbunătăţirea calităţii mediului prin efectuare de investiții privind extinderea şi schimbarea destinaţiei, conversia sau modernizarea reţelelor de transport şi distribuţie a gazelor în vederea pregătirii respectivelor reţele pentru adăugarea gazelor cu emisii reduse de carbon în </w:t>
      </w:r>
      <w:bookmarkStart w:id="0" w:name="_Hlk180054030"/>
      <w:r w:rsidRPr="00E91636">
        <w:rPr>
          <w:rFonts w:ascii="Times New Roman" w:hAnsi="Times New Roman"/>
          <w:sz w:val="24"/>
          <w:szCs w:val="24"/>
        </w:rPr>
        <w:t>Sistemul naţional de transport a gazelor naturale</w:t>
      </w:r>
      <w:bookmarkEnd w:id="0"/>
      <w:r w:rsidRPr="00E91636">
        <w:rPr>
          <w:rFonts w:ascii="Times New Roman" w:hAnsi="Times New Roman"/>
          <w:sz w:val="24"/>
          <w:szCs w:val="24"/>
        </w:rPr>
        <w:t>, pentru atingerea obiectivelor de decarbonare al sistemului energetic național, precum și pentru asigurarea flexibilității și adecvanței acestuia.</w:t>
      </w:r>
    </w:p>
    <w:p w14:paraId="37B791D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Obiectul Programului vizează finanțarea cheltuielilor aferente investiţiilor aferente proiectelor pentru care au fost încheiate contracte de finanţare prin Programul operaţional Infrastructură mare 2014-2020 în cadrul Axei prioritare 8 - Sisteme inteligente şi sustenabile de transport al energiei electrice şi gazelor naturale, Obiectivul specific 8.2 - Creşterea gradului de interconectare a Sistemului naţional de transport a gazelor naturale cu alte state vecine şi care nu sunt eligibile pentru etapizare în cadrul Programului Dezvoltare durabilă 2021-2027, în vederea atingerii obiectivelor climatice de reducere a emisiilor de gaze cu efect de seră pe termen lung.</w:t>
      </w:r>
    </w:p>
    <w:p w14:paraId="18630BA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Indicatorii de performanţă ai Programului sunt:</w:t>
      </w:r>
    </w:p>
    <w:p w14:paraId="2AC3972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scăderea anuală a gazelor cu efect de seră (echivalent tone de CO_2). Se va calcula ca sumă a cantităţii de gaze cu efect de seră diminuate prin implementarea fiecărui proiect. Cantitatea de gaze cu efect de seră diminuată în cadrul fiecărui proiect este cea prevăzută în raportul de finalizare, respectiv în raportul anual de monitorizare.</w:t>
      </w:r>
    </w:p>
    <w:p w14:paraId="2C8AB2E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I1 = </w:t>
      </w:r>
      <w:r w:rsidRPr="00E91636">
        <w:rPr>
          <w:rFonts w:ascii="Times New Roman" w:hAnsi="Times New Roman"/>
          <w:noProof/>
          <w:sz w:val="24"/>
          <w:szCs w:val="24"/>
        </w:rPr>
        <w:drawing>
          <wp:inline distT="0" distB="0" distL="0" distR="0" wp14:anchorId="00176DFB" wp14:editId="1DE2D4FB">
            <wp:extent cx="523875" cy="219075"/>
            <wp:effectExtent l="0" t="0" r="9525" b="9525"/>
            <wp:docPr id="48325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52225" name=""/>
                    <pic:cNvPicPr/>
                  </pic:nvPicPr>
                  <pic:blipFill>
                    <a:blip r:embed="rId7"/>
                    <a:stretch>
                      <a:fillRect/>
                    </a:stretch>
                  </pic:blipFill>
                  <pic:spPr>
                    <a:xfrm>
                      <a:off x="0" y="0"/>
                      <a:ext cx="523875" cy="219075"/>
                    </a:xfrm>
                    <a:prstGeom prst="rect">
                      <a:avLst/>
                    </a:prstGeom>
                  </pic:spPr>
                </pic:pic>
              </a:graphicData>
            </a:graphic>
          </wp:inline>
        </w:drawing>
      </w:r>
      <w:r w:rsidRPr="00E91636">
        <w:rPr>
          <w:rFonts w:ascii="Times New Roman" w:hAnsi="Times New Roman"/>
          <w:sz w:val="24"/>
          <w:szCs w:val="24"/>
        </w:rPr>
        <w:t>,</w:t>
      </w:r>
    </w:p>
    <w:p w14:paraId="5FFED5F5"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unde:</w:t>
      </w:r>
    </w:p>
    <w:p w14:paraId="4E630A1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 = reducerea anuală a cantităţii de gaze cu efect de seră (echivalent tone CO_2);</w:t>
      </w:r>
    </w:p>
    <w:p w14:paraId="4888133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Q = cantitatea de CO_2 diminuată în cadrul unui proiect implementat;</w:t>
      </w:r>
    </w:p>
    <w:p w14:paraId="2756EC0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 = numărul de proiecte finalizate.</w:t>
      </w:r>
    </w:p>
    <w:p w14:paraId="4CAA368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Indicatorii obligatorii la nivel de proiect specifici POIM 2014-2020, prevăzuți în Ghidul Solicitantului_OS 8.2.:</w:t>
      </w:r>
    </w:p>
    <w:p w14:paraId="38FA3B9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Indicatorul de proiect 2S134 - Lungimea rețelelor inteligente de transport și distribuție a gazelor naturale (km)</w:t>
      </w:r>
    </w:p>
    <w:p w14:paraId="72CD27A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Indicatorul de rezultat 2S135 - Nivelul de funcționalitate inteligentă a infrastructurii de distribuție de gaze naturale (%)</w:t>
      </w:r>
    </w:p>
    <w:p w14:paraId="4377586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unde:</w:t>
      </w:r>
    </w:p>
    <w:p w14:paraId="5486874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2S134 = Lungimea rețelei de distribuție a gazelor naturale nou construite cu cel puțin o funcționalitate inteligentă propusă prin proiecte. </w:t>
      </w:r>
    </w:p>
    <w:p w14:paraId="4800D3A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2S135 = Lungimea rețelelor de distribuție a gazelor naturale cu funcționalități inteligente ca pondere din lungimea totală a rețelelor de distribuție din România.</w:t>
      </w:r>
    </w:p>
    <w:p w14:paraId="62C3DF1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Indicatorii de performanță, la nivel de proiect, se declară de beneficiar în raportul de finalizare şi în fiecare raport de monitorizare depus anual la Administrația Fondului pentru Mediu, în vederea îndeplinirii obligaţiilor stabilite de Comisia Europeană conform art. II alin. (3) din Hotărârea Guvernului nr. 204/2013 pentru modificarea şi completarea Hotărârii Guvernului nr. 780/2006 privind stabilirea schemei de comercializare a certificatelor de emisii de gaze cu efect de seră, cu modificările şi completările ulterioare.</w:t>
      </w:r>
    </w:p>
    <w:p w14:paraId="0F517AA0" w14:textId="77777777"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Articolul 3</w:t>
      </w:r>
    </w:p>
    <w:p w14:paraId="43DA11BC" w14:textId="77777777"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Sursa de finanţare pentru derularea Programului</w:t>
      </w:r>
    </w:p>
    <w:p w14:paraId="1FE7295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p>
    <w:p w14:paraId="0229085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Programul are caracter multianual şi se desfăşoară la nivel naţional.</w:t>
      </w:r>
    </w:p>
    <w:p w14:paraId="7B315AAD" w14:textId="77777777"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Articolul 4</w:t>
      </w:r>
    </w:p>
    <w:p w14:paraId="2F7088BA" w14:textId="77777777" w:rsidR="00E91636" w:rsidRPr="00E91636" w:rsidRDefault="00E91636" w:rsidP="00E91636">
      <w:pPr>
        <w:jc w:val="both"/>
        <w:rPr>
          <w:rFonts w:ascii="Times New Roman" w:hAnsi="Times New Roman"/>
          <w:b/>
          <w:bCs/>
          <w:sz w:val="24"/>
          <w:szCs w:val="24"/>
        </w:rPr>
      </w:pPr>
      <w:r w:rsidRPr="00E91636">
        <w:rPr>
          <w:rFonts w:ascii="Times New Roman" w:hAnsi="Times New Roman"/>
          <w:b/>
          <w:bCs/>
          <w:sz w:val="24"/>
          <w:szCs w:val="24"/>
        </w:rPr>
        <w:t>Definiţii</w:t>
      </w:r>
    </w:p>
    <w:p w14:paraId="0B3A04F1" w14:textId="2E055318" w:rsidR="00E91636" w:rsidRPr="00E91636" w:rsidRDefault="00E91636" w:rsidP="00E91636">
      <w:pPr>
        <w:jc w:val="both"/>
        <w:rPr>
          <w:rFonts w:ascii="Times New Roman" w:hAnsi="Times New Roman"/>
          <w:sz w:val="24"/>
          <w:szCs w:val="24"/>
        </w:rPr>
      </w:pPr>
      <w:r>
        <w:rPr>
          <w:rFonts w:ascii="Times New Roman" w:hAnsi="Times New Roman"/>
          <w:sz w:val="24"/>
          <w:szCs w:val="24"/>
        </w:rPr>
        <w:t xml:space="preserve">(1) </w:t>
      </w:r>
      <w:r w:rsidRPr="00E91636">
        <w:rPr>
          <w:rFonts w:ascii="Times New Roman" w:hAnsi="Times New Roman"/>
          <w:sz w:val="24"/>
          <w:szCs w:val="24"/>
        </w:rPr>
        <w:t>În sensul prezentului ghid, termenii şi expresiile de mai jos se definesc astfel:</w:t>
      </w:r>
    </w:p>
    <w:p w14:paraId="4BDC3BF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a) aplicaţie informatică - software administrat şi pus la dispoziţie gratuit de către Administraţia Fondului pentru Mediu pe site-ul www.afm.ro, prin intermediul căruia este gestionată procedura de înscriere a solicitanților în Program și de transmitere a dosarelor de finanțare; </w:t>
      </w:r>
    </w:p>
    <w:p w14:paraId="5AF51ED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asociaţiile de dezvoltare intercomunitară - structurile de cooperare cu personalitate juridică, de drept privat şi de utilitate publică, înfiinţate, în condiţiile legii, de unităţile administrativ- teritoriale pentru realizarea în comun a unor proiecte de dezvoltare de interes zonal sau regional ori pentru furnizarea în comun a unor servicii publice;</w:t>
      </w:r>
    </w:p>
    <w:p w14:paraId="08ADDD9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beneficiar - solicitantul al cărui dosar de finanţare a fost aprobat în vederea finanţării și a încheiat contract de finanţare cu Administrația Fondului pentru Mediu;</w:t>
      </w:r>
    </w:p>
    <w:p w14:paraId="111B243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 cerere de finanţare nerambursabilă - solicitarea completată conform anexei nr. 1 la prezentul ghid şi transmisă de către solicitant în cadrul sesiunii de înscriere, în vederea obţinerii finanţării;</w:t>
      </w:r>
    </w:p>
    <w:p w14:paraId="5948AEC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 cerere de decontare - solicitarea completată de beneficiar conform anexei nr. 3 la prezentul ghid, în baza căreia se face decontarea contravalorii cheltuielilor eligibile, în limita sumelor acordate cu titlu de finanțare, prevăzute prin contractul de finanţare, în condițiile prezentului ghid;</w:t>
      </w:r>
    </w:p>
    <w:p w14:paraId="546560C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f) cheltuieli eligibile - cheltuielile efectuate de către beneficiar cu achiziţia de servicii, produse sau lucrări, care îndeplinesc criteriile prevăzute la art. 11 în vederea decontării din Fondul pentru mediu, în condițiile prezentului ghid; </w:t>
      </w:r>
    </w:p>
    <w:p w14:paraId="503FA33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g) contract de finanțare - actul juridic încheiat între beneficiar și Administrația Fondului pentru Mediu, în baza căruia se acordă finanțarea, sub rezerva îndeplinirii obligaţiilor şi respectării termenelor stabilite în cuprinsul acestuia, conform modelului orientativ prevăzut în anexa nr. 2 la prezentul ghid;</w:t>
      </w:r>
    </w:p>
    <w:p w14:paraId="3466444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h) dosar de finanţare - cererea de finanţare nerambursabilă, însoţită de documentaţia prevăzută la art. 12 din ghidul de finanțare și care trebuie transmisă de către solicitant în vederea încheierii contractului de finanțare cu AFM;</w:t>
      </w:r>
    </w:p>
    <w:p w14:paraId="5A518B9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 lucrări de extindere și schimbare a destinației - lucrări fizice exprimate cantitativ, calitativ şi valoric pentru extinderea și schimbarea destinației rețelelor de transport și distribuție a gazelor existente;</w:t>
      </w:r>
    </w:p>
    <w:p w14:paraId="05642DF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j) lucrări de conversie - lucrări fizice exprimate cantitativ, calitativ şi valoric pentru conversia rețelelor de transport și distribuție a gazelor existente;</w:t>
      </w:r>
    </w:p>
    <w:p w14:paraId="6F4432F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k) lucrări de modernizare - lucrări fizice exprimate cantitativ, calitativ şi valoric pentru ridicarea nivelului performanţelor rețelelor de transport și distribuție a gazelor;</w:t>
      </w:r>
    </w:p>
    <w:p w14:paraId="266456E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l) data înscrierii în program - data la care solicitantul a încărcat dosarul de finanțare în aplicație și a recepționat confirmare de înscriere în Program; </w:t>
      </w:r>
    </w:p>
    <w:p w14:paraId="726754E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m) obiectiv de investiţii - rezultatul scontat la investirea de capital pe timp limitat, ca urmare a realizării unuia sau mai multor obiecte de investiţii, situate pe un amplasament distinct delimitat, care asigură satisfacerea cerinţelor formulate de beneficiarul investiţiei şi de investitor;</w:t>
      </w:r>
    </w:p>
    <w:p w14:paraId="0131127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n) sesiune de înscriere - perioadă determinată, pe parcursul căreia solicitantul se poate înscrie în cadrul Programului, prin transmiterea prin intermediul aplicației a dosarului de finanţare prevăzut la art. 12 din ghidul de finanțare; </w:t>
      </w:r>
    </w:p>
    <w:p w14:paraId="529E0C1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o) rețea de transport și/sau de distribuție a gazelor - ansamblul de conducte conectate între ele, inclusiv instalaţiile şi echipamentele aferente pentru vehicularea gazelor naturale, conform reglementărilor tehnice specifice;</w:t>
      </w:r>
    </w:p>
    <w:p w14:paraId="144386D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 Sistemul naţional de transport a gazelor naturale - sistemul de transport situat pe teritoriul României şi care se află în proprietatea publică a statului;</w:t>
      </w:r>
    </w:p>
    <w:p w14:paraId="7D978312" w14:textId="57B40803" w:rsidR="00E91636" w:rsidRPr="00E91636" w:rsidRDefault="00040979" w:rsidP="00E91636">
      <w:pPr>
        <w:jc w:val="both"/>
        <w:rPr>
          <w:rFonts w:ascii="Times New Roman" w:hAnsi="Times New Roman"/>
          <w:sz w:val="24"/>
          <w:szCs w:val="24"/>
        </w:rPr>
      </w:pPr>
      <w:r>
        <w:rPr>
          <w:rFonts w:ascii="Times New Roman" w:hAnsi="Times New Roman"/>
          <w:sz w:val="24"/>
          <w:szCs w:val="24"/>
        </w:rPr>
        <w:t>q</w:t>
      </w:r>
      <w:r w:rsidR="00E91636" w:rsidRPr="00E91636">
        <w:rPr>
          <w:rFonts w:ascii="Times New Roman" w:hAnsi="Times New Roman"/>
          <w:sz w:val="24"/>
          <w:szCs w:val="24"/>
        </w:rPr>
        <w:t>) solicitant - unitatea administrativ-teritorială organizată la nivel de comună, oraş sau municipiu şi/sau subdiviziunile administrativ- teritoriale ale municipiilor şi asociaţiile de dezvoltare intercomunitară care se înscriu în cadrul Programului;</w:t>
      </w:r>
    </w:p>
    <w:p w14:paraId="388C3B81" w14:textId="2949E0B5" w:rsidR="00E91636" w:rsidRPr="00E91636" w:rsidRDefault="00040979" w:rsidP="00E91636">
      <w:pPr>
        <w:jc w:val="both"/>
        <w:rPr>
          <w:rFonts w:ascii="Times New Roman" w:hAnsi="Times New Roman"/>
          <w:sz w:val="24"/>
          <w:szCs w:val="24"/>
        </w:rPr>
      </w:pPr>
      <w:r>
        <w:rPr>
          <w:rFonts w:ascii="Times New Roman" w:hAnsi="Times New Roman"/>
          <w:sz w:val="24"/>
          <w:szCs w:val="24"/>
        </w:rPr>
        <w:t>r</w:t>
      </w:r>
      <w:r w:rsidR="00E91636" w:rsidRPr="00E91636">
        <w:rPr>
          <w:rFonts w:ascii="Times New Roman" w:hAnsi="Times New Roman"/>
          <w:sz w:val="24"/>
          <w:szCs w:val="24"/>
        </w:rPr>
        <w:t>) raport de finalizare - raportul întocmit de beneficiari conform anexei nr. 4 la ghid, transmis la Administrația Fondului pentru Mediu în termen de 30 zile de data virării ultimei tranșe de finanțare;</w:t>
      </w:r>
    </w:p>
    <w:p w14:paraId="76D3A857" w14:textId="7C565584" w:rsidR="00E91636" w:rsidRPr="00E91636" w:rsidRDefault="00040979" w:rsidP="00E91636">
      <w:pPr>
        <w:jc w:val="both"/>
        <w:rPr>
          <w:rFonts w:ascii="Times New Roman" w:hAnsi="Times New Roman"/>
          <w:sz w:val="24"/>
          <w:szCs w:val="24"/>
        </w:rPr>
      </w:pPr>
      <w:r>
        <w:rPr>
          <w:rFonts w:ascii="Times New Roman" w:hAnsi="Times New Roman"/>
          <w:sz w:val="24"/>
          <w:szCs w:val="24"/>
        </w:rPr>
        <w:t>s</w:t>
      </w:r>
      <w:r w:rsidR="00E91636" w:rsidRPr="00E91636">
        <w:rPr>
          <w:rFonts w:ascii="Times New Roman" w:hAnsi="Times New Roman"/>
          <w:sz w:val="24"/>
          <w:szCs w:val="24"/>
        </w:rPr>
        <w:t>) raport de monitorizare – raportul întocmit de beneficiari conform anexei nr. 5 la ghid, transmis la Administrația Fondului pentru Mediu până pe data de 10 februarie a fiecărui an din perioada de monitorizare a proiectului.</w:t>
      </w:r>
    </w:p>
    <w:p w14:paraId="30EE01B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În cuprinsul prezentului ghid sunt utilizate următoarele reguli de interpretare:</w:t>
      </w:r>
    </w:p>
    <w:p w14:paraId="35C3FFA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termenul „zi“ sau „zile“ reprezintă zi calendaristică ori zile calendaristice, dacă nu se specifică altfel. 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w:t>
      </w:r>
    </w:p>
    <w:p w14:paraId="3B346CE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cu excepţia unor prevederi contrare, cuvintele la forma de singular includ şi forma de plural şi viceversa, acolo unde acest lucru este permis de context.</w:t>
      </w:r>
    </w:p>
    <w:p w14:paraId="6542F10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În cuprinsul prezentului ghid sunt utilizate următoarele acronime:</w:t>
      </w:r>
    </w:p>
    <w:p w14:paraId="5426415C"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a) ADI - asociaţia de dezvoltare intercomunitară;</w:t>
      </w:r>
    </w:p>
    <w:p w14:paraId="5AA644C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AFM - Administraţia Fondului pentru Mediu;</w:t>
      </w:r>
    </w:p>
    <w:p w14:paraId="37A8944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AM - Autoritatea de Management pentru Programul Operațional Infrastructură Mare (POIM);</w:t>
      </w:r>
    </w:p>
    <w:p w14:paraId="594C49E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 POIM -  Programul operaţional Infrastructură mare;</w:t>
      </w:r>
    </w:p>
    <w:p w14:paraId="5EBCA11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 SF - studiu de fezabilitate;</w:t>
      </w:r>
    </w:p>
    <w:p w14:paraId="057C348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 TVA - taxa pe valoarea adăugată;</w:t>
      </w:r>
    </w:p>
    <w:p w14:paraId="08F8556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g) UAT - unitate administrativ-teritorială;</w:t>
      </w:r>
    </w:p>
    <w:p w14:paraId="39F1C80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h) MIPE - Ministerul Investițiilor și Proiectelor Europene.</w:t>
      </w:r>
    </w:p>
    <w:p w14:paraId="0B94A74B" w14:textId="77777777" w:rsidR="00E91636" w:rsidRPr="00040979" w:rsidRDefault="00E91636" w:rsidP="00E91636">
      <w:pPr>
        <w:jc w:val="both"/>
        <w:rPr>
          <w:rFonts w:ascii="Times New Roman" w:hAnsi="Times New Roman"/>
          <w:b/>
          <w:bCs/>
          <w:sz w:val="24"/>
          <w:szCs w:val="24"/>
        </w:rPr>
      </w:pPr>
      <w:r w:rsidRPr="00040979">
        <w:rPr>
          <w:rFonts w:ascii="Times New Roman" w:hAnsi="Times New Roman"/>
          <w:b/>
          <w:bCs/>
          <w:sz w:val="24"/>
          <w:szCs w:val="24"/>
        </w:rPr>
        <w:t>Articolul 5</w:t>
      </w:r>
    </w:p>
    <w:p w14:paraId="60E2926E" w14:textId="77777777" w:rsidR="00E91636" w:rsidRPr="00040979" w:rsidRDefault="00E91636" w:rsidP="00E91636">
      <w:pPr>
        <w:jc w:val="both"/>
        <w:rPr>
          <w:rFonts w:ascii="Times New Roman" w:hAnsi="Times New Roman"/>
          <w:b/>
          <w:bCs/>
          <w:sz w:val="24"/>
          <w:szCs w:val="24"/>
        </w:rPr>
      </w:pPr>
      <w:r w:rsidRPr="00040979">
        <w:rPr>
          <w:rFonts w:ascii="Times New Roman" w:hAnsi="Times New Roman"/>
          <w:b/>
          <w:bCs/>
          <w:sz w:val="24"/>
          <w:szCs w:val="24"/>
        </w:rPr>
        <w:t>Organizarea sesiunii de finanţare</w:t>
      </w:r>
    </w:p>
    <w:p w14:paraId="6F1869E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Anual, se pot organiza una sau mai multe sesiuni de înscriere, în limita sumei alocate cu titlul de finanțare în condiţiile prevăzute la art. 3.</w:t>
      </w:r>
    </w:p>
    <w:p w14:paraId="16A41BB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Pentru organizarea sesiunii de înscriere se aprobă prin dispoziţie a preşedintelui AFM:</w:t>
      </w:r>
    </w:p>
    <w:p w14:paraId="30C6F52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perioada sesiunii de înscriere;</w:t>
      </w:r>
    </w:p>
    <w:p w14:paraId="5BB76DD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suma alocată sesiunii de înscriere și valoarea care poate fi acordată cu titlu de finanțare.</w:t>
      </w:r>
    </w:p>
    <w:p w14:paraId="26FDFCC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Analiza dosarelor de finanţare se poate realiza prin externalizarea serviciilor aferente acestor activităţi sau  către  alte instituţii publice sau autorităţi publice centrale, cu aprobarea conducătorilor acestora.</w:t>
      </w:r>
    </w:p>
    <w:p w14:paraId="78D6CA5C" w14:textId="5D18AB30"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r w:rsidR="009051D0">
        <w:rPr>
          <w:rFonts w:ascii="Times New Roman" w:hAnsi="Times New Roman"/>
          <w:sz w:val="24"/>
          <w:szCs w:val="24"/>
        </w:rPr>
        <w:t>4</w:t>
      </w:r>
      <w:r w:rsidRPr="00E91636">
        <w:rPr>
          <w:rFonts w:ascii="Times New Roman" w:hAnsi="Times New Roman"/>
          <w:sz w:val="24"/>
          <w:szCs w:val="24"/>
        </w:rPr>
        <w:t>) Anumite funcții privind implementarea proiectelor se vor realiza de către MIPE, conform unui acord/protocol de delegare încheiat cu AFM.</w:t>
      </w:r>
    </w:p>
    <w:p w14:paraId="631E1F7C"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Articolul 6</w:t>
      </w:r>
    </w:p>
    <w:p w14:paraId="15AABFD3"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Etapele Programului</w:t>
      </w:r>
    </w:p>
    <w:p w14:paraId="528DCB15"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Etapele Programului sunt următoarele:</w:t>
      </w:r>
    </w:p>
    <w:p w14:paraId="24B4BEC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a) publicarea pe pagina de internet a AFM a anunţului de deschidere a sesiunii de înscriere;</w:t>
      </w:r>
    </w:p>
    <w:p w14:paraId="450752C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înscrierea solicitanților în aplicație prin încărcarea în aplicația informatică a dosarelor de finanţare;</w:t>
      </w:r>
    </w:p>
    <w:p w14:paraId="44FE58A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verificarea conformităţii administrative a documentelor transmise și a eligibilităţii solicitantului;</w:t>
      </w:r>
    </w:p>
    <w:p w14:paraId="6C9BF4C1" w14:textId="77777777" w:rsidR="00E91636" w:rsidRPr="00E91636" w:rsidRDefault="00E91636" w:rsidP="00E91636">
      <w:pPr>
        <w:jc w:val="both"/>
        <w:rPr>
          <w:rFonts w:ascii="Times New Roman" w:hAnsi="Times New Roman"/>
          <w:sz w:val="24"/>
          <w:szCs w:val="24"/>
        </w:rPr>
      </w:pPr>
      <w:bookmarkStart w:id="1" w:name="_Hlk177463881"/>
      <w:r w:rsidRPr="00E91636">
        <w:rPr>
          <w:rFonts w:ascii="Times New Roman" w:hAnsi="Times New Roman"/>
          <w:sz w:val="24"/>
          <w:szCs w:val="24"/>
        </w:rPr>
        <w:t>d) publicarea pe pagina de internet a AFM a proiectelor aprobate/respinse pentru finanţare;</w:t>
      </w:r>
    </w:p>
    <w:bookmarkEnd w:id="1"/>
    <w:p w14:paraId="3609742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 depunerea şi soluţionarea contestaţiilor;</w:t>
      </w:r>
    </w:p>
    <w:p w14:paraId="23B975C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 încheierea contractelor de finanţare;</w:t>
      </w:r>
    </w:p>
    <w:p w14:paraId="1CE9027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g) implementarea proiectului;</w:t>
      </w:r>
    </w:p>
    <w:p w14:paraId="320FF2D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h) monitorizarea proiectului.</w:t>
      </w:r>
    </w:p>
    <w:p w14:paraId="28E3B54A" w14:textId="77777777" w:rsidR="00E91636" w:rsidRPr="00E91636" w:rsidRDefault="00E91636" w:rsidP="00E91636">
      <w:pPr>
        <w:jc w:val="both"/>
        <w:rPr>
          <w:rFonts w:ascii="Times New Roman" w:hAnsi="Times New Roman"/>
          <w:sz w:val="24"/>
          <w:szCs w:val="24"/>
        </w:rPr>
      </w:pPr>
    </w:p>
    <w:p w14:paraId="42AE9E8A" w14:textId="77777777" w:rsidR="00E91636" w:rsidRPr="009051D0" w:rsidRDefault="00E91636" w:rsidP="009051D0">
      <w:pPr>
        <w:jc w:val="center"/>
        <w:rPr>
          <w:rFonts w:ascii="Times New Roman" w:hAnsi="Times New Roman"/>
          <w:b/>
          <w:bCs/>
          <w:sz w:val="24"/>
          <w:szCs w:val="24"/>
        </w:rPr>
      </w:pPr>
      <w:r w:rsidRPr="009051D0">
        <w:rPr>
          <w:rFonts w:ascii="Times New Roman" w:hAnsi="Times New Roman"/>
          <w:b/>
          <w:bCs/>
          <w:sz w:val="24"/>
          <w:szCs w:val="24"/>
        </w:rPr>
        <w:t>Capitolul II</w:t>
      </w:r>
    </w:p>
    <w:p w14:paraId="4004F8FD" w14:textId="77777777" w:rsidR="00E91636" w:rsidRPr="009051D0" w:rsidRDefault="00E91636" w:rsidP="009051D0">
      <w:pPr>
        <w:jc w:val="center"/>
        <w:rPr>
          <w:rFonts w:ascii="Times New Roman" w:hAnsi="Times New Roman"/>
          <w:b/>
          <w:bCs/>
          <w:sz w:val="24"/>
          <w:szCs w:val="24"/>
        </w:rPr>
      </w:pPr>
      <w:r w:rsidRPr="009051D0">
        <w:rPr>
          <w:rFonts w:ascii="Times New Roman" w:hAnsi="Times New Roman"/>
          <w:b/>
          <w:bCs/>
          <w:sz w:val="24"/>
          <w:szCs w:val="24"/>
        </w:rPr>
        <w:t>Depunerea dosarului de finanţare, eligibilitatea solicitantului,  a proiectului și a cheltuielilor</w:t>
      </w:r>
    </w:p>
    <w:p w14:paraId="19D0C81F" w14:textId="77777777" w:rsidR="00E91636" w:rsidRPr="00E91636" w:rsidRDefault="00E91636" w:rsidP="00E91636">
      <w:pPr>
        <w:jc w:val="both"/>
        <w:rPr>
          <w:rFonts w:ascii="Times New Roman" w:hAnsi="Times New Roman"/>
          <w:sz w:val="24"/>
          <w:szCs w:val="24"/>
        </w:rPr>
      </w:pPr>
    </w:p>
    <w:p w14:paraId="799A084D"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Articolul 7</w:t>
      </w:r>
    </w:p>
    <w:p w14:paraId="253D7746"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Cuantumul finanţării</w:t>
      </w:r>
    </w:p>
    <w:p w14:paraId="4215714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Finanţarea se acordă în procent de maximum 100% din cheltuielile eligibile ale fiecărui proiect, în limita sumelor alocate prin bugetul Fondului pentru mediu, cu această destinație.</w:t>
      </w:r>
    </w:p>
    <w:p w14:paraId="4BA86BA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Valoarea maximă a finanţării care poate fi acordată la nivelul fiecărui proiect este cea aprobată prin hotărâre a Guvernului.</w:t>
      </w:r>
    </w:p>
    <w:p w14:paraId="17365629"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Articolul 8</w:t>
      </w:r>
    </w:p>
    <w:p w14:paraId="1A9425BC"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Categorii de solicitanţi eligibili</w:t>
      </w:r>
    </w:p>
    <w:p w14:paraId="407851AC"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Sub rezerva îndeplinirii cumulative a criteriilor de eligibilitate prevăzute la art. 9, este eligibilă pentru a participa în cadrul Programului:</w:t>
      </w:r>
    </w:p>
    <w:p w14:paraId="62E20C0C" w14:textId="0447F2DE" w:rsidR="00E91636" w:rsidRPr="00E91636" w:rsidRDefault="009051D0" w:rsidP="00E91636">
      <w:pPr>
        <w:jc w:val="both"/>
        <w:rPr>
          <w:rFonts w:ascii="Times New Roman" w:hAnsi="Times New Roman"/>
          <w:sz w:val="24"/>
          <w:szCs w:val="24"/>
          <w:specVanish/>
        </w:rPr>
      </w:pPr>
      <w:r>
        <w:rPr>
          <w:rFonts w:ascii="Times New Roman" w:hAnsi="Times New Roman"/>
          <w:sz w:val="24"/>
          <w:szCs w:val="24"/>
        </w:rPr>
        <w:t xml:space="preserve">a) </w:t>
      </w:r>
      <w:r w:rsidR="00E91636" w:rsidRPr="00E91636">
        <w:rPr>
          <w:rFonts w:ascii="Times New Roman" w:hAnsi="Times New Roman"/>
          <w:sz w:val="24"/>
          <w:szCs w:val="24"/>
        </w:rPr>
        <w:t>unitatea administrativ-teritorială organizată la nivel de comună, oraş sau municipiu şi/sau subdiviziunile administrativ- teritoriale ale municipiilor;</w:t>
      </w:r>
    </w:p>
    <w:p w14:paraId="14F51D07" w14:textId="32DBF921" w:rsidR="00E91636" w:rsidRPr="00E91636" w:rsidRDefault="009051D0" w:rsidP="00E91636">
      <w:pPr>
        <w:jc w:val="both"/>
        <w:rPr>
          <w:rFonts w:ascii="Times New Roman" w:hAnsi="Times New Roman"/>
          <w:sz w:val="24"/>
          <w:szCs w:val="24"/>
        </w:rPr>
      </w:pPr>
      <w:r>
        <w:rPr>
          <w:rFonts w:ascii="Times New Roman" w:hAnsi="Times New Roman"/>
          <w:sz w:val="24"/>
          <w:szCs w:val="24"/>
        </w:rPr>
        <w:t xml:space="preserve">b) </w:t>
      </w:r>
      <w:r w:rsidR="00E91636" w:rsidRPr="00E91636">
        <w:rPr>
          <w:rFonts w:ascii="Times New Roman" w:hAnsi="Times New Roman"/>
          <w:sz w:val="24"/>
          <w:szCs w:val="24"/>
        </w:rPr>
        <w:t>asociaţia de dezvoltare intercomunitară, astfel cum este definită la art. 4 alin. (1) lit. b).</w:t>
      </w:r>
    </w:p>
    <w:p w14:paraId="1A6741E7"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Articolul 9</w:t>
      </w:r>
    </w:p>
    <w:p w14:paraId="065802C7"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Criterii de eligibilitate a solicitantului</w:t>
      </w:r>
    </w:p>
    <w:p w14:paraId="796F472F"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(1) Este eligibil solicitantul identificat prin hotărâre de Guvern drept beneficiar al finanțării nerambursabile, care îndeplineşte cumulativ următoarele criterii la momentul înscrierii în Program:</w:t>
      </w:r>
    </w:p>
    <w:p w14:paraId="3D0ACD6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acţionează în nume propriu;</w:t>
      </w:r>
    </w:p>
    <w:p w14:paraId="627802C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nu a fost condamnat pentru infracţiuni împotriva mediului, prin hotărâre judecătorească definitivă;</w:t>
      </w:r>
    </w:p>
    <w:p w14:paraId="3110466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şi-a îndeplinit obligaţiile de plată a taxelor, impozitelor şi amenzilor către bugetul de stat, bugetele locale, bugetul Fondului pentru mediu, conform prevederilor legale în vigoare;</w:t>
      </w:r>
    </w:p>
    <w:p w14:paraId="586954F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 nu a obţinut şi nu este pe cale să obţină finanţare prin proiecte ori programe finanţate din alte fonduri publice, inclusiv fonduri comunitare, pentru realizarea investiţiei care urmează a fi realizată prin Program.</w:t>
      </w:r>
    </w:p>
    <w:p w14:paraId="5BECDA5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Solicitantul este obligat să respecte condițiile de eligibilitate pe toată perioada de implementare a proiectului.</w:t>
      </w:r>
    </w:p>
    <w:p w14:paraId="28807925" w14:textId="77777777" w:rsidR="00E91636" w:rsidRPr="009051D0" w:rsidRDefault="00E91636" w:rsidP="00E91636">
      <w:pPr>
        <w:jc w:val="both"/>
        <w:rPr>
          <w:rFonts w:ascii="Times New Roman" w:hAnsi="Times New Roman"/>
          <w:b/>
          <w:bCs/>
          <w:sz w:val="24"/>
          <w:szCs w:val="24"/>
        </w:rPr>
      </w:pPr>
      <w:bookmarkStart w:id="2" w:name="_Hlk180314471"/>
      <w:r w:rsidRPr="009051D0">
        <w:rPr>
          <w:rFonts w:ascii="Times New Roman" w:hAnsi="Times New Roman"/>
          <w:b/>
          <w:bCs/>
          <w:sz w:val="24"/>
          <w:szCs w:val="24"/>
        </w:rPr>
        <w:t>Articolul 10</w:t>
      </w:r>
    </w:p>
    <w:p w14:paraId="63B455DC"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Criterii de eligibilitate a proiectului</w:t>
      </w:r>
    </w:p>
    <w:p w14:paraId="184EB576" w14:textId="3BF141CD"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Este eligibil proiectul care îndeplineşte cumulativ următoarele criterii:</w:t>
      </w:r>
    </w:p>
    <w:p w14:paraId="1E942FD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sumele destinate finanţării şi condiţiile de acordare a acesteia sunt aprobate prin hotărâre a Guvernului;</w:t>
      </w:r>
    </w:p>
    <w:p w14:paraId="35FCC30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vizează pregătirea reţelelor de transport și/sau de distribuție a gazelor pentru adăugarea gazelor cu emisii reduse de carbon în Sistemul naţional de transport a gazelor naturale;</w:t>
      </w:r>
    </w:p>
    <w:p w14:paraId="3CD358B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constă în investiții privind extinderea şi schimbarea destinaţiei, conversia sau modernizarea reţelelor de transport şi distribuţie a gazelor existente;</w:t>
      </w:r>
    </w:p>
    <w:p w14:paraId="12FEFE2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 a beneficiat de finanțare prin Programul operaţional Infrastructură mare 2014-2020 în cadrul Axei prioritare 8 - Sisteme inteligente şi sustenabile de transport al energiei electrice şi gazelor naturale, Obiectivul specific 8.2 - Creşterea gradului de interconectare a Sistemului naţional de transport a gazelor naturale cu alte state vecine;</w:t>
      </w:r>
    </w:p>
    <w:p w14:paraId="5B6A102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e) nu este eligibil pentru a fi finanțat în cadrul Programului Dezvoltare durabilă 2021-2027.</w:t>
      </w:r>
    </w:p>
    <w:bookmarkEnd w:id="2"/>
    <w:p w14:paraId="0EFAF2DA"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Articolul 11</w:t>
      </w:r>
    </w:p>
    <w:p w14:paraId="4C4355A2" w14:textId="77777777" w:rsidR="00E91636" w:rsidRPr="009051D0" w:rsidRDefault="00E91636" w:rsidP="00E91636">
      <w:pPr>
        <w:jc w:val="both"/>
        <w:rPr>
          <w:rFonts w:ascii="Times New Roman" w:hAnsi="Times New Roman"/>
          <w:b/>
          <w:bCs/>
          <w:sz w:val="24"/>
          <w:szCs w:val="24"/>
        </w:rPr>
      </w:pPr>
      <w:r w:rsidRPr="009051D0">
        <w:rPr>
          <w:rFonts w:ascii="Times New Roman" w:hAnsi="Times New Roman"/>
          <w:b/>
          <w:bCs/>
          <w:sz w:val="24"/>
          <w:szCs w:val="24"/>
        </w:rPr>
        <w:t>Categorii de cheltuieli eligibile</w:t>
      </w:r>
    </w:p>
    <w:p w14:paraId="4E3909C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(1) Sunt eligibile următoarele categorii de cheltuieli: </w:t>
      </w:r>
    </w:p>
    <w:p w14:paraId="7D39270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cheltuieli aferente investiției de bază, astfel cum sunt stabilite prin Ghidul POIM 8.2:</w:t>
      </w:r>
    </w:p>
    <w:p w14:paraId="149A3A0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i. construirea rețelelor inteligente de distribuție gaze naturale, inclusiv instalațiile, echipamentele și dotările aferente funcționalităților inteligente, în special, dar fără a fi limitate la: </w:t>
      </w:r>
    </w:p>
    <w:p w14:paraId="7BB16207" w14:textId="06253261" w:rsidR="00E91636" w:rsidRPr="00E91636" w:rsidRDefault="009051D0" w:rsidP="00E91636">
      <w:pPr>
        <w:jc w:val="both"/>
        <w:rPr>
          <w:rFonts w:ascii="Times New Roman" w:hAnsi="Times New Roman"/>
          <w:sz w:val="24"/>
          <w:szCs w:val="24"/>
        </w:rPr>
      </w:pPr>
      <w:r>
        <w:rPr>
          <w:rFonts w:ascii="Times New Roman" w:hAnsi="Times New Roman"/>
          <w:sz w:val="24"/>
          <w:szCs w:val="24"/>
        </w:rPr>
        <w:t xml:space="preserve">1. </w:t>
      </w:r>
      <w:r w:rsidR="00E91636" w:rsidRPr="00E91636">
        <w:rPr>
          <w:rFonts w:ascii="Times New Roman" w:hAnsi="Times New Roman"/>
          <w:sz w:val="24"/>
          <w:szCs w:val="24"/>
        </w:rPr>
        <w:t xml:space="preserve">instrumente inteligente în domeniul presiunii, debitelor, contorizării, inspecției interioare a conductelor, odorizare, protecție catodică, reacții anticipative, trasabilitate, senzori/detectoare, regulatoare de distribuție, robinete cu acționare de la distanță, robinete debit exces și deconectare de la distanță, contoare inteligente, căi de comunicație pentru controlul rețelei inteligente de gaze, dispecerate pentru operatorii de distribuție, aplicații SCADA, GIS, facturare inteligentă, etc); </w:t>
      </w:r>
    </w:p>
    <w:p w14:paraId="5F0AA2EC" w14:textId="69405EF4" w:rsidR="00E91636" w:rsidRPr="00E91636" w:rsidRDefault="009051D0" w:rsidP="00E91636">
      <w:pPr>
        <w:jc w:val="both"/>
        <w:rPr>
          <w:rFonts w:ascii="Times New Roman" w:hAnsi="Times New Roman"/>
          <w:sz w:val="24"/>
          <w:szCs w:val="24"/>
        </w:rPr>
      </w:pPr>
      <w:r>
        <w:rPr>
          <w:rFonts w:ascii="Times New Roman" w:hAnsi="Times New Roman"/>
          <w:sz w:val="24"/>
          <w:szCs w:val="24"/>
        </w:rPr>
        <w:t xml:space="preserve">2. </w:t>
      </w:r>
      <w:r w:rsidR="00E91636" w:rsidRPr="00E91636">
        <w:rPr>
          <w:rFonts w:ascii="Times New Roman" w:hAnsi="Times New Roman"/>
          <w:sz w:val="24"/>
          <w:szCs w:val="24"/>
        </w:rPr>
        <w:t xml:space="preserve">tehnologii IT integrate care permit integrarea activităților participanților pe piața gazelor în procesele de transmitere, distribuție, stocarea și utilizarea gazelor prin participarea activă a utilizatorilor finali la creșterea eficienței rețelelor de gaz; </w:t>
      </w:r>
    </w:p>
    <w:p w14:paraId="361925A8" w14:textId="1FAE3E60" w:rsidR="00E91636" w:rsidRPr="00E91636" w:rsidRDefault="009051D0" w:rsidP="00E91636">
      <w:pPr>
        <w:jc w:val="both"/>
        <w:rPr>
          <w:rFonts w:ascii="Times New Roman" w:hAnsi="Times New Roman"/>
          <w:sz w:val="24"/>
          <w:szCs w:val="24"/>
        </w:rPr>
      </w:pPr>
      <w:r>
        <w:rPr>
          <w:rFonts w:ascii="Times New Roman" w:hAnsi="Times New Roman"/>
          <w:sz w:val="24"/>
          <w:szCs w:val="24"/>
        </w:rPr>
        <w:t xml:space="preserve">3. </w:t>
      </w:r>
      <w:r w:rsidR="00E91636" w:rsidRPr="00E91636">
        <w:rPr>
          <w:rFonts w:ascii="Times New Roman" w:hAnsi="Times New Roman"/>
          <w:sz w:val="24"/>
          <w:szCs w:val="24"/>
        </w:rPr>
        <w:t xml:space="preserve">tehnologii care să asigure o fiabilitate sporită a aprovizionării cu gaze naturale, să asigure un acces continuu, sigur și rentabil la gaz și să ofere, de asemenea, capacități tehnice pentru a oferi clienților servicii noi care să optimizeze consumul de gaz; </w:t>
      </w:r>
    </w:p>
    <w:p w14:paraId="7DC6636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ii. construirea stațiilor de reglare, măsurare – predare a gazelor naturale și a racordului la Sistemul de Transport existent exclusiv în scopul alimentării unei rețele inteligente de distribuție propusă printr-un proiect; </w:t>
      </w:r>
    </w:p>
    <w:p w14:paraId="3EE0BAF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iii. construirea rețelelor interioare de distribuție a gazelor naturale pentru clădirile administrative publice branșate la rețeaua inteligentă distribuție a gazelor naturale propusă prin proiect (clădirea primăriei, centre sociale, școli, etc), în cadrul cărora se desfășoară activități non – economice; </w:t>
      </w:r>
    </w:p>
    <w:p w14:paraId="4E7261E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iv. construirea branșamentelor pentru consumatorii casnici până la limita proprietății publice; </w:t>
      </w:r>
    </w:p>
    <w:p w14:paraId="1522237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bookmarkStart w:id="3" w:name="_Hlk182484280"/>
      <w:r w:rsidRPr="00E91636">
        <w:rPr>
          <w:rFonts w:ascii="Times New Roman" w:hAnsi="Times New Roman"/>
          <w:sz w:val="24"/>
          <w:szCs w:val="24"/>
          <w:specVanish/>
        </w:rPr>
        <w:t xml:space="preserve"> TVA aferentă proiectului, în condiţiile în care aceasta a fost solicitată şi nu este recuperabilă, rambursabilă sau compensată prin orice alte mijloace potrivit prevederilor legale.</w:t>
      </w:r>
    </w:p>
    <w:p w14:paraId="59B7A2E9" w14:textId="77777777" w:rsidR="00E91636" w:rsidRPr="00E91636" w:rsidRDefault="00E91636" w:rsidP="00E91636">
      <w:pPr>
        <w:jc w:val="both"/>
        <w:rPr>
          <w:rFonts w:ascii="Times New Roman" w:hAnsi="Times New Roman"/>
          <w:sz w:val="24"/>
          <w:szCs w:val="24"/>
        </w:rPr>
      </w:pPr>
      <w:bookmarkStart w:id="4" w:name="_Hlk177464472"/>
      <w:bookmarkEnd w:id="3"/>
      <w:r w:rsidRPr="00E91636">
        <w:rPr>
          <w:rFonts w:ascii="Times New Roman" w:hAnsi="Times New Roman"/>
          <w:sz w:val="24"/>
          <w:szCs w:val="24"/>
        </w:rPr>
        <w:t>(2) Nu sunt eligibile cheltuielile:</w:t>
      </w:r>
      <w:bookmarkEnd w:id="4"/>
    </w:p>
    <w:p w14:paraId="74F1A93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bancare, respectiv comisioanele bancare, diferenţele de curs valutar etc;</w:t>
      </w:r>
    </w:p>
    <w:p w14:paraId="75F4DA3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de amortizare/de leasing;</w:t>
      </w:r>
    </w:p>
    <w:p w14:paraId="4D64AEA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aferente:</w:t>
      </w:r>
    </w:p>
    <w:p w14:paraId="2A8DE0F7" w14:textId="07C5B0EC" w:rsidR="00E91636" w:rsidRPr="00E91636" w:rsidRDefault="00C63A09" w:rsidP="00E91636">
      <w:pPr>
        <w:jc w:val="both"/>
        <w:rPr>
          <w:rFonts w:ascii="Times New Roman" w:hAnsi="Times New Roman"/>
          <w:sz w:val="24"/>
          <w:szCs w:val="24"/>
        </w:rPr>
      </w:pPr>
      <w:r>
        <w:rPr>
          <w:rFonts w:ascii="Times New Roman" w:hAnsi="Times New Roman"/>
          <w:sz w:val="24"/>
          <w:szCs w:val="24"/>
        </w:rPr>
        <w:t>i</w:t>
      </w:r>
      <w:r w:rsidR="004F2B27">
        <w:rPr>
          <w:rFonts w:ascii="Times New Roman" w:hAnsi="Times New Roman"/>
          <w:sz w:val="24"/>
          <w:szCs w:val="24"/>
        </w:rPr>
        <w:t xml:space="preserve">. </w:t>
      </w:r>
      <w:r w:rsidR="00E91636" w:rsidRPr="00E91636">
        <w:rPr>
          <w:rFonts w:ascii="Times New Roman" w:hAnsi="Times New Roman"/>
          <w:sz w:val="24"/>
          <w:szCs w:val="24"/>
        </w:rPr>
        <w:t>auditului financiar;</w:t>
      </w:r>
    </w:p>
    <w:p w14:paraId="1FFC2D76" w14:textId="65F7BF8C" w:rsidR="00E91636" w:rsidRPr="00E91636" w:rsidRDefault="00C63A09" w:rsidP="00E91636">
      <w:pPr>
        <w:jc w:val="both"/>
        <w:rPr>
          <w:rFonts w:ascii="Times New Roman" w:hAnsi="Times New Roman"/>
          <w:sz w:val="24"/>
          <w:szCs w:val="24"/>
        </w:rPr>
      </w:pPr>
      <w:r>
        <w:rPr>
          <w:rFonts w:ascii="Times New Roman" w:hAnsi="Times New Roman"/>
          <w:sz w:val="24"/>
          <w:szCs w:val="24"/>
        </w:rPr>
        <w:t>ii</w:t>
      </w:r>
      <w:r w:rsidR="004F2B27">
        <w:rPr>
          <w:rFonts w:ascii="Times New Roman" w:hAnsi="Times New Roman"/>
          <w:sz w:val="24"/>
          <w:szCs w:val="24"/>
        </w:rPr>
        <w:t xml:space="preserve">. </w:t>
      </w:r>
      <w:r w:rsidR="00E91636" w:rsidRPr="00E91636">
        <w:rPr>
          <w:rFonts w:ascii="Times New Roman" w:hAnsi="Times New Roman"/>
          <w:sz w:val="24"/>
          <w:szCs w:val="24"/>
        </w:rPr>
        <w:t xml:space="preserve">managementului de proiect ori remunerarea unor activități de asistență pentru management-ul proiectelor, </w:t>
      </w:r>
      <w:r>
        <w:rPr>
          <w:rFonts w:ascii="Times New Roman" w:hAnsi="Times New Roman"/>
          <w:sz w:val="24"/>
          <w:szCs w:val="24"/>
        </w:rPr>
        <w:t>iii</w:t>
      </w:r>
      <w:r w:rsidR="004F2B27">
        <w:rPr>
          <w:rFonts w:ascii="Times New Roman" w:hAnsi="Times New Roman"/>
          <w:sz w:val="24"/>
          <w:szCs w:val="24"/>
        </w:rPr>
        <w:t xml:space="preserve">. </w:t>
      </w:r>
      <w:r w:rsidR="00E91636" w:rsidRPr="00E91636">
        <w:rPr>
          <w:rFonts w:ascii="Times New Roman" w:hAnsi="Times New Roman"/>
          <w:sz w:val="24"/>
          <w:szCs w:val="24"/>
        </w:rPr>
        <w:t>supervizarea lucrărilor etc.;</w:t>
      </w:r>
    </w:p>
    <w:p w14:paraId="2868D785" w14:textId="4B7EE165" w:rsidR="00E91636" w:rsidRPr="00E91636" w:rsidRDefault="00C63A09" w:rsidP="00E91636">
      <w:pPr>
        <w:jc w:val="both"/>
        <w:rPr>
          <w:rFonts w:ascii="Times New Roman" w:hAnsi="Times New Roman"/>
          <w:sz w:val="24"/>
          <w:szCs w:val="24"/>
        </w:rPr>
      </w:pPr>
      <w:r>
        <w:rPr>
          <w:rFonts w:ascii="Times New Roman" w:hAnsi="Times New Roman"/>
          <w:sz w:val="24"/>
          <w:szCs w:val="24"/>
        </w:rPr>
        <w:t>iv</w:t>
      </w:r>
      <w:r w:rsidR="004F2B27">
        <w:rPr>
          <w:rFonts w:ascii="Times New Roman" w:hAnsi="Times New Roman"/>
          <w:sz w:val="24"/>
          <w:szCs w:val="24"/>
        </w:rPr>
        <w:t xml:space="preserve">. </w:t>
      </w:r>
      <w:r w:rsidR="00E91636" w:rsidRPr="00E91636">
        <w:rPr>
          <w:rFonts w:ascii="Times New Roman" w:hAnsi="Times New Roman"/>
          <w:sz w:val="24"/>
          <w:szCs w:val="24"/>
        </w:rPr>
        <w:t>plății drepturilor salariale a membrilor UIP constituit la nivelul solicitantului;</w:t>
      </w:r>
    </w:p>
    <w:p w14:paraId="5920C003" w14:textId="6D91E686" w:rsidR="00E91636" w:rsidRPr="00E91636" w:rsidRDefault="00C63A09" w:rsidP="00E91636">
      <w:pPr>
        <w:jc w:val="both"/>
        <w:rPr>
          <w:rFonts w:ascii="Times New Roman" w:hAnsi="Times New Roman"/>
          <w:sz w:val="24"/>
          <w:szCs w:val="24"/>
        </w:rPr>
      </w:pPr>
      <w:r>
        <w:rPr>
          <w:rFonts w:ascii="Times New Roman" w:hAnsi="Times New Roman"/>
          <w:sz w:val="24"/>
          <w:szCs w:val="24"/>
        </w:rPr>
        <w:t>v</w:t>
      </w:r>
      <w:r w:rsidR="004F2B27">
        <w:rPr>
          <w:rFonts w:ascii="Times New Roman" w:hAnsi="Times New Roman"/>
          <w:sz w:val="24"/>
          <w:szCs w:val="24"/>
        </w:rPr>
        <w:t xml:space="preserve">. </w:t>
      </w:r>
      <w:r w:rsidR="00E91636" w:rsidRPr="00E91636">
        <w:rPr>
          <w:rFonts w:ascii="Times New Roman" w:hAnsi="Times New Roman"/>
          <w:sz w:val="24"/>
          <w:szCs w:val="24"/>
        </w:rPr>
        <w:t>informării și publicității proiectului;</w:t>
      </w:r>
    </w:p>
    <w:p w14:paraId="587323DB" w14:textId="69077707" w:rsidR="00E91636" w:rsidRPr="00E91636" w:rsidRDefault="00C63A09" w:rsidP="00E91636">
      <w:pPr>
        <w:jc w:val="both"/>
        <w:rPr>
          <w:rFonts w:ascii="Times New Roman" w:hAnsi="Times New Roman"/>
          <w:sz w:val="24"/>
          <w:szCs w:val="24"/>
        </w:rPr>
      </w:pPr>
      <w:r>
        <w:rPr>
          <w:rFonts w:ascii="Times New Roman" w:hAnsi="Times New Roman"/>
          <w:sz w:val="24"/>
          <w:szCs w:val="24"/>
        </w:rPr>
        <w:t>vi</w:t>
      </w:r>
      <w:r w:rsidR="004F2B27">
        <w:rPr>
          <w:rFonts w:ascii="Times New Roman" w:hAnsi="Times New Roman"/>
          <w:sz w:val="24"/>
          <w:szCs w:val="24"/>
        </w:rPr>
        <w:t xml:space="preserve">. </w:t>
      </w:r>
      <w:r w:rsidR="00E91636" w:rsidRPr="00E91636">
        <w:rPr>
          <w:rFonts w:ascii="Times New Roman" w:hAnsi="Times New Roman"/>
          <w:sz w:val="24"/>
          <w:szCs w:val="24"/>
        </w:rPr>
        <w:t>contribuției în natură;</w:t>
      </w:r>
    </w:p>
    <w:p w14:paraId="5433708F" w14:textId="654C3B6F" w:rsidR="00E91636" w:rsidRPr="00E91636" w:rsidRDefault="00C63A09" w:rsidP="00E91636">
      <w:pPr>
        <w:jc w:val="both"/>
        <w:rPr>
          <w:rFonts w:ascii="Times New Roman" w:hAnsi="Times New Roman"/>
          <w:sz w:val="24"/>
          <w:szCs w:val="24"/>
        </w:rPr>
      </w:pPr>
      <w:r>
        <w:rPr>
          <w:rFonts w:ascii="Times New Roman" w:hAnsi="Times New Roman"/>
          <w:sz w:val="24"/>
          <w:szCs w:val="24"/>
        </w:rPr>
        <w:t>vii</w:t>
      </w:r>
      <w:r w:rsidR="004F2B27">
        <w:rPr>
          <w:rFonts w:ascii="Times New Roman" w:hAnsi="Times New Roman"/>
          <w:sz w:val="24"/>
          <w:szCs w:val="24"/>
        </w:rPr>
        <w:t xml:space="preserve">. </w:t>
      </w:r>
      <w:r w:rsidR="00E91636" w:rsidRPr="00E91636">
        <w:rPr>
          <w:rFonts w:ascii="Times New Roman" w:hAnsi="Times New Roman"/>
          <w:sz w:val="24"/>
          <w:szCs w:val="24"/>
        </w:rPr>
        <w:t>cu achiziția de mijloace de transport pentru managementul operațiunii;</w:t>
      </w:r>
    </w:p>
    <w:p w14:paraId="5471FC48" w14:textId="2233F673" w:rsidR="00E91636" w:rsidRPr="00E91636" w:rsidRDefault="00C63A09" w:rsidP="00E91636">
      <w:pPr>
        <w:jc w:val="both"/>
        <w:rPr>
          <w:rFonts w:ascii="Times New Roman" w:hAnsi="Times New Roman"/>
          <w:sz w:val="24"/>
          <w:szCs w:val="24"/>
        </w:rPr>
      </w:pPr>
      <w:r>
        <w:rPr>
          <w:rFonts w:ascii="Times New Roman" w:hAnsi="Times New Roman"/>
          <w:sz w:val="24"/>
          <w:szCs w:val="24"/>
        </w:rPr>
        <w:t xml:space="preserve">viii. </w:t>
      </w:r>
      <w:r w:rsidR="00E91636" w:rsidRPr="00E91636">
        <w:rPr>
          <w:rFonts w:ascii="Times New Roman" w:hAnsi="Times New Roman"/>
          <w:sz w:val="24"/>
          <w:szCs w:val="24"/>
        </w:rPr>
        <w:t>cu închirierea.</w:t>
      </w:r>
    </w:p>
    <w:p w14:paraId="33E84A4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Pentru a fi eligibile, cheltuielile propuse la finanțare din Fondul pentru mediu trebuie să îndeplinească cumulativ următoarele condiții:</w:t>
      </w:r>
    </w:p>
    <w:p w14:paraId="71770DEA" w14:textId="0DE48152" w:rsidR="00E91636" w:rsidRPr="00E91636" w:rsidRDefault="00C8098F" w:rsidP="00E91636">
      <w:pPr>
        <w:jc w:val="both"/>
        <w:rPr>
          <w:rFonts w:ascii="Times New Roman" w:hAnsi="Times New Roman"/>
          <w:sz w:val="24"/>
          <w:szCs w:val="24"/>
        </w:rPr>
      </w:pPr>
      <w:bookmarkStart w:id="5" w:name="_Hlk177470470"/>
      <w:r>
        <w:rPr>
          <w:rFonts w:ascii="Times New Roman" w:hAnsi="Times New Roman"/>
          <w:sz w:val="24"/>
          <w:szCs w:val="24"/>
        </w:rPr>
        <w:t xml:space="preserve">a) </w:t>
      </w:r>
      <w:r w:rsidR="00E91636" w:rsidRPr="00E91636">
        <w:rPr>
          <w:rFonts w:ascii="Times New Roman" w:hAnsi="Times New Roman"/>
          <w:sz w:val="24"/>
          <w:szCs w:val="24"/>
        </w:rPr>
        <w:t>respectă condițiile de eligibilitate ale proiectelor finanțate în cadrul Programului operaţional Infrastructură mare 2014-2020 în cadrul Axei prioritare 8 - Sisteme inteligente şi sustenabile de transport al energiei electrice şi gazelor naturale, Obiectivul specific 8.2 - Creşterea gradului de interconectare a Sistemului naţional de transport a gazelor naturale cu alte state vecine;</w:t>
      </w:r>
    </w:p>
    <w:p w14:paraId="7F5DAEB5" w14:textId="2D1F6F56" w:rsidR="00E91636" w:rsidRPr="00E91636" w:rsidRDefault="00C8098F" w:rsidP="00E91636">
      <w:pPr>
        <w:jc w:val="both"/>
        <w:rPr>
          <w:rFonts w:ascii="Times New Roman" w:hAnsi="Times New Roman"/>
          <w:sz w:val="24"/>
          <w:szCs w:val="24"/>
        </w:rPr>
      </w:pPr>
      <w:r>
        <w:rPr>
          <w:rFonts w:ascii="Times New Roman" w:hAnsi="Times New Roman"/>
          <w:sz w:val="24"/>
          <w:szCs w:val="24"/>
        </w:rPr>
        <w:t xml:space="preserve">b) </w:t>
      </w:r>
      <w:r w:rsidR="00E91636" w:rsidRPr="00E91636">
        <w:rPr>
          <w:rFonts w:ascii="Times New Roman" w:hAnsi="Times New Roman"/>
          <w:sz w:val="24"/>
          <w:szCs w:val="24"/>
        </w:rPr>
        <w:t>sunt aferente investiţiilor/lucrărilor, prestărilor de servicii, achiziţiilor de bunuri contractate şi/sau achiziţionate/efectuate de solicitanți în baza contractelor de finanțare încheiate cu MIPE, pentru Axa prioritară 8 - Sisteme inteligente şi sustenabile de transport al energiei electrice şi gazelor naturale, Obiectivul specific 8.2 - Creşterea gradului de interconectare a Sistemului naţional de transport a gazelor naturale cu alte state vecine;</w:t>
      </w:r>
    </w:p>
    <w:p w14:paraId="48045AC0" w14:textId="39E88CA0" w:rsidR="00E91636" w:rsidRPr="00E91636" w:rsidRDefault="00C8098F" w:rsidP="00E91636">
      <w:pPr>
        <w:jc w:val="both"/>
        <w:rPr>
          <w:rFonts w:ascii="Times New Roman" w:hAnsi="Times New Roman"/>
          <w:sz w:val="24"/>
          <w:szCs w:val="24"/>
        </w:rPr>
      </w:pPr>
      <w:r>
        <w:rPr>
          <w:rFonts w:ascii="Times New Roman" w:hAnsi="Times New Roman"/>
          <w:sz w:val="24"/>
          <w:szCs w:val="24"/>
        </w:rPr>
        <w:lastRenderedPageBreak/>
        <w:t xml:space="preserve">c) </w:t>
      </w:r>
      <w:r w:rsidR="00E91636" w:rsidRPr="00E91636">
        <w:rPr>
          <w:rFonts w:ascii="Times New Roman" w:hAnsi="Times New Roman"/>
          <w:sz w:val="24"/>
          <w:szCs w:val="24"/>
        </w:rPr>
        <w:t>nu au fost decontate din alte fonduri europene nerambursabile, fonduri publice naționale ori din ajutoare de stat/de minimis și nu este în vigoare niciun contract de finanțare destinat susținerii respectivelor investiții încheiat de beneficiar cu autorități/instituții naționale/ internaționale;</w:t>
      </w:r>
    </w:p>
    <w:p w14:paraId="6A1A6179" w14:textId="49FF1318" w:rsidR="00E91636" w:rsidRPr="00E91636" w:rsidRDefault="00C8098F" w:rsidP="00E91636">
      <w:pPr>
        <w:jc w:val="both"/>
        <w:rPr>
          <w:rFonts w:ascii="Times New Roman" w:hAnsi="Times New Roman"/>
          <w:sz w:val="24"/>
          <w:szCs w:val="24"/>
        </w:rPr>
      </w:pPr>
      <w:r>
        <w:rPr>
          <w:rFonts w:ascii="Times New Roman" w:hAnsi="Times New Roman"/>
          <w:sz w:val="24"/>
          <w:szCs w:val="24"/>
        </w:rPr>
        <w:t xml:space="preserve">d) </w:t>
      </w:r>
      <w:r w:rsidR="00E91636" w:rsidRPr="00E91636">
        <w:rPr>
          <w:rFonts w:ascii="Times New Roman" w:hAnsi="Times New Roman"/>
          <w:sz w:val="24"/>
          <w:szCs w:val="24"/>
        </w:rPr>
        <w:t>nu au fost decontate în baza contractelor de finanțare încheiate cu MIPE, pentru Axa prioritară 8 - Sisteme inteligente şi sustenabile de transport al energiei electrice şi gazelor naturale, Obiectivul specific 8.2 - Creşterea gradului de interconectare a Sistemului naţional de transport a gazelor naturale cu alte state vecine;</w:t>
      </w:r>
    </w:p>
    <w:bookmarkEnd w:id="5"/>
    <w:p w14:paraId="111A441D" w14:textId="792B9783" w:rsidR="00E91636" w:rsidRPr="00E91636" w:rsidRDefault="00C8098F" w:rsidP="00E91636">
      <w:pPr>
        <w:jc w:val="both"/>
        <w:rPr>
          <w:rFonts w:ascii="Times New Roman" w:hAnsi="Times New Roman"/>
          <w:sz w:val="24"/>
          <w:szCs w:val="24"/>
        </w:rPr>
      </w:pPr>
      <w:r>
        <w:rPr>
          <w:rFonts w:ascii="Times New Roman" w:hAnsi="Times New Roman"/>
          <w:sz w:val="24"/>
          <w:szCs w:val="24"/>
        </w:rPr>
        <w:t xml:space="preserve">e) </w:t>
      </w:r>
      <w:r w:rsidR="00E91636" w:rsidRPr="00E91636">
        <w:rPr>
          <w:rFonts w:ascii="Times New Roman" w:hAnsi="Times New Roman"/>
          <w:sz w:val="24"/>
          <w:szCs w:val="24"/>
        </w:rPr>
        <w:t>nu fac obiectul unor contestații în curs de soluționare ori a unor litigii aflate pe rolul instanțelor judecătorești;</w:t>
      </w:r>
    </w:p>
    <w:p w14:paraId="37B3C84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 se încadrează în valoarea investițiilor stabilite prin hotărâre a Guvernului.</w:t>
      </w:r>
    </w:p>
    <w:p w14:paraId="0716368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(4) Valoarea maximă a proiectului inclusă în cererea de finanţare este cea stabilită prin hotărârea Guvernului. </w:t>
      </w:r>
    </w:p>
    <w:p w14:paraId="7A37063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Solicitantul este obligat să susţină din surse proprii cheltuielile care:</w:t>
      </w:r>
    </w:p>
    <w:p w14:paraId="2BF5C9F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nu sunt eligibile potrivit prezentului ghidului de finanțare;</w:t>
      </w:r>
    </w:p>
    <w:p w14:paraId="0F51D0E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b) depășesc valoarile stabilite prin hotărâre a Guvernului. </w:t>
      </w:r>
    </w:p>
    <w:p w14:paraId="50C76B3B" w14:textId="77777777" w:rsidR="00E91636" w:rsidRPr="00CC2E25" w:rsidRDefault="00E91636" w:rsidP="00E91636">
      <w:pPr>
        <w:jc w:val="both"/>
        <w:rPr>
          <w:rFonts w:ascii="Times New Roman" w:hAnsi="Times New Roman"/>
          <w:b/>
          <w:bCs/>
          <w:sz w:val="24"/>
          <w:szCs w:val="24"/>
        </w:rPr>
      </w:pPr>
      <w:r w:rsidRPr="00CC2E25">
        <w:rPr>
          <w:rFonts w:ascii="Times New Roman" w:hAnsi="Times New Roman"/>
          <w:b/>
          <w:bCs/>
          <w:sz w:val="24"/>
          <w:szCs w:val="24"/>
        </w:rPr>
        <w:t>Articolul 12</w:t>
      </w:r>
    </w:p>
    <w:p w14:paraId="0D699D50" w14:textId="77777777" w:rsidR="00E91636" w:rsidRPr="00CC2E25" w:rsidRDefault="00E91636" w:rsidP="00E91636">
      <w:pPr>
        <w:jc w:val="both"/>
        <w:rPr>
          <w:rFonts w:ascii="Times New Roman" w:hAnsi="Times New Roman"/>
          <w:b/>
          <w:bCs/>
          <w:sz w:val="24"/>
          <w:szCs w:val="24"/>
        </w:rPr>
      </w:pPr>
      <w:r w:rsidRPr="00CC2E25">
        <w:rPr>
          <w:rFonts w:ascii="Times New Roman" w:hAnsi="Times New Roman"/>
          <w:b/>
          <w:bCs/>
          <w:sz w:val="24"/>
          <w:szCs w:val="24"/>
        </w:rPr>
        <w:t>Dosarul de finanţare</w:t>
      </w:r>
    </w:p>
    <w:p w14:paraId="27C4C89A"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(1) Dosarul de finanţare va cuprinde următoarele documente:</w:t>
      </w:r>
    </w:p>
    <w:p w14:paraId="43507AC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cererea de finanţare nerambursabilă, semnată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de către reprezentantul legal al solicitantului sau de către împuternicitul acestuia;</w:t>
      </w:r>
    </w:p>
    <w:p w14:paraId="0184404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împuternicirea/actul administrativ prin care persoana care va semna cererea de finanţare este mandatată de către reprezentantul legal, după caz;</w:t>
      </w:r>
    </w:p>
    <w:p w14:paraId="49A1A40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actul de identitate al reprezentantului legal sau al împuternicitului solicitantului;</w:t>
      </w:r>
    </w:p>
    <w:p w14:paraId="591F678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 pentru solicitantul UAT, documentul doveditor al deschiderii la Trezoreria Statului a contului de venituri încasate de la Fondul pentru mediu, în urma scoaterii la licitaţie a certificatelor de emisii de gaze cu efect de seră şi reprezentând finanţare nerambursabilă a proiectelor pentru protecţia mediului. Contul va avea cod/indicator bugetar 43.02.44/43.44.00; pentru solicitantul ADI, documentul doveditor al deschiderii contului la bancă;</w:t>
      </w:r>
    </w:p>
    <w:p w14:paraId="24D3A56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 certificatul de atestare fiscală privind obligaţiile de plată către bugetul de stat, emis pe numele solicitantului de către organul teritorial de specialitate al Ministerului Finanţelor, nu mai vechi de 30 de zile la data înscrierii în Program;</w:t>
      </w:r>
    </w:p>
    <w:p w14:paraId="667DF1F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 certificatul de atestare fiscală privind impozitele şi taxele locale şi alte venituri ale bugetului local, emis pe numele solicitantului de către autoritatea publică locală în a cărei rază teritorială îşi are sediul solicitantul, nu mai vechi de 30 de zile la data înscrierii în Program;</w:t>
      </w:r>
    </w:p>
    <w:p w14:paraId="08B90A8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g) certificatul de atestare fiscală privind obligaţiile la Fondul pentru mediu, emis pe numele solicitantului, de către AFM, nu mai vechi de 30 de zile la data depunerii dosarului de finanţare, sau declaraţia pe propria răspundere în care solicitantul să menționeze fie că nu are calitatea de contribuabil la Fondul pentru mediu, fie, în caz contrar, că şi-a îndeplinit toate obligaţiile la Fondul pentru mediu, respectiv a depus toate declaraţiile privind obligaţiile la Fondul pentru mediu şi nu figurează cu obligații de plată restante la bugetul Fondului pentru mediu, la data depunerii dosarului de finanţare;</w:t>
      </w:r>
    </w:p>
    <w:p w14:paraId="3DD6409A" w14:textId="5B291DCA"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h) cererea de finanțare și contractul de finanțare încheiat cu AM;</w:t>
      </w:r>
    </w:p>
    <w:p w14:paraId="5F792012" w14:textId="6B2BCA50"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  declarația pe propria răspundere a solicitantului din care să rezulte că:</w:t>
      </w:r>
    </w:p>
    <w:p w14:paraId="44D0415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 a fost condamnat pentru infracţiuni împotriva mediului, prin hotărâre judecătorească definitivă;</w:t>
      </w:r>
    </w:p>
    <w:p w14:paraId="046832B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 a obţinut şi nu este pe cale să obţină finanţare prin proiecte ori programe finanţate din alte fonduri publice, inclusiv fonduri comunitare, pentru realizarea investiţiei care urmează a fi realizată prin Programul finanțat din Fondul pentru mediu;</w:t>
      </w:r>
    </w:p>
    <w:p w14:paraId="2C6DD36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proiectul propus spre finanțare respectă criteriile de eligibilitate prevăzute la art. 10;</w:t>
      </w:r>
    </w:p>
    <w:p w14:paraId="0C549A4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cheltuielile solicitate pentru a fi finanțate din Fondul pentru mediu respectă condițiile de eligibilitate prevăzute la art. 11.</w:t>
      </w:r>
    </w:p>
    <w:p w14:paraId="24AF203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(2) Solicitanții UAT vor completa documentele prevăzute la alin. (1) cu hotărârea consiliului local/Consiliului General al Municipiului Bucureşti/judeţean/organului de decizie al solicitantului, care va conţine următoarele elemente aferente proiectelor finanțate din Fondul pentru mediu:</w:t>
      </w:r>
    </w:p>
    <w:p w14:paraId="6D73749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 acord privind continuarea finanțării din Fondul pentru mediu a proiectului identificat prin Hotărârea de Guvern aprobată;</w:t>
      </w:r>
    </w:p>
    <w:p w14:paraId="014D58F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ii. acordul privind asigurarea şi susţinerea cheltuielilor implementării proiectului care nu sunt finanţate de AFM.</w:t>
      </w:r>
    </w:p>
    <w:p w14:paraId="0F5AE2E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Solicitanții ADI vor completa documentele prevăzute la alin. (1) cu:</w:t>
      </w:r>
    </w:p>
    <w:p w14:paraId="2CBFBCB2" w14:textId="5B0E3CC6"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 document al solicitantului ADI, din care rezultă mandatul acordat de unităţile administrativ-teritoriale membre să exercite, în numele şi pe seama lor, toate drepturile şi obligaţiile care decurg din transmiterea</w:t>
      </w:r>
      <w:r w:rsidRPr="00E91636" w:rsidDel="00AA47DA">
        <w:rPr>
          <w:rFonts w:ascii="Times New Roman" w:hAnsi="Times New Roman"/>
          <w:sz w:val="24"/>
          <w:szCs w:val="24"/>
        </w:rPr>
        <w:t xml:space="preserve"> </w:t>
      </w:r>
      <w:r w:rsidRPr="00E91636">
        <w:rPr>
          <w:rFonts w:ascii="Times New Roman" w:hAnsi="Times New Roman"/>
          <w:sz w:val="24"/>
          <w:szCs w:val="24"/>
        </w:rPr>
        <w:t xml:space="preserve">cererii de finanțare/dosarului de finanţare în cadrul Programului; </w:t>
      </w:r>
    </w:p>
    <w:p w14:paraId="52B6B28C" w14:textId="4C3E57C3"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ii. declaraţia solicitantului ADI din care rezultă că s-a asigurat că fiecare UAT membră, inclusă în cererea de finanţare, are aprobată hotărârea prevăzută la alin. (2); </w:t>
      </w:r>
    </w:p>
    <w:p w14:paraId="45EC77B1" w14:textId="0EB9B9E5"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iii. declaraţia unităţilor administrativ-teritoriale incluse în cererea de finanţare de solicitantul ADI, din care rezultă că îndeplinesc condiţiile de eligibilitate prevăzute la art. 9.</w:t>
      </w:r>
    </w:p>
    <w:p w14:paraId="1BB8A6C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Certificatele de atestare fiscală emise în format electronic vor fi încărcate de solicitanți în aplicația informatică în același format în care au fost eliberate de autoritățile/instituțiile emitente. Nu se vor admite documente reprezentând scan/imagine după documentul emis în format electronic.</w:t>
      </w:r>
    </w:p>
    <w:p w14:paraId="15E211B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Înscrierea în cadrul Programului se realizează prin intermediul aplicaţiei informatice puse la dispoziţie de AFM.</w:t>
      </w:r>
    </w:p>
    <w:p w14:paraId="1CCE0D32" w14:textId="77777777" w:rsidR="00E91636" w:rsidRPr="00E91636" w:rsidRDefault="00E91636" w:rsidP="00E91636">
      <w:pPr>
        <w:jc w:val="both"/>
        <w:rPr>
          <w:rFonts w:ascii="Times New Roman" w:hAnsi="Times New Roman"/>
          <w:sz w:val="24"/>
          <w:szCs w:val="24"/>
        </w:rPr>
      </w:pPr>
    </w:p>
    <w:p w14:paraId="27DCF2BC" w14:textId="77777777" w:rsidR="00E91636" w:rsidRPr="00C57B5F" w:rsidRDefault="00E91636" w:rsidP="00C57B5F">
      <w:pPr>
        <w:jc w:val="center"/>
        <w:rPr>
          <w:rFonts w:ascii="Times New Roman" w:hAnsi="Times New Roman"/>
          <w:b/>
          <w:bCs/>
          <w:sz w:val="24"/>
          <w:szCs w:val="24"/>
        </w:rPr>
      </w:pPr>
      <w:r w:rsidRPr="00C57B5F">
        <w:rPr>
          <w:rFonts w:ascii="Times New Roman" w:hAnsi="Times New Roman"/>
          <w:b/>
          <w:bCs/>
          <w:sz w:val="24"/>
          <w:szCs w:val="24"/>
        </w:rPr>
        <w:t>Capitolul III</w:t>
      </w:r>
    </w:p>
    <w:p w14:paraId="6258D948" w14:textId="77777777" w:rsidR="00E91636" w:rsidRPr="00C57B5F" w:rsidRDefault="00E91636" w:rsidP="00C57B5F">
      <w:pPr>
        <w:jc w:val="center"/>
        <w:rPr>
          <w:rFonts w:ascii="Times New Roman" w:hAnsi="Times New Roman"/>
          <w:b/>
          <w:bCs/>
          <w:sz w:val="24"/>
          <w:szCs w:val="24"/>
        </w:rPr>
      </w:pPr>
      <w:r w:rsidRPr="00C57B5F">
        <w:rPr>
          <w:rFonts w:ascii="Times New Roman" w:hAnsi="Times New Roman"/>
          <w:b/>
          <w:bCs/>
          <w:sz w:val="24"/>
          <w:szCs w:val="24"/>
        </w:rPr>
        <w:t>Proceduri privind verificarea dosarelor de finanțare</w:t>
      </w:r>
    </w:p>
    <w:p w14:paraId="059487D6" w14:textId="77777777" w:rsidR="00E91636" w:rsidRPr="00E91636" w:rsidRDefault="00E91636" w:rsidP="00E91636">
      <w:pPr>
        <w:jc w:val="both"/>
        <w:rPr>
          <w:rFonts w:ascii="Times New Roman" w:hAnsi="Times New Roman"/>
          <w:sz w:val="24"/>
          <w:szCs w:val="24"/>
        </w:rPr>
      </w:pPr>
    </w:p>
    <w:p w14:paraId="2E2BC6B4"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13</w:t>
      </w:r>
    </w:p>
    <w:p w14:paraId="6072B670"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Verficarea cererilor de finanţare</w:t>
      </w:r>
    </w:p>
    <w:p w14:paraId="2BCDD8B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AFM analizează dosarele de finanţare, verifică conformitatea documentelor, eligibilitatea solicitantului şi stabilește dacă sumele solicitate și investițiile se încadrează în prevederile hotărârii  Guvernului.</w:t>
      </w:r>
    </w:p>
    <w:p w14:paraId="130042F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AFM poate solicita clarificări, lămuriri, furnizare de date/informații sau documente suplimentare.</w:t>
      </w:r>
    </w:p>
    <w:p w14:paraId="0C14FC8F"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14</w:t>
      </w:r>
    </w:p>
    <w:p w14:paraId="1C29A7BC"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Avizarea proiectelor</w:t>
      </w:r>
    </w:p>
    <w:p w14:paraId="05148A1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Comitetul director al AFM avizează şi propune spre aprobare Comitetului de avizare proiectele selectate pentru a fi finanţate din Fondul pentru mediu.</w:t>
      </w:r>
    </w:p>
    <w:p w14:paraId="0002C0C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Comitetul director al AFM aprobă lista proiectelor respinse.</w:t>
      </w:r>
    </w:p>
    <w:p w14:paraId="04A9F753"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15</w:t>
      </w:r>
    </w:p>
    <w:p w14:paraId="0781CFA6"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Aprobarea proiectelor pentru finanțare</w:t>
      </w:r>
    </w:p>
    <w:p w14:paraId="1A07BFD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Comitetul de avizare adoptă hotărârea privind aprobarea finanţării proiectelor avizate de Comitetul</w:t>
      </w:r>
    </w:p>
    <w:p w14:paraId="3658304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director al AFM.</w:t>
      </w:r>
    </w:p>
    <w:p w14:paraId="7040D23E"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16</w:t>
      </w:r>
    </w:p>
    <w:p w14:paraId="01CE90C2"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Comunicarea rezultatelor</w:t>
      </w:r>
    </w:p>
    <w:p w14:paraId="6C941C3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Lista proiectelor aprobate pentru finanțare din Fondul pentru mediu și Lista proiectelor respinse se publică pe pagina de internet a AFM.</w:t>
      </w:r>
    </w:p>
    <w:p w14:paraId="090C787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Rezultatele procesului de analiză se comunică solicitanţilor prin e-mail.</w:t>
      </w:r>
    </w:p>
    <w:p w14:paraId="3E75C359"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17</w:t>
      </w:r>
    </w:p>
    <w:p w14:paraId="46D3F291"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Contestaţii</w:t>
      </w:r>
    </w:p>
    <w:p w14:paraId="4C0D783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Solicitanţii pot formula contestaţie împotriva deciziilor Comitetului director şi/sau hotărârilor Comitetului de avizare, în termen de 30 de zile de la data publicării listelor pe pagina de internet a AFM, potrivit art. 16 alin. (1).</w:t>
      </w:r>
    </w:p>
    <w:p w14:paraId="3BC9EA7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Contestaţia se poate transmite la AFM, inclusiv în format electronic, în termenul prevăzut la alin. (1).</w:t>
      </w:r>
    </w:p>
    <w:p w14:paraId="4C3597B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(3) Contestaţia va fi semnată olograf sau cu semnătură digitală calificată a reprezentantului legal ori a împuternicitului solicitantului, după caz, şi va cuprinde următoarele elemente, sub sancţiunea respingerii ca inadmisibilă:</w:t>
      </w:r>
    </w:p>
    <w:p w14:paraId="3F09832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a)atributele de identificare ale contestatarului;</w:t>
      </w:r>
    </w:p>
    <w:p w14:paraId="6AF9097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b)numele şi prenumele reprezentantului legal ori ale împuternicitului solicitantului, precum şi împuternicirea notarială sau avocaţială, după caz;</w:t>
      </w:r>
    </w:p>
    <w:p w14:paraId="6EED111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c)codul unic de înregistrare al cererii de finanţare;</w:t>
      </w:r>
    </w:p>
    <w:p w14:paraId="17B4965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d)obiectul contestaţiei;</w:t>
      </w:r>
    </w:p>
    <w:p w14:paraId="05F74C8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e)motivele de fapt şi de drept pe care se întemeiază contestaţia.</w:t>
      </w:r>
    </w:p>
    <w:p w14:paraId="7B3F021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AFM soluţionează contestaţiile în termen de 30 de zile de la data înregistrării acestora.</w:t>
      </w:r>
    </w:p>
    <w:p w14:paraId="3B3F6D7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Listele cuprinzând contestaţiile admise sau respinse se vor publica pe pagina de internet a AFM, iar deciziile de soluţionare vor fi comunicate contestatarilor, în condiţiile legii.</w:t>
      </w:r>
    </w:p>
    <w:p w14:paraId="0B58457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 Decizia de soluţionare a contestaţiei poate fi atacată la instanţa de contencios administrativ competentă, potrivit prevederilor Legii contenciosului administrativ nr. 554/2004, cu modificările şi completările ulterioare.</w:t>
      </w:r>
    </w:p>
    <w:p w14:paraId="546E36D4"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18</w:t>
      </w:r>
    </w:p>
    <w:p w14:paraId="233A573B"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Perfectarea contractului de finanţare şi acordarea finanţării</w:t>
      </w:r>
    </w:p>
    <w:p w14:paraId="103141B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AFM pune la dispoziţia solicitanţilor aprobaţi, prin intermediul mijloacelor electronice, contractele de finanţare.</w:t>
      </w:r>
    </w:p>
    <w:p w14:paraId="4CB29D5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În termen de 15 zile de la recepţionarea acestora, solicitanţii aprobaţi le vor semna cu semnătură electronică calificată şi le vor transmite AFM utilizând mijloacele electronice.</w:t>
      </w:r>
    </w:p>
    <w:p w14:paraId="7B4ACB3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Netransmiterea în termenul prevăzut la alin. (2) a contractului de finanţare semnat constituie renunţare la finanţare.</w:t>
      </w:r>
    </w:p>
    <w:p w14:paraId="7F643C6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(4) Contractul intră în vigoare la data semnării acestuia de ultima parte şi îşi încetează valabilitatea la împlinirea unui termen de 5 ani de la data finalizării implementării proiectului, astfel cum rezultă din raportul de finalizare întocmit de beneficiar. </w:t>
      </w:r>
    </w:p>
    <w:p w14:paraId="436D1EE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Durata de implementare a proiectului este până la 31 decembrie 2026, de la data încheierii contractului de finanțare, iar în situaţii justificate, aceasta poate fi prelungită, cu acordul AFM.</w:t>
      </w:r>
    </w:p>
    <w:p w14:paraId="4C46FFF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 Valoarea aprobată spre finanţare nu poate fi suplimentată faţă de cea aprobată iniţial, beneficiarul trebuind să asigure din surse proprii finalizarea investiţiei.</w:t>
      </w:r>
    </w:p>
    <w:p w14:paraId="5AD5CF1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(7) Sumele acordate cu titlul de finanţare în cadrul Programului nu pot face obiectul executării silite prin poprire potrivit Legii nr. 134/2010 privind Codul de procedură civilă, republicată, cu modificările şi completările ulterioare.</w:t>
      </w:r>
    </w:p>
    <w:p w14:paraId="5775851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(8)  Până la data încheierii contractului, AFM are dreptul să modifice şi/sau să completeze modelul de contract, ulterior orice modificare şi/sau completare realizându-se cu acordul ambelor părţi, exprimat prin act adiţional.</w:t>
      </w:r>
    </w:p>
    <w:p w14:paraId="527F628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(9) În cazul nerespectării clauzelor contractuale şi a obligaţiilor asumate de beneficiar în cadrul Programului, AFM poate anula sau recupera finanţarea, iar contractul poate fi reziliat, cu îndeplinirea formalităţilor specifice de notificare.</w:t>
      </w:r>
    </w:p>
    <w:p w14:paraId="7BF39E1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(10) În cazul recuperării finanţării, la valoarea de recuperat se adaugă dobânzi calculate de la data plăţilor efectuate cu titlu de finanţare, până la data recuperării integrale, în temeiul Ordonanţei de urgenţă a Guvernului nr. 196/2005 privind Fondul pentru mediu, aprobată cu modificări şi completări prin Legea nr. 105/2006, cu modificările şi completările ulterioare.</w:t>
      </w:r>
    </w:p>
    <w:p w14:paraId="4C0502B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(11) Stingerea creanţelor prevăzute la art. 9 alin. (1) lit. l) din Ordonanţa de urgenţă a Guvernului nr. 196/2005, aprobată cu modificări şi completări prin Legea nr. 105/2006, cu modificările şi completările ulterioare, se poate face inclusiv prin compensare, în condiţiile Legii nr. 207/2015 privind Codul de procedură fiscală, cu modificările şi completările ulterioare.</w:t>
      </w:r>
    </w:p>
    <w:p w14:paraId="77470EF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(12) Contractul de finanțare îşi încetează valabilitatea la împlinirea unui termen de 12 luni de la intrarea în vigoare a acestuia, dacă beneficiarul nu depune înăuntrul acestui termen nicio cerere de decontare.</w:t>
      </w:r>
    </w:p>
    <w:p w14:paraId="7C15C855"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19</w:t>
      </w:r>
    </w:p>
    <w:p w14:paraId="6AB3647B"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lastRenderedPageBreak/>
        <w:t xml:space="preserve">Mecanismul de decontare </w:t>
      </w:r>
    </w:p>
    <w:p w14:paraId="7F22A968" w14:textId="061D48CE"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Sumele aprobate cu titlu de finanțare, în baza contractelor de finanţare încheiate conform art. 18, sunt acordate beneficiarilor în urma verificării de către MIPE a cheltuielor cuprinse în cererile de decontare depuse la nivel de proiect.</w:t>
      </w:r>
    </w:p>
    <w:p w14:paraId="6FC9FC1B"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(2) Cererea de decontare se depune prin intermediul mijloacelor electronice, în interiorul duratei de implementare a proiectului.</w:t>
      </w:r>
    </w:p>
    <w:p w14:paraId="32D9856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Fiecare cerere de decontare va fi însoțită de documentele justificative prevăzute în anexa nr. 2 la contractul de finanțare.</w:t>
      </w:r>
    </w:p>
    <w:p w14:paraId="5DE09CE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(4) În cazul în care beneficiarul depune la AFM mai multe cereri de decontare, beneficiarul este obligat să depună dovada achitării valorii finanţate din Fondul pentru mediu pentru facturile depuse la cererea de decontare anterioară. </w:t>
      </w:r>
    </w:p>
    <w:p w14:paraId="0CF06938"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20</w:t>
      </w:r>
    </w:p>
    <w:p w14:paraId="7E014343"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Condiţii generale cu privire la decontarea cheltuielilor eligibile</w:t>
      </w:r>
    </w:p>
    <w:p w14:paraId="117E4AD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În baza cererii de decontare, AFM finanţează suma cheltuielilor eligibile în limita sumei aprobate cu titlul de finanțare şi în urma verificării documentelor justificative.</w:t>
      </w:r>
    </w:p>
    <w:p w14:paraId="3509EA5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Beneficiarul este obligat să prezinte orice document solicitat şi care are legătură cu proiectul finanţat din Fondul pentru mediu.</w:t>
      </w:r>
    </w:p>
    <w:p w14:paraId="58706D23"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Articolul 21</w:t>
      </w:r>
    </w:p>
    <w:p w14:paraId="6C17CDE0" w14:textId="77777777" w:rsidR="00E91636" w:rsidRPr="00C57B5F" w:rsidRDefault="00E91636" w:rsidP="00E91636">
      <w:pPr>
        <w:jc w:val="both"/>
        <w:rPr>
          <w:rFonts w:ascii="Times New Roman" w:hAnsi="Times New Roman"/>
          <w:b/>
          <w:bCs/>
          <w:sz w:val="24"/>
          <w:szCs w:val="24"/>
        </w:rPr>
      </w:pPr>
      <w:r w:rsidRPr="00C57B5F">
        <w:rPr>
          <w:rFonts w:ascii="Times New Roman" w:hAnsi="Times New Roman"/>
          <w:b/>
          <w:bCs/>
          <w:sz w:val="24"/>
          <w:szCs w:val="24"/>
        </w:rPr>
        <w:t>Aplicarea regulilor privind ajutorul de stat</w:t>
      </w:r>
    </w:p>
    <w:p w14:paraId="6841F55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Pentru proiectele implementate prin Program, beneficiarii vor respecta prevederile aplicabile din regulamentele privind ajutorul de stat/ajutoarele de minimis.</w:t>
      </w:r>
    </w:p>
    <w:p w14:paraId="456F2609"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Articolul 22</w:t>
      </w:r>
    </w:p>
    <w:p w14:paraId="54131005"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Achiziţiile publice</w:t>
      </w:r>
    </w:p>
    <w:p w14:paraId="7A5A671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Întreaga responsabilitate pentru întocmirea documentaţiei de achiziţie publică, organizarea şi derularea procedurii de achiziţie publică şi realizarea lucrărilor în conformitate cu prevederile legale în vigoare privind achiziţiile publice şi ale actelor normative aplicabile în materie de investiţii publice revine beneficiarului.</w:t>
      </w:r>
    </w:p>
    <w:p w14:paraId="7932681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La stabilirea condiţiilor contractelor de achiziţie, beneficiarul finanţării trebuie să aibă în vedere faptul că AFM va finanţa doar cheltuieli eligibile.</w:t>
      </w:r>
    </w:p>
    <w:p w14:paraId="1DD07980"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Articolul 23</w:t>
      </w:r>
    </w:p>
    <w:p w14:paraId="61D1E50F"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Reguli de publicitate</w:t>
      </w:r>
    </w:p>
    <w:p w14:paraId="4C4D6E2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Beneficiarul finanţării este obligat să instaleze un panou de informare într-un loc vizibil publicului, la sediul beneficiarului, să îl menţină şi să îl întreţină în bună stare pe toată durata de implementare şi monitorizare a proiectului.</w:t>
      </w:r>
    </w:p>
    <w:p w14:paraId="5188AC9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Caracteristicile panoului sunt următoarele:</w:t>
      </w:r>
    </w:p>
    <w:p w14:paraId="0352A49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a)dimensiunile panourilor de informare vor fi de minimum 1,5 m x 2 m;</w:t>
      </w:r>
    </w:p>
    <w:p w14:paraId="1481902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b)panourile trebuie confecţionate dintr-un material rezistent, astfel încât să se asigure durabilitatea în timp şi la condiţiile meteo;</w:t>
      </w:r>
    </w:p>
    <w:p w14:paraId="4984B4D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c)fundalul recomandat pentru panoul de informare este de culoare albă, iar textul scris cu negru, asigurându-se astfel lizibilitatea;</w:t>
      </w:r>
    </w:p>
    <w:p w14:paraId="031B5AB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d)pentru realizarea unitară a acestora se va utiliza fontul Calibri;</w:t>
      </w:r>
    </w:p>
    <w:p w14:paraId="4B736BC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e)mărimea corpului literei variază în funcţie de spaţiul disponibil, cu condiţia asigurării vizibilităţii informaţiilor.</w:t>
      </w:r>
    </w:p>
    <w:p w14:paraId="25F9A61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Elementele obligatorii pentru panourile de informare sunt:</w:t>
      </w:r>
    </w:p>
    <w:p w14:paraId="75652B5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a)sigla AFM, împreună cu textul „Finanţat din Fondul pentru mediu“, care să ocupe cel puţin 25% din suprafaţa panoului de informare;</w:t>
      </w:r>
    </w:p>
    <w:p w14:paraId="453DE11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b)titlul Programului;</w:t>
      </w:r>
    </w:p>
    <w:p w14:paraId="71F1C3E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c)pagina de internet a Programului - www.afm.ro;</w:t>
      </w:r>
    </w:p>
    <w:p w14:paraId="62F5D28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d)numele beneficiarului;</w:t>
      </w:r>
    </w:p>
    <w:p w14:paraId="0B9B76D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e)numele proiectului;</w:t>
      </w:r>
    </w:p>
    <w:p w14:paraId="6629F29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f)valoarea finanţării nerambursabile a proiectului;</w:t>
      </w:r>
    </w:p>
    <w:p w14:paraId="724D3DD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g)data începerii şi finalizării investiţiei.</w:t>
      </w:r>
    </w:p>
    <w:p w14:paraId="184A1B8D"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Articolul 24</w:t>
      </w:r>
    </w:p>
    <w:p w14:paraId="6E0FBDC5"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Publicarea informaţiilor relevante privind Programul</w:t>
      </w:r>
    </w:p>
    <w:p w14:paraId="6CF02EB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Toate datele, informaţiile, instrucţiunile, comunicatele şi alte documente relevante în legătură cu Programul se publică pe pagina de internet a AFM, www.afm.ro, şi/sau a Ministerului Mediului, Apelor şi Pădurilor, www.mmediu.ro.</w:t>
      </w:r>
    </w:p>
    <w:p w14:paraId="553C2D8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Singurele informaţii şi instrucţiuni valabile sunt cele comunicate oficial de către Ministerul Mediului, Apelor şi Pădurilor şi de către AFM.</w:t>
      </w:r>
    </w:p>
    <w:p w14:paraId="00AB0C7B"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Articolul 25</w:t>
      </w:r>
    </w:p>
    <w:p w14:paraId="3D0A70E6"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Păstrarea documentelor</w:t>
      </w:r>
    </w:p>
    <w:p w14:paraId="5499F37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AFM păstrează documentele şi informaţiile gestionate în cadrul Programului în conformitate cu legislaţia în vigoare şi cu normele sale interne.</w:t>
      </w:r>
    </w:p>
    <w:p w14:paraId="311DB4E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În condiţiile în care AFM consideră necesar, se poate solicita transmiterea documentelor în original, în copie legalizată sau în copie certificată „conform cu originalul“ atât pentru documentele aferente dosarului de finanţare, cât şi pentru cele prezentate în cererile de decontare.</w:t>
      </w:r>
    </w:p>
    <w:p w14:paraId="5BB112B9"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Articolul 26</w:t>
      </w:r>
    </w:p>
    <w:p w14:paraId="33282E21"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Monitorizare</w:t>
      </w:r>
    </w:p>
    <w:p w14:paraId="277E898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Monitorizarea investițiilor/proiectelor finanţate în cadrul programului se realizează de AFM pe o perioadă de 5 ani de la data finalizării implementării proiectului, astfel cum rezultă din raportul de finalizare întocmit de către beneficiar în termen de 30 de zile de la virarea ultimei tranșe de finanțare.</w:t>
      </w:r>
    </w:p>
    <w:p w14:paraId="3C6F865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Beneficiarul este obligat să menţină funcţională investiţia realizată în cadrul Programului pe întreaga, precum și întreaga documentație aferentă proiectului, pe întreaga perioadă de monitorizare.</w:t>
      </w:r>
    </w:p>
    <w:p w14:paraId="1D829B1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(3) Beneficiarul are obligaţia să transmită la AFM, în fiecare an, până la data de 10 a lunii februarie, modul de utilizare a sumelor din veniturile obținute în urma scoaterii la licitație a certificatelor de emisii de gaze cu efect de seră, cantitatea de emisii de gaze cu efect de seră, exprimată în tone de CO2 echivalent, redusă prin implementarea proiectului în anul precedent, precum și orice alte informații suplimentare referitoare la utilizarea veniturilor, necesare pentru finalizarea raportării către autoritatea publică centrală pentru protecția mediului. </w:t>
      </w:r>
    </w:p>
    <w:p w14:paraId="3683A9A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La finalul perioadei de monitorizare stipulate în contract, beneficiarul are obligaţia să transmită AFM un raport final de monitorizare cu informaţii referitoare la activitatea desfăşurată, în formatul solicitat de AFM.</w:t>
      </w:r>
    </w:p>
    <w:p w14:paraId="740F3FC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Beneficiarul are obligaţia de a permite reprezentanţilor AFM accesul la sediile sale şi la amplasamentul proiectului, pentru inspectarea activităţilor ce se realizează din finanţarea acordată şi examinarea registrelor şi a evidenţelor contabile legate de proiect.</w:t>
      </w:r>
    </w:p>
    <w:p w14:paraId="080EC1A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 În situaţia în care AFM constată nerespectarea condiţiilor de acordare a finanţării, notifică beneficiarul în vederea remedierii, după caz, a deficienţei respective.</w:t>
      </w:r>
    </w:p>
    <w:p w14:paraId="392745E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(7) În situaţia în care, în termen de 30 de zile de la primirea notificării, beneficiarul nu remediază deficienţa prevăzută la alin. (6), AFM procedează la recuperarea sumelor acordate cu titlul de finanţare, care se fac venit la Fondul pentru mediu, potrivit art. 9 alin. (1) lit. l) din Ordonanţa de urgenţă a Guvernului nr. 196/2005, aprobată cu modificări şi completări prin Legea nr. 105/2006, cu modificările şi completările ulterioare, şi potrivit art. 15^4 alin. (2) din Ordonanţa de urgenţă a Guvernului nr. 115/2011, aprobată prin Legea nr. 163/2012, cu modificările şi completările ulterioare.</w:t>
      </w:r>
    </w:p>
    <w:p w14:paraId="32B2B2B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(8) Stingerea creanţelor prevăzute la art. 9 alin. (1) lit. l) din Ordonanţa de urgenţă a Guvernului nr. 196/2005, aprobată cu modificări şi completări prin Legea nr. 105/2006, cu modificările şi completările ulterioare, se poate face inclusiv prin compensare, în condiţiile Legii nr. 207/2015, cu modificările şi completările ulterioare.</w:t>
      </w:r>
    </w:p>
    <w:p w14:paraId="0C8029D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(9) AFM poate solicita beneficiarului orice alte date, informaţii şi/sau documente relevante în legătură cu finanţarea acordată, pe perioada supusă monitorizării.</w:t>
      </w:r>
    </w:p>
    <w:p w14:paraId="2BD12E5D"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Articolul 27</w:t>
      </w:r>
    </w:p>
    <w:p w14:paraId="12EC6DCB"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Responsabilităţi privind gestionarea datelor cu caracter personal</w:t>
      </w:r>
    </w:p>
    <w:p w14:paraId="1EA76F86" w14:textId="77E7EDB5"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AFM răspunde, în condiţiile legii, pentru gestionarea datelor cu caracter personal aparţinând persoanelor participante în cadrul Programului, pe care aceasta le prelucrează. Prin transmiterea cererii de finanţare în program şi încheierea contractului de finanţare, solicitantul/beneficiarul proiectului declară că este de acord cu privire la gestionarea şi prelucrarea de către AFM a tuturor datelor şi informaţiilor furnizate, precum şi cu privire la transmiterea acestora către terţe instituţii sau persoane juridice în vederea verificării îndeplinirii tuturor obligaţiilor şi clauzelor prevăzute în prezentul ghid sau în scopul elaborării de situaţii şi statistici.</w:t>
      </w:r>
    </w:p>
    <w:p w14:paraId="186E2978"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Articolul 28</w:t>
      </w:r>
    </w:p>
    <w:p w14:paraId="5539A680" w14:textId="77777777" w:rsidR="00E91636" w:rsidRPr="009C7D1C" w:rsidRDefault="00E91636" w:rsidP="00E91636">
      <w:pPr>
        <w:jc w:val="both"/>
        <w:rPr>
          <w:rFonts w:ascii="Times New Roman" w:hAnsi="Times New Roman"/>
          <w:b/>
          <w:bCs/>
          <w:sz w:val="24"/>
          <w:szCs w:val="24"/>
        </w:rPr>
      </w:pPr>
      <w:r w:rsidRPr="009C7D1C">
        <w:rPr>
          <w:rFonts w:ascii="Times New Roman" w:hAnsi="Times New Roman"/>
          <w:b/>
          <w:bCs/>
          <w:sz w:val="24"/>
          <w:szCs w:val="24"/>
        </w:rPr>
        <w:t>Anexe</w:t>
      </w:r>
    </w:p>
    <w:p w14:paraId="1FB56866"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Anexele nr. 1 -5 fac parte integrantă din prezentul ghid.</w:t>
      </w:r>
    </w:p>
    <w:p w14:paraId="0D72DA1D" w14:textId="77777777" w:rsidR="00E91636" w:rsidRPr="00E91636" w:rsidRDefault="00E91636" w:rsidP="00E91636">
      <w:pPr>
        <w:jc w:val="both"/>
        <w:rPr>
          <w:rFonts w:ascii="Times New Roman" w:hAnsi="Times New Roman"/>
          <w:sz w:val="24"/>
          <w:szCs w:val="24"/>
          <w:specVanish/>
        </w:rPr>
      </w:pPr>
    </w:p>
    <w:p w14:paraId="0A2641D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Anexa nr. 1 la ghid</w:t>
      </w:r>
    </w:p>
    <w:p w14:paraId="78B8642A" w14:textId="77777777" w:rsidR="00E91636" w:rsidRPr="009C7D1C" w:rsidRDefault="00E91636" w:rsidP="009C7D1C">
      <w:pPr>
        <w:jc w:val="center"/>
        <w:rPr>
          <w:rFonts w:ascii="Times New Roman" w:hAnsi="Times New Roman"/>
          <w:b/>
          <w:bCs/>
          <w:sz w:val="24"/>
          <w:szCs w:val="24"/>
        </w:rPr>
      </w:pPr>
      <w:r w:rsidRPr="009C7D1C">
        <w:rPr>
          <w:rFonts w:ascii="Times New Roman" w:hAnsi="Times New Roman"/>
          <w:b/>
          <w:bCs/>
          <w:sz w:val="24"/>
          <w:szCs w:val="24"/>
        </w:rPr>
        <w:t>CERERE</w:t>
      </w:r>
    </w:p>
    <w:p w14:paraId="54E78CA7" w14:textId="77777777" w:rsidR="00E91636" w:rsidRPr="009C7D1C" w:rsidRDefault="00E91636" w:rsidP="009C7D1C">
      <w:pPr>
        <w:jc w:val="center"/>
        <w:rPr>
          <w:rFonts w:ascii="Times New Roman" w:hAnsi="Times New Roman"/>
          <w:b/>
          <w:bCs/>
          <w:sz w:val="24"/>
          <w:szCs w:val="24"/>
        </w:rPr>
      </w:pPr>
      <w:r w:rsidRPr="009C7D1C">
        <w:rPr>
          <w:rFonts w:ascii="Times New Roman" w:hAnsi="Times New Roman"/>
          <w:b/>
          <w:bCs/>
          <w:sz w:val="24"/>
          <w:szCs w:val="24"/>
        </w:rPr>
        <w:t>de finanţare nerambursabilă</w:t>
      </w:r>
    </w:p>
    <w:p w14:paraId="520BC400" w14:textId="77777777" w:rsidR="00E91636" w:rsidRPr="00E91636" w:rsidRDefault="00E91636" w:rsidP="00E91636">
      <w:pPr>
        <w:jc w:val="both"/>
        <w:rPr>
          <w:rFonts w:ascii="Times New Roman" w:hAnsi="Times New Roman"/>
          <w:sz w:val="24"/>
          <w:szCs w:val="24"/>
        </w:rPr>
      </w:pPr>
    </w:p>
    <w:p w14:paraId="286B0BF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Titlul programului: Programul privind extinderea şi schimbarea destinaţiei, conversia sau modernizarea reţelelor de transport şi distribuţie a gazelor</w:t>
      </w:r>
    </w:p>
    <w:p w14:paraId="2DB6E603" w14:textId="05383C09"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A1.</w:t>
      </w:r>
      <w:r w:rsidR="00C314ED" w:rsidRPr="00A35799">
        <w:rPr>
          <w:rFonts w:ascii="Times New Roman" w:hAnsi="Times New Roman"/>
          <w:b/>
          <w:bCs/>
          <w:sz w:val="24"/>
          <w:szCs w:val="24"/>
        </w:rPr>
        <w:t xml:space="preserve"> </w:t>
      </w:r>
      <w:r w:rsidRPr="00A35799">
        <w:rPr>
          <w:rFonts w:ascii="Times New Roman" w:hAnsi="Times New Roman"/>
          <w:b/>
          <w:bCs/>
          <w:sz w:val="24"/>
          <w:szCs w:val="24"/>
        </w:rPr>
        <w:t>Date generale</w:t>
      </w:r>
    </w:p>
    <w:p w14:paraId="5CA2CE6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Titlul proiectului .......................................................................</w:t>
      </w:r>
    </w:p>
    <w:p w14:paraId="6CD5A3B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Denumirea solicitantului ..............................................................</w:t>
      </w:r>
    </w:p>
    <w:p w14:paraId="5AF7140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Statutul juridic al solicitantului (comună, oraş, municipiu) ..................</w:t>
      </w:r>
    </w:p>
    <w:p w14:paraId="53C7208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Codul de înregistrare fiscală .....................................................</w:t>
      </w:r>
    </w:p>
    <w:p w14:paraId="19380E2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Cont deschis la Trezoreria Statului/Cont Bancar: ....................................</w:t>
      </w:r>
    </w:p>
    <w:p w14:paraId="168299C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Localitate Trezorerie/Bancă..............................................</w:t>
      </w:r>
    </w:p>
    <w:p w14:paraId="2B51101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Adresa sediului social .................................................................</w:t>
      </w:r>
    </w:p>
    <w:p w14:paraId="5FE3758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Adresa la care se implementează proiectul .....................................</w:t>
      </w:r>
    </w:p>
    <w:p w14:paraId="341FE1A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Date de contact sediu: tel. ........................., e-mail ..........................</w:t>
      </w:r>
    </w:p>
    <w:p w14:paraId="4621A7C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Prin reprezentant legal/împuternicit (numele şi prenumele), act de identitate B.I./C.I. .... seria .... nr. ...........</w:t>
      </w:r>
    </w:p>
    <w:p w14:paraId="142F4A47" w14:textId="75E13EA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A2.</w:t>
      </w:r>
      <w:r w:rsidR="00A35799">
        <w:rPr>
          <w:rFonts w:ascii="Times New Roman" w:hAnsi="Times New Roman"/>
          <w:b/>
          <w:bCs/>
          <w:sz w:val="24"/>
          <w:szCs w:val="24"/>
        </w:rPr>
        <w:t xml:space="preserve"> </w:t>
      </w:r>
      <w:r w:rsidRPr="00A35799">
        <w:rPr>
          <w:rFonts w:ascii="Times New Roman" w:hAnsi="Times New Roman"/>
          <w:b/>
          <w:bCs/>
          <w:sz w:val="24"/>
          <w:szCs w:val="24"/>
        </w:rPr>
        <w:t xml:space="preserve">Solicitant ADI*. </w:t>
      </w:r>
    </w:p>
    <w:p w14:paraId="7541415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Se completează numai dacă cererea de finanţare este transmisă de asociaţia de dezvoltare intercomunitară</w:t>
      </w:r>
    </w:p>
    <w:p w14:paraId="63754FC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Subsemnatul, având datele de identificare menţionate la lit. A1, declar pe propria răspundere, sub sancţiunile aplicate faptei de fals în declaraţii, următoarele:</w:t>
      </w:r>
    </w:p>
    <w:p w14:paraId="26822165" w14:textId="555D430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A35799">
        <w:rPr>
          <w:rFonts w:ascii="Times New Roman" w:hAnsi="Times New Roman"/>
          <w:sz w:val="24"/>
          <w:szCs w:val="24"/>
        </w:rPr>
        <w:t xml:space="preserve"> </w:t>
      </w:r>
      <w:r w:rsidRPr="00E91636">
        <w:rPr>
          <w:rFonts w:ascii="Times New Roman" w:hAnsi="Times New Roman"/>
          <w:sz w:val="24"/>
          <w:szCs w:val="24"/>
        </w:rPr>
        <w:t xml:space="preserve">Prezenta cerere se transmite pentru finanţarea proiectelor pentru următorii membri ai ADI: </w:t>
      </w:r>
    </w:p>
    <w:p w14:paraId="6947D79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crt. ……....**</w:t>
      </w:r>
    </w:p>
    <w:p w14:paraId="042682A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 Secţiunea se multiplică şi se completează pentru fiecare membru al ADI inclus în cererea de finanţare. </w:t>
      </w:r>
    </w:p>
    <w:p w14:paraId="546F802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Denumirea UAT ......................................................................... </w:t>
      </w:r>
    </w:p>
    <w:p w14:paraId="54956F6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Statutul juridic al UAT ................................................................ </w:t>
      </w:r>
    </w:p>
    <w:p w14:paraId="03DFA49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Codul de înregistrare fiscală ......................................................... </w:t>
      </w:r>
    </w:p>
    <w:p w14:paraId="35B9734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Adresa sediului social ................................................................. </w:t>
      </w:r>
    </w:p>
    <w:p w14:paraId="2688E08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Date de contact sediu: tel. .............., e-mail ............................... </w:t>
      </w:r>
    </w:p>
    <w:p w14:paraId="6C1B9F6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Reprezentant legal ................................., tel. ............................ (numele şi prenumele) </w:t>
      </w:r>
    </w:p>
    <w:p w14:paraId="7ABED08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b) UAT-urile menţionate la lit. a) m-au mandatat, în condiţiile legii, să exercit, în numele şi pe seama lor, toate drepturile şi obligaţiile care decurg din transmiterea cererii/dosarului de finanţare în cadrul Programului; </w:t>
      </w:r>
    </w:p>
    <w:p w14:paraId="055318E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c) m-am asigurat că UAT-urile menţionate la lit. a) au aprobate hotărârea prevăzută la </w:t>
      </w:r>
      <w:r w:rsidRPr="00E91636">
        <w:rPr>
          <w:rFonts w:ascii="Times New Roman" w:hAnsi="Times New Roman"/>
          <w:sz w:val="24"/>
          <w:szCs w:val="24"/>
        </w:rPr>
        <w:br/>
        <w:t>art. 12 alin. (2) din ghidul de finanțare;</w:t>
      </w:r>
    </w:p>
    <w:p w14:paraId="5FEDFBA6" w14:textId="0B97B090"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d) declar că UAT-urile menţionate la lit. a) îndeplinesc condiţiile de eligibilitate prevăzute la </w:t>
      </w:r>
      <w:r w:rsidRPr="00E91636">
        <w:rPr>
          <w:rFonts w:ascii="Times New Roman" w:hAnsi="Times New Roman"/>
          <w:sz w:val="24"/>
          <w:szCs w:val="24"/>
        </w:rPr>
        <w:br/>
        <w:t xml:space="preserve">art. 9 din ghidul de finanțare. </w:t>
      </w:r>
    </w:p>
    <w:p w14:paraId="5F9C67C9" w14:textId="05C582D1"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B.</w:t>
      </w:r>
      <w:r w:rsidR="00C314ED" w:rsidRPr="00A35799">
        <w:rPr>
          <w:rFonts w:ascii="Times New Roman" w:hAnsi="Times New Roman"/>
          <w:b/>
          <w:bCs/>
          <w:sz w:val="24"/>
          <w:szCs w:val="24"/>
        </w:rPr>
        <w:t xml:space="preserve"> </w:t>
      </w:r>
      <w:r w:rsidRPr="00A35799">
        <w:rPr>
          <w:rFonts w:ascii="Times New Roman" w:hAnsi="Times New Roman"/>
          <w:b/>
          <w:bCs/>
          <w:sz w:val="24"/>
          <w:szCs w:val="24"/>
        </w:rPr>
        <w:t>Finanţare solicitată</w:t>
      </w:r>
    </w:p>
    <w:p w14:paraId="0E46789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Solicitantul .........................................., prin reprezentantul legal/împuternicitul ..............................., solicită o finanţare nerambursabilă în sumă de .......................... lei (în litere ............................), reprezentând ..................% din valoarea totală eligibilă a proiectului.</w:t>
      </w:r>
    </w:p>
    <w:p w14:paraId="408DFCC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Valoarea totală a proiectului (cheltuieli eligibile + cheltuieli neeligibile) este de ...................... lei (în litere ...........................).</w:t>
      </w:r>
    </w:p>
    <w:p w14:paraId="2226F453"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De asemenea, solicităm TVA ca fiind cheltuială eligibilă, având în vedere faptul că nu suntem plătitori de TVA, iar acesta nu este recuperabil, rambursabil sau compensat prin orice mijloace, conform prevederilor legale:</w:t>
      </w:r>
    </w:p>
    <w:p w14:paraId="4B77D71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DA [ ]</w:t>
      </w:r>
    </w:p>
    <w:p w14:paraId="4F82628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 [ ]</w:t>
      </w:r>
    </w:p>
    <w:p w14:paraId="580A5CC2"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Cheltuielile eligibile din cadrul proiectului:</w:t>
      </w:r>
    </w:p>
    <w:tbl>
      <w:tblPr>
        <w:tblW w:w="8457" w:type="dxa"/>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85"/>
        <w:gridCol w:w="2908"/>
        <w:gridCol w:w="1588"/>
        <w:gridCol w:w="1588"/>
        <w:gridCol w:w="1588"/>
      </w:tblGrid>
      <w:tr w:rsidR="00E91636" w:rsidRPr="00E91636" w14:paraId="75891307" w14:textId="77777777" w:rsidTr="00C314ED">
        <w:trPr>
          <w:trHeight w:val="694"/>
        </w:trPr>
        <w:tc>
          <w:tcPr>
            <w:tcW w:w="785" w:type="dxa"/>
            <w:tcBorders>
              <w:top w:val="single" w:sz="6" w:space="0" w:color="000000"/>
              <w:left w:val="single" w:sz="6" w:space="0" w:color="000000"/>
              <w:bottom w:val="single" w:sz="6" w:space="0" w:color="000000"/>
              <w:right w:val="single" w:sz="6" w:space="0" w:color="000000"/>
            </w:tcBorders>
            <w:vAlign w:val="center"/>
            <w:hideMark/>
          </w:tcPr>
          <w:p w14:paraId="2095738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crt.</w:t>
            </w:r>
          </w:p>
        </w:tc>
        <w:tc>
          <w:tcPr>
            <w:tcW w:w="2908" w:type="dxa"/>
            <w:tcBorders>
              <w:top w:val="single" w:sz="6" w:space="0" w:color="000000"/>
              <w:left w:val="single" w:sz="6" w:space="0" w:color="000000"/>
              <w:bottom w:val="single" w:sz="6" w:space="0" w:color="000000"/>
              <w:right w:val="single" w:sz="6" w:space="0" w:color="000000"/>
            </w:tcBorders>
            <w:vAlign w:val="center"/>
            <w:hideMark/>
          </w:tcPr>
          <w:p w14:paraId="207D5E2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Cheltuieli eligibile**)</w:t>
            </w: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0491D7C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 fără TVA</w:t>
            </w: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6A0FF6C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 TVA</w:t>
            </w: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017B62C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 cu TVA</w:t>
            </w:r>
          </w:p>
        </w:tc>
      </w:tr>
      <w:tr w:rsidR="00E91636" w:rsidRPr="00E91636" w14:paraId="4E5D06EC" w14:textId="77777777" w:rsidTr="00C314ED">
        <w:trPr>
          <w:trHeight w:val="933"/>
        </w:trPr>
        <w:tc>
          <w:tcPr>
            <w:tcW w:w="785" w:type="dxa"/>
            <w:tcBorders>
              <w:top w:val="single" w:sz="6" w:space="0" w:color="000000"/>
              <w:left w:val="single" w:sz="6" w:space="0" w:color="000000"/>
              <w:bottom w:val="single" w:sz="6" w:space="0" w:color="000000"/>
              <w:right w:val="single" w:sz="6" w:space="0" w:color="000000"/>
            </w:tcBorders>
            <w:vAlign w:val="center"/>
            <w:hideMark/>
          </w:tcPr>
          <w:p w14:paraId="26ABF03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w:t>
            </w:r>
          </w:p>
        </w:tc>
        <w:tc>
          <w:tcPr>
            <w:tcW w:w="2908" w:type="dxa"/>
            <w:tcBorders>
              <w:top w:val="single" w:sz="6" w:space="0" w:color="000000"/>
              <w:left w:val="single" w:sz="6" w:space="0" w:color="000000"/>
              <w:bottom w:val="single" w:sz="6" w:space="0" w:color="000000"/>
              <w:right w:val="single" w:sz="6" w:space="0" w:color="000000"/>
            </w:tcBorders>
            <w:vAlign w:val="center"/>
          </w:tcPr>
          <w:p w14:paraId="2D2BA9A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 Cheltuieli aferente investiției de bază, conform hotărârii a Guvernului</w:t>
            </w: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7F192C0F" w14:textId="77777777" w:rsidR="00E91636" w:rsidRPr="00E91636" w:rsidRDefault="00E91636" w:rsidP="00E91636">
            <w:pPr>
              <w:jc w:val="both"/>
              <w:rPr>
                <w:rFonts w:ascii="Times New Roman" w:hAnsi="Times New Roman"/>
                <w:sz w:val="24"/>
                <w:szCs w:val="24"/>
              </w:rPr>
            </w:pP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03BC2FF7" w14:textId="77777777" w:rsidR="00E91636" w:rsidRPr="00E91636" w:rsidRDefault="00E91636" w:rsidP="00E91636">
            <w:pPr>
              <w:jc w:val="both"/>
              <w:rPr>
                <w:rFonts w:ascii="Times New Roman" w:hAnsi="Times New Roman"/>
                <w:sz w:val="24"/>
                <w:szCs w:val="24"/>
              </w:rPr>
            </w:pP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6588DB96" w14:textId="77777777" w:rsidR="00E91636" w:rsidRPr="00E91636" w:rsidRDefault="00E91636" w:rsidP="00E91636">
            <w:pPr>
              <w:jc w:val="both"/>
              <w:rPr>
                <w:rFonts w:ascii="Times New Roman" w:hAnsi="Times New Roman"/>
                <w:sz w:val="24"/>
                <w:szCs w:val="24"/>
              </w:rPr>
            </w:pPr>
          </w:p>
        </w:tc>
      </w:tr>
      <w:tr w:rsidR="00C314ED" w:rsidRPr="00E91636" w14:paraId="7F4BE8D9" w14:textId="77777777" w:rsidTr="00DC0606">
        <w:trPr>
          <w:trHeight w:val="238"/>
        </w:trPr>
        <w:tc>
          <w:tcPr>
            <w:tcW w:w="785" w:type="dxa"/>
            <w:tcBorders>
              <w:top w:val="single" w:sz="6" w:space="0" w:color="000000"/>
              <w:left w:val="single" w:sz="6" w:space="0" w:color="000000"/>
              <w:bottom w:val="single" w:sz="6" w:space="0" w:color="000000"/>
              <w:right w:val="single" w:sz="6" w:space="0" w:color="000000"/>
            </w:tcBorders>
            <w:vAlign w:val="center"/>
            <w:hideMark/>
          </w:tcPr>
          <w:p w14:paraId="61DF681F" w14:textId="77777777" w:rsidR="00C314ED" w:rsidRPr="00E91636" w:rsidRDefault="00C314ED" w:rsidP="00E91636">
            <w:pPr>
              <w:jc w:val="both"/>
              <w:rPr>
                <w:rFonts w:ascii="Times New Roman" w:hAnsi="Times New Roman"/>
                <w:sz w:val="24"/>
                <w:szCs w:val="24"/>
              </w:rPr>
            </w:pPr>
          </w:p>
        </w:tc>
        <w:tc>
          <w:tcPr>
            <w:tcW w:w="2908" w:type="dxa"/>
            <w:tcBorders>
              <w:top w:val="single" w:sz="6" w:space="0" w:color="000000"/>
              <w:left w:val="single" w:sz="6" w:space="0" w:color="000000"/>
              <w:bottom w:val="single" w:sz="6" w:space="0" w:color="000000"/>
              <w:right w:val="single" w:sz="6" w:space="0" w:color="000000"/>
            </w:tcBorders>
            <w:vAlign w:val="center"/>
            <w:hideMark/>
          </w:tcPr>
          <w:p w14:paraId="693FE492" w14:textId="77777777" w:rsidR="00C314ED" w:rsidRPr="00E91636" w:rsidRDefault="00C314ED" w:rsidP="00E91636">
            <w:pPr>
              <w:jc w:val="both"/>
              <w:rPr>
                <w:rFonts w:ascii="Times New Roman" w:hAnsi="Times New Roman"/>
                <w:sz w:val="24"/>
                <w:szCs w:val="24"/>
              </w:rPr>
            </w:pPr>
            <w:r w:rsidRPr="00E91636">
              <w:rPr>
                <w:rFonts w:ascii="Times New Roman" w:hAnsi="Times New Roman"/>
                <w:sz w:val="24"/>
                <w:szCs w:val="24"/>
              </w:rPr>
              <w:t>Total</w:t>
            </w: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5330B65D" w14:textId="77777777" w:rsidR="00C314ED" w:rsidRPr="00E91636" w:rsidRDefault="00C314ED" w:rsidP="00E91636">
            <w:pPr>
              <w:jc w:val="both"/>
              <w:rPr>
                <w:rFonts w:ascii="Times New Roman" w:hAnsi="Times New Roman"/>
                <w:sz w:val="24"/>
                <w:szCs w:val="24"/>
              </w:rPr>
            </w:pP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0ED0FB42" w14:textId="77777777" w:rsidR="00C314ED" w:rsidRPr="00E91636" w:rsidRDefault="00C314ED" w:rsidP="00E91636">
            <w:pPr>
              <w:jc w:val="both"/>
              <w:rPr>
                <w:rFonts w:ascii="Times New Roman" w:hAnsi="Times New Roman"/>
                <w:sz w:val="24"/>
                <w:szCs w:val="24"/>
              </w:rPr>
            </w:pPr>
          </w:p>
        </w:tc>
        <w:tc>
          <w:tcPr>
            <w:tcW w:w="1588" w:type="dxa"/>
            <w:tcBorders>
              <w:top w:val="single" w:sz="6" w:space="0" w:color="000000"/>
              <w:left w:val="single" w:sz="6" w:space="0" w:color="000000"/>
              <w:bottom w:val="single" w:sz="6" w:space="0" w:color="000000"/>
              <w:right w:val="single" w:sz="6" w:space="0" w:color="000000"/>
            </w:tcBorders>
            <w:vAlign w:val="center"/>
            <w:hideMark/>
          </w:tcPr>
          <w:p w14:paraId="0243D4EB" w14:textId="77777777" w:rsidR="00C314ED" w:rsidRPr="00E91636" w:rsidRDefault="00C314ED" w:rsidP="00E91636">
            <w:pPr>
              <w:jc w:val="both"/>
              <w:rPr>
                <w:rFonts w:ascii="Times New Roman" w:hAnsi="Times New Roman"/>
                <w:sz w:val="24"/>
                <w:szCs w:val="24"/>
              </w:rPr>
            </w:pPr>
          </w:p>
        </w:tc>
      </w:tr>
    </w:tbl>
    <w:p w14:paraId="1E30D6DB" w14:textId="77777777" w:rsidR="00E91636" w:rsidRPr="00E91636" w:rsidRDefault="00E91636" w:rsidP="00E91636">
      <w:pPr>
        <w:jc w:val="both"/>
        <w:rPr>
          <w:rFonts w:ascii="Times New Roman" w:hAnsi="Times New Roman"/>
          <w:sz w:val="24"/>
          <w:szCs w:val="24"/>
        </w:rPr>
      </w:pPr>
    </w:p>
    <w:p w14:paraId="52AF4A14" w14:textId="6764274C"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C.</w:t>
      </w:r>
      <w:r w:rsidR="00C314ED" w:rsidRPr="00A35799">
        <w:rPr>
          <w:rFonts w:ascii="Times New Roman" w:hAnsi="Times New Roman"/>
          <w:b/>
          <w:bCs/>
          <w:sz w:val="24"/>
          <w:szCs w:val="24"/>
        </w:rPr>
        <w:t xml:space="preserve"> </w:t>
      </w:r>
      <w:r w:rsidRPr="00A35799">
        <w:rPr>
          <w:rFonts w:ascii="Times New Roman" w:hAnsi="Times New Roman"/>
          <w:b/>
          <w:bCs/>
          <w:sz w:val="24"/>
          <w:szCs w:val="24"/>
        </w:rPr>
        <w:t>Declaraţie pe propria răspundere</w:t>
      </w:r>
    </w:p>
    <w:p w14:paraId="29B9B5C9"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Subsemnatul, ..................................................., având datele de identificare menţionate la lit. A, declar pe propria răspundere, sub sancţiunile aplicate faptei de fals în declaraţii, următoarele:</w:t>
      </w:r>
    </w:p>
    <w:p w14:paraId="547FB5A9" w14:textId="08448094"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C314ED">
        <w:rPr>
          <w:rFonts w:ascii="Times New Roman" w:hAnsi="Times New Roman"/>
          <w:sz w:val="24"/>
          <w:szCs w:val="24"/>
        </w:rPr>
        <w:t xml:space="preserve"> </w:t>
      </w:r>
      <w:r w:rsidRPr="00E91636">
        <w:rPr>
          <w:rFonts w:ascii="Times New Roman" w:hAnsi="Times New Roman"/>
          <w:sz w:val="24"/>
          <w:szCs w:val="24"/>
        </w:rPr>
        <w:t>solicitantul a transmis dosarul de finanţare în nume propriu;</w:t>
      </w:r>
    </w:p>
    <w:p w14:paraId="426905D6" w14:textId="47056BCE"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C314ED">
        <w:rPr>
          <w:rFonts w:ascii="Times New Roman" w:hAnsi="Times New Roman"/>
          <w:sz w:val="24"/>
          <w:szCs w:val="24"/>
        </w:rPr>
        <w:t xml:space="preserve"> </w:t>
      </w:r>
      <w:r w:rsidRPr="00E91636">
        <w:rPr>
          <w:rFonts w:ascii="Times New Roman" w:hAnsi="Times New Roman"/>
          <w:sz w:val="24"/>
          <w:szCs w:val="24"/>
        </w:rPr>
        <w:t>solicitantul nu a fost condamnat pentru infracţiuni împotriva mediului prin hotărâre judecătorească definitivă;</w:t>
      </w:r>
    </w:p>
    <w:p w14:paraId="5211BCBB" w14:textId="3605A6F6"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w:t>
      </w:r>
      <w:r w:rsidR="00C314ED">
        <w:rPr>
          <w:rFonts w:ascii="Times New Roman" w:hAnsi="Times New Roman"/>
          <w:sz w:val="24"/>
          <w:szCs w:val="24"/>
        </w:rPr>
        <w:t xml:space="preserve"> </w:t>
      </w:r>
      <w:r w:rsidRPr="00E91636">
        <w:rPr>
          <w:rFonts w:ascii="Times New Roman" w:hAnsi="Times New Roman"/>
          <w:sz w:val="24"/>
          <w:szCs w:val="24"/>
        </w:rPr>
        <w:t>solicitantul nu a obţinut şi nu este pe cale să obţină finanţare prin proiecte ori programe finanţate din alte fonduri publice, inclusiv fonduri comunitare, pentru realizarea investiţiei care urmează a fi efectuată prin Programul finanțat din Fondul pentru mediu;</w:t>
      </w:r>
    </w:p>
    <w:p w14:paraId="0D82318C" w14:textId="11E2FF24"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w:t>
      </w:r>
      <w:r w:rsidR="00C314ED">
        <w:rPr>
          <w:rFonts w:ascii="Times New Roman" w:hAnsi="Times New Roman"/>
          <w:sz w:val="24"/>
          <w:szCs w:val="24"/>
        </w:rPr>
        <w:t xml:space="preserve"> </w:t>
      </w:r>
      <w:r w:rsidRPr="00E91636">
        <w:rPr>
          <w:rFonts w:ascii="Times New Roman" w:hAnsi="Times New Roman"/>
          <w:sz w:val="24"/>
          <w:szCs w:val="24"/>
        </w:rPr>
        <w:t>finanţarea nerambursabilă solicitată, în situaţia aprobării şi acordării, va fi utilizată în mod exclusiv pentru scopurile declarate în prezenta cerere de finanţare şi în celelalte documente cuprinse în dosarul de finanţare;</w:t>
      </w:r>
    </w:p>
    <w:p w14:paraId="56B372A4" w14:textId="4C62BE6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w:t>
      </w:r>
      <w:r w:rsidR="00C314ED">
        <w:rPr>
          <w:rFonts w:ascii="Times New Roman" w:hAnsi="Times New Roman"/>
          <w:sz w:val="24"/>
          <w:szCs w:val="24"/>
        </w:rPr>
        <w:t xml:space="preserve"> </w:t>
      </w:r>
      <w:r w:rsidRPr="00E91636">
        <w:rPr>
          <w:rFonts w:ascii="Times New Roman" w:hAnsi="Times New Roman"/>
          <w:sz w:val="24"/>
          <w:szCs w:val="24"/>
        </w:rPr>
        <w:t>proiectul propus spre finanțare din Fondul pentru mediu respectă criteriile de eligibilitate prevăzute la art. 10 din ghidul de finanțare și respectă categoriile de investiții detaliate, la nivel de proiect, în Hotărâre a Guvernului;</w:t>
      </w:r>
    </w:p>
    <w:p w14:paraId="3D41F2E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 cheltuielile solicitate pentru a fi finanțate din Fondul pentru mediu respectă condițiile de eligibilitate prevăzute la art. 11 din ghidul de finanțare;</w:t>
      </w:r>
    </w:p>
    <w:p w14:paraId="2610E615" w14:textId="032F4359"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g)</w:t>
      </w:r>
      <w:r w:rsidR="00C314ED">
        <w:rPr>
          <w:rFonts w:ascii="Times New Roman" w:hAnsi="Times New Roman"/>
          <w:sz w:val="24"/>
          <w:szCs w:val="24"/>
        </w:rPr>
        <w:t xml:space="preserve"> </w:t>
      </w:r>
      <w:r w:rsidRPr="00E91636">
        <w:rPr>
          <w:rFonts w:ascii="Times New Roman" w:hAnsi="Times New Roman"/>
          <w:sz w:val="24"/>
          <w:szCs w:val="24"/>
        </w:rPr>
        <w:t>sunt de acord cu privire la prelucrarea de către AFM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71577CC2" w14:textId="47375D36"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h)</w:t>
      </w:r>
      <w:r w:rsidR="00C314ED">
        <w:rPr>
          <w:rFonts w:ascii="Times New Roman" w:hAnsi="Times New Roman"/>
          <w:sz w:val="24"/>
          <w:szCs w:val="24"/>
        </w:rPr>
        <w:t xml:space="preserve"> </w:t>
      </w:r>
      <w:r w:rsidRPr="00E91636">
        <w:rPr>
          <w:rFonts w:ascii="Times New Roman" w:hAnsi="Times New Roman"/>
          <w:sz w:val="24"/>
          <w:szCs w:val="24"/>
        </w:rPr>
        <w:t>am luat cunoştinţă de faptul că prezentarea eronată sau falsă a datelor şi informaţiilor conţinute în prezenta cerere de finanţare şi în celelalte documente cuprinse în dosarul de finanţare va duce automat la respingerea acestuia ori la neselectarea proiectului sau, ulterior, la returnarea integrală a sumei primite cu titlul de finanţare în cadrul Programului;</w:t>
      </w:r>
    </w:p>
    <w:p w14:paraId="445A031B" w14:textId="77777777" w:rsidR="00E91636" w:rsidRPr="00E91636" w:rsidRDefault="00E91636" w:rsidP="00E91636">
      <w:pPr>
        <w:jc w:val="both"/>
        <w:rPr>
          <w:rFonts w:ascii="Times New Roman" w:hAnsi="Times New Roman"/>
          <w:sz w:val="24"/>
          <w:szCs w:val="24"/>
        </w:rPr>
      </w:pPr>
    </w:p>
    <w:p w14:paraId="4C35FA8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Subsemnatul, ........................................................, înţelegând că orice omisiune sau incorectitudine în prezentarea informaţiilor în scopul de a obţine avantaje patrimoniale sau de orice altă natură este pedepsită conform legii, declar că nu am furnizat informaţii false în documentele prezentate şi îmi asum responsabilitatea datelor conţinute în prezenta cerere de finanţare şi în toate celelalte documente cuprinse în dosarul de finanţare transmis, inclusiv documentele financiare, garantând, de asemenea, că datele furnizate sunt actuale, reale, corecte şi complete.</w:t>
      </w:r>
    </w:p>
    <w:p w14:paraId="4DD9C19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Prin semnarea prezentei cereri de finanţare confirm că am înţeles şi mi-am însuşit în integralitate conţinutul acesteia.</w:t>
      </w:r>
    </w:p>
    <w:p w14:paraId="036317E0" w14:textId="77777777" w:rsidR="00A35799"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D.</w:t>
      </w:r>
      <w:r w:rsidR="00A35799" w:rsidRPr="00A35799">
        <w:rPr>
          <w:rFonts w:ascii="Times New Roman" w:hAnsi="Times New Roman"/>
          <w:b/>
          <w:bCs/>
          <w:sz w:val="24"/>
          <w:szCs w:val="24"/>
        </w:rPr>
        <w:t xml:space="preserve"> </w:t>
      </w:r>
      <w:r w:rsidRPr="00A35799">
        <w:rPr>
          <w:rFonts w:ascii="Times New Roman" w:hAnsi="Times New Roman"/>
          <w:b/>
          <w:bCs/>
          <w:sz w:val="24"/>
          <w:szCs w:val="24"/>
        </w:rPr>
        <w:t>Declaraţie privind prelucrarea datelor cu caracter personal</w:t>
      </w:r>
    </w:p>
    <w:p w14:paraId="2916152B" w14:textId="0582BB96"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Administraţia Fondului pentru Mediu, cu sediul în Splaiul Independenţei nr. 294, corp A, sectorul 6, Bucureşti, telefon 021.317.02.87, colectează şi prelucrează date cu caracter personal în conformitate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datelor).Prin acest document, Administraţia Fondului pentru Mediu informează persoanele vizate ale căror date sunt colectate cu privire la modul în care sunt utilizate aceste date şi despre drepturile care li se cuvin.</w:t>
      </w:r>
    </w:p>
    <w:p w14:paraId="4F36CDE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a)Date de contact</w:t>
      </w:r>
    </w:p>
    <w:p w14:paraId="0485714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Administraţia Fondului pentru Mediu</w:t>
      </w:r>
    </w:p>
    <w:p w14:paraId="0E58902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Adresa: Splaiul Independenţei nr. 294, corp A, sectorul 6, Bucureşti</w:t>
      </w:r>
    </w:p>
    <w:p w14:paraId="769E372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Număr de telefon: 021.317.02.87</w:t>
      </w:r>
    </w:p>
    <w:p w14:paraId="2EB7967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b)Date de contact ale responsabilului cu protecţia datelor:</w:t>
      </w:r>
    </w:p>
    <w:p w14:paraId="5414E47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E-mail: dpo@afm.ro</w:t>
      </w:r>
    </w:p>
    <w:p w14:paraId="408EA09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Adresa: Splaiul Independenţei nr. 294, corp A, sectorul 6, Bucureşti</w:t>
      </w:r>
    </w:p>
    <w:p w14:paraId="3AB4CE5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Număr de telefon: (021) 319.48.49, (021) 319.48.50, fax: (021) 317.02.89</w:t>
      </w:r>
    </w:p>
    <w:p w14:paraId="455D1D53"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c)Scopurile prelucrării datelor cu caracter personalAdministraţia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203ACFB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verificarea cererilor de finanţare;</w:t>
      </w:r>
    </w:p>
    <w:p w14:paraId="0B3EB1A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selectarea proiectelor finanţate;</w:t>
      </w:r>
    </w:p>
    <w:p w14:paraId="7F31891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stabilirea obligaţiilor contractuale;</w:t>
      </w:r>
    </w:p>
    <w:p w14:paraId="2A6601A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autorizarea plăţii către beneficiari;</w:t>
      </w:r>
    </w:p>
    <w:p w14:paraId="2659BDD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efectuarea plăţii către beneficiari;</w:t>
      </w:r>
    </w:p>
    <w:p w14:paraId="5BD4524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înregistrarea angajamentelor de plată şi a plăţilor;</w:t>
      </w:r>
    </w:p>
    <w:p w14:paraId="7B64FC4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managementul informatic al plăţilor realizate către beneficiarii proiectelor.</w:t>
      </w:r>
    </w:p>
    <w:p w14:paraId="6C2E259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Temeiul prelucrării este constituit din cererea de finanţare, contractul de finanţare şi prevederile legale aplicabile. Astfel, pentru a facilita desfăşurarea activităţilor aflate în legătură cu cererea de finanţare şi contractul de finanţare, precum şi în vederea îndeplinirii obligaţiilor legale, comunicăm aceste date către autorităţi publice, terţi sau împuterniciţi.</w:t>
      </w:r>
    </w:p>
    <w:p w14:paraId="41664710"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d)Destinatari ai datelor cu caracter personalÎn fluxul de procesare şi stocare, datele cu caracter personal ar putea fi transferate, după caz, următoarelor categorii de destinatari:</w:t>
      </w:r>
    </w:p>
    <w:p w14:paraId="0BC105D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furnizori, prestatori, terţi sau împuterniciţi implicaţi în mod direct sau indirect în procesele aferente scopurilor mai sus menţionate (furnizori de servicii IT, furnizori de servicii de consultanţă etc.);</w:t>
      </w:r>
    </w:p>
    <w:p w14:paraId="070A829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operatori, titulari de drepturi, autorităţi publice abilitate de lege sau cu care AFM a încheiat protocoale de colaborare în scopul îndeplinirii atribuţiilor specifice conferite de legislaţia europeană şi naţională.</w:t>
      </w:r>
    </w:p>
    <w:p w14:paraId="3941BBF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e)Perioada stocării datelor</w:t>
      </w:r>
    </w:p>
    <w:p w14:paraId="29D5DBE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0C615A6D"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f)Drepturile persoanei vizatePersoanele vizate ale căror date cu caracter personal sunt colectate de către Administraţia Fondului pentru Mediu au următoarele drepturi, conform legislaţiei în domeniu:</w:t>
      </w:r>
    </w:p>
    <w:p w14:paraId="0DD6BB9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de acces;</w:t>
      </w:r>
    </w:p>
    <w:p w14:paraId="01E7B8A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la rectificarea datelor;</w:t>
      </w:r>
    </w:p>
    <w:p w14:paraId="31A45B0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la ştergerea datelor („dreptul de a fi uitat“);</w:t>
      </w:r>
    </w:p>
    <w:p w14:paraId="0944EC6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 dreptul la restricţionarea prelucrării;</w:t>
      </w:r>
    </w:p>
    <w:p w14:paraId="342DA8C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la portabilitatea datelor;</w:t>
      </w:r>
    </w:p>
    <w:p w14:paraId="56B1663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la opoziţie;</w:t>
      </w:r>
    </w:p>
    <w:p w14:paraId="6EABFA9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drepturi cu privire la procesul decizional individual automatizat, inclusiv crearea de profiluri;</w:t>
      </w:r>
    </w:p>
    <w:p w14:paraId="56BA4BA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la retragerea consimţământului în cazul prelucrării în scop de informare sau promovare;</w:t>
      </w:r>
    </w:p>
    <w:p w14:paraId="43F6026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de a depune o plângere în faţa unei autorităţi de supraveghere a prelucrării datelor cu caracter personal;</w:t>
      </w:r>
    </w:p>
    <w:p w14:paraId="4FC6884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la o cale de atac judiciară;</w:t>
      </w:r>
    </w:p>
    <w:p w14:paraId="0E67C0E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dreptul de a fi notificate de către operator.</w:t>
      </w:r>
    </w:p>
    <w:p w14:paraId="3D5F0F1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Prin prezenta declar că am fost informat de către Administraţia Fondului pentru Mediu cu privire la prelucrarea datelor cu caracter personal.</w:t>
      </w:r>
    </w:p>
    <w:p w14:paraId="02D3BF27" w14:textId="77777777" w:rsidR="00E91636" w:rsidRPr="00E91636" w:rsidRDefault="00E91636" w:rsidP="00E91636">
      <w:pPr>
        <w:jc w:val="both"/>
        <w:rPr>
          <w:rFonts w:ascii="Times New Roman" w:hAnsi="Times New Roman"/>
          <w:sz w:val="24"/>
          <w:szCs w:val="24"/>
        </w:rPr>
      </w:pPr>
    </w:p>
    <w:p w14:paraId="1058F91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Numele, prenumele şi funcţia reprezentantului legal/împuternicitului solicitantului</w:t>
      </w:r>
    </w:p>
    <w:p w14:paraId="40578FA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p w14:paraId="7A2E533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Semnătura reprezentantului legal al reprezentantului legal/împuternicitului solicitantului</w:t>
      </w:r>
    </w:p>
    <w:p w14:paraId="5E3BD14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p w14:paraId="2C2851BF" w14:textId="77777777" w:rsidR="00E91636" w:rsidRPr="00E91636" w:rsidRDefault="00E91636" w:rsidP="00E91636">
      <w:pPr>
        <w:jc w:val="both"/>
        <w:rPr>
          <w:rFonts w:ascii="Times New Roman" w:hAnsi="Times New Roman"/>
          <w:sz w:val="24"/>
          <w:szCs w:val="24"/>
        </w:rPr>
      </w:pPr>
    </w:p>
    <w:p w14:paraId="21D4D5E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Anexa nr. 2 la ghid</w:t>
      </w:r>
    </w:p>
    <w:p w14:paraId="7D1E6CEF" w14:textId="77777777" w:rsidR="00E91636" w:rsidRPr="00E91636" w:rsidRDefault="00E91636" w:rsidP="00E91636">
      <w:pPr>
        <w:jc w:val="both"/>
        <w:rPr>
          <w:rFonts w:ascii="Times New Roman" w:hAnsi="Times New Roman"/>
          <w:sz w:val="24"/>
          <w:szCs w:val="24"/>
        </w:rPr>
      </w:pPr>
    </w:p>
    <w:p w14:paraId="1345F640" w14:textId="77777777" w:rsidR="00E91636" w:rsidRPr="00A35799" w:rsidRDefault="00E91636" w:rsidP="00A35799">
      <w:pPr>
        <w:jc w:val="center"/>
        <w:rPr>
          <w:rFonts w:ascii="Times New Roman" w:hAnsi="Times New Roman"/>
          <w:b/>
          <w:bCs/>
          <w:sz w:val="24"/>
          <w:szCs w:val="24"/>
        </w:rPr>
      </w:pPr>
      <w:r w:rsidRPr="00A35799">
        <w:rPr>
          <w:rFonts w:ascii="Times New Roman" w:hAnsi="Times New Roman"/>
          <w:b/>
          <w:bCs/>
          <w:sz w:val="24"/>
          <w:szCs w:val="24"/>
        </w:rPr>
        <w:t>CONTRACT DE FINANŢARE</w:t>
      </w:r>
    </w:p>
    <w:p w14:paraId="7E04BE9A" w14:textId="77777777" w:rsidR="00E91636" w:rsidRPr="00A35799" w:rsidRDefault="00E91636" w:rsidP="00A35799">
      <w:pPr>
        <w:jc w:val="center"/>
        <w:rPr>
          <w:rFonts w:ascii="Times New Roman" w:hAnsi="Times New Roman"/>
          <w:b/>
          <w:bCs/>
          <w:sz w:val="24"/>
          <w:szCs w:val="24"/>
        </w:rPr>
      </w:pPr>
      <w:r w:rsidRPr="00A35799">
        <w:rPr>
          <w:rFonts w:ascii="Times New Roman" w:hAnsi="Times New Roman"/>
          <w:b/>
          <w:bCs/>
          <w:sz w:val="24"/>
          <w:szCs w:val="24"/>
        </w:rPr>
        <w:t>nr. ......../.................</w:t>
      </w:r>
    </w:p>
    <w:p w14:paraId="1711137B" w14:textId="77777777" w:rsidR="00E91636" w:rsidRPr="00E91636" w:rsidRDefault="00E91636" w:rsidP="00E91636">
      <w:pPr>
        <w:jc w:val="both"/>
        <w:rPr>
          <w:rFonts w:ascii="Times New Roman" w:hAnsi="Times New Roman"/>
          <w:sz w:val="24"/>
          <w:szCs w:val="24"/>
        </w:rPr>
      </w:pPr>
    </w:p>
    <w:p w14:paraId="0525212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Între părţile contractante:</w:t>
      </w:r>
    </w:p>
    <w:p w14:paraId="7C75122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Administraţia Fondului pentru Mediu, cu sediul în municipiul Bucureşti, Splaiul Independenţei nr. 294, corp A, sectorul 6, cod de identificare fiscală 14715650, cont nr. ........................, deschis la Trezoreria Sectorului 6 Bucureşti, reprezentată legal prin ................................., preşedinte, în calitate de finanţator, denumită în continuare AFM,</w:t>
      </w:r>
    </w:p>
    <w:p w14:paraId="3247601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şi</w:t>
      </w:r>
    </w:p>
    <w:p w14:paraId="773DB25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Beneficiarul ..............................., cu sediul în ................................., cod de identificare fiscală ..........., cont nr. ..................., deschis la ........................., reprezentat legal prin ..................................,</w:t>
      </w:r>
    </w:p>
    <w:p w14:paraId="14F05E1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intervenit următorul contract de finanţare, denumit în continuare contract:</w:t>
      </w:r>
    </w:p>
    <w:p w14:paraId="0F6BBEE2"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1</w:t>
      </w:r>
    </w:p>
    <w:p w14:paraId="33869388"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Obiectul contractului</w:t>
      </w:r>
    </w:p>
    <w:p w14:paraId="4CD6A16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AFM acordă beneficiarului o finanţare nerambursabilă, denumită în continuare finanţare, în sumă de până la.......................... lei,  pentru realizarea proiectului „.................................................“, în cadrul Programului privind extinderea şi schimbarea destinaţiei, conversia sau modernizarea reţelelor de transport şi distribuţie a gazelor, finanțat din Fondul pentru mediu.</w:t>
      </w:r>
    </w:p>
    <w:p w14:paraId="60FB7DF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Finanţarea se acordă din Fondul pentru mediu pentru cheltuielile eligibile prevăzute în anexa nr. 1 la prezentul contract şi numai în limita sumei prevăzute la pct. 1.</w:t>
      </w:r>
    </w:p>
    <w:p w14:paraId="2B1CE68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Cheltuielile proiectului sunt considerate eligibile dacă sunt efectiv realizate conform documentelor depuse de beneficiar.</w:t>
      </w:r>
    </w:p>
    <w:p w14:paraId="0EC52C9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Prezentul contract este încheiat sub condiția rezolutorie a aprobării creditelor de angajament și bugetare necesare, conform bugetului de venituri si cheltuieli al AFM și al Fondului pentru mediu, aprobat anual prin hotărâre a Guvernului.</w:t>
      </w:r>
    </w:p>
    <w:p w14:paraId="3D4CDC13"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2</w:t>
      </w:r>
    </w:p>
    <w:p w14:paraId="48A38D5C"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Destinaţia finanţării</w:t>
      </w:r>
    </w:p>
    <w:p w14:paraId="4572CEB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Finanţarea se realizează din veniturile Fondului pentru mediu, obţinute din vânzarea certificatelor de emisii de gaze cu efect de seră, în limita creditelor bugetare prevăzute cu această destinaţie prin bugetul anual.</w:t>
      </w:r>
    </w:p>
    <w:p w14:paraId="60707F6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2. Finanţarea este acordată pentru realizarea proiectului, beneficiarul obligându-se să o utilizeze conform cererii de finanţare.</w:t>
      </w:r>
    </w:p>
    <w:p w14:paraId="56D51645"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3</w:t>
      </w:r>
    </w:p>
    <w:p w14:paraId="47C42C35"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Valabilitatea contractului, durata de implementare și perioada de monitorizare a proiectului</w:t>
      </w:r>
    </w:p>
    <w:p w14:paraId="4BE0D09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Contractul intră în vigoare la data semnării lui de ultima parte şi îşi încetează valabilitatea la împlinirea unui termen de 5 ani de la data finalizării implementării proiectului, respectiv de la data înregistrării la AFM a  raportului de finalizare întocmit de către beneficiar.</w:t>
      </w:r>
    </w:p>
    <w:p w14:paraId="0AAFC4F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Termenul de 5 ani prevăzut la pct. 1 constituie perioadă de monitorizare.</w:t>
      </w:r>
    </w:p>
    <w:p w14:paraId="14241ED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Durata de implementare a proiectului este până  la 31 decembrie 2026, iar în situaţii justificate, aceasta poate fi prelungită, cu acordul AFM.</w:t>
      </w:r>
    </w:p>
    <w:p w14:paraId="48BFA8D2"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4</w:t>
      </w:r>
    </w:p>
    <w:p w14:paraId="7BBC5927"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Mecanismul de decontare</w:t>
      </w:r>
    </w:p>
    <w:p w14:paraId="03B5175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Decontarea cheltuielilor efectuate de către beneficiar se poate face numai după îndeplinirea de către acesta a tuturor condiţiilor prevăzute prin ghdul de finanțare și prezentul contract.</w:t>
      </w:r>
    </w:p>
    <w:p w14:paraId="554D4D4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Plata se efectuează în una sau mai multe tranşe, prin debitarea contului de trezorerie al AFM pe măsura tragerii sumei şi prin creditarea contului nr. ................, deschis de către beneficiar la Trezoreria .........................., numai pe bază de cerere de decontare care va fi însoţită de documentele justificative.</w:t>
      </w:r>
    </w:p>
    <w:p w14:paraId="119A937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Orice plată excedentară efectuată de către AFM constituie plată necuvenită, iar beneficiarul are obligaţia de a restitui sumele necuvenite în termen de 15 zile de la data confirmării de primire a notificării din partea AFM.</w:t>
      </w:r>
    </w:p>
    <w:p w14:paraId="7218A4B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Valoarea aprobată spre finanţare nu poate fi suplimentată faţă de cea aprobată iniţial, beneficiarul trebuind să asigure din surse proprii finalizarea investiţiei.</w:t>
      </w:r>
    </w:p>
    <w:p w14:paraId="36748BF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Sumele acordate cu titlul de finanţare în cadrul Programului, nu pot face obiectul executării silite prin poprire potrivit Legii nr. 134/2010 privind Codul de procedură civilă, republicată, cu modificările şi completările ulterioare.</w:t>
      </w:r>
    </w:p>
    <w:p w14:paraId="302ABAF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 Acordarea finanţării se face cu respectarea de către beneficiar a prevederilor art. 15^3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w:t>
      </w:r>
    </w:p>
    <w:p w14:paraId="7253FBC2"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5</w:t>
      </w:r>
    </w:p>
    <w:p w14:paraId="1AEE33BF"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Obligaţiile beneficiarului</w:t>
      </w:r>
    </w:p>
    <w:p w14:paraId="3F43DA0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Beneficiarul are următoarele obligaţii:</w:t>
      </w:r>
    </w:p>
    <w:p w14:paraId="290F84B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să depună cererile de decontare potrivit ghidului de finanțare și prezentului contract, fără a depăşi durata de implementare a proiectului;</w:t>
      </w:r>
    </w:p>
    <w:p w14:paraId="5362982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să folosească finanţarea numai în scopul şi în condiţiile în care a fost acordată;</w:t>
      </w:r>
    </w:p>
    <w:p w14:paraId="0874C55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să asigure din surse financiare proprii cheltuielile care:</w:t>
      </w:r>
    </w:p>
    <w:p w14:paraId="02C2C5D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nu sunt eligibile potrivit prezentului ghidului de finanțare;</w:t>
      </w:r>
    </w:p>
    <w:p w14:paraId="052D786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b) depășesc valoarea maximă stabilită prin hotărâre a Guvernului. </w:t>
      </w:r>
    </w:p>
    <w:p w14:paraId="3C715F2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să asigure executarea proiectului cu diligenţa necesară şi eficienţă, în conformitate cu prezentul contract, Ghidul de finanţare a Programului, precum şi cu legislaţia în vigoare şi standardele de mediu aplicabile;</w:t>
      </w:r>
    </w:p>
    <w:p w14:paraId="645BB05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să respecte prevederile legislaţiei în vigoare privind achiziţiile publice, pentru achiziţionarea de bunuri, servicii sau lucrări din finanţarea acordată;</w:t>
      </w:r>
    </w:p>
    <w:p w14:paraId="2C8A284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 să menţină funcţională investiţia realizată în cadrul Programului pentru o perioadă de cel puţin 5 ani de la data depunerii la AFM a raportului de finalizare;</w:t>
      </w:r>
    </w:p>
    <w:p w14:paraId="4B38A1C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7. să furnizeze şi să transmită AFM orice informaţie sau documente relevante pentru prezentul contract, solicitate în mod rezonabil de către aceasta, în termen de maximum 7 zile de la solicitare;</w:t>
      </w:r>
    </w:p>
    <w:p w14:paraId="56A35C0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8. să permită reprezentanţilor AFM şi ai instituţiilor/ autorităţilor cu atribuţii de verificare şi/sau control accesul la amplasamentul proiectului, în vederea verificării respectării obligaţiilor asumate în realizarea investiţiei;</w:t>
      </w:r>
    </w:p>
    <w:p w14:paraId="540D973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9. să întocmească şi să transmită AFM, în termen de 30 de zile de la efectuarea plăţii ultimei cereri de decontare, un raport de finalizare privind realizarea proiectului, conform modelului prevăzut în anexa nr. 5 la prezentul contract;</w:t>
      </w:r>
    </w:p>
    <w:p w14:paraId="286ECE5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10. să notifice AFM şi să prezinte documentele corespunzătoare în termen de 7 zile de la apariţia următoarelor situaţii:</w:t>
      </w:r>
    </w:p>
    <w:p w14:paraId="3DEE52F1" w14:textId="5D2D8813"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A35799">
        <w:rPr>
          <w:rFonts w:ascii="Times New Roman" w:hAnsi="Times New Roman"/>
          <w:sz w:val="24"/>
          <w:szCs w:val="24"/>
        </w:rPr>
        <w:t xml:space="preserve"> </w:t>
      </w:r>
      <w:r w:rsidRPr="00E91636">
        <w:rPr>
          <w:rFonts w:ascii="Times New Roman" w:hAnsi="Times New Roman"/>
          <w:sz w:val="24"/>
          <w:szCs w:val="24"/>
        </w:rPr>
        <w:t>modificări ale formei juridice de deţinere a terenului pe care se implementează proiectul, modificări ale atributelor de identificare, modificări cu privire la informaţiile furnizate AFM în cererea de finanţare sau pe parcursul derulării prezentului contract;</w:t>
      </w:r>
    </w:p>
    <w:p w14:paraId="7AF0CD00" w14:textId="36CA2109"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A35799">
        <w:rPr>
          <w:rFonts w:ascii="Times New Roman" w:hAnsi="Times New Roman"/>
          <w:sz w:val="24"/>
          <w:szCs w:val="24"/>
        </w:rPr>
        <w:t xml:space="preserve"> </w:t>
      </w:r>
      <w:r w:rsidRPr="00E91636">
        <w:rPr>
          <w:rFonts w:ascii="Times New Roman" w:hAnsi="Times New Roman"/>
          <w:sz w:val="24"/>
          <w:szCs w:val="24"/>
        </w:rPr>
        <w:t>criza financiară, deschiderea procedurii de insolvenţă, executarea silită sau oricare altă procedură similară;</w:t>
      </w:r>
    </w:p>
    <w:p w14:paraId="02F576F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11. să suporte toate taxele, comisioanele, cheltuielile profesionale şi orice alte cheltuieli ocazionate de pregătirea, încheierea, executarea, punerea în aplicare şi terminarea prezentului contract şi a tuturor documentelor şi activităţilor aferente, altele decât cele finanţate de AFM;</w:t>
      </w:r>
    </w:p>
    <w:p w14:paraId="1DE1558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12. să fie direct răspunzător pentru întreţinerea, supravegherea şi funcţionalitatea investiţiei pe toată perioada de valabilitate a prezentului contract;</w:t>
      </w:r>
    </w:p>
    <w:p w14:paraId="689A91D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13. să monteze în locaţia de implementare un panou informativ, conform prevederilor ghidului de finanţare;</w:t>
      </w:r>
    </w:p>
    <w:p w14:paraId="0CDA546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14.  să permită personalului AFM accesul la sediul acestuia în vederea verificării proiectului;</w:t>
      </w:r>
    </w:p>
    <w:p w14:paraId="2EE5B99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15.</w:t>
      </w:r>
      <w:bookmarkStart w:id="6" w:name="_Hlk177542566"/>
      <w:r w:rsidRPr="00E91636">
        <w:rPr>
          <w:rFonts w:ascii="Times New Roman" w:hAnsi="Times New Roman"/>
          <w:sz w:val="24"/>
          <w:szCs w:val="24"/>
        </w:rPr>
        <w:t xml:space="preserve"> să întocmească şi să transmită AFM un raport de monitorizare anual, pe toată perioada supusă monitorizării, întocmit conform anexei nr. 5 la ghid.</w:t>
      </w:r>
    </w:p>
    <w:p w14:paraId="3E0D56C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16. la finalul perioadei de monitorizare stipulate în contract, beneficiarul are obligaţia să transmită AFM un raport final de monitorizare cu informaţii referitoare la activitatea desfăşurată, în formatul solicitat de AFM.</w:t>
      </w:r>
    </w:p>
    <w:bookmarkEnd w:id="6"/>
    <w:p w14:paraId="20C60AD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17. să nu sponsorizeze/finanţeze activităţi cu impact negativ asupra mediului pe perioada de valabilitate a contractului;</w:t>
      </w:r>
    </w:p>
    <w:p w14:paraId="689AED6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18. să păstreze documentele transmise în vederea aprobării în cadrul Programului, conform legii, şi să le prezinte la solicitarea AFM;</w:t>
      </w:r>
    </w:p>
    <w:p w14:paraId="1A92D96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19. anual, până la data de 15 ianuarie, dar nu mai târziu de data depunerii ultimei cereri de decontare în cazul anului în care se finalizează implementarea proiectului, să transmită AFM:</w:t>
      </w:r>
    </w:p>
    <w:p w14:paraId="0EAAC206" w14:textId="036231D6"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A35799">
        <w:rPr>
          <w:rFonts w:ascii="Times New Roman" w:hAnsi="Times New Roman"/>
          <w:sz w:val="24"/>
          <w:szCs w:val="24"/>
        </w:rPr>
        <w:t xml:space="preserve"> </w:t>
      </w:r>
      <w:r w:rsidRPr="00E91636">
        <w:rPr>
          <w:rFonts w:ascii="Times New Roman" w:hAnsi="Times New Roman"/>
          <w:sz w:val="24"/>
          <w:szCs w:val="24"/>
        </w:rPr>
        <w:t>actele administrative/documentele emise de către structura teritorială a Curţii de Conturi şi/sau alte autorităţi cu atribuţii de control, în legătură cu proiectul finanţat în baza prezentului contract, dacă au fost realizate astfel de controale;</w:t>
      </w:r>
    </w:p>
    <w:p w14:paraId="47E21AD9" w14:textId="691E90DE"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A35799">
        <w:rPr>
          <w:rFonts w:ascii="Times New Roman" w:hAnsi="Times New Roman"/>
          <w:sz w:val="24"/>
          <w:szCs w:val="24"/>
        </w:rPr>
        <w:t xml:space="preserve"> </w:t>
      </w:r>
      <w:r w:rsidRPr="00E91636">
        <w:rPr>
          <w:rFonts w:ascii="Times New Roman" w:hAnsi="Times New Roman"/>
          <w:sz w:val="24"/>
          <w:szCs w:val="24"/>
        </w:rPr>
        <w:t>actele administrative/documentele emise de către beneficiar în aplicarea deciziilor/măsurilor dispuse prin actele/documentele prevăzute la lit. a), precum şi stadiul măsurilor adoptate de către persoanele responsabilizate, dacă au fost emise;</w:t>
      </w:r>
    </w:p>
    <w:p w14:paraId="482CD94A" w14:textId="54A88258"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w:t>
      </w:r>
      <w:r w:rsidR="00A35799">
        <w:rPr>
          <w:rFonts w:ascii="Times New Roman" w:hAnsi="Times New Roman"/>
          <w:sz w:val="24"/>
          <w:szCs w:val="24"/>
        </w:rPr>
        <w:t xml:space="preserve"> </w:t>
      </w:r>
      <w:r w:rsidRPr="00E91636">
        <w:rPr>
          <w:rFonts w:ascii="Times New Roman" w:hAnsi="Times New Roman"/>
          <w:sz w:val="24"/>
          <w:szCs w:val="24"/>
        </w:rPr>
        <w:t>date şi informaţii detaliate cu privire la cheltuielile stabilite prin actele administrative/documentele prevăzute la lit. a) ca fiind neeligibile sau nejustificate, precum şi eventualele sume care se impune a fi recuperate de la executanţii de lucrări, furnizorii de bunuri şi/sau servicii ori alte terţe persoane, în legătură cu proiectul finanţat în baza prezentului contract;</w:t>
      </w:r>
    </w:p>
    <w:p w14:paraId="7B98B94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20. să își mențină eligibilitatea pe toată perioada de derulare a proiectului.</w:t>
      </w:r>
    </w:p>
    <w:p w14:paraId="2D08F159"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6</w:t>
      </w:r>
    </w:p>
    <w:p w14:paraId="4B1FB647"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Obligaţiile AFM</w:t>
      </w:r>
    </w:p>
    <w:p w14:paraId="1AA09E8F"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AFM are următoarele obligaţii:</w:t>
      </w:r>
    </w:p>
    <w:p w14:paraId="1EEF827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să asigure finanţarea proiectului în condiţiile menţionate în prezentul contract, în limita fondurilor disponibile alocate pentru categoria de proiecte din care face parte, cuprinse în bugetul anual al Fondului pentru mediu;</w:t>
      </w:r>
    </w:p>
    <w:p w14:paraId="656D7AC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să pună la dispoziţia beneficiarului informaţiile legate de finanţare.</w:t>
      </w:r>
    </w:p>
    <w:p w14:paraId="340D0DAC"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7</w:t>
      </w:r>
    </w:p>
    <w:p w14:paraId="73D25B58"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Cazuri de culpă</w:t>
      </w:r>
    </w:p>
    <w:p w14:paraId="6807335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Nerespectarea de către beneficiar a oricăreia din obligaţiile sale asumate prin prezentul contract ori care îi revin conform ghidului de finanţare constituie caz de culpă.</w:t>
      </w:r>
    </w:p>
    <w:p w14:paraId="7749212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Constituie caz de culpă şi următoarele fapte ale beneficiarului:</w:t>
      </w:r>
    </w:p>
    <w:p w14:paraId="4B8A2791" w14:textId="5F9D40CF"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a)</w:t>
      </w:r>
      <w:r w:rsidR="00A35799">
        <w:rPr>
          <w:rFonts w:ascii="Times New Roman" w:hAnsi="Times New Roman"/>
          <w:sz w:val="24"/>
          <w:szCs w:val="24"/>
        </w:rPr>
        <w:t xml:space="preserve"> </w:t>
      </w:r>
      <w:r w:rsidRPr="00E91636">
        <w:rPr>
          <w:rFonts w:ascii="Times New Roman" w:hAnsi="Times New Roman"/>
          <w:sz w:val="24"/>
          <w:szCs w:val="24"/>
        </w:rPr>
        <w:t>face declaraţii false sau incomplete pentru a obţine finanţarea prevăzută în contract;</w:t>
      </w:r>
    </w:p>
    <w:p w14:paraId="0E1CC151" w14:textId="2ECC330C"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A35799">
        <w:rPr>
          <w:rFonts w:ascii="Times New Roman" w:hAnsi="Times New Roman"/>
          <w:sz w:val="24"/>
          <w:szCs w:val="24"/>
        </w:rPr>
        <w:t xml:space="preserve"> </w:t>
      </w:r>
      <w:r w:rsidRPr="00E91636">
        <w:rPr>
          <w:rFonts w:ascii="Times New Roman" w:hAnsi="Times New Roman"/>
          <w:sz w:val="24"/>
          <w:szCs w:val="24"/>
        </w:rPr>
        <w:t>comite nereguli de ordin financiar sau acte de corupţie în legătură cu proiectul, stabilite printr-o hotărâre judecătorească definitivă;</w:t>
      </w:r>
    </w:p>
    <w:p w14:paraId="0030F986" w14:textId="6ACF11C6"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w:t>
      </w:r>
      <w:r w:rsidR="00A35799">
        <w:rPr>
          <w:rFonts w:ascii="Times New Roman" w:hAnsi="Times New Roman"/>
          <w:sz w:val="24"/>
          <w:szCs w:val="24"/>
        </w:rPr>
        <w:t xml:space="preserve"> </w:t>
      </w:r>
      <w:r w:rsidRPr="00E91636">
        <w:rPr>
          <w:rFonts w:ascii="Times New Roman" w:hAnsi="Times New Roman"/>
          <w:sz w:val="24"/>
          <w:szCs w:val="24"/>
        </w:rPr>
        <w:t>situaţia economico-financiară a beneficiarului nu mai asigură condiţii de realizare a proiectului;</w:t>
      </w:r>
    </w:p>
    <w:p w14:paraId="71E14CE3" w14:textId="24E9BE89"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w:t>
      </w:r>
      <w:r w:rsidR="00A35799">
        <w:rPr>
          <w:rFonts w:ascii="Times New Roman" w:hAnsi="Times New Roman"/>
          <w:sz w:val="24"/>
          <w:szCs w:val="24"/>
        </w:rPr>
        <w:t xml:space="preserve"> </w:t>
      </w:r>
      <w:r w:rsidRPr="00E91636">
        <w:rPr>
          <w:rFonts w:ascii="Times New Roman" w:hAnsi="Times New Roman"/>
          <w:sz w:val="24"/>
          <w:szCs w:val="24"/>
        </w:rPr>
        <w:t>nedepunerea la AFM a raportului de monitorizare în termenele stabilite prin ghidul de finanţare.</w:t>
      </w:r>
    </w:p>
    <w:p w14:paraId="6B4F9E0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AFM va notifica beneficiarul în maximum 5 zile de la constatarea unui caz de culpă, cu excepția celor prevăzute la pct. 2 lit. a) și b), iar  în situaţia în care deficienţele menţionate în notificare nu sunt înlăturate, AFM are dreptul să ia următoarele măsuri de îndată, fără punerea în întârziere şi fără nicio altă formalitate prealabilă:</w:t>
      </w:r>
    </w:p>
    <w:p w14:paraId="686F04B4" w14:textId="363F4CEF"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A35799">
        <w:rPr>
          <w:rFonts w:ascii="Times New Roman" w:hAnsi="Times New Roman"/>
          <w:sz w:val="24"/>
          <w:szCs w:val="24"/>
        </w:rPr>
        <w:t xml:space="preserve"> </w:t>
      </w:r>
      <w:r w:rsidRPr="00E91636">
        <w:rPr>
          <w:rFonts w:ascii="Times New Roman" w:hAnsi="Times New Roman"/>
          <w:sz w:val="24"/>
          <w:szCs w:val="24"/>
        </w:rPr>
        <w:t>sistarea temporară a utilizării finanţării/suspendarea duratei de implementare a proiectului până la remedierea cauzelor care au dus la sistare; în acest caz, perioada de sistare nu se adaugă la durata de implementare a proiectului;</w:t>
      </w:r>
    </w:p>
    <w:p w14:paraId="06145F36" w14:textId="35774B62"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A35799">
        <w:rPr>
          <w:rFonts w:ascii="Times New Roman" w:hAnsi="Times New Roman"/>
          <w:sz w:val="24"/>
          <w:szCs w:val="24"/>
        </w:rPr>
        <w:t xml:space="preserve"> </w:t>
      </w:r>
      <w:r w:rsidRPr="00E91636">
        <w:rPr>
          <w:rFonts w:ascii="Times New Roman" w:hAnsi="Times New Roman"/>
          <w:sz w:val="24"/>
          <w:szCs w:val="24"/>
        </w:rPr>
        <w:t>sistarea definitivă cu recuperarea sumelor virate către beneficiar, în condiţiile prevăzute de Ordonanţa de urgenţă a Guvernului nr. 196/2005 privind Fondul pentru mediu, aprobată cu modificări şi completări prin Legea nr. 105/2006, cu modificările şi completările ulterioare şi potrivit art. 15^4 alin. (2) din Ordonanţa de urgenţă a Guvernului nr. 115/2011, aprobată prin Legea nr. 163/2012, cu modificările şi completările ulterioare.</w:t>
      </w:r>
    </w:p>
    <w:p w14:paraId="56954AB8"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Articolul 8</w:t>
      </w:r>
    </w:p>
    <w:p w14:paraId="38606636" w14:textId="77777777" w:rsidR="00E91636" w:rsidRPr="00A35799" w:rsidRDefault="00E91636" w:rsidP="00E91636">
      <w:pPr>
        <w:jc w:val="both"/>
        <w:rPr>
          <w:rFonts w:ascii="Times New Roman" w:hAnsi="Times New Roman"/>
          <w:b/>
          <w:bCs/>
          <w:sz w:val="24"/>
          <w:szCs w:val="24"/>
        </w:rPr>
      </w:pPr>
      <w:r w:rsidRPr="00A35799">
        <w:rPr>
          <w:rFonts w:ascii="Times New Roman" w:hAnsi="Times New Roman"/>
          <w:b/>
          <w:bCs/>
          <w:sz w:val="24"/>
          <w:szCs w:val="24"/>
        </w:rPr>
        <w:t>Încetarea contractului</w:t>
      </w:r>
    </w:p>
    <w:p w14:paraId="653DF8A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Contractul încetează de drept:</w:t>
      </w:r>
    </w:p>
    <w:p w14:paraId="157868F3" w14:textId="3C93D148"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A35799">
        <w:rPr>
          <w:rFonts w:ascii="Times New Roman" w:hAnsi="Times New Roman"/>
          <w:sz w:val="24"/>
          <w:szCs w:val="24"/>
        </w:rPr>
        <w:t xml:space="preserve"> </w:t>
      </w:r>
      <w:r w:rsidRPr="00E91636">
        <w:rPr>
          <w:rFonts w:ascii="Times New Roman" w:hAnsi="Times New Roman"/>
          <w:sz w:val="24"/>
          <w:szCs w:val="24"/>
        </w:rPr>
        <w:t>la data prevăzută în contract;</w:t>
      </w:r>
    </w:p>
    <w:p w14:paraId="475EDCB0" w14:textId="0DD099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A35799">
        <w:rPr>
          <w:rFonts w:ascii="Times New Roman" w:hAnsi="Times New Roman"/>
          <w:sz w:val="24"/>
          <w:szCs w:val="24"/>
        </w:rPr>
        <w:t xml:space="preserve"> </w:t>
      </w:r>
      <w:r w:rsidRPr="00E91636">
        <w:rPr>
          <w:rFonts w:ascii="Times New Roman" w:hAnsi="Times New Roman"/>
          <w:sz w:val="24"/>
          <w:szCs w:val="24"/>
        </w:rPr>
        <w:t>la data intervenţiei unui act de autoritate;</w:t>
      </w:r>
    </w:p>
    <w:p w14:paraId="1D451E70" w14:textId="169C29B3"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w:t>
      </w:r>
      <w:r w:rsidR="00A35799">
        <w:rPr>
          <w:rFonts w:ascii="Times New Roman" w:hAnsi="Times New Roman"/>
          <w:sz w:val="24"/>
          <w:szCs w:val="24"/>
        </w:rPr>
        <w:t xml:space="preserve"> </w:t>
      </w:r>
      <w:r w:rsidRPr="00E91636">
        <w:rPr>
          <w:rFonts w:ascii="Times New Roman" w:hAnsi="Times New Roman"/>
          <w:sz w:val="24"/>
          <w:szCs w:val="24"/>
        </w:rPr>
        <w:t>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beneficiarului în termen de 10 zile de la data apariţiei unor astfel de circumstanţe sau de la momentul în care AFM a avut cunoştinţă de apariţia unor astfel de circumstanţe.</w:t>
      </w:r>
    </w:p>
    <w:p w14:paraId="7FAD61A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Contractul poate înceta în cazul imposibilităţii obiective a beneficiarului de a realiza proiectul, prin renunţare, cu un preaviz scris de maximum 30 de zile, având drept consecinţă restituirea, în termenul precizat în notificare/înştiinţarea de plată/decizie, de către beneficiar a finanţării primite, la care se adaugă dobânzi calculate în temeiul Ordonanţei de urgenţă a Guvernului nr. 196/2005, aprobată cu modificări şi completări prin Legea nr. 105/2006, cu modificările şi completările ulterioare.</w:t>
      </w:r>
    </w:p>
    <w:p w14:paraId="398797D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În cazul prevăzut la pct. 2, contractul încetează prin acordul părţilor. În situaţia în care beneficiarul are de restituit sume acordate cu titlul de finanţare, acordul se încheie după restituirea de către acesta a valorii integrale datorate.</w:t>
      </w:r>
    </w:p>
    <w:p w14:paraId="21D8BCB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În cazul nerespectării clauzelor contractuale şi a obligaţiilor asumate de beneficiar în cadrul Programului, AFM recuperează suma finanţată, iar contractul poate fi reziliat.</w:t>
      </w:r>
    </w:p>
    <w:p w14:paraId="12CBA4E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În cazul recuperării finanţării acordate se datorează dobânzi calculate de la data plăţilor efectuate cu titlu de finanţare până la data recuperării sau a rambursării integrale, în temeiul Ordonanţei de urgenţă a Guvernului nr. 196/2005 privind Fondul pentru mediu, aprobată cu modificări şi completări prin Legea nr. 105/2006, cu modificările şi completările ulterioare.</w:t>
      </w:r>
    </w:p>
    <w:p w14:paraId="2980DF4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 În cazul în care încetarea contractului intervine înainte de plata efectuată de AFM, beneficiarul nu este obligat la restituirea vreunei sume.</w:t>
      </w:r>
    </w:p>
    <w:p w14:paraId="500329B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7. Beneficiarul rămâne direct răspunzător pentru toate consecinţele financiare directe sau indirecte antrenate de încetarea contractului înainte de termen din culpa sau la iniţiativa sa (inclusiv plata de accesorii, conform legii fiscale aplicabile creanţelor bugetare).</w:t>
      </w:r>
    </w:p>
    <w:p w14:paraId="246554A3" w14:textId="77777777" w:rsidR="00E91636" w:rsidRPr="007E1E23" w:rsidRDefault="00E91636" w:rsidP="00E91636">
      <w:pPr>
        <w:jc w:val="both"/>
        <w:rPr>
          <w:rFonts w:ascii="Times New Roman" w:hAnsi="Times New Roman"/>
          <w:b/>
          <w:bCs/>
          <w:sz w:val="24"/>
          <w:szCs w:val="24"/>
        </w:rPr>
      </w:pPr>
      <w:r w:rsidRPr="007E1E23">
        <w:rPr>
          <w:rFonts w:ascii="Times New Roman" w:hAnsi="Times New Roman"/>
          <w:b/>
          <w:bCs/>
          <w:sz w:val="24"/>
          <w:szCs w:val="24"/>
        </w:rPr>
        <w:t>Articolul 9</w:t>
      </w:r>
    </w:p>
    <w:p w14:paraId="5E6CB94B" w14:textId="77777777" w:rsidR="00E91636" w:rsidRPr="007E1E23" w:rsidRDefault="00E91636" w:rsidP="00E91636">
      <w:pPr>
        <w:jc w:val="both"/>
        <w:rPr>
          <w:rFonts w:ascii="Times New Roman" w:hAnsi="Times New Roman"/>
          <w:b/>
          <w:bCs/>
          <w:sz w:val="24"/>
          <w:szCs w:val="24"/>
        </w:rPr>
      </w:pPr>
      <w:r w:rsidRPr="007E1E23">
        <w:rPr>
          <w:rFonts w:ascii="Times New Roman" w:hAnsi="Times New Roman"/>
          <w:b/>
          <w:bCs/>
          <w:sz w:val="24"/>
          <w:szCs w:val="24"/>
        </w:rPr>
        <w:t>Forţa majoră</w:t>
      </w:r>
    </w:p>
    <w:p w14:paraId="0C0D6869" w14:textId="57058FC9" w:rsidR="00E91636" w:rsidRPr="00E91636" w:rsidRDefault="007E1E23" w:rsidP="00E91636">
      <w:pPr>
        <w:jc w:val="both"/>
        <w:rPr>
          <w:rFonts w:ascii="Times New Roman" w:hAnsi="Times New Roman"/>
          <w:sz w:val="24"/>
          <w:szCs w:val="24"/>
        </w:rPr>
      </w:pPr>
      <w:r>
        <w:rPr>
          <w:rFonts w:ascii="Times New Roman" w:hAnsi="Times New Roman"/>
          <w:sz w:val="24"/>
          <w:szCs w:val="24"/>
        </w:rPr>
        <w:lastRenderedPageBreak/>
        <w:t>1.</w:t>
      </w:r>
      <w:r w:rsidR="00E91636" w:rsidRPr="00E91636">
        <w:rPr>
          <w:rFonts w:ascii="Times New Roman" w:hAnsi="Times New Roman"/>
          <w:sz w:val="24"/>
          <w:szCs w:val="24"/>
        </w:rPr>
        <w:t xml:space="preserve"> Prin forţa majoră şi/sau caz fortuit se înţelege un eveniment independent de voinţa părţilor, imprevizibil şi insurmontabil, intervenit după încheierea contractului şi care împiedică părţile să-şi execute, total sau parţial, obligaţiile contractuale. </w:t>
      </w:r>
    </w:p>
    <w:p w14:paraId="796B48C7" w14:textId="02F35F42" w:rsidR="00E91636" w:rsidRPr="00E91636" w:rsidRDefault="007E1E23" w:rsidP="00E91636">
      <w:pPr>
        <w:jc w:val="both"/>
        <w:rPr>
          <w:rFonts w:ascii="Times New Roman" w:hAnsi="Times New Roman"/>
          <w:sz w:val="24"/>
          <w:szCs w:val="24"/>
        </w:rPr>
      </w:pPr>
      <w:r>
        <w:rPr>
          <w:rFonts w:ascii="Times New Roman" w:hAnsi="Times New Roman"/>
          <w:sz w:val="24"/>
          <w:szCs w:val="24"/>
        </w:rPr>
        <w:t>2.</w:t>
      </w:r>
      <w:r w:rsidR="00E91636" w:rsidRPr="00E91636">
        <w:rPr>
          <w:rFonts w:ascii="Times New Roman" w:hAnsi="Times New Roman"/>
          <w:sz w:val="24"/>
          <w:szCs w:val="24"/>
        </w:rPr>
        <w:t xml:space="preserve"> Partea care invocă forţa majoră are următoarele obligaţii:</w:t>
      </w:r>
    </w:p>
    <w:p w14:paraId="23D3E2D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de a o notifica celeilalte parţi în termen de 5 zile de la data apariţiei;</w:t>
      </w:r>
    </w:p>
    <w:p w14:paraId="12B154C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să transmită în termen de cel mult 30 zile de la data producerii evenimentului considerat a fi caz de forţa majoră certificatul de forţă majoră emis de autoritatea competentă;</w:t>
      </w:r>
    </w:p>
    <w:p w14:paraId="380D280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 să comunice data încetării în termen de 5 zile de la încetare;</w:t>
      </w:r>
    </w:p>
    <w:p w14:paraId="6BC4C1E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 de a lua orice măsuri care îi stau la dispoziţie in vederea limitării consecinţelor.</w:t>
      </w:r>
    </w:p>
    <w:p w14:paraId="764F60FB" w14:textId="4E6A0CE6" w:rsidR="00E91636" w:rsidRPr="00E91636" w:rsidRDefault="007E1E23" w:rsidP="00E91636">
      <w:pPr>
        <w:jc w:val="both"/>
        <w:rPr>
          <w:rFonts w:ascii="Times New Roman" w:hAnsi="Times New Roman"/>
          <w:sz w:val="24"/>
          <w:szCs w:val="24"/>
        </w:rPr>
      </w:pPr>
      <w:r>
        <w:rPr>
          <w:rFonts w:ascii="Times New Roman" w:hAnsi="Times New Roman"/>
          <w:sz w:val="24"/>
          <w:szCs w:val="24"/>
        </w:rPr>
        <w:t>3.</w:t>
      </w:r>
      <w:r w:rsidR="00E91636" w:rsidRPr="00E91636">
        <w:rPr>
          <w:rFonts w:ascii="Times New Roman" w:hAnsi="Times New Roman"/>
          <w:sz w:val="24"/>
          <w:szCs w:val="24"/>
        </w:rPr>
        <w:t xml:space="preserve"> Dacă nu se procedează la anunţare, în condiţiile şi termenele prevăzute, partea care o invocă va suporta toate daunele provocate celeilalte părţi prin lipsa notificării.</w:t>
      </w:r>
    </w:p>
    <w:p w14:paraId="5E486183" w14:textId="7BB1500F" w:rsidR="00E91636" w:rsidRPr="00E91636" w:rsidRDefault="007E1E23" w:rsidP="00E91636">
      <w:pPr>
        <w:jc w:val="both"/>
        <w:rPr>
          <w:rFonts w:ascii="Times New Roman" w:hAnsi="Times New Roman"/>
          <w:sz w:val="24"/>
          <w:szCs w:val="24"/>
        </w:rPr>
      </w:pPr>
      <w:r>
        <w:rPr>
          <w:rFonts w:ascii="Times New Roman" w:hAnsi="Times New Roman"/>
          <w:sz w:val="24"/>
          <w:szCs w:val="24"/>
        </w:rPr>
        <w:t>4.</w:t>
      </w:r>
      <w:r w:rsidR="00E91636" w:rsidRPr="00E91636">
        <w:rPr>
          <w:rFonts w:ascii="Times New Roman" w:hAnsi="Times New Roman"/>
          <w:sz w:val="24"/>
          <w:szCs w:val="24"/>
        </w:rPr>
        <w:t xml:space="preserve"> Îndeplinirea contractului va fi suspendată în perioada de acţiune a forţei majore, dar fără a prejudicia drepturile ce li se cuveneau părţilor până la apariţia acesteia.</w:t>
      </w:r>
    </w:p>
    <w:p w14:paraId="19D1C0D3" w14:textId="34BE374D" w:rsidR="00E91636" w:rsidRPr="00E91636" w:rsidRDefault="007E1E23" w:rsidP="00E91636">
      <w:pPr>
        <w:jc w:val="both"/>
        <w:rPr>
          <w:rFonts w:ascii="Times New Roman" w:hAnsi="Times New Roman"/>
          <w:sz w:val="24"/>
          <w:szCs w:val="24"/>
        </w:rPr>
      </w:pPr>
      <w:r>
        <w:rPr>
          <w:rFonts w:ascii="Times New Roman" w:hAnsi="Times New Roman"/>
          <w:sz w:val="24"/>
          <w:szCs w:val="24"/>
        </w:rPr>
        <w:t xml:space="preserve">5. </w:t>
      </w:r>
      <w:r w:rsidR="00E91636" w:rsidRPr="00E91636">
        <w:rPr>
          <w:rFonts w:ascii="Times New Roman" w:hAnsi="Times New Roman"/>
          <w:sz w:val="24"/>
          <w:szCs w:val="24"/>
        </w:rPr>
        <w:t xml:space="preserve">Forţa majoră, comunicată şi dovedită în condiţiile alin. (2) exonerează de răspundere partea care o invocă. </w:t>
      </w:r>
    </w:p>
    <w:p w14:paraId="1EDF1727" w14:textId="5218141B" w:rsidR="00E91636" w:rsidRPr="00E91636" w:rsidRDefault="007E1E23" w:rsidP="00E91636">
      <w:pPr>
        <w:jc w:val="both"/>
        <w:rPr>
          <w:rFonts w:ascii="Times New Roman" w:hAnsi="Times New Roman"/>
          <w:sz w:val="24"/>
          <w:szCs w:val="24"/>
        </w:rPr>
      </w:pPr>
      <w:r>
        <w:rPr>
          <w:rFonts w:ascii="Times New Roman" w:hAnsi="Times New Roman"/>
          <w:sz w:val="24"/>
          <w:szCs w:val="24"/>
        </w:rPr>
        <w:t>6.</w:t>
      </w:r>
      <w:r w:rsidR="00E91636" w:rsidRPr="00E91636">
        <w:rPr>
          <w:rFonts w:ascii="Times New Roman" w:hAnsi="Times New Roman"/>
          <w:sz w:val="24"/>
          <w:szCs w:val="24"/>
        </w:rPr>
        <w:t xml:space="preserve"> Dac</w:t>
      </w:r>
      <w:r>
        <w:rPr>
          <w:rFonts w:ascii="Times New Roman" w:hAnsi="Times New Roman"/>
          <w:sz w:val="24"/>
          <w:szCs w:val="24"/>
        </w:rPr>
        <w:t>ă</w:t>
      </w:r>
      <w:r w:rsidR="00E91636" w:rsidRPr="00E91636">
        <w:rPr>
          <w:rFonts w:ascii="Times New Roman" w:hAnsi="Times New Roman"/>
          <w:sz w:val="24"/>
          <w:szCs w:val="24"/>
        </w:rPr>
        <w:t xml:space="preserve"> forţa majoră şi/sau consecinţele acesteia durează sau se estimează ca va/vor dura mai mult de 3 luni, părţile se obligă să negocieze cu bună credinţă în vederea identificării soluţiei cele mai bune: </w:t>
      </w:r>
    </w:p>
    <w:p w14:paraId="6F87E4F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încetarea contractului, fară ca vreuna dintre părţi să poată pretinde celeilalte daune-interes;</w:t>
      </w:r>
    </w:p>
    <w:p w14:paraId="4B68DC7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modificarea contractului.</w:t>
      </w:r>
    </w:p>
    <w:p w14:paraId="10DE5BD5" w14:textId="3C1AF2F3" w:rsidR="00E91636" w:rsidRPr="00E91636" w:rsidRDefault="00C64FFF" w:rsidP="00E91636">
      <w:pPr>
        <w:jc w:val="both"/>
        <w:rPr>
          <w:rFonts w:ascii="Times New Roman" w:hAnsi="Times New Roman"/>
          <w:sz w:val="24"/>
          <w:szCs w:val="24"/>
        </w:rPr>
      </w:pPr>
      <w:r>
        <w:rPr>
          <w:rFonts w:ascii="Times New Roman" w:hAnsi="Times New Roman"/>
          <w:sz w:val="24"/>
          <w:szCs w:val="24"/>
        </w:rPr>
        <w:t>7.</w:t>
      </w:r>
      <w:r w:rsidR="00E91636" w:rsidRPr="00E91636">
        <w:rPr>
          <w:rFonts w:ascii="Times New Roman" w:hAnsi="Times New Roman"/>
          <w:sz w:val="24"/>
          <w:szCs w:val="24"/>
        </w:rPr>
        <w:t xml:space="preserve"> Prevederile de mai sus se aplică şi cazului fortuit.</w:t>
      </w:r>
    </w:p>
    <w:p w14:paraId="3D75C05D" w14:textId="77777777" w:rsidR="00E91636" w:rsidRPr="00C64FFF" w:rsidRDefault="00E91636" w:rsidP="00E91636">
      <w:pPr>
        <w:jc w:val="both"/>
        <w:rPr>
          <w:rFonts w:ascii="Times New Roman" w:hAnsi="Times New Roman"/>
          <w:b/>
          <w:bCs/>
          <w:sz w:val="24"/>
          <w:szCs w:val="24"/>
        </w:rPr>
      </w:pPr>
      <w:r w:rsidRPr="00C64FFF">
        <w:rPr>
          <w:rFonts w:ascii="Times New Roman" w:hAnsi="Times New Roman"/>
          <w:b/>
          <w:bCs/>
          <w:sz w:val="24"/>
          <w:szCs w:val="24"/>
        </w:rPr>
        <w:t>Articolul 10</w:t>
      </w:r>
    </w:p>
    <w:p w14:paraId="69617C49" w14:textId="77777777" w:rsidR="00E91636" w:rsidRPr="00C64FFF" w:rsidRDefault="00E91636" w:rsidP="00E91636">
      <w:pPr>
        <w:jc w:val="both"/>
        <w:rPr>
          <w:rFonts w:ascii="Times New Roman" w:hAnsi="Times New Roman"/>
          <w:b/>
          <w:bCs/>
          <w:sz w:val="24"/>
          <w:szCs w:val="24"/>
        </w:rPr>
      </w:pPr>
      <w:r w:rsidRPr="00C64FFF">
        <w:rPr>
          <w:rFonts w:ascii="Times New Roman" w:hAnsi="Times New Roman"/>
          <w:b/>
          <w:bCs/>
          <w:sz w:val="24"/>
          <w:szCs w:val="24"/>
        </w:rPr>
        <w:t>Alte clauze</w:t>
      </w:r>
    </w:p>
    <w:p w14:paraId="5BE9E7D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Beneficiarul îşi asumă integral răspunderea pentru prejudiciile cauzate terţilor din culpa sa pe parcursul derulării proiectului, AFM fiind degrevată integral de orice responsabilitate.</w:t>
      </w:r>
    </w:p>
    <w:p w14:paraId="376F1AF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Beneficiarul îşi asumă integral răspunderea pentru respectarea prevederilor legale cu privire la protecţia muncii personalului însărcinat cu implementarea proiectului.</w:t>
      </w:r>
    </w:p>
    <w:p w14:paraId="3C6A27A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În nicio circumstanţă şi din niciun motiv AFM nu poate fi trasă la răspundere şi obligată la plata de daune-interese pe durata desfăşurării proiectului şi, ca urmare, AFM nu va aproba nicio cerere de despăgubire sau plăţi suplimentare.</w:t>
      </w:r>
    </w:p>
    <w:p w14:paraId="4F7F4AA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În cazul în care realizarea proiectului generează costuri suplimentare, aceste costuri vor fi acoperite pe cheltuiala beneficiarului.</w:t>
      </w:r>
    </w:p>
    <w:p w14:paraId="615F58C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Contractul, în integralitatea sa, precum şi toate drepturile şi obligaţiile decurgând din acesta nu pot face obiectul cesiunii.</w:t>
      </w:r>
    </w:p>
    <w:p w14:paraId="21DDDD6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 Beneficiarul va adopta o conduită adecvată prin care va evita conflictul de interese şi va informa imediat AFM despre orice situaţie care dă naştere sau este posibil să dea naştere unui astfel de conflict.</w:t>
      </w:r>
    </w:p>
    <w:p w14:paraId="57829B3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7. AFM şi beneficiarul se angajează să păstreze confidenţialitatea documentelor şi informaţiilor legate de derularea prezentului contract, informaţiile putând fi furnizate numai autorităţilor competente, în condiţiile legii, sau unor terţe părţi, numai cu acordul părţilor prezentului contract.</w:t>
      </w:r>
    </w:p>
    <w:p w14:paraId="48898A0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8. Drepturile de proprietate intelectuală rezultate în urma implementării proiectului, precum şi alte documente legate de proiect vor rămâne în patrimoniul beneficiarului, care, la solicitarea AFM, va acorda acesteia dreptul de a utiliza gratuit şi după cum consideră necesar informaţia cuprinsă în rapoartele proiectului, precum şi rezultatele obţinute, oricare ar fi forma acestora.</w:t>
      </w:r>
    </w:p>
    <w:p w14:paraId="5F815B2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9. Beneficiarul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şi daune-interese, costuri, taxe şi alte cheltuieli de orice natură, aferente violării dreptului de proprietate intelectuală.</w:t>
      </w:r>
    </w:p>
    <w:p w14:paraId="0093BA5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10. Beneficiarul este de acord ca AFM să publice date privind rezultatele implementării proiectului.</w:t>
      </w:r>
    </w:p>
    <w:p w14:paraId="3E618D0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11. Beneficiarul se obligă ca în orice notă, raport, material publicat, conferinţe şi seminare cu privire la proiect să specifice că acesta a beneficiat de finanţare din Fondul pentru mediu.</w:t>
      </w:r>
    </w:p>
    <w:p w14:paraId="3F6B259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12. Neexercitarea de către AFM a oricărui drept prevăzut în prezentul contract nu constituie o renunţare la acesta, iar AFM va putea uza de acel drept oricând, până la stingerea tuturor obligaţiilor beneficiarului faţă de aceasta.</w:t>
      </w:r>
    </w:p>
    <w:p w14:paraId="0C8D3EE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13. În cazul în care, referitor la prezentul contract, apar modificări ale legislaţiei aplicabile, părţile au obligaţia să depună toate diligenţele, conform noilor reglementări, astfel încât să nu se abată de la obligaţiile stabilite în cuprinsul acestuia.</w:t>
      </w:r>
    </w:p>
    <w:p w14:paraId="21B3479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14. Sumele acordate cu titlul de finanţare în baza contractului nu pot face obiectul executării silite prin poprire potrivit Legii nr. 134/2010, republicată, cu modificările şi completările ulterioare.</w:t>
      </w:r>
    </w:p>
    <w:p w14:paraId="75CD2DC2"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Articolul 11</w:t>
      </w:r>
    </w:p>
    <w:p w14:paraId="5B61727F"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Jurisdicţie</w:t>
      </w:r>
    </w:p>
    <w:p w14:paraId="4472584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Orice neînţelegere rezultând din interpretarea şi/sau executarea prezentului contract se va rezolva, pe cât posibil, pe cale amiabilă.</w:t>
      </w:r>
    </w:p>
    <w:p w14:paraId="71B0F24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În cazul în care o soluţie amiabilă nu este posibilă, litigiul se supune spre soluţionare instanţei judecătoreşti de drept comun în a cărei rază teritorială îşi are sediul AFM.</w:t>
      </w:r>
    </w:p>
    <w:p w14:paraId="2C4B9C3C"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Articolul 12</w:t>
      </w:r>
    </w:p>
    <w:p w14:paraId="6BB568CF"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Notificări</w:t>
      </w:r>
    </w:p>
    <w:p w14:paraId="2982C43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Orice notificare sau solicitare în baza prezentului contract se va face în scris la următoarele adrese:</w:t>
      </w:r>
    </w:p>
    <w:p w14:paraId="18AD2A00" w14:textId="2AA47C3E"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0C5337">
        <w:rPr>
          <w:rFonts w:ascii="Times New Roman" w:hAnsi="Times New Roman"/>
          <w:sz w:val="24"/>
          <w:szCs w:val="24"/>
        </w:rPr>
        <w:t xml:space="preserve"> </w:t>
      </w:r>
      <w:r w:rsidRPr="00E91636">
        <w:rPr>
          <w:rFonts w:ascii="Times New Roman" w:hAnsi="Times New Roman"/>
          <w:sz w:val="24"/>
          <w:szCs w:val="24"/>
        </w:rPr>
        <w:t>pentru AFM: municipiul Bucureşti, Splaiul Independenţei nr. 294, corp A, sectorul 6;</w:t>
      </w:r>
    </w:p>
    <w:p w14:paraId="4630FD31" w14:textId="033F1E4F"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0C5337">
        <w:rPr>
          <w:rFonts w:ascii="Times New Roman" w:hAnsi="Times New Roman"/>
          <w:sz w:val="24"/>
          <w:szCs w:val="24"/>
        </w:rPr>
        <w:t xml:space="preserve"> </w:t>
      </w:r>
      <w:r w:rsidRPr="00E91636">
        <w:rPr>
          <w:rFonts w:ascii="Times New Roman" w:hAnsi="Times New Roman"/>
          <w:sz w:val="24"/>
          <w:szCs w:val="24"/>
        </w:rPr>
        <w:t>pentru beneficiar: adresă/e-mail/fax/ .........................., cu condiţia ca acestea să fie confirmate ulterior.</w:t>
      </w:r>
    </w:p>
    <w:p w14:paraId="606E2DA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În cazul în care beneficiarul doreşte să fie notificat la o altă adresă sau şi-a schimbat adresa, aceasta va fi comunicată în scris la AFM.</w:t>
      </w:r>
    </w:p>
    <w:p w14:paraId="7DDAF66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Notificările făcute beneficiarului la adresele menţionate la pct. 1 sau 2 se consideră a fi aduse la cunoştinţa acestuia.</w:t>
      </w:r>
    </w:p>
    <w:p w14:paraId="542B9BDE"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Articolul 13</w:t>
      </w:r>
    </w:p>
    <w:p w14:paraId="28077462"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Amendamente</w:t>
      </w:r>
    </w:p>
    <w:p w14:paraId="41089A2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Prezentul contract, inclusiv anexele acestuia, poate fi modificat şi/sau completat numai cu acordul părţilor, care va fi consemnat într-un act adiţional.</w:t>
      </w:r>
    </w:p>
    <w:p w14:paraId="020FDAF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Cererea de modificare a duratei de implementare a proiectului se transmite AFM cu minimum 30 de zile înaintea datei la care se doreşte să se opereze modificarea, cu excepţia cazurilor bine întemeiate şi justificate de către beneficiar.</w:t>
      </w:r>
    </w:p>
    <w:p w14:paraId="354FD9B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Prezentul contract poate fi suspendat pe o perioadă determinată, cu acordul părţilor, la solicitarea justificată a oricăreia dintre acestea. Perioada de suspendare se adaugă la perioada de implementare a proiectului.</w:t>
      </w:r>
    </w:p>
    <w:p w14:paraId="535F62B3"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Articolul 14</w:t>
      </w:r>
    </w:p>
    <w:p w14:paraId="0D5A4020"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Prelucrarea datelor cu caracter personal</w:t>
      </w:r>
    </w:p>
    <w:p w14:paraId="5A5ACFF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Colectarea, prelucrarea şi stocarea/arhivarea datelor cu caracter personal se vor realiza de ambele părţi în conformitate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cu respectarea legislaţiei naţionale în materie, în scopul implementării şi monitorizării proiectului, realizării obiectivului contractului, precum şi în scop statistic.</w:t>
      </w:r>
    </w:p>
    <w:p w14:paraId="68E8DD0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Datele cu caracter personal, aşa cum sunt clasificate în Regulamentul (UE) 2016/679, vor fi prelucrate de AFM în acord cu legislaţia menţionată pe toată perioada contractuală, inclusiv pe perioada de verificare şi urmărire a obiectivelor contractuale, în scopul şi temeiul legal pentru care s-a perfectat prezentul contract.</w:t>
      </w:r>
    </w:p>
    <w:p w14:paraId="4873DBB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(ANSPDCP), conform obligaţiilor ce decurg din prevederile Regulamentului (UE) 2016/679.</w:t>
      </w:r>
    </w:p>
    <w:p w14:paraId="1FBFC4B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Părţile vor fi exonerate de răspunderea pentru dezvăluirea informaţiilor prevăzute la pct. 3 dacă:</w:t>
      </w:r>
    </w:p>
    <w:p w14:paraId="1AEB12F3" w14:textId="277A70A0"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a)</w:t>
      </w:r>
      <w:r w:rsidR="000C5337">
        <w:rPr>
          <w:rFonts w:ascii="Times New Roman" w:hAnsi="Times New Roman"/>
          <w:sz w:val="24"/>
          <w:szCs w:val="24"/>
        </w:rPr>
        <w:t xml:space="preserve"> </w:t>
      </w:r>
      <w:r w:rsidRPr="00E91636">
        <w:rPr>
          <w:rFonts w:ascii="Times New Roman" w:hAnsi="Times New Roman"/>
          <w:sz w:val="24"/>
          <w:szCs w:val="24"/>
        </w:rPr>
        <w:t>informaţia a fost dezvăluită după ce a fost obţinut acordul scris al celeilalte părţi contractante în acest sens, cu respectarea prevederilor legale incidente;</w:t>
      </w:r>
    </w:p>
    <w:p w14:paraId="4742C606" w14:textId="1F3F7F40"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0C5337">
        <w:rPr>
          <w:rFonts w:ascii="Times New Roman" w:hAnsi="Times New Roman"/>
          <w:sz w:val="24"/>
          <w:szCs w:val="24"/>
        </w:rPr>
        <w:t xml:space="preserve"> </w:t>
      </w:r>
      <w:r w:rsidRPr="00E91636">
        <w:rPr>
          <w:rFonts w:ascii="Times New Roman" w:hAnsi="Times New Roman"/>
          <w:sz w:val="24"/>
          <w:szCs w:val="24"/>
        </w:rPr>
        <w:t>partea contractantă a fost obligată în mod legal să dezvăluie informaţia.</w:t>
      </w:r>
    </w:p>
    <w:p w14:paraId="67B3B489"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Articolul 15</w:t>
      </w:r>
    </w:p>
    <w:p w14:paraId="7421DC3C"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Publicarea datelor</w:t>
      </w:r>
    </w:p>
    <w:p w14:paraId="520ADC4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Beneficiarul este de acord ca următoarele date să fie publicate de către AFM: denumirea beneficiarului, denumirea proiectului, valoarea totală a finanţării nerambursabile acordate, datele de începere şi de finalizare ale proiectului, locul de implementare a acestuia, principalii indicatori ai proiectului, precum şi plăţile efectuate în cadrul prezentului contract de finanţare.</w:t>
      </w:r>
    </w:p>
    <w:p w14:paraId="05B1CB58" w14:textId="77777777" w:rsidR="00E91636" w:rsidRPr="000C5337" w:rsidRDefault="00E91636" w:rsidP="00E91636">
      <w:pPr>
        <w:jc w:val="both"/>
        <w:rPr>
          <w:rFonts w:ascii="Times New Roman" w:hAnsi="Times New Roman"/>
          <w:b/>
          <w:bCs/>
          <w:sz w:val="24"/>
          <w:szCs w:val="24"/>
        </w:rPr>
      </w:pPr>
      <w:bookmarkStart w:id="7" w:name="_Hlk177542760"/>
      <w:r w:rsidRPr="000C5337">
        <w:rPr>
          <w:rFonts w:ascii="Times New Roman" w:hAnsi="Times New Roman"/>
          <w:b/>
          <w:bCs/>
          <w:sz w:val="24"/>
          <w:szCs w:val="24"/>
        </w:rPr>
        <w:t>Articolul 16</w:t>
      </w:r>
    </w:p>
    <w:p w14:paraId="10D294E3"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Dispoziţii finale</w:t>
      </w:r>
    </w:p>
    <w:p w14:paraId="79A6787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Prin semnarea prezentului contract, inclusiv în caz de semnare prin procură, noi, reprezentanţii legali ai beneficiarului, am luat cunoştinţă de prevederile Legii nr. 286/2009 privind Codul penal, cu modificările şi completările ulterioare, privind falsul în declaraţii.</w:t>
      </w:r>
    </w:p>
    <w:p w14:paraId="0269642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Anexele nr. 1-2, pe care beneficiarul declară că le cunoaşte şi le acceptă, fac parte integrantă din prezentul contract.</w:t>
      </w:r>
    </w:p>
    <w:p w14:paraId="2034C32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3. Prezentul contract intră în vigoare de la data semnării de ultima parte. </w:t>
      </w:r>
      <w:bookmarkEnd w:id="7"/>
    </w:p>
    <w:p w14:paraId="232E85FC" w14:textId="77777777" w:rsidR="00E91636" w:rsidRPr="00E91636" w:rsidRDefault="00E91636" w:rsidP="00E91636">
      <w:pPr>
        <w:jc w:val="both"/>
        <w:rPr>
          <w:rFonts w:ascii="Times New Roman" w:hAnsi="Times New Roman"/>
          <w:sz w:val="24"/>
          <w:szCs w:val="24"/>
        </w:rPr>
      </w:pPr>
    </w:p>
    <w:tbl>
      <w:tblPr>
        <w:tblW w:w="0"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235"/>
        <w:gridCol w:w="2475"/>
      </w:tblGrid>
      <w:tr w:rsidR="00E91636" w:rsidRPr="00E91636" w14:paraId="365254D2" w14:textId="77777777" w:rsidTr="00882D63">
        <w:tc>
          <w:tcPr>
            <w:tcW w:w="0" w:type="dxa"/>
            <w:tcBorders>
              <w:top w:val="single" w:sz="6" w:space="0" w:color="000000"/>
              <w:left w:val="single" w:sz="6" w:space="0" w:color="000000"/>
              <w:bottom w:val="single" w:sz="6" w:space="0" w:color="000000"/>
              <w:right w:val="single" w:sz="6" w:space="0" w:color="000000"/>
            </w:tcBorders>
            <w:vAlign w:val="center"/>
            <w:hideMark/>
          </w:tcPr>
          <w:p w14:paraId="4AD6D97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AFM</w:t>
            </w:r>
          </w:p>
          <w:p w14:paraId="2F6221B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Preşedinte,</w:t>
            </w:r>
          </w:p>
          <w:p w14:paraId="62B4681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tc>
        <w:tc>
          <w:tcPr>
            <w:tcW w:w="0" w:type="dxa"/>
            <w:tcBorders>
              <w:top w:val="single" w:sz="6" w:space="0" w:color="000000"/>
              <w:left w:val="single" w:sz="6" w:space="0" w:color="000000"/>
              <w:bottom w:val="single" w:sz="6" w:space="0" w:color="000000"/>
              <w:right w:val="single" w:sz="6" w:space="0" w:color="000000"/>
            </w:tcBorders>
            <w:vAlign w:val="center"/>
            <w:hideMark/>
          </w:tcPr>
          <w:p w14:paraId="3E0AD2F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w:t>
            </w:r>
          </w:p>
          <w:p w14:paraId="404C0A9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Prin reprezentant legal,</w:t>
            </w:r>
          </w:p>
          <w:p w14:paraId="403E6FC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tc>
      </w:tr>
    </w:tbl>
    <w:p w14:paraId="0F8CD2FC" w14:textId="77777777" w:rsidR="00E91636" w:rsidRPr="00E91636" w:rsidRDefault="00E91636" w:rsidP="00E91636">
      <w:pPr>
        <w:jc w:val="both"/>
        <w:rPr>
          <w:rFonts w:ascii="Times New Roman" w:hAnsi="Times New Roman"/>
          <w:sz w:val="24"/>
          <w:szCs w:val="24"/>
        </w:rPr>
      </w:pPr>
    </w:p>
    <w:p w14:paraId="2886C718"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Anexa nr. 1 la contractul de finanţare</w:t>
      </w:r>
    </w:p>
    <w:p w14:paraId="5590AA60" w14:textId="77777777" w:rsidR="00E91636" w:rsidRPr="00E91636" w:rsidRDefault="00E91636" w:rsidP="00E91636">
      <w:pPr>
        <w:jc w:val="both"/>
        <w:rPr>
          <w:rFonts w:ascii="Times New Roman" w:hAnsi="Times New Roman"/>
          <w:sz w:val="24"/>
          <w:szCs w:val="24"/>
        </w:rPr>
      </w:pPr>
    </w:p>
    <w:p w14:paraId="29E509BB" w14:textId="77777777" w:rsidR="00E91636" w:rsidRPr="000C5337" w:rsidRDefault="00E91636" w:rsidP="000C5337">
      <w:pPr>
        <w:jc w:val="center"/>
        <w:rPr>
          <w:rFonts w:ascii="Times New Roman" w:hAnsi="Times New Roman"/>
          <w:b/>
          <w:bCs/>
          <w:sz w:val="24"/>
          <w:szCs w:val="24"/>
        </w:rPr>
      </w:pPr>
      <w:r w:rsidRPr="000C5337">
        <w:rPr>
          <w:rFonts w:ascii="Times New Roman" w:hAnsi="Times New Roman"/>
          <w:b/>
          <w:bCs/>
          <w:sz w:val="24"/>
          <w:szCs w:val="24"/>
        </w:rPr>
        <w:t>CAPITOLE ŞI SUBCAPITOLE DE CHELTUIELI ELIGIBILE</w:t>
      </w:r>
    </w:p>
    <w:p w14:paraId="52B31124" w14:textId="77777777" w:rsidR="00E91636" w:rsidRPr="00E91636" w:rsidRDefault="00E91636" w:rsidP="00E91636">
      <w:pPr>
        <w:jc w:val="both"/>
        <w:rPr>
          <w:rFonts w:ascii="Times New Roman" w:hAnsi="Times New Roman"/>
          <w:sz w:val="24"/>
          <w:szCs w:val="24"/>
        </w:rPr>
      </w:pPr>
    </w:p>
    <w:tbl>
      <w:tblPr>
        <w:tblW w:w="2410" w:type="dxa"/>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34"/>
        <w:gridCol w:w="1276"/>
      </w:tblGrid>
      <w:tr w:rsidR="000C5337" w:rsidRPr="00E91636" w14:paraId="1F7F8E58" w14:textId="77777777" w:rsidTr="000C5337">
        <w:trPr>
          <w:trHeight w:val="276"/>
        </w:trPr>
        <w:tc>
          <w:tcPr>
            <w:tcW w:w="1134" w:type="dxa"/>
            <w:tcBorders>
              <w:top w:val="single" w:sz="6" w:space="0" w:color="000000"/>
              <w:left w:val="single" w:sz="6" w:space="0" w:color="000000"/>
              <w:bottom w:val="single" w:sz="6" w:space="0" w:color="000000"/>
              <w:right w:val="single" w:sz="6" w:space="0" w:color="000000"/>
            </w:tcBorders>
          </w:tcPr>
          <w:p w14:paraId="4254BBF6" w14:textId="27E27DA1" w:rsidR="000C5337" w:rsidRPr="00E91636" w:rsidRDefault="000C5337" w:rsidP="00E91636">
            <w:pPr>
              <w:jc w:val="both"/>
              <w:rPr>
                <w:rFonts w:ascii="Times New Roman" w:hAnsi="Times New Roman"/>
                <w:sz w:val="24"/>
                <w:szCs w:val="24"/>
              </w:rPr>
            </w:pPr>
            <w:r>
              <w:rPr>
                <w:rFonts w:ascii="Times New Roman" w:hAnsi="Times New Roman"/>
                <w:sz w:val="24"/>
                <w:szCs w:val="24"/>
              </w:rPr>
              <w:t>Nr. crt.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84C3AFA" w14:textId="2F85FD57" w:rsidR="000C5337" w:rsidRPr="00E91636" w:rsidRDefault="000C5337" w:rsidP="00E91636">
            <w:pPr>
              <w:jc w:val="both"/>
              <w:rPr>
                <w:rFonts w:ascii="Times New Roman" w:hAnsi="Times New Roman"/>
                <w:sz w:val="24"/>
                <w:szCs w:val="24"/>
              </w:rPr>
            </w:pPr>
          </w:p>
        </w:tc>
      </w:tr>
      <w:tr w:rsidR="000C5337" w:rsidRPr="00E91636" w14:paraId="2827AE91" w14:textId="77777777" w:rsidTr="000C5337">
        <w:trPr>
          <w:trHeight w:val="276"/>
        </w:trPr>
        <w:tc>
          <w:tcPr>
            <w:tcW w:w="1134" w:type="dxa"/>
            <w:tcBorders>
              <w:top w:val="single" w:sz="6" w:space="0" w:color="000000"/>
              <w:left w:val="single" w:sz="6" w:space="0" w:color="000000"/>
              <w:bottom w:val="single" w:sz="6" w:space="0" w:color="000000"/>
              <w:right w:val="single" w:sz="6" w:space="0" w:color="000000"/>
            </w:tcBorders>
          </w:tcPr>
          <w:p w14:paraId="03E43C71" w14:textId="77777777" w:rsidR="000C5337" w:rsidRPr="00E91636" w:rsidRDefault="000C5337" w:rsidP="00E91636">
            <w:pPr>
              <w:jc w:val="both"/>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B8493D1" w14:textId="47BB9F8A" w:rsidR="000C5337" w:rsidRPr="00E91636" w:rsidRDefault="000C5337" w:rsidP="00E91636">
            <w:pPr>
              <w:jc w:val="both"/>
              <w:rPr>
                <w:rFonts w:ascii="Times New Roman" w:hAnsi="Times New Roman"/>
                <w:sz w:val="24"/>
                <w:szCs w:val="24"/>
              </w:rPr>
            </w:pPr>
          </w:p>
        </w:tc>
      </w:tr>
      <w:tr w:rsidR="000C5337" w:rsidRPr="00E91636" w14:paraId="388EB1F1" w14:textId="77777777" w:rsidTr="000C5337">
        <w:trPr>
          <w:trHeight w:val="276"/>
        </w:trPr>
        <w:tc>
          <w:tcPr>
            <w:tcW w:w="1134" w:type="dxa"/>
            <w:tcBorders>
              <w:top w:val="single" w:sz="6" w:space="0" w:color="000000"/>
              <w:left w:val="single" w:sz="6" w:space="0" w:color="000000"/>
              <w:bottom w:val="single" w:sz="6" w:space="0" w:color="000000"/>
              <w:right w:val="single" w:sz="6" w:space="0" w:color="000000"/>
            </w:tcBorders>
          </w:tcPr>
          <w:p w14:paraId="2AD80097" w14:textId="77777777" w:rsidR="000C5337" w:rsidRPr="00E91636" w:rsidRDefault="000C5337" w:rsidP="00E91636">
            <w:pPr>
              <w:jc w:val="both"/>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560AB0C" w14:textId="65EF5D37" w:rsidR="000C5337" w:rsidRPr="00E91636" w:rsidRDefault="000C5337" w:rsidP="00E91636">
            <w:pPr>
              <w:jc w:val="both"/>
              <w:rPr>
                <w:rFonts w:ascii="Times New Roman" w:hAnsi="Times New Roman"/>
                <w:sz w:val="24"/>
                <w:szCs w:val="24"/>
              </w:rPr>
            </w:pPr>
          </w:p>
        </w:tc>
      </w:tr>
    </w:tbl>
    <w:p w14:paraId="554D486F" w14:textId="77777777" w:rsidR="00E91636" w:rsidRPr="00E91636" w:rsidRDefault="00E91636" w:rsidP="00E91636">
      <w:pPr>
        <w:jc w:val="both"/>
        <w:rPr>
          <w:rFonts w:ascii="Times New Roman" w:hAnsi="Times New Roman"/>
          <w:sz w:val="24"/>
          <w:szCs w:val="24"/>
          <w:specVanish/>
        </w:rPr>
      </w:pPr>
    </w:p>
    <w:tbl>
      <w:tblPr>
        <w:tblW w:w="4943" w:type="dxa"/>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468"/>
        <w:gridCol w:w="2475"/>
      </w:tblGrid>
      <w:tr w:rsidR="00E91636" w:rsidRPr="00E91636" w14:paraId="3CB01F75" w14:textId="77777777" w:rsidTr="000C5337">
        <w:tc>
          <w:tcPr>
            <w:tcW w:w="2468" w:type="dxa"/>
            <w:tcBorders>
              <w:top w:val="single" w:sz="6" w:space="0" w:color="000000"/>
              <w:left w:val="single" w:sz="6" w:space="0" w:color="000000"/>
              <w:bottom w:val="single" w:sz="6" w:space="0" w:color="000000"/>
              <w:right w:val="single" w:sz="6" w:space="0" w:color="000000"/>
            </w:tcBorders>
            <w:vAlign w:val="center"/>
            <w:hideMark/>
          </w:tcPr>
          <w:p w14:paraId="10E0BB0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AFM</w:t>
            </w:r>
          </w:p>
          <w:p w14:paraId="1873697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Preşedinte,</w:t>
            </w:r>
          </w:p>
          <w:p w14:paraId="1EA29C8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tc>
        <w:tc>
          <w:tcPr>
            <w:tcW w:w="2475" w:type="dxa"/>
            <w:tcBorders>
              <w:top w:val="single" w:sz="6" w:space="0" w:color="000000"/>
              <w:left w:val="single" w:sz="6" w:space="0" w:color="000000"/>
              <w:bottom w:val="single" w:sz="6" w:space="0" w:color="000000"/>
              <w:right w:val="single" w:sz="6" w:space="0" w:color="000000"/>
            </w:tcBorders>
            <w:vAlign w:val="center"/>
            <w:hideMark/>
          </w:tcPr>
          <w:p w14:paraId="5F5ACE4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w:t>
            </w:r>
          </w:p>
          <w:p w14:paraId="39A7D28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Prin reprezentant legal,</w:t>
            </w:r>
          </w:p>
          <w:p w14:paraId="76447E5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tc>
      </w:tr>
    </w:tbl>
    <w:p w14:paraId="4BB3A08C" w14:textId="77777777" w:rsidR="00E91636" w:rsidRPr="00E91636" w:rsidRDefault="00E91636" w:rsidP="00E91636">
      <w:pPr>
        <w:jc w:val="both"/>
        <w:rPr>
          <w:rFonts w:ascii="Times New Roman" w:hAnsi="Times New Roman"/>
          <w:sz w:val="24"/>
          <w:szCs w:val="24"/>
        </w:rPr>
      </w:pPr>
      <w:bookmarkStart w:id="8" w:name="_Hlk177542850"/>
    </w:p>
    <w:p w14:paraId="4522FAEB"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Anexa nr. 2 la contractul de finanţare</w:t>
      </w:r>
    </w:p>
    <w:p w14:paraId="6A00DDF7" w14:textId="77777777" w:rsidR="00E91636" w:rsidRPr="00E91636" w:rsidRDefault="00E91636" w:rsidP="00E91636">
      <w:pPr>
        <w:jc w:val="both"/>
        <w:rPr>
          <w:rFonts w:ascii="Times New Roman" w:hAnsi="Times New Roman"/>
          <w:sz w:val="24"/>
          <w:szCs w:val="24"/>
        </w:rPr>
      </w:pPr>
    </w:p>
    <w:p w14:paraId="3E502958" w14:textId="77777777" w:rsidR="00E91636" w:rsidRPr="000C5337" w:rsidRDefault="00E91636" w:rsidP="000C5337">
      <w:pPr>
        <w:jc w:val="center"/>
        <w:rPr>
          <w:rFonts w:ascii="Times New Roman" w:hAnsi="Times New Roman"/>
          <w:b/>
          <w:bCs/>
          <w:sz w:val="24"/>
          <w:szCs w:val="24"/>
        </w:rPr>
      </w:pPr>
      <w:bookmarkStart w:id="9" w:name="_Hlk177542900"/>
      <w:r w:rsidRPr="000C5337">
        <w:rPr>
          <w:rFonts w:ascii="Times New Roman" w:hAnsi="Times New Roman"/>
          <w:b/>
          <w:bCs/>
          <w:sz w:val="24"/>
          <w:szCs w:val="24"/>
        </w:rPr>
        <w:t>LISTA</w:t>
      </w:r>
    </w:p>
    <w:p w14:paraId="244EDBEE" w14:textId="77777777" w:rsidR="00E91636" w:rsidRPr="000C5337" w:rsidRDefault="00E91636" w:rsidP="000C5337">
      <w:pPr>
        <w:jc w:val="center"/>
        <w:rPr>
          <w:rFonts w:ascii="Times New Roman" w:hAnsi="Times New Roman"/>
          <w:b/>
          <w:bCs/>
          <w:sz w:val="24"/>
          <w:szCs w:val="24"/>
        </w:rPr>
      </w:pPr>
      <w:r w:rsidRPr="000C5337">
        <w:rPr>
          <w:rFonts w:ascii="Times New Roman" w:hAnsi="Times New Roman"/>
          <w:b/>
          <w:bCs/>
          <w:sz w:val="24"/>
          <w:szCs w:val="24"/>
        </w:rPr>
        <w:t>documentelor justificative necesare decontării</w:t>
      </w:r>
    </w:p>
    <w:p w14:paraId="0057ED77" w14:textId="77777777" w:rsidR="00E91636" w:rsidRPr="00E91636" w:rsidRDefault="00E91636" w:rsidP="00E91636">
      <w:pPr>
        <w:jc w:val="both"/>
        <w:rPr>
          <w:rFonts w:ascii="Times New Roman" w:hAnsi="Times New Roman"/>
          <w:sz w:val="24"/>
          <w:szCs w:val="24"/>
        </w:rPr>
      </w:pPr>
    </w:p>
    <w:p w14:paraId="483DA3F4" w14:textId="77777777" w:rsidR="00E91636" w:rsidRPr="00E91636" w:rsidRDefault="00E91636" w:rsidP="00E91636">
      <w:pPr>
        <w:jc w:val="both"/>
        <w:rPr>
          <w:rFonts w:ascii="Times New Roman" w:hAnsi="Times New Roman"/>
          <w:sz w:val="24"/>
          <w:szCs w:val="24"/>
          <w:specVanish/>
        </w:rPr>
      </w:pPr>
      <w:bookmarkStart w:id="10" w:name="_Hlk177543003"/>
      <w:bookmarkEnd w:id="9"/>
      <w:r w:rsidRPr="00E91636">
        <w:rPr>
          <w:rFonts w:ascii="Times New Roman" w:hAnsi="Times New Roman"/>
          <w:sz w:val="24"/>
          <w:szCs w:val="24"/>
        </w:rPr>
        <w:t>Beneficiarul finanţării transmite AFM cererea de decontare, însoţită de următoarele documente justificative:</w:t>
      </w:r>
    </w:p>
    <w:bookmarkEnd w:id="10"/>
    <w:p w14:paraId="7FC7AA8B" w14:textId="3D9C2C61"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 proces verbal de lucrări cu defalcarea categoriilor de cheltuieli eligibile/neeligibile, semnat de executant, beneficiar și dirigintele de șantier, din care rezultă următoarele: cheltuielile facturate și solicitate la decontare sunt aferente proiectului a cărui finanțare a fost aprobată din Fondul pentru mediu și prin Hotărâre a Guvernului, respectă prevederile art 10 și 11 din ghidul de finanțare, precum și faptul că toate materialele și echpamentele montate sunt noi;</w:t>
      </w:r>
    </w:p>
    <w:p w14:paraId="29E69C18" w14:textId="2B5F5CFB"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0C5337">
        <w:rPr>
          <w:rFonts w:ascii="Times New Roman" w:hAnsi="Times New Roman"/>
          <w:sz w:val="24"/>
          <w:szCs w:val="24"/>
        </w:rPr>
        <w:t xml:space="preserve"> </w:t>
      </w:r>
      <w:r w:rsidRPr="00E91636">
        <w:rPr>
          <w:rFonts w:ascii="Times New Roman" w:hAnsi="Times New Roman"/>
          <w:sz w:val="24"/>
          <w:szCs w:val="24"/>
        </w:rPr>
        <w:t>contracte de achiziţii produse/lucrări şi acte adiţionale care intervin pe parcursul derulării acestora, încheiate în conformitate cu reglementările în vigoare și pentru proiectele aprobate prin Hotărâre a Guvernului;</w:t>
      </w:r>
    </w:p>
    <w:p w14:paraId="0EFF1977" w14:textId="047ED790"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w:t>
      </w:r>
      <w:r w:rsidR="000C5337">
        <w:rPr>
          <w:rFonts w:ascii="Times New Roman" w:hAnsi="Times New Roman"/>
          <w:sz w:val="24"/>
          <w:szCs w:val="24"/>
        </w:rPr>
        <w:t xml:space="preserve"> </w:t>
      </w:r>
      <w:r w:rsidRPr="00E91636">
        <w:rPr>
          <w:rFonts w:ascii="Times New Roman" w:hAnsi="Times New Roman"/>
          <w:sz w:val="24"/>
          <w:szCs w:val="24"/>
        </w:rPr>
        <w:t>facturi fiscale emise pentru lucrările executate, cu defalcarea cheltuielilor eligibile și neeligibile, după caz;</w:t>
      </w:r>
    </w:p>
    <w:p w14:paraId="6B80AE6A" w14:textId="112062A4"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w:t>
      </w:r>
      <w:r w:rsidR="000C5337">
        <w:rPr>
          <w:rFonts w:ascii="Times New Roman" w:hAnsi="Times New Roman"/>
          <w:sz w:val="24"/>
          <w:szCs w:val="24"/>
        </w:rPr>
        <w:t xml:space="preserve"> </w:t>
      </w:r>
      <w:r w:rsidRPr="00E91636">
        <w:rPr>
          <w:rFonts w:ascii="Times New Roman" w:hAnsi="Times New Roman"/>
          <w:sz w:val="24"/>
          <w:szCs w:val="24"/>
        </w:rPr>
        <w:t>fotografii ale panoului de informare şi publicitate;</w:t>
      </w:r>
    </w:p>
    <w:p w14:paraId="42AFFD9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e)alte documente relevante solicitate de AFM pentru procesul de decontare a cheltuielilor proiectului;</w:t>
      </w:r>
    </w:p>
    <w:p w14:paraId="74A03EA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f) declarația pe propria răspundere a reprezentantului legal al beneficiarului din care rezultă următoarele: </w:t>
      </w:r>
    </w:p>
    <w:p w14:paraId="4291753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cheltuielile solicitate la decontare nu fac parte din categoria cheltuielilor neeligible prevăzute la art. 10 din ghidul de finanțare.</w:t>
      </w:r>
    </w:p>
    <w:p w14:paraId="11A579EA" w14:textId="77777777" w:rsidR="00E91636" w:rsidRPr="00E91636" w:rsidRDefault="00E91636" w:rsidP="00E91636">
      <w:pPr>
        <w:jc w:val="both"/>
        <w:rPr>
          <w:rFonts w:ascii="Times New Roman" w:hAnsi="Times New Roman"/>
          <w:sz w:val="24"/>
          <w:szCs w:val="24"/>
        </w:rPr>
      </w:pPr>
      <w:bookmarkStart w:id="11" w:name="_Hlk177543622"/>
      <w:bookmarkEnd w:id="8"/>
    </w:p>
    <w:p w14:paraId="1442B8BD"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Anexa nr. 3 la ghid</w:t>
      </w:r>
    </w:p>
    <w:p w14:paraId="5EB5DD0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de înregistrare la AFM ............................</w:t>
      </w:r>
    </w:p>
    <w:p w14:paraId="01EC985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Către Administraţia Fondului pentru Mediu</w:t>
      </w:r>
    </w:p>
    <w:p w14:paraId="6C9C98FE" w14:textId="77777777" w:rsidR="00E91636" w:rsidRPr="00E91636" w:rsidRDefault="00E91636" w:rsidP="00E91636">
      <w:pPr>
        <w:jc w:val="both"/>
        <w:rPr>
          <w:rFonts w:ascii="Times New Roman" w:hAnsi="Times New Roman"/>
          <w:sz w:val="24"/>
          <w:szCs w:val="24"/>
        </w:rPr>
      </w:pPr>
    </w:p>
    <w:p w14:paraId="4EA6373E" w14:textId="77777777" w:rsidR="00E91636" w:rsidRPr="000C5337" w:rsidRDefault="00E91636" w:rsidP="000C5337">
      <w:pPr>
        <w:jc w:val="center"/>
        <w:rPr>
          <w:rFonts w:ascii="Times New Roman" w:hAnsi="Times New Roman"/>
          <w:b/>
          <w:bCs/>
          <w:sz w:val="24"/>
          <w:szCs w:val="24"/>
        </w:rPr>
      </w:pPr>
      <w:bookmarkStart w:id="12" w:name="_Hlk177543352"/>
      <w:r w:rsidRPr="000C5337">
        <w:rPr>
          <w:rFonts w:ascii="Times New Roman" w:hAnsi="Times New Roman"/>
          <w:b/>
          <w:bCs/>
          <w:sz w:val="24"/>
          <w:szCs w:val="24"/>
        </w:rPr>
        <w:t>CERERE DE DECONTARE</w:t>
      </w:r>
    </w:p>
    <w:p w14:paraId="59A236BD" w14:textId="77777777"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în cadrul Programului privind extinderea şi schimbarea destinaţiei, conversia sau modernizarea reţelelor de transport şi distribuţie a gazelor</w:t>
      </w:r>
    </w:p>
    <w:bookmarkEnd w:id="12"/>
    <w:p w14:paraId="3F1ADC1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Denumirea completă a beneficiarului .......................................................</w:t>
      </w:r>
    </w:p>
    <w:p w14:paraId="047AE3C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Înregistrat cu cod de identificare fiscală ............, cont nr. .........., deschis la Trezoreria ....................</w:t>
      </w:r>
    </w:p>
    <w:p w14:paraId="79813FA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Sediul: localitatea ..........................., str. ........................... nr. ......, bl. ....., sc. ....., et. ...., ap. ....., judeţul/sectorul ..........., cod poştal .........., telefon ..........., e-mail ........., website ..............</w:t>
      </w:r>
    </w:p>
    <w:p w14:paraId="6E74CFB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Prin reprezentant legal/Împuternicit al reprezentantului legal ............................, posesor al actului de identitate tip ......, seria ........ nr. .............., eliberat de către ......................... la data de ..............., e-mail .....................,</w:t>
      </w:r>
    </w:p>
    <w:p w14:paraId="1252D4F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în baza Contractului de finanţare nr. ......../............, vă rugăm să aprobaţi prezenta cerere de decontare pentru suma de ..................(în cifre şi litere).................... lei.</w:t>
      </w:r>
    </w:p>
    <w:p w14:paraId="0EC1B87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Prezenta cerere de decontare este însoţită de documente justificative conform prevederilor contractuale.</w:t>
      </w:r>
    </w:p>
    <w:p w14:paraId="38CE7CCE" w14:textId="44828D06"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Situaţia finanţării la data prezentei cereri de decontare:</w:t>
      </w:r>
    </w:p>
    <w:p w14:paraId="6496C0ED" w14:textId="77777777" w:rsidR="00E91636" w:rsidRPr="00E91636" w:rsidRDefault="00E91636" w:rsidP="00E91636">
      <w:pPr>
        <w:jc w:val="both"/>
        <w:rPr>
          <w:rFonts w:ascii="Times New Roman" w:hAnsi="Times New Roman"/>
          <w:sz w:val="24"/>
          <w:szCs w:val="24"/>
          <w:specVanish/>
        </w:rPr>
      </w:pPr>
    </w:p>
    <w:tbl>
      <w:tblPr>
        <w:tblW w:w="6557" w:type="dxa"/>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82"/>
        <w:gridCol w:w="1014"/>
        <w:gridCol w:w="1014"/>
        <w:gridCol w:w="1094"/>
        <w:gridCol w:w="1014"/>
        <w:gridCol w:w="1039"/>
      </w:tblGrid>
      <w:tr w:rsidR="00E91636" w:rsidRPr="00E91636" w14:paraId="036FEC72" w14:textId="77777777" w:rsidTr="000C5337">
        <w:tc>
          <w:tcPr>
            <w:tcW w:w="1382" w:type="dxa"/>
            <w:tcBorders>
              <w:top w:val="single" w:sz="6" w:space="0" w:color="000000"/>
              <w:left w:val="single" w:sz="6" w:space="0" w:color="000000"/>
              <w:bottom w:val="single" w:sz="6" w:space="0" w:color="000000"/>
              <w:right w:val="single" w:sz="6" w:space="0" w:color="000000"/>
            </w:tcBorders>
            <w:vAlign w:val="center"/>
            <w:hideMark/>
          </w:tcPr>
          <w:p w14:paraId="067438FD" w14:textId="77777777" w:rsidR="00E91636" w:rsidRPr="00E91636" w:rsidRDefault="00E91636" w:rsidP="000C5337">
            <w:pPr>
              <w:rPr>
                <w:rFonts w:ascii="Times New Roman" w:hAnsi="Times New Roman"/>
                <w:sz w:val="24"/>
                <w:szCs w:val="24"/>
              </w:rPr>
            </w:pPr>
            <w:r w:rsidRPr="00E91636">
              <w:rPr>
                <w:rFonts w:ascii="Times New Roman" w:hAnsi="Times New Roman"/>
                <w:sz w:val="24"/>
                <w:szCs w:val="24"/>
              </w:rPr>
              <w:t>Suma totală aprobată prin contract cu titlul  de finanţare</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33BB032C" w14:textId="77777777" w:rsidR="00E91636" w:rsidRPr="00E91636" w:rsidRDefault="00E91636" w:rsidP="000C5337">
            <w:pPr>
              <w:rPr>
                <w:rFonts w:ascii="Times New Roman" w:hAnsi="Times New Roman"/>
                <w:sz w:val="24"/>
                <w:szCs w:val="24"/>
              </w:rPr>
            </w:pPr>
            <w:r w:rsidRPr="00E91636">
              <w:rPr>
                <w:rFonts w:ascii="Times New Roman" w:hAnsi="Times New Roman"/>
                <w:sz w:val="24"/>
                <w:szCs w:val="24"/>
              </w:rPr>
              <w:t xml:space="preserve">Suma acordată de AFM până la data prezentei cereri de decontare </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287590D8" w14:textId="77777777" w:rsidR="00E91636" w:rsidRPr="00E91636" w:rsidRDefault="00E91636" w:rsidP="000C5337">
            <w:pPr>
              <w:rPr>
                <w:rFonts w:ascii="Times New Roman" w:hAnsi="Times New Roman"/>
                <w:sz w:val="24"/>
                <w:szCs w:val="24"/>
              </w:rPr>
            </w:pPr>
            <w:r w:rsidRPr="00E91636">
              <w:rPr>
                <w:rFonts w:ascii="Times New Roman" w:hAnsi="Times New Roman"/>
                <w:sz w:val="24"/>
                <w:szCs w:val="24"/>
              </w:rPr>
              <w:t>Suma solicitată prin prezenta cerere de decontare</w:t>
            </w:r>
          </w:p>
        </w:tc>
        <w:tc>
          <w:tcPr>
            <w:tcW w:w="1094" w:type="dxa"/>
            <w:tcBorders>
              <w:top w:val="single" w:sz="6" w:space="0" w:color="000000"/>
              <w:left w:val="single" w:sz="6" w:space="0" w:color="000000"/>
              <w:bottom w:val="single" w:sz="6" w:space="0" w:color="000000"/>
              <w:right w:val="single" w:sz="6" w:space="0" w:color="000000"/>
            </w:tcBorders>
            <w:vAlign w:val="center"/>
            <w:hideMark/>
          </w:tcPr>
          <w:p w14:paraId="41426A7D" w14:textId="77777777" w:rsidR="00E91636" w:rsidRPr="00E91636" w:rsidRDefault="00E91636" w:rsidP="000C5337">
            <w:pPr>
              <w:rPr>
                <w:rFonts w:ascii="Times New Roman" w:hAnsi="Times New Roman"/>
                <w:sz w:val="24"/>
                <w:szCs w:val="24"/>
              </w:rPr>
            </w:pPr>
            <w:r w:rsidRPr="00E91636">
              <w:rPr>
                <w:rFonts w:ascii="Times New Roman" w:hAnsi="Times New Roman"/>
                <w:sz w:val="24"/>
                <w:szCs w:val="24"/>
              </w:rPr>
              <w:t>Suma aprobată prin prezenta cerere de decontare*</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2BFC03D8" w14:textId="77777777" w:rsidR="00E91636" w:rsidRPr="00E91636" w:rsidRDefault="00E91636" w:rsidP="000C5337">
            <w:pPr>
              <w:rPr>
                <w:rFonts w:ascii="Times New Roman" w:hAnsi="Times New Roman"/>
                <w:sz w:val="24"/>
                <w:szCs w:val="24"/>
              </w:rPr>
            </w:pPr>
            <w:r w:rsidRPr="00E91636">
              <w:rPr>
                <w:rFonts w:ascii="Times New Roman" w:hAnsi="Times New Roman"/>
                <w:sz w:val="24"/>
                <w:szCs w:val="24"/>
              </w:rPr>
              <w:t>Suma totală trasă din finanţare, inclusiv suma aprobată prin prezenta cerere de decontare (2 + 4)*</w:t>
            </w:r>
          </w:p>
        </w:tc>
        <w:tc>
          <w:tcPr>
            <w:tcW w:w="1039" w:type="dxa"/>
            <w:tcBorders>
              <w:top w:val="single" w:sz="6" w:space="0" w:color="000000"/>
              <w:left w:val="single" w:sz="6" w:space="0" w:color="000000"/>
              <w:bottom w:val="single" w:sz="6" w:space="0" w:color="000000"/>
              <w:right w:val="single" w:sz="6" w:space="0" w:color="000000"/>
            </w:tcBorders>
            <w:vAlign w:val="center"/>
            <w:hideMark/>
          </w:tcPr>
          <w:p w14:paraId="7E2C456A" w14:textId="77777777" w:rsidR="00E91636" w:rsidRPr="00E91636" w:rsidRDefault="00E91636" w:rsidP="000C5337">
            <w:pPr>
              <w:rPr>
                <w:rFonts w:ascii="Times New Roman" w:hAnsi="Times New Roman"/>
                <w:sz w:val="24"/>
                <w:szCs w:val="24"/>
              </w:rPr>
            </w:pPr>
            <w:r w:rsidRPr="00E91636">
              <w:rPr>
                <w:rFonts w:ascii="Times New Roman" w:hAnsi="Times New Roman"/>
                <w:sz w:val="24"/>
                <w:szCs w:val="24"/>
              </w:rPr>
              <w:t>Suma rămasă de tras din finanţarea aprobată (1 – 6)*</w:t>
            </w:r>
          </w:p>
        </w:tc>
      </w:tr>
      <w:tr w:rsidR="00E91636" w:rsidRPr="00E91636" w14:paraId="41CEFED7" w14:textId="77777777" w:rsidTr="000C5337">
        <w:tc>
          <w:tcPr>
            <w:tcW w:w="1382" w:type="dxa"/>
            <w:tcBorders>
              <w:top w:val="single" w:sz="6" w:space="0" w:color="000000"/>
              <w:left w:val="single" w:sz="6" w:space="0" w:color="000000"/>
              <w:bottom w:val="single" w:sz="6" w:space="0" w:color="000000"/>
              <w:right w:val="single" w:sz="6" w:space="0" w:color="000000"/>
            </w:tcBorders>
            <w:vAlign w:val="center"/>
            <w:hideMark/>
          </w:tcPr>
          <w:p w14:paraId="77CE8B7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9C9E51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61679E6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w:t>
            </w:r>
          </w:p>
        </w:tc>
        <w:tc>
          <w:tcPr>
            <w:tcW w:w="1094" w:type="dxa"/>
            <w:tcBorders>
              <w:top w:val="single" w:sz="6" w:space="0" w:color="000000"/>
              <w:left w:val="single" w:sz="6" w:space="0" w:color="000000"/>
              <w:bottom w:val="single" w:sz="6" w:space="0" w:color="000000"/>
              <w:right w:val="single" w:sz="6" w:space="0" w:color="000000"/>
            </w:tcBorders>
            <w:vAlign w:val="center"/>
            <w:hideMark/>
          </w:tcPr>
          <w:p w14:paraId="5F3545A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19BD651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w:t>
            </w:r>
          </w:p>
        </w:tc>
        <w:tc>
          <w:tcPr>
            <w:tcW w:w="1039" w:type="dxa"/>
            <w:tcBorders>
              <w:top w:val="single" w:sz="6" w:space="0" w:color="000000"/>
              <w:left w:val="single" w:sz="6" w:space="0" w:color="000000"/>
              <w:bottom w:val="single" w:sz="6" w:space="0" w:color="000000"/>
              <w:right w:val="single" w:sz="6" w:space="0" w:color="000000"/>
            </w:tcBorders>
            <w:vAlign w:val="center"/>
            <w:hideMark/>
          </w:tcPr>
          <w:p w14:paraId="11DC0C4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6</w:t>
            </w:r>
          </w:p>
        </w:tc>
      </w:tr>
      <w:tr w:rsidR="00E91636" w:rsidRPr="00E91636" w14:paraId="7C599E3B" w14:textId="77777777" w:rsidTr="000C5337">
        <w:tc>
          <w:tcPr>
            <w:tcW w:w="1382" w:type="dxa"/>
            <w:tcBorders>
              <w:top w:val="single" w:sz="6" w:space="0" w:color="000000"/>
              <w:left w:val="single" w:sz="6" w:space="0" w:color="000000"/>
              <w:bottom w:val="single" w:sz="6" w:space="0" w:color="000000"/>
              <w:right w:val="single" w:sz="6" w:space="0" w:color="000000"/>
            </w:tcBorders>
            <w:vAlign w:val="center"/>
            <w:hideMark/>
          </w:tcPr>
          <w:p w14:paraId="3D136728" w14:textId="77777777" w:rsidR="00E91636" w:rsidRPr="00E91636" w:rsidRDefault="00E91636" w:rsidP="00E91636">
            <w:pPr>
              <w:jc w:val="both"/>
              <w:rPr>
                <w:rFonts w:ascii="Times New Roman" w:hAnsi="Times New Roman"/>
                <w:sz w:val="24"/>
                <w:szCs w:val="24"/>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2C693656" w14:textId="77777777" w:rsidR="00E91636" w:rsidRPr="00E91636" w:rsidRDefault="00E91636" w:rsidP="00E91636">
            <w:pPr>
              <w:jc w:val="both"/>
              <w:rPr>
                <w:rFonts w:ascii="Times New Roman" w:hAnsi="Times New Roman"/>
                <w:sz w:val="24"/>
                <w:szCs w:val="24"/>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5B563BAF" w14:textId="77777777" w:rsidR="00E91636" w:rsidRPr="00E91636" w:rsidRDefault="00E91636" w:rsidP="00E91636">
            <w:pPr>
              <w:jc w:val="both"/>
              <w:rPr>
                <w:rFonts w:ascii="Times New Roman" w:hAnsi="Times New Roman"/>
                <w:sz w:val="24"/>
                <w:szCs w:val="24"/>
              </w:rPr>
            </w:pPr>
          </w:p>
        </w:tc>
        <w:tc>
          <w:tcPr>
            <w:tcW w:w="1094" w:type="dxa"/>
            <w:tcBorders>
              <w:top w:val="single" w:sz="6" w:space="0" w:color="000000"/>
              <w:left w:val="single" w:sz="6" w:space="0" w:color="000000"/>
              <w:bottom w:val="single" w:sz="6" w:space="0" w:color="000000"/>
              <w:right w:val="single" w:sz="6" w:space="0" w:color="000000"/>
            </w:tcBorders>
            <w:vAlign w:val="center"/>
            <w:hideMark/>
          </w:tcPr>
          <w:p w14:paraId="163C9C7E" w14:textId="77777777" w:rsidR="00E91636" w:rsidRPr="00E91636" w:rsidRDefault="00E91636" w:rsidP="00E91636">
            <w:pPr>
              <w:jc w:val="both"/>
              <w:rPr>
                <w:rFonts w:ascii="Times New Roman" w:hAnsi="Times New Roman"/>
                <w:sz w:val="24"/>
                <w:szCs w:val="24"/>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2E4C412D" w14:textId="77777777" w:rsidR="00E91636" w:rsidRPr="00E91636" w:rsidRDefault="00E91636" w:rsidP="00E91636">
            <w:pPr>
              <w:jc w:val="both"/>
              <w:rPr>
                <w:rFonts w:ascii="Times New Roman" w:hAnsi="Times New Roman"/>
                <w:sz w:val="24"/>
                <w:szCs w:val="24"/>
              </w:rPr>
            </w:pPr>
          </w:p>
        </w:tc>
        <w:tc>
          <w:tcPr>
            <w:tcW w:w="1039" w:type="dxa"/>
            <w:tcBorders>
              <w:top w:val="single" w:sz="6" w:space="0" w:color="000000"/>
              <w:left w:val="single" w:sz="6" w:space="0" w:color="000000"/>
              <w:bottom w:val="single" w:sz="6" w:space="0" w:color="000000"/>
              <w:right w:val="single" w:sz="6" w:space="0" w:color="000000"/>
            </w:tcBorders>
            <w:vAlign w:val="center"/>
            <w:hideMark/>
          </w:tcPr>
          <w:p w14:paraId="3E6D260D" w14:textId="77777777" w:rsidR="00E91636" w:rsidRPr="00E91636" w:rsidRDefault="00E91636" w:rsidP="00E91636">
            <w:pPr>
              <w:jc w:val="both"/>
              <w:rPr>
                <w:rFonts w:ascii="Times New Roman" w:hAnsi="Times New Roman"/>
                <w:sz w:val="24"/>
                <w:szCs w:val="24"/>
              </w:rPr>
            </w:pPr>
          </w:p>
        </w:tc>
      </w:tr>
    </w:tbl>
    <w:p w14:paraId="151831A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Se va completa de personalul AFM.</w:t>
      </w:r>
    </w:p>
    <w:p w14:paraId="5C357CA7"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Subsemnatul,..................................., declar pe propria răspundere următoarele:</w:t>
      </w:r>
    </w:p>
    <w:p w14:paraId="0AFBFA39" w14:textId="41F6AE50"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w:t>
      </w:r>
      <w:r w:rsidR="000C5337">
        <w:rPr>
          <w:rFonts w:ascii="Times New Roman" w:hAnsi="Times New Roman"/>
          <w:sz w:val="24"/>
          <w:szCs w:val="24"/>
        </w:rPr>
        <w:t xml:space="preserve"> </w:t>
      </w:r>
      <w:r w:rsidRPr="00E91636">
        <w:rPr>
          <w:rFonts w:ascii="Times New Roman" w:hAnsi="Times New Roman"/>
          <w:sz w:val="24"/>
          <w:szCs w:val="24"/>
        </w:rPr>
        <w:t>am respectat prevederile Legii nr. 98/2016 privind achiziţiile publice, cu modificările şi completările ulterioare, pentru contractele încheiate în cadrul proiectului;</w:t>
      </w:r>
    </w:p>
    <w:p w14:paraId="7FBB113A" w14:textId="2F8A1AD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w:t>
      </w:r>
      <w:r w:rsidR="000C5337">
        <w:rPr>
          <w:rFonts w:ascii="Times New Roman" w:hAnsi="Times New Roman"/>
          <w:sz w:val="24"/>
          <w:szCs w:val="24"/>
        </w:rPr>
        <w:t xml:space="preserve"> </w:t>
      </w:r>
      <w:r w:rsidRPr="00E91636">
        <w:rPr>
          <w:rFonts w:ascii="Times New Roman" w:hAnsi="Times New Roman"/>
          <w:sz w:val="24"/>
          <w:szCs w:val="24"/>
        </w:rPr>
        <w:t>sunt îndeplinite cumulativ criteriile de eligibilitate a proiectului prevăzute în ghidul de finanţare a Programului și cheltuielile solicitate respectă condițiile impuse de art. 11 din ghidul de finanțare;</w:t>
      </w:r>
    </w:p>
    <w:p w14:paraId="4690EAEF" w14:textId="60347389"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w:t>
      </w:r>
      <w:r w:rsidR="000C5337">
        <w:rPr>
          <w:rFonts w:ascii="Times New Roman" w:hAnsi="Times New Roman"/>
          <w:sz w:val="24"/>
          <w:szCs w:val="24"/>
        </w:rPr>
        <w:t xml:space="preserve"> </w:t>
      </w:r>
      <w:r w:rsidRPr="00E91636">
        <w:rPr>
          <w:rFonts w:ascii="Times New Roman" w:hAnsi="Times New Roman"/>
          <w:sz w:val="24"/>
          <w:szCs w:val="24"/>
        </w:rPr>
        <w:t>nu am obţinut şi nu sunt pe cale să obţin finanţare prin proiecte ori programe finanţate din alte fonduri publice, inclusiv fonduri comunitare, pentru cheltuielile solicitate prin prezenta cerere;</w:t>
      </w:r>
    </w:p>
    <w:p w14:paraId="4091BF3F" w14:textId="574128E8"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w:t>
      </w:r>
      <w:r w:rsidR="000C5337">
        <w:rPr>
          <w:rFonts w:ascii="Times New Roman" w:hAnsi="Times New Roman"/>
          <w:sz w:val="24"/>
          <w:szCs w:val="24"/>
        </w:rPr>
        <w:t xml:space="preserve"> </w:t>
      </w:r>
      <w:r w:rsidRPr="00E91636">
        <w:rPr>
          <w:rFonts w:ascii="Times New Roman" w:hAnsi="Times New Roman"/>
          <w:sz w:val="24"/>
          <w:szCs w:val="24"/>
        </w:rPr>
        <w:t>cheltuielile solicitate la finanţare sunt efectiv realizate şi recepţionate de către beneficiar;</w:t>
      </w:r>
    </w:p>
    <w:p w14:paraId="3262A75C" w14:textId="79CB39D3"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w:t>
      </w:r>
      <w:r w:rsidR="000C5337">
        <w:rPr>
          <w:rFonts w:ascii="Times New Roman" w:hAnsi="Times New Roman"/>
          <w:sz w:val="24"/>
          <w:szCs w:val="24"/>
        </w:rPr>
        <w:t xml:space="preserve"> </w:t>
      </w:r>
      <w:r w:rsidRPr="00E91636">
        <w:rPr>
          <w:rFonts w:ascii="Times New Roman" w:hAnsi="Times New Roman"/>
          <w:sz w:val="24"/>
          <w:szCs w:val="24"/>
        </w:rPr>
        <w:t>am luat cunoştinţă de prevederile Legii nr. 286/2009 privind Codul penal, cu modificările şi completările ulterioare, privind falsul în declaraţii şi garantez că documentele depuse în vederea decontării respectă cerinţele ghidului de finanţare a Programului;</w:t>
      </w:r>
    </w:p>
    <w:p w14:paraId="0DBB353D"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f) am respectat condiția menținerii eligibilității beneficiarului pe toată perioada de derulare a proiectului.</w:t>
      </w:r>
    </w:p>
    <w:p w14:paraId="61F61D3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Beneficiar</w:t>
      </w:r>
    </w:p>
    <w:p w14:paraId="39CB4F0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Reprezentant legal: .................................................</w:t>
      </w:r>
    </w:p>
    <w:p w14:paraId="47A2772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Numele şi prenumele ..............................................</w:t>
      </w:r>
    </w:p>
    <w:p w14:paraId="3EC32B2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Funcţia .........................................</w:t>
      </w:r>
    </w:p>
    <w:p w14:paraId="605B524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Semnătura ....................................</w:t>
      </w:r>
    </w:p>
    <w:bookmarkEnd w:id="11"/>
    <w:p w14:paraId="2A706934" w14:textId="77777777" w:rsidR="00E91636" w:rsidRPr="00E91636" w:rsidRDefault="00E91636" w:rsidP="00E91636">
      <w:pPr>
        <w:jc w:val="both"/>
        <w:rPr>
          <w:rFonts w:ascii="Times New Roman" w:hAnsi="Times New Roman"/>
          <w:sz w:val="24"/>
          <w:szCs w:val="24"/>
          <w:specVanish/>
        </w:rPr>
      </w:pPr>
    </w:p>
    <w:p w14:paraId="3580A996" w14:textId="77777777" w:rsidR="00E91636" w:rsidRPr="000C5337" w:rsidRDefault="00E91636" w:rsidP="00E91636">
      <w:pPr>
        <w:jc w:val="both"/>
        <w:rPr>
          <w:rFonts w:ascii="Times New Roman" w:hAnsi="Times New Roman"/>
          <w:b/>
          <w:bCs/>
          <w:sz w:val="24"/>
          <w:szCs w:val="24"/>
        </w:rPr>
      </w:pPr>
      <w:bookmarkStart w:id="13" w:name="_Hlk177544258"/>
      <w:r w:rsidRPr="000C5337">
        <w:rPr>
          <w:rFonts w:ascii="Times New Roman" w:hAnsi="Times New Roman"/>
          <w:b/>
          <w:bCs/>
          <w:sz w:val="24"/>
          <w:szCs w:val="24"/>
        </w:rPr>
        <w:t>Anexa nr. 4 la ghid</w:t>
      </w:r>
    </w:p>
    <w:bookmarkEnd w:id="13"/>
    <w:p w14:paraId="23F6B41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de înregistrare la AFM ....................</w:t>
      </w:r>
    </w:p>
    <w:p w14:paraId="1AB03144" w14:textId="77777777" w:rsidR="000C5337" w:rsidRDefault="000C5337" w:rsidP="000C5337">
      <w:pPr>
        <w:jc w:val="center"/>
        <w:rPr>
          <w:rFonts w:ascii="Times New Roman" w:hAnsi="Times New Roman"/>
          <w:b/>
          <w:bCs/>
          <w:sz w:val="24"/>
          <w:szCs w:val="24"/>
        </w:rPr>
      </w:pPr>
      <w:bookmarkStart w:id="14" w:name="_Hlk177544294"/>
    </w:p>
    <w:p w14:paraId="4A678C9A" w14:textId="7ADA104C" w:rsidR="00E91636" w:rsidRPr="000C5337" w:rsidRDefault="00E91636" w:rsidP="000C5337">
      <w:pPr>
        <w:jc w:val="center"/>
        <w:rPr>
          <w:rFonts w:ascii="Times New Roman" w:hAnsi="Times New Roman"/>
          <w:b/>
          <w:bCs/>
          <w:sz w:val="24"/>
          <w:szCs w:val="24"/>
        </w:rPr>
      </w:pPr>
      <w:r w:rsidRPr="000C5337">
        <w:rPr>
          <w:rFonts w:ascii="Times New Roman" w:hAnsi="Times New Roman"/>
          <w:b/>
          <w:bCs/>
          <w:sz w:val="24"/>
          <w:szCs w:val="24"/>
        </w:rPr>
        <w:t>RAPORT DE FINALIZARE</w:t>
      </w:r>
    </w:p>
    <w:p w14:paraId="446892F1" w14:textId="77777777" w:rsidR="000C5337" w:rsidRDefault="000C5337" w:rsidP="00E91636">
      <w:pPr>
        <w:jc w:val="both"/>
        <w:rPr>
          <w:rFonts w:ascii="Times New Roman" w:hAnsi="Times New Roman"/>
          <w:b/>
          <w:bCs/>
          <w:sz w:val="24"/>
          <w:szCs w:val="24"/>
        </w:rPr>
      </w:pPr>
    </w:p>
    <w:p w14:paraId="20FA5412" w14:textId="2FE37768" w:rsidR="00E91636" w:rsidRPr="000C5337" w:rsidRDefault="00E91636" w:rsidP="00E91636">
      <w:pPr>
        <w:jc w:val="both"/>
        <w:rPr>
          <w:rFonts w:ascii="Times New Roman" w:hAnsi="Times New Roman"/>
          <w:b/>
          <w:bCs/>
          <w:sz w:val="24"/>
          <w:szCs w:val="24"/>
        </w:rPr>
      </w:pPr>
      <w:r w:rsidRPr="000C5337">
        <w:rPr>
          <w:rFonts w:ascii="Times New Roman" w:hAnsi="Times New Roman"/>
          <w:b/>
          <w:bCs/>
          <w:sz w:val="24"/>
          <w:szCs w:val="24"/>
        </w:rPr>
        <w:t>în cadrul</w:t>
      </w:r>
      <w:bookmarkEnd w:id="14"/>
      <w:r w:rsidR="000C5337">
        <w:rPr>
          <w:rFonts w:ascii="Times New Roman" w:hAnsi="Times New Roman"/>
          <w:b/>
          <w:bCs/>
          <w:sz w:val="24"/>
          <w:szCs w:val="24"/>
        </w:rPr>
        <w:t xml:space="preserve"> </w:t>
      </w:r>
      <w:r w:rsidRPr="000C5337">
        <w:rPr>
          <w:rFonts w:ascii="Times New Roman" w:hAnsi="Times New Roman"/>
          <w:b/>
          <w:bCs/>
          <w:sz w:val="24"/>
          <w:szCs w:val="24"/>
        </w:rPr>
        <w:t>Programului privind extinderea şi schimbarea destinaţiei, conversia sau modernizarea reţelelor de transport şi distribuţie a gazelor</w:t>
      </w:r>
    </w:p>
    <w:p w14:paraId="3E77EC44" w14:textId="77777777" w:rsidR="00E91636" w:rsidRPr="00E91636" w:rsidRDefault="00E91636" w:rsidP="00E91636">
      <w:pPr>
        <w:jc w:val="both"/>
        <w:rPr>
          <w:rFonts w:ascii="Times New Roman" w:hAnsi="Times New Roman"/>
          <w:sz w:val="24"/>
          <w:szCs w:val="24"/>
        </w:rPr>
      </w:pPr>
    </w:p>
    <w:p w14:paraId="19AFB4C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Denumirea beneficiarului: ..............................................</w:t>
      </w:r>
    </w:p>
    <w:p w14:paraId="04B5E2D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Adresa: ............................................................................</w:t>
      </w:r>
    </w:p>
    <w:p w14:paraId="50CC620B" w14:textId="76AC81A8"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Tel./E-mail: .............................................................</w:t>
      </w:r>
    </w:p>
    <w:p w14:paraId="4BDA173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A.Date generale ale proiectului</w:t>
      </w:r>
    </w:p>
    <w:p w14:paraId="08B95CF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Titlul proiectului: ...........................................................</w:t>
      </w:r>
    </w:p>
    <w:p w14:paraId="4A2F59B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Durata proiectului (nr. luni): ............................................</w:t>
      </w:r>
    </w:p>
    <w:p w14:paraId="1591F5B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Data semnării contractului de finanţare: ..........................</w:t>
      </w:r>
    </w:p>
    <w:p w14:paraId="1B8B0E7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Valoarea contractului de finanţare: ..................................</w:t>
      </w:r>
    </w:p>
    <w:p w14:paraId="40B7E26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Data începerii proiectului: ................................................</w:t>
      </w:r>
    </w:p>
    <w:p w14:paraId="697528BC" w14:textId="77777777" w:rsidR="00E91636" w:rsidRPr="00E91636" w:rsidRDefault="00E91636" w:rsidP="00E91636">
      <w:pPr>
        <w:jc w:val="both"/>
        <w:rPr>
          <w:rFonts w:ascii="Times New Roman" w:hAnsi="Times New Roman"/>
          <w:sz w:val="24"/>
          <w:szCs w:val="24"/>
          <w:specVanish/>
        </w:rPr>
      </w:pPr>
      <w:r w:rsidRPr="00E91636">
        <w:rPr>
          <w:rFonts w:ascii="Times New Roman" w:hAnsi="Times New Roman"/>
          <w:sz w:val="24"/>
          <w:szCs w:val="24"/>
        </w:rPr>
        <w:t>Data finalizării proiectului: ...............................................</w:t>
      </w:r>
    </w:p>
    <w:tbl>
      <w:tblPr>
        <w:tblW w:w="10103" w:type="dxa"/>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59"/>
        <w:gridCol w:w="1229"/>
        <w:gridCol w:w="1165"/>
        <w:gridCol w:w="1165"/>
        <w:gridCol w:w="2005"/>
        <w:gridCol w:w="2023"/>
        <w:gridCol w:w="1457"/>
      </w:tblGrid>
      <w:tr w:rsidR="00E91636" w:rsidRPr="00E91636" w14:paraId="6E05DB1F" w14:textId="77777777" w:rsidTr="000C5337">
        <w:trPr>
          <w:trHeight w:val="1578"/>
        </w:trPr>
        <w:tc>
          <w:tcPr>
            <w:tcW w:w="1059" w:type="dxa"/>
            <w:tcBorders>
              <w:top w:val="single" w:sz="6" w:space="0" w:color="000000"/>
              <w:left w:val="single" w:sz="6" w:space="0" w:color="000000"/>
              <w:bottom w:val="single" w:sz="6" w:space="0" w:color="000000"/>
              <w:right w:val="single" w:sz="6" w:space="0" w:color="000000"/>
            </w:tcBorders>
            <w:vAlign w:val="center"/>
            <w:hideMark/>
          </w:tcPr>
          <w:p w14:paraId="4EA8B1A7" w14:textId="77777777" w:rsidR="00E91636" w:rsidRPr="00E91636" w:rsidRDefault="00E91636" w:rsidP="00E91636">
            <w:pPr>
              <w:jc w:val="both"/>
              <w:rPr>
                <w:rFonts w:ascii="Times New Roman" w:hAnsi="Times New Roman"/>
                <w:sz w:val="24"/>
                <w:szCs w:val="24"/>
              </w:rPr>
            </w:pPr>
            <w:bookmarkStart w:id="15" w:name="_Hlk177544335"/>
            <w:r w:rsidRPr="00E91636">
              <w:rPr>
                <w:rFonts w:ascii="Times New Roman" w:hAnsi="Times New Roman"/>
                <w:sz w:val="24"/>
                <w:szCs w:val="24"/>
              </w:rPr>
              <w:t>Nr. crt.</w:t>
            </w: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38B4291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Nr. cererii de decontare </w:t>
            </w:r>
          </w:p>
        </w:tc>
        <w:tc>
          <w:tcPr>
            <w:tcW w:w="1165" w:type="dxa"/>
            <w:tcBorders>
              <w:top w:val="single" w:sz="6" w:space="0" w:color="000000"/>
              <w:left w:val="single" w:sz="6" w:space="0" w:color="000000"/>
              <w:bottom w:val="single" w:sz="6" w:space="0" w:color="000000"/>
              <w:right w:val="single" w:sz="6" w:space="0" w:color="000000"/>
            </w:tcBorders>
            <w:vAlign w:val="center"/>
            <w:hideMark/>
          </w:tcPr>
          <w:p w14:paraId="72990D8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şi data facturii</w:t>
            </w:r>
          </w:p>
        </w:tc>
        <w:tc>
          <w:tcPr>
            <w:tcW w:w="1165" w:type="dxa"/>
            <w:tcBorders>
              <w:top w:val="single" w:sz="6" w:space="0" w:color="000000"/>
              <w:left w:val="single" w:sz="6" w:space="0" w:color="000000"/>
              <w:bottom w:val="single" w:sz="6" w:space="0" w:color="000000"/>
              <w:right w:val="single" w:sz="6" w:space="0" w:color="000000"/>
            </w:tcBorders>
            <w:vAlign w:val="center"/>
            <w:hideMark/>
          </w:tcPr>
          <w:p w14:paraId="74A8DA6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Valoarea facturii</w:t>
            </w:r>
          </w:p>
        </w:tc>
        <w:tc>
          <w:tcPr>
            <w:tcW w:w="2005" w:type="dxa"/>
            <w:tcBorders>
              <w:top w:val="single" w:sz="6" w:space="0" w:color="000000"/>
              <w:left w:val="single" w:sz="6" w:space="0" w:color="000000"/>
              <w:bottom w:val="single" w:sz="6" w:space="0" w:color="000000"/>
              <w:right w:val="single" w:sz="6" w:space="0" w:color="000000"/>
            </w:tcBorders>
            <w:vAlign w:val="center"/>
            <w:hideMark/>
          </w:tcPr>
          <w:p w14:paraId="0CCF335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Valoarea finanţată (AFM) prin cerere de decontare </w:t>
            </w:r>
          </w:p>
        </w:tc>
        <w:tc>
          <w:tcPr>
            <w:tcW w:w="2023" w:type="dxa"/>
            <w:tcBorders>
              <w:top w:val="single" w:sz="6" w:space="0" w:color="000000"/>
              <w:left w:val="single" w:sz="6" w:space="0" w:color="000000"/>
              <w:bottom w:val="single" w:sz="6" w:space="0" w:color="000000"/>
              <w:right w:val="single" w:sz="6" w:space="0" w:color="000000"/>
            </w:tcBorders>
            <w:vAlign w:val="center"/>
            <w:hideMark/>
          </w:tcPr>
          <w:p w14:paraId="03F0E0E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Valoarea  cheltuielilor neeligibile</w:t>
            </w:r>
          </w:p>
        </w:tc>
        <w:tc>
          <w:tcPr>
            <w:tcW w:w="1457" w:type="dxa"/>
            <w:tcBorders>
              <w:top w:val="single" w:sz="6" w:space="0" w:color="000000"/>
              <w:left w:val="single" w:sz="6" w:space="0" w:color="000000"/>
              <w:bottom w:val="single" w:sz="6" w:space="0" w:color="000000"/>
              <w:right w:val="single" w:sz="6" w:space="0" w:color="000000"/>
            </w:tcBorders>
            <w:vAlign w:val="center"/>
            <w:hideMark/>
          </w:tcPr>
          <w:p w14:paraId="4AEFD68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şi data ordinului de plată</w:t>
            </w:r>
          </w:p>
        </w:tc>
      </w:tr>
      <w:tr w:rsidR="00E91636" w:rsidRPr="00E91636" w14:paraId="78861539" w14:textId="77777777" w:rsidTr="000C5337">
        <w:tc>
          <w:tcPr>
            <w:tcW w:w="1059" w:type="dxa"/>
            <w:tcBorders>
              <w:top w:val="single" w:sz="6" w:space="0" w:color="000000"/>
              <w:left w:val="single" w:sz="6" w:space="0" w:color="000000"/>
              <w:bottom w:val="single" w:sz="6" w:space="0" w:color="000000"/>
              <w:right w:val="single" w:sz="6" w:space="0" w:color="000000"/>
            </w:tcBorders>
            <w:vAlign w:val="center"/>
            <w:hideMark/>
          </w:tcPr>
          <w:p w14:paraId="71B42B8B" w14:textId="77777777" w:rsidR="00E91636" w:rsidRPr="00E91636" w:rsidRDefault="00E91636" w:rsidP="00E91636">
            <w:pPr>
              <w:jc w:val="both"/>
              <w:rPr>
                <w:rFonts w:ascii="Times New Roman" w:hAnsi="Times New Roman"/>
                <w:sz w:val="24"/>
                <w:szCs w:val="24"/>
              </w:rPr>
            </w:pP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27F77A4B" w14:textId="77777777" w:rsidR="00E91636" w:rsidRPr="00E91636" w:rsidRDefault="00E91636" w:rsidP="00E91636">
            <w:pPr>
              <w:jc w:val="both"/>
              <w:rPr>
                <w:rFonts w:ascii="Times New Roman" w:hAnsi="Times New Roman"/>
                <w:sz w:val="24"/>
                <w:szCs w:val="24"/>
              </w:rPr>
            </w:pPr>
          </w:p>
        </w:tc>
        <w:tc>
          <w:tcPr>
            <w:tcW w:w="1165" w:type="dxa"/>
            <w:tcBorders>
              <w:top w:val="single" w:sz="6" w:space="0" w:color="000000"/>
              <w:left w:val="single" w:sz="6" w:space="0" w:color="000000"/>
              <w:bottom w:val="single" w:sz="6" w:space="0" w:color="000000"/>
              <w:right w:val="single" w:sz="6" w:space="0" w:color="000000"/>
            </w:tcBorders>
            <w:vAlign w:val="center"/>
            <w:hideMark/>
          </w:tcPr>
          <w:p w14:paraId="5C1B6064" w14:textId="77777777" w:rsidR="00E91636" w:rsidRPr="00E91636" w:rsidRDefault="00E91636" w:rsidP="00E91636">
            <w:pPr>
              <w:jc w:val="both"/>
              <w:rPr>
                <w:rFonts w:ascii="Times New Roman" w:hAnsi="Times New Roman"/>
                <w:sz w:val="24"/>
                <w:szCs w:val="24"/>
              </w:rPr>
            </w:pPr>
          </w:p>
        </w:tc>
        <w:tc>
          <w:tcPr>
            <w:tcW w:w="1165" w:type="dxa"/>
            <w:tcBorders>
              <w:top w:val="single" w:sz="6" w:space="0" w:color="000000"/>
              <w:left w:val="single" w:sz="6" w:space="0" w:color="000000"/>
              <w:bottom w:val="single" w:sz="6" w:space="0" w:color="000000"/>
              <w:right w:val="single" w:sz="6" w:space="0" w:color="000000"/>
            </w:tcBorders>
            <w:vAlign w:val="center"/>
            <w:hideMark/>
          </w:tcPr>
          <w:p w14:paraId="214DD1AB" w14:textId="77777777" w:rsidR="00E91636" w:rsidRPr="00E91636" w:rsidRDefault="00E91636" w:rsidP="00E91636">
            <w:pPr>
              <w:jc w:val="both"/>
              <w:rPr>
                <w:rFonts w:ascii="Times New Roman" w:hAnsi="Times New Roman"/>
                <w:sz w:val="24"/>
                <w:szCs w:val="24"/>
              </w:rPr>
            </w:pPr>
          </w:p>
        </w:tc>
        <w:tc>
          <w:tcPr>
            <w:tcW w:w="2005" w:type="dxa"/>
            <w:tcBorders>
              <w:top w:val="single" w:sz="6" w:space="0" w:color="000000"/>
              <w:left w:val="single" w:sz="6" w:space="0" w:color="000000"/>
              <w:bottom w:val="single" w:sz="6" w:space="0" w:color="000000"/>
              <w:right w:val="single" w:sz="6" w:space="0" w:color="000000"/>
            </w:tcBorders>
            <w:vAlign w:val="center"/>
            <w:hideMark/>
          </w:tcPr>
          <w:p w14:paraId="417151D5" w14:textId="77777777" w:rsidR="00E91636" w:rsidRPr="00E91636" w:rsidRDefault="00E91636" w:rsidP="00E91636">
            <w:pPr>
              <w:jc w:val="both"/>
              <w:rPr>
                <w:rFonts w:ascii="Times New Roman" w:hAnsi="Times New Roman"/>
                <w:sz w:val="24"/>
                <w:szCs w:val="24"/>
              </w:rPr>
            </w:pPr>
          </w:p>
        </w:tc>
        <w:tc>
          <w:tcPr>
            <w:tcW w:w="2023" w:type="dxa"/>
            <w:tcBorders>
              <w:top w:val="single" w:sz="6" w:space="0" w:color="000000"/>
              <w:left w:val="single" w:sz="6" w:space="0" w:color="000000"/>
              <w:bottom w:val="single" w:sz="6" w:space="0" w:color="000000"/>
              <w:right w:val="single" w:sz="6" w:space="0" w:color="000000"/>
            </w:tcBorders>
            <w:vAlign w:val="center"/>
            <w:hideMark/>
          </w:tcPr>
          <w:p w14:paraId="335D2183" w14:textId="77777777" w:rsidR="00E91636" w:rsidRPr="00E91636" w:rsidRDefault="00E91636" w:rsidP="00E91636">
            <w:pPr>
              <w:jc w:val="both"/>
              <w:rPr>
                <w:rFonts w:ascii="Times New Roman" w:hAnsi="Times New Roman"/>
                <w:sz w:val="24"/>
                <w:szCs w:val="24"/>
              </w:rPr>
            </w:pPr>
          </w:p>
        </w:tc>
        <w:tc>
          <w:tcPr>
            <w:tcW w:w="1457" w:type="dxa"/>
            <w:tcBorders>
              <w:top w:val="single" w:sz="6" w:space="0" w:color="000000"/>
              <w:left w:val="single" w:sz="6" w:space="0" w:color="000000"/>
              <w:bottom w:val="single" w:sz="6" w:space="0" w:color="000000"/>
              <w:right w:val="single" w:sz="6" w:space="0" w:color="000000"/>
            </w:tcBorders>
            <w:vAlign w:val="center"/>
            <w:hideMark/>
          </w:tcPr>
          <w:p w14:paraId="16DB5CDC" w14:textId="77777777" w:rsidR="00E91636" w:rsidRPr="00E91636" w:rsidRDefault="00E91636" w:rsidP="00E91636">
            <w:pPr>
              <w:jc w:val="both"/>
              <w:rPr>
                <w:rFonts w:ascii="Times New Roman" w:hAnsi="Times New Roman"/>
                <w:sz w:val="24"/>
                <w:szCs w:val="24"/>
              </w:rPr>
            </w:pPr>
          </w:p>
        </w:tc>
      </w:tr>
      <w:tr w:rsidR="00E91636" w:rsidRPr="00E91636" w14:paraId="13224398" w14:textId="77777777" w:rsidTr="000C5337">
        <w:tc>
          <w:tcPr>
            <w:tcW w:w="1059" w:type="dxa"/>
            <w:tcBorders>
              <w:top w:val="single" w:sz="6" w:space="0" w:color="000000"/>
              <w:left w:val="single" w:sz="6" w:space="0" w:color="000000"/>
              <w:bottom w:val="single" w:sz="6" w:space="0" w:color="000000"/>
              <w:right w:val="single" w:sz="6" w:space="0" w:color="000000"/>
            </w:tcBorders>
            <w:vAlign w:val="center"/>
            <w:hideMark/>
          </w:tcPr>
          <w:p w14:paraId="4AE9197A" w14:textId="77777777" w:rsidR="00E91636" w:rsidRPr="00E91636" w:rsidRDefault="00E91636" w:rsidP="00E91636">
            <w:pPr>
              <w:jc w:val="both"/>
              <w:rPr>
                <w:rFonts w:ascii="Times New Roman" w:hAnsi="Times New Roman"/>
                <w:sz w:val="24"/>
                <w:szCs w:val="24"/>
              </w:rPr>
            </w:pPr>
          </w:p>
        </w:tc>
        <w:tc>
          <w:tcPr>
            <w:tcW w:w="1229" w:type="dxa"/>
            <w:tcBorders>
              <w:top w:val="single" w:sz="6" w:space="0" w:color="000000"/>
              <w:left w:val="single" w:sz="6" w:space="0" w:color="000000"/>
              <w:bottom w:val="single" w:sz="6" w:space="0" w:color="000000"/>
              <w:right w:val="single" w:sz="6" w:space="0" w:color="000000"/>
            </w:tcBorders>
            <w:vAlign w:val="center"/>
            <w:hideMark/>
          </w:tcPr>
          <w:p w14:paraId="6B833B34" w14:textId="77777777" w:rsidR="00E91636" w:rsidRPr="00E91636" w:rsidRDefault="00E91636" w:rsidP="00E91636">
            <w:pPr>
              <w:jc w:val="both"/>
              <w:rPr>
                <w:rFonts w:ascii="Times New Roman" w:hAnsi="Times New Roman"/>
                <w:sz w:val="24"/>
                <w:szCs w:val="24"/>
              </w:rPr>
            </w:pPr>
          </w:p>
        </w:tc>
        <w:tc>
          <w:tcPr>
            <w:tcW w:w="1165" w:type="dxa"/>
            <w:tcBorders>
              <w:top w:val="single" w:sz="6" w:space="0" w:color="000000"/>
              <w:left w:val="single" w:sz="6" w:space="0" w:color="000000"/>
              <w:bottom w:val="single" w:sz="6" w:space="0" w:color="000000"/>
              <w:right w:val="single" w:sz="6" w:space="0" w:color="000000"/>
            </w:tcBorders>
            <w:vAlign w:val="center"/>
            <w:hideMark/>
          </w:tcPr>
          <w:p w14:paraId="24832A96" w14:textId="77777777" w:rsidR="00E91636" w:rsidRPr="00E91636" w:rsidRDefault="00E91636" w:rsidP="00E91636">
            <w:pPr>
              <w:jc w:val="both"/>
              <w:rPr>
                <w:rFonts w:ascii="Times New Roman" w:hAnsi="Times New Roman"/>
                <w:sz w:val="24"/>
                <w:szCs w:val="24"/>
              </w:rPr>
            </w:pPr>
          </w:p>
        </w:tc>
        <w:tc>
          <w:tcPr>
            <w:tcW w:w="1165" w:type="dxa"/>
            <w:tcBorders>
              <w:top w:val="single" w:sz="6" w:space="0" w:color="000000"/>
              <w:left w:val="single" w:sz="6" w:space="0" w:color="000000"/>
              <w:bottom w:val="single" w:sz="6" w:space="0" w:color="000000"/>
              <w:right w:val="single" w:sz="6" w:space="0" w:color="000000"/>
            </w:tcBorders>
            <w:vAlign w:val="center"/>
            <w:hideMark/>
          </w:tcPr>
          <w:p w14:paraId="57057729" w14:textId="77777777" w:rsidR="00E91636" w:rsidRPr="00E91636" w:rsidRDefault="00E91636" w:rsidP="00E91636">
            <w:pPr>
              <w:jc w:val="both"/>
              <w:rPr>
                <w:rFonts w:ascii="Times New Roman" w:hAnsi="Times New Roman"/>
                <w:sz w:val="24"/>
                <w:szCs w:val="24"/>
              </w:rPr>
            </w:pPr>
          </w:p>
        </w:tc>
        <w:tc>
          <w:tcPr>
            <w:tcW w:w="2005" w:type="dxa"/>
            <w:tcBorders>
              <w:top w:val="single" w:sz="6" w:space="0" w:color="000000"/>
              <w:left w:val="single" w:sz="6" w:space="0" w:color="000000"/>
              <w:bottom w:val="single" w:sz="6" w:space="0" w:color="000000"/>
              <w:right w:val="single" w:sz="6" w:space="0" w:color="000000"/>
            </w:tcBorders>
            <w:vAlign w:val="center"/>
            <w:hideMark/>
          </w:tcPr>
          <w:p w14:paraId="07B9425B" w14:textId="77777777" w:rsidR="00E91636" w:rsidRPr="00E91636" w:rsidRDefault="00E91636" w:rsidP="00E91636">
            <w:pPr>
              <w:jc w:val="both"/>
              <w:rPr>
                <w:rFonts w:ascii="Times New Roman" w:hAnsi="Times New Roman"/>
                <w:sz w:val="24"/>
                <w:szCs w:val="24"/>
              </w:rPr>
            </w:pPr>
          </w:p>
        </w:tc>
        <w:tc>
          <w:tcPr>
            <w:tcW w:w="2023" w:type="dxa"/>
            <w:tcBorders>
              <w:top w:val="single" w:sz="6" w:space="0" w:color="000000"/>
              <w:left w:val="single" w:sz="6" w:space="0" w:color="000000"/>
              <w:bottom w:val="single" w:sz="6" w:space="0" w:color="000000"/>
              <w:right w:val="single" w:sz="6" w:space="0" w:color="000000"/>
            </w:tcBorders>
            <w:vAlign w:val="center"/>
            <w:hideMark/>
          </w:tcPr>
          <w:p w14:paraId="69334418" w14:textId="77777777" w:rsidR="00E91636" w:rsidRPr="00E91636" w:rsidRDefault="00E91636" w:rsidP="00E91636">
            <w:pPr>
              <w:jc w:val="both"/>
              <w:rPr>
                <w:rFonts w:ascii="Times New Roman" w:hAnsi="Times New Roman"/>
                <w:sz w:val="24"/>
                <w:szCs w:val="24"/>
              </w:rPr>
            </w:pPr>
          </w:p>
        </w:tc>
        <w:tc>
          <w:tcPr>
            <w:tcW w:w="1457" w:type="dxa"/>
            <w:tcBorders>
              <w:top w:val="single" w:sz="6" w:space="0" w:color="000000"/>
              <w:left w:val="single" w:sz="6" w:space="0" w:color="000000"/>
              <w:bottom w:val="single" w:sz="6" w:space="0" w:color="000000"/>
              <w:right w:val="single" w:sz="6" w:space="0" w:color="000000"/>
            </w:tcBorders>
            <w:vAlign w:val="center"/>
            <w:hideMark/>
          </w:tcPr>
          <w:p w14:paraId="6EC83EE8" w14:textId="77777777" w:rsidR="00E91636" w:rsidRPr="00E91636" w:rsidRDefault="00E91636" w:rsidP="00E91636">
            <w:pPr>
              <w:jc w:val="both"/>
              <w:rPr>
                <w:rFonts w:ascii="Times New Roman" w:hAnsi="Times New Roman"/>
                <w:sz w:val="24"/>
                <w:szCs w:val="24"/>
              </w:rPr>
            </w:pPr>
          </w:p>
        </w:tc>
      </w:tr>
    </w:tbl>
    <w:bookmarkEnd w:id="15"/>
    <w:p w14:paraId="2487D4B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B.Rezultatele proiectului</w:t>
      </w:r>
    </w:p>
    <w:p w14:paraId="09F7662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 fi evidenţiată îndeplinirea indicatorilor de performanţă prevăzuţi la art. 2 alin. (3) din ghidul de finanţare.</w:t>
      </w:r>
    </w:p>
    <w:p w14:paraId="7317274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C.Analiza postimplementare</w:t>
      </w:r>
    </w:p>
    <w:p w14:paraId="5A49EC3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C1.Factori majori care au afectat derularea şi rezultatele implementării proiectului (Dacă au existat, comentaţi modul în care aceşti factori au influenţat derularea şi rezultatele implementării proiectului.)</w:t>
      </w:r>
    </w:p>
    <w:p w14:paraId="60F6C5C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Factori care au determinat întârzieri în derularea activităţilor proiectului ...............................</w:t>
      </w:r>
    </w:p>
    <w:p w14:paraId="760E430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Factori care au afectat îndeplinirea obiectivelor proiectului ................................</w:t>
      </w:r>
    </w:p>
    <w:p w14:paraId="1C2F28C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Factori care au determinat modificări în structura aprobată a bugetului proiectului ......................</w:t>
      </w:r>
    </w:p>
    <w:p w14:paraId="583D540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Factori care au influenţat pozitiv proiectul ..............................</w:t>
      </w:r>
    </w:p>
    <w:p w14:paraId="43CC9D2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C2.Acţiuni de promovare a rezultatelor proiectului (activităţi de promovare, materiale promoţionale, prezentări în pagini web etc.)</w:t>
      </w:r>
    </w:p>
    <w:p w14:paraId="1BB5C58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p w14:paraId="27667B4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w:t>
      </w:r>
    </w:p>
    <w:p w14:paraId="2194C42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Numele şi prenumele reprezentantului legal al beneficiarului ..............</w:t>
      </w:r>
    </w:p>
    <w:p w14:paraId="63354F0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Funcţia .....................................</w:t>
      </w:r>
    </w:p>
    <w:p w14:paraId="0F2590F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Semnătura ................................</w:t>
      </w:r>
    </w:p>
    <w:p w14:paraId="2F3824C2" w14:textId="77777777" w:rsidR="00E91636" w:rsidRPr="00E91636" w:rsidRDefault="00E91636" w:rsidP="00E91636">
      <w:pPr>
        <w:jc w:val="both"/>
        <w:rPr>
          <w:rFonts w:ascii="Times New Roman" w:hAnsi="Times New Roman"/>
          <w:sz w:val="24"/>
          <w:szCs w:val="24"/>
        </w:rPr>
      </w:pPr>
    </w:p>
    <w:p w14:paraId="17E70111" w14:textId="77777777" w:rsidR="00E91636" w:rsidRPr="003D0A36" w:rsidRDefault="00E91636" w:rsidP="00E91636">
      <w:pPr>
        <w:jc w:val="both"/>
        <w:rPr>
          <w:rFonts w:ascii="Times New Roman" w:hAnsi="Times New Roman"/>
          <w:b/>
          <w:bCs/>
          <w:sz w:val="24"/>
          <w:szCs w:val="24"/>
        </w:rPr>
      </w:pPr>
      <w:r w:rsidRPr="003D0A36">
        <w:rPr>
          <w:rFonts w:ascii="Times New Roman" w:hAnsi="Times New Roman"/>
          <w:b/>
          <w:bCs/>
          <w:sz w:val="24"/>
          <w:szCs w:val="24"/>
        </w:rPr>
        <w:t>Anexa nr. 5 la ghid</w:t>
      </w:r>
    </w:p>
    <w:p w14:paraId="1420B3CF"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de înregistrare la AFM ....................</w:t>
      </w:r>
    </w:p>
    <w:p w14:paraId="459EBC61" w14:textId="77777777" w:rsidR="00E91636" w:rsidRPr="00E91636" w:rsidRDefault="00E91636" w:rsidP="00E91636">
      <w:pPr>
        <w:jc w:val="both"/>
        <w:rPr>
          <w:rFonts w:ascii="Times New Roman" w:hAnsi="Times New Roman"/>
          <w:sz w:val="24"/>
          <w:szCs w:val="24"/>
        </w:rPr>
      </w:pPr>
    </w:p>
    <w:p w14:paraId="75ADA735" w14:textId="77777777" w:rsidR="00E91636" w:rsidRPr="003D0A36" w:rsidRDefault="00E91636" w:rsidP="003D0A36">
      <w:pPr>
        <w:jc w:val="center"/>
        <w:rPr>
          <w:rFonts w:ascii="Times New Roman" w:hAnsi="Times New Roman"/>
          <w:b/>
          <w:bCs/>
          <w:sz w:val="24"/>
          <w:szCs w:val="24"/>
        </w:rPr>
      </w:pPr>
      <w:r w:rsidRPr="003D0A36">
        <w:rPr>
          <w:rFonts w:ascii="Times New Roman" w:hAnsi="Times New Roman"/>
          <w:b/>
          <w:bCs/>
          <w:sz w:val="24"/>
          <w:szCs w:val="24"/>
        </w:rPr>
        <w:t>RAPORT DE MONITORIZARE</w:t>
      </w:r>
    </w:p>
    <w:p w14:paraId="3E7F5922" w14:textId="7554F537" w:rsidR="00E91636" w:rsidRPr="003D0A36" w:rsidRDefault="00E91636" w:rsidP="00E91636">
      <w:pPr>
        <w:jc w:val="both"/>
        <w:rPr>
          <w:rFonts w:ascii="Times New Roman" w:hAnsi="Times New Roman"/>
          <w:b/>
          <w:bCs/>
          <w:sz w:val="24"/>
          <w:szCs w:val="24"/>
        </w:rPr>
      </w:pPr>
      <w:r w:rsidRPr="003D0A36">
        <w:rPr>
          <w:rFonts w:ascii="Times New Roman" w:hAnsi="Times New Roman"/>
          <w:b/>
          <w:bCs/>
          <w:sz w:val="24"/>
          <w:szCs w:val="24"/>
        </w:rPr>
        <w:t>în cadrul</w:t>
      </w:r>
      <w:r w:rsidR="003D0A36" w:rsidRPr="003D0A36">
        <w:rPr>
          <w:rFonts w:ascii="Times New Roman" w:hAnsi="Times New Roman"/>
          <w:b/>
          <w:bCs/>
          <w:sz w:val="24"/>
          <w:szCs w:val="24"/>
        </w:rPr>
        <w:t xml:space="preserve"> </w:t>
      </w:r>
      <w:r w:rsidRPr="003D0A36">
        <w:rPr>
          <w:rFonts w:ascii="Times New Roman" w:hAnsi="Times New Roman"/>
          <w:b/>
          <w:bCs/>
          <w:sz w:val="24"/>
          <w:szCs w:val="24"/>
        </w:rPr>
        <w:t>Programului privind extinderea şi schimbarea destinaţiei, conversia sau modernizarea reţelelor de transport şi distribuţie a gazelor</w:t>
      </w:r>
    </w:p>
    <w:p w14:paraId="4A0BA8CA" w14:textId="77777777" w:rsidR="003D0A36" w:rsidRPr="00E91636" w:rsidRDefault="003D0A36" w:rsidP="00E91636">
      <w:pPr>
        <w:jc w:val="both"/>
        <w:rPr>
          <w:rFonts w:ascii="Times New Roman" w:hAnsi="Times New Roman"/>
          <w:sz w:val="24"/>
          <w:szCs w:val="24"/>
        </w:rPr>
      </w:pPr>
    </w:p>
    <w:p w14:paraId="368B419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raport de monitorizare: ...........................</w:t>
      </w:r>
    </w:p>
    <w:p w14:paraId="175F5E2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Perioada supusă raportării: ..................... - ...........................</w:t>
      </w:r>
    </w:p>
    <w:p w14:paraId="40AC998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A.Date de identificare/Denumire proiect finanţat: ..................................</w:t>
      </w:r>
    </w:p>
    <w:p w14:paraId="388B685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 ...............................................................................</w:t>
      </w:r>
    </w:p>
    <w:p w14:paraId="572F0C0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Adresă beneficiar: ......................................................................</w:t>
      </w:r>
    </w:p>
    <w:p w14:paraId="42ED3F6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Reprezentant legal: ....................................................................</w:t>
      </w:r>
    </w:p>
    <w:p w14:paraId="22A5807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Tel./Fax/E-mail: ........................................................................</w:t>
      </w:r>
    </w:p>
    <w:p w14:paraId="423D7A3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Locaţii/Obiective de implementare:................................................</w:t>
      </w:r>
    </w:p>
    <w:p w14:paraId="4B858F6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B.Date generale ale proiectului</w:t>
      </w:r>
    </w:p>
    <w:p w14:paraId="5DDB47F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Data semnării contractului de finanţare: .........................................</w:t>
      </w:r>
    </w:p>
    <w:p w14:paraId="4063ED7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contract AFM:. ....................................................................</w:t>
      </w:r>
    </w:p>
    <w:p w14:paraId="549A1DA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Data începerii proiectului: ............................................................</w:t>
      </w:r>
    </w:p>
    <w:p w14:paraId="376FD88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Data finalizării proiectului: ...........................................................</w:t>
      </w:r>
    </w:p>
    <w:p w14:paraId="58D24C2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C.Centralizator cheltuieli eligibile decontate de AFM în cadrul proiectului:</w:t>
      </w:r>
    </w:p>
    <w:p w14:paraId="16BFFB84" w14:textId="77777777" w:rsidR="00E91636" w:rsidRPr="00E91636" w:rsidRDefault="00E91636" w:rsidP="00E91636">
      <w:pPr>
        <w:jc w:val="both"/>
        <w:rPr>
          <w:rFonts w:ascii="Times New Roman" w:hAnsi="Times New Roman"/>
          <w:sz w:val="24"/>
          <w:szCs w:val="24"/>
          <w:specVanish/>
        </w:rPr>
      </w:pPr>
    </w:p>
    <w:tbl>
      <w:tblPr>
        <w:tblW w:w="6583" w:type="dxa"/>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88"/>
        <w:gridCol w:w="1096"/>
        <w:gridCol w:w="711"/>
        <w:gridCol w:w="892"/>
        <w:gridCol w:w="1226"/>
        <w:gridCol w:w="1175"/>
        <w:gridCol w:w="895"/>
      </w:tblGrid>
      <w:tr w:rsidR="00E91636" w:rsidRPr="00E91636" w14:paraId="1769ACB9" w14:textId="77777777" w:rsidTr="003D0A36">
        <w:tc>
          <w:tcPr>
            <w:tcW w:w="588" w:type="dxa"/>
            <w:tcBorders>
              <w:top w:val="single" w:sz="6" w:space="0" w:color="000000"/>
              <w:left w:val="single" w:sz="6" w:space="0" w:color="000000"/>
              <w:bottom w:val="single" w:sz="6" w:space="0" w:color="000000"/>
              <w:right w:val="single" w:sz="6" w:space="0" w:color="000000"/>
            </w:tcBorders>
            <w:vAlign w:val="center"/>
            <w:hideMark/>
          </w:tcPr>
          <w:p w14:paraId="5E20A2C9" w14:textId="77777777" w:rsidR="00E91636" w:rsidRPr="00E91636" w:rsidRDefault="00E91636" w:rsidP="00E91636">
            <w:pPr>
              <w:jc w:val="both"/>
              <w:rPr>
                <w:rFonts w:ascii="Times New Roman" w:hAnsi="Times New Roman"/>
                <w:sz w:val="24"/>
                <w:szCs w:val="24"/>
              </w:rPr>
            </w:pPr>
            <w:bookmarkStart w:id="16" w:name="_Hlk177544404"/>
            <w:r w:rsidRPr="00E91636">
              <w:rPr>
                <w:rFonts w:ascii="Times New Roman" w:hAnsi="Times New Roman"/>
                <w:sz w:val="24"/>
                <w:szCs w:val="24"/>
              </w:rPr>
              <w:t>Nr. crt.</w:t>
            </w:r>
          </w:p>
        </w:tc>
        <w:tc>
          <w:tcPr>
            <w:tcW w:w="1096" w:type="dxa"/>
            <w:tcBorders>
              <w:top w:val="single" w:sz="6" w:space="0" w:color="000000"/>
              <w:left w:val="single" w:sz="6" w:space="0" w:color="000000"/>
              <w:bottom w:val="single" w:sz="6" w:space="0" w:color="000000"/>
              <w:right w:val="single" w:sz="6" w:space="0" w:color="000000"/>
            </w:tcBorders>
            <w:vAlign w:val="center"/>
            <w:hideMark/>
          </w:tcPr>
          <w:p w14:paraId="2511DCD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Nr. cererii de decontare </w:t>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9516265"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şi data facturii</w:t>
            </w:r>
          </w:p>
        </w:tc>
        <w:tc>
          <w:tcPr>
            <w:tcW w:w="892" w:type="dxa"/>
            <w:tcBorders>
              <w:top w:val="single" w:sz="6" w:space="0" w:color="000000"/>
              <w:left w:val="single" w:sz="6" w:space="0" w:color="000000"/>
              <w:bottom w:val="single" w:sz="6" w:space="0" w:color="000000"/>
              <w:right w:val="single" w:sz="6" w:space="0" w:color="000000"/>
            </w:tcBorders>
            <w:vAlign w:val="center"/>
            <w:hideMark/>
          </w:tcPr>
          <w:p w14:paraId="02388B1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Valoarea facturii</w:t>
            </w:r>
          </w:p>
        </w:tc>
        <w:tc>
          <w:tcPr>
            <w:tcW w:w="1226" w:type="dxa"/>
            <w:tcBorders>
              <w:top w:val="single" w:sz="6" w:space="0" w:color="000000"/>
              <w:left w:val="single" w:sz="6" w:space="0" w:color="000000"/>
              <w:bottom w:val="single" w:sz="6" w:space="0" w:color="000000"/>
              <w:right w:val="single" w:sz="6" w:space="0" w:color="000000"/>
            </w:tcBorders>
            <w:vAlign w:val="center"/>
            <w:hideMark/>
          </w:tcPr>
          <w:p w14:paraId="4E3BE4D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Valoarea finanţată (AFM) prin cerere de decontare </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6AC7DC62"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Valoarea cheltuielilor neeligibile</w:t>
            </w:r>
          </w:p>
        </w:tc>
        <w:tc>
          <w:tcPr>
            <w:tcW w:w="895" w:type="dxa"/>
            <w:tcBorders>
              <w:top w:val="single" w:sz="6" w:space="0" w:color="000000"/>
              <w:left w:val="single" w:sz="6" w:space="0" w:color="000000"/>
              <w:bottom w:val="single" w:sz="6" w:space="0" w:color="000000"/>
              <w:right w:val="single" w:sz="6" w:space="0" w:color="000000"/>
            </w:tcBorders>
            <w:vAlign w:val="center"/>
            <w:hideMark/>
          </w:tcPr>
          <w:p w14:paraId="105E943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Nr. şi data ordinului de plată</w:t>
            </w:r>
          </w:p>
        </w:tc>
      </w:tr>
      <w:tr w:rsidR="00E91636" w:rsidRPr="00E91636" w14:paraId="4E2ED7D7" w14:textId="77777777" w:rsidTr="003D0A36">
        <w:tc>
          <w:tcPr>
            <w:tcW w:w="588" w:type="dxa"/>
            <w:tcBorders>
              <w:top w:val="single" w:sz="6" w:space="0" w:color="000000"/>
              <w:left w:val="single" w:sz="6" w:space="0" w:color="000000"/>
              <w:bottom w:val="single" w:sz="6" w:space="0" w:color="000000"/>
              <w:right w:val="single" w:sz="6" w:space="0" w:color="000000"/>
            </w:tcBorders>
            <w:vAlign w:val="center"/>
            <w:hideMark/>
          </w:tcPr>
          <w:p w14:paraId="4C13F066" w14:textId="77777777" w:rsidR="00E91636" w:rsidRPr="00E91636" w:rsidRDefault="00E91636" w:rsidP="00E91636">
            <w:pPr>
              <w:jc w:val="both"/>
              <w:rPr>
                <w:rFonts w:ascii="Times New Roman" w:hAnsi="Times New Roman"/>
                <w:sz w:val="24"/>
                <w:szCs w:val="24"/>
              </w:rPr>
            </w:pPr>
          </w:p>
        </w:tc>
        <w:tc>
          <w:tcPr>
            <w:tcW w:w="1096" w:type="dxa"/>
            <w:tcBorders>
              <w:top w:val="single" w:sz="6" w:space="0" w:color="000000"/>
              <w:left w:val="single" w:sz="6" w:space="0" w:color="000000"/>
              <w:bottom w:val="single" w:sz="6" w:space="0" w:color="000000"/>
              <w:right w:val="single" w:sz="6" w:space="0" w:color="000000"/>
            </w:tcBorders>
            <w:vAlign w:val="center"/>
            <w:hideMark/>
          </w:tcPr>
          <w:p w14:paraId="33FA65ED" w14:textId="77777777" w:rsidR="00E91636" w:rsidRPr="00E91636" w:rsidRDefault="00E91636" w:rsidP="00E91636">
            <w:pPr>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8250C04" w14:textId="77777777" w:rsidR="00E91636" w:rsidRPr="00E91636" w:rsidRDefault="00E91636" w:rsidP="00E91636">
            <w:pPr>
              <w:jc w:val="both"/>
              <w:rPr>
                <w:rFonts w:ascii="Times New Roman" w:hAnsi="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vAlign w:val="center"/>
            <w:hideMark/>
          </w:tcPr>
          <w:p w14:paraId="304AC3E8" w14:textId="77777777" w:rsidR="00E91636" w:rsidRPr="00E91636" w:rsidRDefault="00E91636" w:rsidP="00E91636">
            <w:pPr>
              <w:jc w:val="both"/>
              <w:rPr>
                <w:rFonts w:ascii="Times New Roman" w:hAnsi="Times New Roman"/>
                <w:sz w:val="24"/>
                <w:szCs w:val="24"/>
              </w:rPr>
            </w:pPr>
          </w:p>
        </w:tc>
        <w:tc>
          <w:tcPr>
            <w:tcW w:w="1226" w:type="dxa"/>
            <w:tcBorders>
              <w:top w:val="single" w:sz="6" w:space="0" w:color="000000"/>
              <w:left w:val="single" w:sz="6" w:space="0" w:color="000000"/>
              <w:bottom w:val="single" w:sz="6" w:space="0" w:color="000000"/>
              <w:right w:val="single" w:sz="6" w:space="0" w:color="000000"/>
            </w:tcBorders>
            <w:vAlign w:val="center"/>
            <w:hideMark/>
          </w:tcPr>
          <w:p w14:paraId="3F4A5593" w14:textId="77777777" w:rsidR="00E91636" w:rsidRPr="00E91636" w:rsidRDefault="00E91636" w:rsidP="00E91636">
            <w:pPr>
              <w:jc w:val="both"/>
              <w:rPr>
                <w:rFonts w:ascii="Times New Roman" w:hAnsi="Times New Roman"/>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21C1CE62" w14:textId="77777777" w:rsidR="00E91636" w:rsidRPr="00E91636" w:rsidRDefault="00E91636" w:rsidP="00E91636">
            <w:pPr>
              <w:jc w:val="both"/>
              <w:rPr>
                <w:rFonts w:ascii="Times New Roman" w:hAnsi="Times New Roman"/>
                <w:sz w:val="24"/>
                <w:szCs w:val="24"/>
              </w:rPr>
            </w:pPr>
          </w:p>
        </w:tc>
        <w:tc>
          <w:tcPr>
            <w:tcW w:w="895" w:type="dxa"/>
            <w:tcBorders>
              <w:top w:val="single" w:sz="6" w:space="0" w:color="000000"/>
              <w:left w:val="single" w:sz="6" w:space="0" w:color="000000"/>
              <w:bottom w:val="single" w:sz="6" w:space="0" w:color="000000"/>
              <w:right w:val="single" w:sz="6" w:space="0" w:color="000000"/>
            </w:tcBorders>
            <w:vAlign w:val="center"/>
            <w:hideMark/>
          </w:tcPr>
          <w:p w14:paraId="2317413F" w14:textId="77777777" w:rsidR="00E91636" w:rsidRPr="00E91636" w:rsidRDefault="00E91636" w:rsidP="00E91636">
            <w:pPr>
              <w:jc w:val="both"/>
              <w:rPr>
                <w:rFonts w:ascii="Times New Roman" w:hAnsi="Times New Roman"/>
                <w:sz w:val="24"/>
                <w:szCs w:val="24"/>
              </w:rPr>
            </w:pPr>
          </w:p>
        </w:tc>
      </w:tr>
      <w:tr w:rsidR="00E91636" w:rsidRPr="00E91636" w14:paraId="5E31662B" w14:textId="77777777" w:rsidTr="003D0A36">
        <w:tc>
          <w:tcPr>
            <w:tcW w:w="588" w:type="dxa"/>
            <w:tcBorders>
              <w:top w:val="single" w:sz="6" w:space="0" w:color="000000"/>
              <w:left w:val="single" w:sz="6" w:space="0" w:color="000000"/>
              <w:bottom w:val="single" w:sz="6" w:space="0" w:color="000000"/>
              <w:right w:val="single" w:sz="6" w:space="0" w:color="000000"/>
            </w:tcBorders>
            <w:vAlign w:val="center"/>
            <w:hideMark/>
          </w:tcPr>
          <w:p w14:paraId="761B37A8" w14:textId="77777777" w:rsidR="00E91636" w:rsidRPr="00E91636" w:rsidRDefault="00E91636" w:rsidP="00E91636">
            <w:pPr>
              <w:jc w:val="both"/>
              <w:rPr>
                <w:rFonts w:ascii="Times New Roman" w:hAnsi="Times New Roman"/>
                <w:sz w:val="24"/>
                <w:szCs w:val="24"/>
              </w:rPr>
            </w:pPr>
          </w:p>
        </w:tc>
        <w:tc>
          <w:tcPr>
            <w:tcW w:w="1096" w:type="dxa"/>
            <w:tcBorders>
              <w:top w:val="single" w:sz="6" w:space="0" w:color="000000"/>
              <w:left w:val="single" w:sz="6" w:space="0" w:color="000000"/>
              <w:bottom w:val="single" w:sz="6" w:space="0" w:color="000000"/>
              <w:right w:val="single" w:sz="6" w:space="0" w:color="000000"/>
            </w:tcBorders>
            <w:vAlign w:val="center"/>
            <w:hideMark/>
          </w:tcPr>
          <w:p w14:paraId="0D331F19" w14:textId="77777777" w:rsidR="00E91636" w:rsidRPr="00E91636" w:rsidRDefault="00E91636" w:rsidP="00E91636">
            <w:pPr>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7D3CA751" w14:textId="77777777" w:rsidR="00E91636" w:rsidRPr="00E91636" w:rsidRDefault="00E91636" w:rsidP="00E91636">
            <w:pPr>
              <w:jc w:val="both"/>
              <w:rPr>
                <w:rFonts w:ascii="Times New Roman" w:hAnsi="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vAlign w:val="center"/>
            <w:hideMark/>
          </w:tcPr>
          <w:p w14:paraId="1AEBD932" w14:textId="77777777" w:rsidR="00E91636" w:rsidRPr="00E91636" w:rsidRDefault="00E91636" w:rsidP="00E91636">
            <w:pPr>
              <w:jc w:val="both"/>
              <w:rPr>
                <w:rFonts w:ascii="Times New Roman" w:hAnsi="Times New Roman"/>
                <w:sz w:val="24"/>
                <w:szCs w:val="24"/>
              </w:rPr>
            </w:pPr>
          </w:p>
        </w:tc>
        <w:tc>
          <w:tcPr>
            <w:tcW w:w="1226" w:type="dxa"/>
            <w:tcBorders>
              <w:top w:val="single" w:sz="6" w:space="0" w:color="000000"/>
              <w:left w:val="single" w:sz="6" w:space="0" w:color="000000"/>
              <w:bottom w:val="single" w:sz="6" w:space="0" w:color="000000"/>
              <w:right w:val="single" w:sz="6" w:space="0" w:color="000000"/>
            </w:tcBorders>
            <w:vAlign w:val="center"/>
            <w:hideMark/>
          </w:tcPr>
          <w:p w14:paraId="64F815EC" w14:textId="77777777" w:rsidR="00E91636" w:rsidRPr="00E91636" w:rsidRDefault="00E91636" w:rsidP="00E91636">
            <w:pPr>
              <w:jc w:val="both"/>
              <w:rPr>
                <w:rFonts w:ascii="Times New Roman" w:hAnsi="Times New Roman"/>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1C6DF8DF" w14:textId="77777777" w:rsidR="00E91636" w:rsidRPr="00E91636" w:rsidRDefault="00E91636" w:rsidP="00E91636">
            <w:pPr>
              <w:jc w:val="both"/>
              <w:rPr>
                <w:rFonts w:ascii="Times New Roman" w:hAnsi="Times New Roman"/>
                <w:sz w:val="24"/>
                <w:szCs w:val="24"/>
              </w:rPr>
            </w:pPr>
          </w:p>
        </w:tc>
        <w:tc>
          <w:tcPr>
            <w:tcW w:w="895" w:type="dxa"/>
            <w:tcBorders>
              <w:top w:val="single" w:sz="6" w:space="0" w:color="000000"/>
              <w:left w:val="single" w:sz="6" w:space="0" w:color="000000"/>
              <w:bottom w:val="single" w:sz="6" w:space="0" w:color="000000"/>
              <w:right w:val="single" w:sz="6" w:space="0" w:color="000000"/>
            </w:tcBorders>
            <w:vAlign w:val="center"/>
            <w:hideMark/>
          </w:tcPr>
          <w:p w14:paraId="41F13956" w14:textId="77777777" w:rsidR="00E91636" w:rsidRPr="00E91636" w:rsidRDefault="00E91636" w:rsidP="00E91636">
            <w:pPr>
              <w:jc w:val="both"/>
              <w:rPr>
                <w:rFonts w:ascii="Times New Roman" w:hAnsi="Times New Roman"/>
                <w:sz w:val="24"/>
                <w:szCs w:val="24"/>
              </w:rPr>
            </w:pPr>
          </w:p>
        </w:tc>
      </w:tr>
      <w:tr w:rsidR="00E91636" w:rsidRPr="00E91636" w14:paraId="75FF81C6" w14:textId="77777777" w:rsidTr="003D0A36">
        <w:tc>
          <w:tcPr>
            <w:tcW w:w="588" w:type="dxa"/>
            <w:tcBorders>
              <w:top w:val="single" w:sz="6" w:space="0" w:color="000000"/>
              <w:left w:val="single" w:sz="6" w:space="0" w:color="000000"/>
              <w:bottom w:val="single" w:sz="6" w:space="0" w:color="000000"/>
              <w:right w:val="single" w:sz="6" w:space="0" w:color="000000"/>
            </w:tcBorders>
            <w:vAlign w:val="center"/>
            <w:hideMark/>
          </w:tcPr>
          <w:p w14:paraId="282955DE" w14:textId="77777777" w:rsidR="00E91636" w:rsidRPr="00E91636" w:rsidRDefault="00E91636" w:rsidP="00E91636">
            <w:pPr>
              <w:jc w:val="both"/>
              <w:rPr>
                <w:rFonts w:ascii="Times New Roman" w:hAnsi="Times New Roman"/>
                <w:sz w:val="24"/>
                <w:szCs w:val="24"/>
              </w:rPr>
            </w:pPr>
          </w:p>
        </w:tc>
        <w:tc>
          <w:tcPr>
            <w:tcW w:w="1096" w:type="dxa"/>
            <w:tcBorders>
              <w:top w:val="single" w:sz="6" w:space="0" w:color="000000"/>
              <w:left w:val="single" w:sz="6" w:space="0" w:color="000000"/>
              <w:bottom w:val="single" w:sz="6" w:space="0" w:color="000000"/>
              <w:right w:val="single" w:sz="6" w:space="0" w:color="000000"/>
            </w:tcBorders>
            <w:vAlign w:val="center"/>
            <w:hideMark/>
          </w:tcPr>
          <w:p w14:paraId="54CFDBBF" w14:textId="77777777" w:rsidR="00E91636" w:rsidRPr="00E91636" w:rsidRDefault="00E91636" w:rsidP="00E91636">
            <w:pPr>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452E0DC5" w14:textId="77777777" w:rsidR="00E91636" w:rsidRPr="00E91636" w:rsidRDefault="00E91636" w:rsidP="00E91636">
            <w:pPr>
              <w:jc w:val="both"/>
              <w:rPr>
                <w:rFonts w:ascii="Times New Roman" w:hAnsi="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vAlign w:val="center"/>
            <w:hideMark/>
          </w:tcPr>
          <w:p w14:paraId="12D3212D" w14:textId="77777777" w:rsidR="00E91636" w:rsidRPr="00E91636" w:rsidRDefault="00E91636" w:rsidP="00E91636">
            <w:pPr>
              <w:jc w:val="both"/>
              <w:rPr>
                <w:rFonts w:ascii="Times New Roman" w:hAnsi="Times New Roman"/>
                <w:sz w:val="24"/>
                <w:szCs w:val="24"/>
              </w:rPr>
            </w:pPr>
          </w:p>
        </w:tc>
        <w:tc>
          <w:tcPr>
            <w:tcW w:w="1226" w:type="dxa"/>
            <w:tcBorders>
              <w:top w:val="single" w:sz="6" w:space="0" w:color="000000"/>
              <w:left w:val="single" w:sz="6" w:space="0" w:color="000000"/>
              <w:bottom w:val="single" w:sz="6" w:space="0" w:color="000000"/>
              <w:right w:val="single" w:sz="6" w:space="0" w:color="000000"/>
            </w:tcBorders>
            <w:vAlign w:val="center"/>
            <w:hideMark/>
          </w:tcPr>
          <w:p w14:paraId="48AC7052" w14:textId="77777777" w:rsidR="00E91636" w:rsidRPr="00E91636" w:rsidRDefault="00E91636" w:rsidP="00E91636">
            <w:pPr>
              <w:jc w:val="both"/>
              <w:rPr>
                <w:rFonts w:ascii="Times New Roman" w:hAnsi="Times New Roman"/>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1A5DE3BE" w14:textId="77777777" w:rsidR="00E91636" w:rsidRPr="00E91636" w:rsidRDefault="00E91636" w:rsidP="00E91636">
            <w:pPr>
              <w:jc w:val="both"/>
              <w:rPr>
                <w:rFonts w:ascii="Times New Roman" w:hAnsi="Times New Roman"/>
                <w:sz w:val="24"/>
                <w:szCs w:val="24"/>
              </w:rPr>
            </w:pPr>
          </w:p>
        </w:tc>
        <w:tc>
          <w:tcPr>
            <w:tcW w:w="895" w:type="dxa"/>
            <w:tcBorders>
              <w:top w:val="single" w:sz="6" w:space="0" w:color="000000"/>
              <w:left w:val="single" w:sz="6" w:space="0" w:color="000000"/>
              <w:bottom w:val="single" w:sz="6" w:space="0" w:color="000000"/>
              <w:right w:val="single" w:sz="6" w:space="0" w:color="000000"/>
            </w:tcBorders>
            <w:vAlign w:val="center"/>
            <w:hideMark/>
          </w:tcPr>
          <w:p w14:paraId="1EF69D5B" w14:textId="77777777" w:rsidR="00E91636" w:rsidRPr="00E91636" w:rsidRDefault="00E91636" w:rsidP="00E91636">
            <w:pPr>
              <w:jc w:val="both"/>
              <w:rPr>
                <w:rFonts w:ascii="Times New Roman" w:hAnsi="Times New Roman"/>
                <w:sz w:val="24"/>
                <w:szCs w:val="24"/>
              </w:rPr>
            </w:pPr>
          </w:p>
        </w:tc>
      </w:tr>
      <w:tr w:rsidR="00E91636" w:rsidRPr="00E91636" w14:paraId="62CD6B58" w14:textId="77777777" w:rsidTr="003D0A36">
        <w:tc>
          <w:tcPr>
            <w:tcW w:w="588" w:type="dxa"/>
            <w:tcBorders>
              <w:top w:val="single" w:sz="6" w:space="0" w:color="000000"/>
              <w:left w:val="single" w:sz="6" w:space="0" w:color="000000"/>
              <w:bottom w:val="single" w:sz="6" w:space="0" w:color="000000"/>
              <w:right w:val="single" w:sz="6" w:space="0" w:color="000000"/>
            </w:tcBorders>
            <w:vAlign w:val="center"/>
            <w:hideMark/>
          </w:tcPr>
          <w:p w14:paraId="66228156" w14:textId="77777777" w:rsidR="00E91636" w:rsidRPr="00E91636" w:rsidRDefault="00E91636" w:rsidP="00E91636">
            <w:pPr>
              <w:jc w:val="both"/>
              <w:rPr>
                <w:rFonts w:ascii="Times New Roman" w:hAnsi="Times New Roman"/>
                <w:sz w:val="24"/>
                <w:szCs w:val="24"/>
              </w:rPr>
            </w:pPr>
          </w:p>
        </w:tc>
        <w:tc>
          <w:tcPr>
            <w:tcW w:w="1096" w:type="dxa"/>
            <w:tcBorders>
              <w:top w:val="single" w:sz="6" w:space="0" w:color="000000"/>
              <w:left w:val="single" w:sz="6" w:space="0" w:color="000000"/>
              <w:bottom w:val="single" w:sz="6" w:space="0" w:color="000000"/>
              <w:right w:val="single" w:sz="6" w:space="0" w:color="000000"/>
            </w:tcBorders>
            <w:vAlign w:val="center"/>
            <w:hideMark/>
          </w:tcPr>
          <w:p w14:paraId="54C8BC8C" w14:textId="77777777" w:rsidR="00E91636" w:rsidRPr="00E91636" w:rsidRDefault="00E91636" w:rsidP="00E91636">
            <w:pPr>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3F62DD0" w14:textId="77777777" w:rsidR="00E91636" w:rsidRPr="00E91636" w:rsidRDefault="00E91636" w:rsidP="00E91636">
            <w:pPr>
              <w:jc w:val="both"/>
              <w:rPr>
                <w:rFonts w:ascii="Times New Roman" w:hAnsi="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vAlign w:val="center"/>
            <w:hideMark/>
          </w:tcPr>
          <w:p w14:paraId="06484E12" w14:textId="77777777" w:rsidR="00E91636" w:rsidRPr="00E91636" w:rsidRDefault="00E91636" w:rsidP="00E91636">
            <w:pPr>
              <w:jc w:val="both"/>
              <w:rPr>
                <w:rFonts w:ascii="Times New Roman" w:hAnsi="Times New Roman"/>
                <w:sz w:val="24"/>
                <w:szCs w:val="24"/>
              </w:rPr>
            </w:pPr>
          </w:p>
        </w:tc>
        <w:tc>
          <w:tcPr>
            <w:tcW w:w="1226" w:type="dxa"/>
            <w:tcBorders>
              <w:top w:val="single" w:sz="6" w:space="0" w:color="000000"/>
              <w:left w:val="single" w:sz="6" w:space="0" w:color="000000"/>
              <w:bottom w:val="single" w:sz="6" w:space="0" w:color="000000"/>
              <w:right w:val="single" w:sz="6" w:space="0" w:color="000000"/>
            </w:tcBorders>
            <w:vAlign w:val="center"/>
            <w:hideMark/>
          </w:tcPr>
          <w:p w14:paraId="1EE7C349" w14:textId="77777777" w:rsidR="00E91636" w:rsidRPr="00E91636" w:rsidRDefault="00E91636" w:rsidP="00E91636">
            <w:pPr>
              <w:jc w:val="both"/>
              <w:rPr>
                <w:rFonts w:ascii="Times New Roman" w:hAnsi="Times New Roman"/>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3C3B8A95" w14:textId="77777777" w:rsidR="00E91636" w:rsidRPr="00E91636" w:rsidRDefault="00E91636" w:rsidP="00E91636">
            <w:pPr>
              <w:jc w:val="both"/>
              <w:rPr>
                <w:rFonts w:ascii="Times New Roman" w:hAnsi="Times New Roman"/>
                <w:sz w:val="24"/>
                <w:szCs w:val="24"/>
              </w:rPr>
            </w:pPr>
          </w:p>
        </w:tc>
        <w:tc>
          <w:tcPr>
            <w:tcW w:w="895" w:type="dxa"/>
            <w:tcBorders>
              <w:top w:val="single" w:sz="6" w:space="0" w:color="000000"/>
              <w:left w:val="single" w:sz="6" w:space="0" w:color="000000"/>
              <w:bottom w:val="single" w:sz="6" w:space="0" w:color="000000"/>
              <w:right w:val="single" w:sz="6" w:space="0" w:color="000000"/>
            </w:tcBorders>
            <w:vAlign w:val="center"/>
            <w:hideMark/>
          </w:tcPr>
          <w:p w14:paraId="53403F68" w14:textId="77777777" w:rsidR="00E91636" w:rsidRPr="00E91636" w:rsidRDefault="00E91636" w:rsidP="00E91636">
            <w:pPr>
              <w:jc w:val="both"/>
              <w:rPr>
                <w:rFonts w:ascii="Times New Roman" w:hAnsi="Times New Roman"/>
                <w:sz w:val="24"/>
                <w:szCs w:val="24"/>
              </w:rPr>
            </w:pPr>
          </w:p>
        </w:tc>
      </w:tr>
    </w:tbl>
    <w:bookmarkEnd w:id="16"/>
    <w:p w14:paraId="7D9C04C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D.Rezultatele proiectului exprimate prin indicatorul de performanţă prevăzut la art. 2 alin. (3) din ghidul de finanţare:</w:t>
      </w:r>
    </w:p>
    <w:p w14:paraId="656F4EA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 xml:space="preserve">a) scăderea anuală a gazelor cu efect de seră (echivalent tone de CO_2). </w:t>
      </w:r>
    </w:p>
    <w:p w14:paraId="7A2873B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 Indicatorii obligatorii la nivel de proiect specifici POIM 2014-2020, prevăzuți în Ghidul Solicitantului_OS 8.2.:</w:t>
      </w:r>
    </w:p>
    <w:p w14:paraId="7CEB3B24"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Indicatorul de proiect 2S134 - Lungimea rețelelor inteligente de transport și distribuție a gazelor naturale (km);</w:t>
      </w:r>
    </w:p>
    <w:p w14:paraId="6748DF5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Indicatorul de rezultat 2S135 - Nivelul de funcționalitate inteligentă a infrastructurii de distribuție de gaze naturale (%).</w:t>
      </w:r>
    </w:p>
    <w:p w14:paraId="71AE0CC3"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E.Analiza postimplementare</w:t>
      </w:r>
    </w:p>
    <w:p w14:paraId="3D2C791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Factori majori care au afectat derularea şi rezultatele implementării proiectului (dacă au existat, comentaţi modul în care aceşti factori au influenţat derularea şi rezultatele implementării proiectului):</w:t>
      </w:r>
    </w:p>
    <w:p w14:paraId="6E2E690E"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p w14:paraId="0581280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Factori care au determinat întârzieri în implementarea proiectului:</w:t>
      </w:r>
    </w:p>
    <w:p w14:paraId="46E9B51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p w14:paraId="0ED5FD31"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Factori care au influenţat pozitiv implementarea proiectului:</w:t>
      </w:r>
    </w:p>
    <w:p w14:paraId="425F0A9B"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w:t>
      </w:r>
    </w:p>
    <w:p w14:paraId="5326B2ED"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4. Observaţii:...............................................................................</w:t>
      </w:r>
    </w:p>
    <w:p w14:paraId="0EAB070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F.Alte documente care vor fi anexate raportării anuale:</w:t>
      </w:r>
    </w:p>
    <w:p w14:paraId="5239D56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1. certificatele de calitate şi garanţie emise de producător pentru echipamentele finanţate (copie „conform cu originalul“);</w:t>
      </w:r>
    </w:p>
    <w:p w14:paraId="0FBD01A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2. procesul-verbal de punere în funcţiune (copie „conform cu originalul“);</w:t>
      </w:r>
    </w:p>
    <w:p w14:paraId="60F420DA"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3. se vor menţiona perioadele de disponibilitate a echipamentelor finanţate, respectiv perioadele de indisponibilitate (cu motivarea cauzelor: defecţiuni, intervenţii tehnice etc.);</w:t>
      </w:r>
    </w:p>
    <w:p w14:paraId="109D4136"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lastRenderedPageBreak/>
        <w:t>4. balanţa mijloacelor fixe şi lista de inventar, care să cuprindă componentele obiectivului finanţat de AFM, cu marcarea acestora pe text;</w:t>
      </w:r>
    </w:p>
    <w:p w14:paraId="7BDB6B50"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5. declaraţie pe propria răspundere din care să rezulte faptul că beneficiarul nu este implicat în operaţiuni ce au ca obiect înstrăinarea, gajarea sau ipotecarea activelor din patrimoniul propriu legate de proiect. Se vor menţiona în declaraţie titlul proiectului şi nr. contractului de finanţare încheiat cu AFM. De asemenea se va specifica în declaraţie faptul că reprezentantul legal, în calitate de persoană declarantă, răspunde pentru corectitudinea şi integritatea informaţiilor cuprinse în raportul de monitorizare înaintat către AFM;</w:t>
      </w:r>
    </w:p>
    <w:p w14:paraId="2BB0CCD5" w14:textId="77777777" w:rsidR="00E91636" w:rsidRDefault="00E91636" w:rsidP="00E91636">
      <w:pPr>
        <w:jc w:val="both"/>
        <w:rPr>
          <w:rFonts w:ascii="Times New Roman" w:hAnsi="Times New Roman"/>
          <w:sz w:val="24"/>
          <w:szCs w:val="24"/>
        </w:rPr>
      </w:pPr>
      <w:r w:rsidRPr="00E91636">
        <w:rPr>
          <w:rFonts w:ascii="Times New Roman" w:hAnsi="Times New Roman"/>
          <w:sz w:val="24"/>
          <w:szCs w:val="24"/>
        </w:rPr>
        <w:t>6. fotografii recente cu echipamentele finanţate, în locaţia de implementare.</w:t>
      </w:r>
    </w:p>
    <w:p w14:paraId="77A4A9E2" w14:textId="77777777" w:rsidR="003D0A36" w:rsidRPr="00E91636" w:rsidRDefault="003D0A36" w:rsidP="00E91636">
      <w:pPr>
        <w:jc w:val="both"/>
        <w:rPr>
          <w:rFonts w:ascii="Times New Roman" w:hAnsi="Times New Roman"/>
          <w:sz w:val="24"/>
          <w:szCs w:val="24"/>
        </w:rPr>
      </w:pPr>
    </w:p>
    <w:p w14:paraId="38AEC917"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Beneficiar:</w:t>
      </w:r>
    </w:p>
    <w:p w14:paraId="24655CA9"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Numele şi prenumele reprezentantului legal al beneficiarului ..............</w:t>
      </w:r>
    </w:p>
    <w:p w14:paraId="5FA0890C"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Funcţia .....................................</w:t>
      </w:r>
    </w:p>
    <w:p w14:paraId="2CB68068" w14:textId="77777777" w:rsidR="00E91636" w:rsidRPr="00E91636" w:rsidRDefault="00E91636" w:rsidP="00E91636">
      <w:pPr>
        <w:jc w:val="both"/>
        <w:rPr>
          <w:rFonts w:ascii="Times New Roman" w:hAnsi="Times New Roman"/>
          <w:sz w:val="24"/>
          <w:szCs w:val="24"/>
        </w:rPr>
      </w:pPr>
      <w:r w:rsidRPr="00E91636">
        <w:rPr>
          <w:rFonts w:ascii="Times New Roman" w:hAnsi="Times New Roman"/>
          <w:sz w:val="24"/>
          <w:szCs w:val="24"/>
        </w:rPr>
        <w:t>Semnătura .................................</w:t>
      </w:r>
    </w:p>
    <w:p w14:paraId="7068D099" w14:textId="77777777" w:rsidR="00E91636" w:rsidRPr="00E91636" w:rsidRDefault="00E91636" w:rsidP="00E91636">
      <w:pPr>
        <w:jc w:val="both"/>
        <w:rPr>
          <w:rFonts w:ascii="Times New Roman" w:hAnsi="Times New Roman"/>
          <w:sz w:val="24"/>
          <w:szCs w:val="24"/>
        </w:rPr>
      </w:pPr>
    </w:p>
    <w:p w14:paraId="5D2300B8" w14:textId="77777777" w:rsidR="00780785" w:rsidRPr="00E91636" w:rsidRDefault="00780785" w:rsidP="00E91636">
      <w:pPr>
        <w:jc w:val="both"/>
        <w:rPr>
          <w:rFonts w:ascii="Times New Roman" w:hAnsi="Times New Roman"/>
          <w:sz w:val="24"/>
          <w:szCs w:val="24"/>
        </w:rPr>
      </w:pPr>
    </w:p>
    <w:sectPr w:rsidR="00780785" w:rsidRPr="00E91636" w:rsidSect="00E91636">
      <w:headerReference w:type="even" r:id="rId8"/>
      <w:headerReference w:type="default" r:id="rId9"/>
      <w:footerReference w:type="even" r:id="rId10"/>
      <w:footerReference w:type="default" r:id="rId11"/>
      <w:headerReference w:type="first" r:id="rId12"/>
      <w:footerReference w:type="first" r:id="rId13"/>
      <w:pgSz w:w="12240" w:h="15840"/>
      <w:pgMar w:top="720" w:right="474" w:bottom="720" w:left="12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FC24D" w14:textId="77777777" w:rsidR="006E0EA3" w:rsidRDefault="006E0EA3">
      <w:r>
        <w:separator/>
      </w:r>
    </w:p>
  </w:endnote>
  <w:endnote w:type="continuationSeparator" w:id="0">
    <w:p w14:paraId="7932A03E" w14:textId="77777777" w:rsidR="006E0EA3" w:rsidRDefault="006E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c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C4E7" w14:textId="77777777" w:rsidR="00BD2297" w:rsidRDefault="00BD2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733433"/>
      <w:docPartObj>
        <w:docPartGallery w:val="Page Numbers (Bottom of Page)"/>
        <w:docPartUnique/>
      </w:docPartObj>
    </w:sdtPr>
    <w:sdtEndPr>
      <w:rPr>
        <w:noProof/>
      </w:rPr>
    </w:sdtEndPr>
    <w:sdtContent>
      <w:p w14:paraId="74DF26ED" w14:textId="77777777" w:rsidR="007D22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54530" w14:textId="77777777" w:rsidR="007D2200" w:rsidRDefault="007D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54E6" w14:textId="77777777" w:rsidR="00BD2297" w:rsidRDefault="00BD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0AF2" w14:textId="77777777" w:rsidR="006E0EA3" w:rsidRDefault="006E0EA3">
      <w:r>
        <w:separator/>
      </w:r>
    </w:p>
  </w:footnote>
  <w:footnote w:type="continuationSeparator" w:id="0">
    <w:p w14:paraId="5C9CC9A7" w14:textId="77777777" w:rsidR="006E0EA3" w:rsidRDefault="006E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1943" w14:textId="5519E80D" w:rsidR="00BD2297" w:rsidRDefault="00BD2297">
    <w:pPr>
      <w:pStyle w:val="Header"/>
    </w:pPr>
    <w:r>
      <w:rPr>
        <w:noProof/>
      </w:rPr>
      <w:pict w14:anchorId="77BE2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766" o:spid="_x0000_s1026" type="#_x0000_t136" style="position:absolute;margin-left:0;margin-top:0;width:575.15pt;height:164.3pt;rotation:315;z-index:-251655168;mso-position-horizontal:center;mso-position-horizontal-relative:margin;mso-position-vertical:center;mso-position-vertical-relative:margin" o:allowincell="f" fillcolor="silver" stroked="f">
          <v:fill opacity=".5"/>
          <v:textpath style="font-family:&quot;Verdana&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AB62" w14:textId="1368FE41" w:rsidR="007D2200" w:rsidRDefault="00BD2297">
    <w:pPr>
      <w:pStyle w:val="Header"/>
    </w:pPr>
    <w:r>
      <w:rPr>
        <w:noProof/>
      </w:rPr>
      <w:pict w14:anchorId="072AE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767" o:spid="_x0000_s1027" type="#_x0000_t136" style="position:absolute;margin-left:0;margin-top:0;width:575.15pt;height:164.3pt;rotation:315;z-index:-251653120;mso-position-horizontal:center;mso-position-horizontal-relative:margin;mso-position-vertical:center;mso-position-vertical-relative:margin" o:allowincell="f" fillcolor="silver" stroked="f">
          <v:fill opacity=".5"/>
          <v:textpath style="font-family:&quot;Verdana&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C803" w14:textId="59812257" w:rsidR="00BD2297" w:rsidRDefault="00BD2297">
    <w:pPr>
      <w:pStyle w:val="Header"/>
    </w:pPr>
    <w:r>
      <w:rPr>
        <w:noProof/>
      </w:rPr>
      <w:pict w14:anchorId="618C2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765" o:spid="_x0000_s1025" type="#_x0000_t136" style="position:absolute;margin-left:0;margin-top:0;width:575.15pt;height:164.3pt;rotation:315;z-index:-251657216;mso-position-horizontal:center;mso-position-horizontal-relative:margin;mso-position-vertical:center;mso-position-vertical-relative:margin" o:allowincell="f" fillcolor="silver" stroked="f">
          <v:fill opacity=".5"/>
          <v:textpath style="font-family:&quot;Verdana&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C24"/>
    <w:multiLevelType w:val="hybridMultilevel"/>
    <w:tmpl w:val="38740C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95B93"/>
    <w:multiLevelType w:val="hybridMultilevel"/>
    <w:tmpl w:val="D7F45A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C090C"/>
    <w:multiLevelType w:val="hybridMultilevel"/>
    <w:tmpl w:val="01FC705E"/>
    <w:lvl w:ilvl="0" w:tplc="3EF833B4">
      <w:start w:val="1"/>
      <w:numFmt w:val="lowerLetter"/>
      <w:lvlText w:val="%1)"/>
      <w:lvlJc w:val="left"/>
      <w:pPr>
        <w:ind w:left="720" w:hanging="360"/>
      </w:pPr>
      <w:rPr>
        <w:rFonts w:ascii="Times New Roman" w:eastAsiaTheme="minorEastAsia"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F4F5C21"/>
    <w:multiLevelType w:val="hybridMultilevel"/>
    <w:tmpl w:val="5A909B48"/>
    <w:lvl w:ilvl="0" w:tplc="815073DC">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15:restartNumberingAfterBreak="0">
    <w:nsid w:val="234B2441"/>
    <w:multiLevelType w:val="hybridMultilevel"/>
    <w:tmpl w:val="1194B828"/>
    <w:lvl w:ilvl="0" w:tplc="E9669CC8">
      <w:start w:val="12"/>
      <w:numFmt w:val="bullet"/>
      <w:lvlText w:val=""/>
      <w:lvlJc w:val="left"/>
      <w:pPr>
        <w:ind w:left="585" w:hanging="360"/>
      </w:pPr>
      <w:rPr>
        <w:rFonts w:ascii="Symbol" w:eastAsiaTheme="minorEastAsia"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15:restartNumberingAfterBreak="0">
    <w:nsid w:val="23750094"/>
    <w:multiLevelType w:val="hybridMultilevel"/>
    <w:tmpl w:val="1E82B410"/>
    <w:lvl w:ilvl="0" w:tplc="82404DB2">
      <w:start w:val="1"/>
      <w:numFmt w:val="decimal"/>
      <w:lvlText w:val="(%1)"/>
      <w:lvlJc w:val="left"/>
      <w:pPr>
        <w:ind w:left="798" w:hanging="360"/>
      </w:pPr>
      <w:rPr>
        <w:rFonts w:hint="default"/>
        <w:b/>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30503864"/>
    <w:multiLevelType w:val="hybridMultilevel"/>
    <w:tmpl w:val="18B683F0"/>
    <w:lvl w:ilvl="0" w:tplc="04180001">
      <w:start w:val="1"/>
      <w:numFmt w:val="bullet"/>
      <w:lvlText w:val=""/>
      <w:lvlJc w:val="left"/>
      <w:pPr>
        <w:ind w:left="1470" w:hanging="360"/>
      </w:pPr>
      <w:rPr>
        <w:rFonts w:ascii="Symbol" w:hAnsi="Symbol" w:hint="default"/>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7" w15:restartNumberingAfterBreak="0">
    <w:nsid w:val="356A68C8"/>
    <w:multiLevelType w:val="hybridMultilevel"/>
    <w:tmpl w:val="3F925406"/>
    <w:lvl w:ilvl="0" w:tplc="D58E3D8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6494CF2"/>
    <w:multiLevelType w:val="hybridMultilevel"/>
    <w:tmpl w:val="73EE03D4"/>
    <w:lvl w:ilvl="0" w:tplc="AEA0B7A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9" w15:restartNumberingAfterBreak="0">
    <w:nsid w:val="390C31D9"/>
    <w:multiLevelType w:val="hybridMultilevel"/>
    <w:tmpl w:val="164E09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5755577"/>
    <w:multiLevelType w:val="hybridMultilevel"/>
    <w:tmpl w:val="3502E9FA"/>
    <w:lvl w:ilvl="0" w:tplc="6712AD94">
      <w:numFmt w:val="bullet"/>
      <w:lvlText w:val=""/>
      <w:lvlJc w:val="left"/>
      <w:pPr>
        <w:ind w:left="742" w:hanging="360"/>
      </w:pPr>
      <w:rPr>
        <w:rFonts w:ascii="Symbol" w:eastAsia="Times New Roman" w:hAnsi="Symbol" w:cs="Times New Roman" w:hint="default"/>
        <w:b/>
      </w:rPr>
    </w:lvl>
    <w:lvl w:ilvl="1" w:tplc="04180003" w:tentative="1">
      <w:start w:val="1"/>
      <w:numFmt w:val="bullet"/>
      <w:lvlText w:val="o"/>
      <w:lvlJc w:val="left"/>
      <w:pPr>
        <w:ind w:left="1462" w:hanging="360"/>
      </w:pPr>
      <w:rPr>
        <w:rFonts w:ascii="Courier New" w:hAnsi="Courier New" w:cs="Courier New" w:hint="default"/>
      </w:rPr>
    </w:lvl>
    <w:lvl w:ilvl="2" w:tplc="04180005" w:tentative="1">
      <w:start w:val="1"/>
      <w:numFmt w:val="bullet"/>
      <w:lvlText w:val=""/>
      <w:lvlJc w:val="left"/>
      <w:pPr>
        <w:ind w:left="2182" w:hanging="360"/>
      </w:pPr>
      <w:rPr>
        <w:rFonts w:ascii="Wingdings" w:hAnsi="Wingdings" w:hint="default"/>
      </w:rPr>
    </w:lvl>
    <w:lvl w:ilvl="3" w:tplc="04180001" w:tentative="1">
      <w:start w:val="1"/>
      <w:numFmt w:val="bullet"/>
      <w:lvlText w:val=""/>
      <w:lvlJc w:val="left"/>
      <w:pPr>
        <w:ind w:left="2902" w:hanging="360"/>
      </w:pPr>
      <w:rPr>
        <w:rFonts w:ascii="Symbol" w:hAnsi="Symbol" w:hint="default"/>
      </w:rPr>
    </w:lvl>
    <w:lvl w:ilvl="4" w:tplc="04180003" w:tentative="1">
      <w:start w:val="1"/>
      <w:numFmt w:val="bullet"/>
      <w:lvlText w:val="o"/>
      <w:lvlJc w:val="left"/>
      <w:pPr>
        <w:ind w:left="3622" w:hanging="360"/>
      </w:pPr>
      <w:rPr>
        <w:rFonts w:ascii="Courier New" w:hAnsi="Courier New" w:cs="Courier New" w:hint="default"/>
      </w:rPr>
    </w:lvl>
    <w:lvl w:ilvl="5" w:tplc="04180005" w:tentative="1">
      <w:start w:val="1"/>
      <w:numFmt w:val="bullet"/>
      <w:lvlText w:val=""/>
      <w:lvlJc w:val="left"/>
      <w:pPr>
        <w:ind w:left="4342" w:hanging="360"/>
      </w:pPr>
      <w:rPr>
        <w:rFonts w:ascii="Wingdings" w:hAnsi="Wingdings" w:hint="default"/>
      </w:rPr>
    </w:lvl>
    <w:lvl w:ilvl="6" w:tplc="04180001" w:tentative="1">
      <w:start w:val="1"/>
      <w:numFmt w:val="bullet"/>
      <w:lvlText w:val=""/>
      <w:lvlJc w:val="left"/>
      <w:pPr>
        <w:ind w:left="5062" w:hanging="360"/>
      </w:pPr>
      <w:rPr>
        <w:rFonts w:ascii="Symbol" w:hAnsi="Symbol" w:hint="default"/>
      </w:rPr>
    </w:lvl>
    <w:lvl w:ilvl="7" w:tplc="04180003" w:tentative="1">
      <w:start w:val="1"/>
      <w:numFmt w:val="bullet"/>
      <w:lvlText w:val="o"/>
      <w:lvlJc w:val="left"/>
      <w:pPr>
        <w:ind w:left="5782" w:hanging="360"/>
      </w:pPr>
      <w:rPr>
        <w:rFonts w:ascii="Courier New" w:hAnsi="Courier New" w:cs="Courier New" w:hint="default"/>
      </w:rPr>
    </w:lvl>
    <w:lvl w:ilvl="8" w:tplc="04180005" w:tentative="1">
      <w:start w:val="1"/>
      <w:numFmt w:val="bullet"/>
      <w:lvlText w:val=""/>
      <w:lvlJc w:val="left"/>
      <w:pPr>
        <w:ind w:left="6502" w:hanging="360"/>
      </w:pPr>
      <w:rPr>
        <w:rFonts w:ascii="Wingdings" w:hAnsi="Wingdings" w:hint="default"/>
      </w:rPr>
    </w:lvl>
  </w:abstractNum>
  <w:abstractNum w:abstractNumId="11" w15:restartNumberingAfterBreak="0">
    <w:nsid w:val="4AD04105"/>
    <w:multiLevelType w:val="hybridMultilevel"/>
    <w:tmpl w:val="8250ACB2"/>
    <w:lvl w:ilvl="0" w:tplc="C030913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90F72"/>
    <w:multiLevelType w:val="hybridMultilevel"/>
    <w:tmpl w:val="5A0E5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F10DF"/>
    <w:multiLevelType w:val="hybridMultilevel"/>
    <w:tmpl w:val="D00019EE"/>
    <w:lvl w:ilvl="0" w:tplc="5EBE30E2">
      <w:start w:val="1"/>
      <w:numFmt w:val="lowerLetter"/>
      <w:lvlText w:val="%1)"/>
      <w:lvlJc w:val="left"/>
      <w:pPr>
        <w:ind w:left="729" w:hanging="360"/>
      </w:pPr>
      <w:rPr>
        <w:rFonts w:hint="default"/>
        <w:color w:val="000000" w:themeColor="text1"/>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56BA58E7"/>
    <w:multiLevelType w:val="hybridMultilevel"/>
    <w:tmpl w:val="D9CAB3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04AD8"/>
    <w:multiLevelType w:val="hybridMultilevel"/>
    <w:tmpl w:val="8CA2BFD8"/>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15E01"/>
    <w:multiLevelType w:val="hybridMultilevel"/>
    <w:tmpl w:val="149AA7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3B321A"/>
    <w:multiLevelType w:val="hybridMultilevel"/>
    <w:tmpl w:val="A80AF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97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42991">
    <w:abstractNumId w:val="14"/>
  </w:num>
  <w:num w:numId="3" w16cid:durableId="2027708240">
    <w:abstractNumId w:val="5"/>
  </w:num>
  <w:num w:numId="4" w16cid:durableId="284848830">
    <w:abstractNumId w:val="13"/>
  </w:num>
  <w:num w:numId="5" w16cid:durableId="1446998461">
    <w:abstractNumId w:val="3"/>
  </w:num>
  <w:num w:numId="6" w16cid:durableId="162010493">
    <w:abstractNumId w:val="0"/>
  </w:num>
  <w:num w:numId="7" w16cid:durableId="465780577">
    <w:abstractNumId w:val="12"/>
  </w:num>
  <w:num w:numId="8" w16cid:durableId="1584223673">
    <w:abstractNumId w:val="17"/>
  </w:num>
  <w:num w:numId="9" w16cid:durableId="2010213616">
    <w:abstractNumId w:val="1"/>
  </w:num>
  <w:num w:numId="10" w16cid:durableId="263193702">
    <w:abstractNumId w:val="16"/>
  </w:num>
  <w:num w:numId="11" w16cid:durableId="1869291453">
    <w:abstractNumId w:val="15"/>
  </w:num>
  <w:num w:numId="12" w16cid:durableId="422188145">
    <w:abstractNumId w:val="4"/>
  </w:num>
  <w:num w:numId="13" w16cid:durableId="584463745">
    <w:abstractNumId w:val="11"/>
  </w:num>
  <w:num w:numId="14" w16cid:durableId="187985401">
    <w:abstractNumId w:val="9"/>
  </w:num>
  <w:num w:numId="15" w16cid:durableId="1531139881">
    <w:abstractNumId w:val="2"/>
  </w:num>
  <w:num w:numId="16" w16cid:durableId="182599832">
    <w:abstractNumId w:val="8"/>
  </w:num>
  <w:num w:numId="17" w16cid:durableId="1244266546">
    <w:abstractNumId w:val="6"/>
  </w:num>
  <w:num w:numId="18" w16cid:durableId="140929162">
    <w:abstractNumId w:val="10"/>
  </w:num>
  <w:num w:numId="19" w16cid:durableId="560217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92"/>
    <w:rsid w:val="00040979"/>
    <w:rsid w:val="000C5337"/>
    <w:rsid w:val="003D0A36"/>
    <w:rsid w:val="004F2B27"/>
    <w:rsid w:val="00555C9A"/>
    <w:rsid w:val="006E0EA3"/>
    <w:rsid w:val="006F3C8C"/>
    <w:rsid w:val="00780785"/>
    <w:rsid w:val="007D2200"/>
    <w:rsid w:val="007E1E23"/>
    <w:rsid w:val="00830CD3"/>
    <w:rsid w:val="009051D0"/>
    <w:rsid w:val="009C7D1C"/>
    <w:rsid w:val="00A35799"/>
    <w:rsid w:val="00A534FB"/>
    <w:rsid w:val="00BD2297"/>
    <w:rsid w:val="00BE48A5"/>
    <w:rsid w:val="00C314ED"/>
    <w:rsid w:val="00C57B5F"/>
    <w:rsid w:val="00C63A09"/>
    <w:rsid w:val="00C64FFF"/>
    <w:rsid w:val="00C8098F"/>
    <w:rsid w:val="00CC2E25"/>
    <w:rsid w:val="00DF7292"/>
    <w:rsid w:val="00E53A4D"/>
    <w:rsid w:val="00E91636"/>
    <w:rsid w:val="00F62D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84A2"/>
  <w15:chartTrackingRefBased/>
  <w15:docId w15:val="{66301BE0-594A-4F6F-8C36-9CE2E5F4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36"/>
    <w:pPr>
      <w:autoSpaceDE w:val="0"/>
      <w:autoSpaceDN w:val="0"/>
      <w:spacing w:after="0" w:line="240" w:lineRule="auto"/>
    </w:pPr>
    <w:rPr>
      <w:rFonts w:ascii="Verdana" w:eastAsia="Verdana" w:hAnsi="Verdana" w:cs="Times New Roman"/>
      <w:kern w:val="0"/>
      <w:sz w:val="18"/>
      <w:szCs w:val="16"/>
      <w:lang w:eastAsia="ro-RO"/>
      <w14:ligatures w14:val="none"/>
    </w:rPr>
  </w:style>
  <w:style w:type="paragraph" w:styleId="Heading1">
    <w:name w:val="heading 1"/>
    <w:basedOn w:val="Normal"/>
    <w:next w:val="Normal"/>
    <w:link w:val="Heading1Char"/>
    <w:uiPriority w:val="9"/>
    <w:qFormat/>
    <w:rsid w:val="00DF72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F72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72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72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72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72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2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2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2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2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F72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72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72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72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7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292"/>
    <w:rPr>
      <w:rFonts w:eastAsiaTheme="majorEastAsia" w:cstheme="majorBidi"/>
      <w:color w:val="272727" w:themeColor="text1" w:themeTint="D8"/>
    </w:rPr>
  </w:style>
  <w:style w:type="paragraph" w:styleId="Title">
    <w:name w:val="Title"/>
    <w:basedOn w:val="Normal"/>
    <w:next w:val="Normal"/>
    <w:link w:val="TitleChar"/>
    <w:uiPriority w:val="10"/>
    <w:qFormat/>
    <w:rsid w:val="00DF72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292"/>
    <w:pPr>
      <w:spacing w:before="160"/>
      <w:jc w:val="center"/>
    </w:pPr>
    <w:rPr>
      <w:i/>
      <w:iCs/>
      <w:color w:val="404040" w:themeColor="text1" w:themeTint="BF"/>
    </w:rPr>
  </w:style>
  <w:style w:type="character" w:customStyle="1" w:styleId="QuoteChar">
    <w:name w:val="Quote Char"/>
    <w:basedOn w:val="DefaultParagraphFont"/>
    <w:link w:val="Quote"/>
    <w:uiPriority w:val="29"/>
    <w:rsid w:val="00DF7292"/>
    <w:rPr>
      <w:i/>
      <w:iCs/>
      <w:color w:val="404040" w:themeColor="text1" w:themeTint="BF"/>
    </w:rPr>
  </w:style>
  <w:style w:type="paragraph" w:styleId="ListParagraph">
    <w:name w:val="List Paragraph"/>
    <w:basedOn w:val="Normal"/>
    <w:uiPriority w:val="34"/>
    <w:qFormat/>
    <w:rsid w:val="00DF7292"/>
    <w:pPr>
      <w:ind w:left="720"/>
      <w:contextualSpacing/>
    </w:pPr>
  </w:style>
  <w:style w:type="character" w:styleId="IntenseEmphasis">
    <w:name w:val="Intense Emphasis"/>
    <w:basedOn w:val="DefaultParagraphFont"/>
    <w:uiPriority w:val="21"/>
    <w:qFormat/>
    <w:rsid w:val="00DF7292"/>
    <w:rPr>
      <w:i/>
      <w:iCs/>
      <w:color w:val="2F5496" w:themeColor="accent1" w:themeShade="BF"/>
    </w:rPr>
  </w:style>
  <w:style w:type="paragraph" w:styleId="IntenseQuote">
    <w:name w:val="Intense Quote"/>
    <w:basedOn w:val="Normal"/>
    <w:next w:val="Normal"/>
    <w:link w:val="IntenseQuoteChar"/>
    <w:uiPriority w:val="30"/>
    <w:qFormat/>
    <w:rsid w:val="00DF7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7292"/>
    <w:rPr>
      <w:i/>
      <w:iCs/>
      <w:color w:val="2F5496" w:themeColor="accent1" w:themeShade="BF"/>
    </w:rPr>
  </w:style>
  <w:style w:type="character" w:styleId="IntenseReference">
    <w:name w:val="Intense Reference"/>
    <w:basedOn w:val="DefaultParagraphFont"/>
    <w:uiPriority w:val="32"/>
    <w:qFormat/>
    <w:rsid w:val="00DF7292"/>
    <w:rPr>
      <w:b/>
      <w:bCs/>
      <w:smallCaps/>
      <w:color w:val="2F5496" w:themeColor="accent1" w:themeShade="BF"/>
      <w:spacing w:val="5"/>
    </w:rPr>
  </w:style>
  <w:style w:type="character" w:styleId="HTMLCite">
    <w:name w:val="HTML Cite"/>
    <w:basedOn w:val="DefaultParagraphFont"/>
    <w:uiPriority w:val="99"/>
    <w:semiHidden/>
    <w:unhideWhenUsed/>
    <w:rsid w:val="00E91636"/>
    <w:rPr>
      <w:i/>
      <w:iCs/>
      <w:shd w:val="clear" w:color="auto" w:fill="FFFF00"/>
    </w:rPr>
  </w:style>
  <w:style w:type="paragraph" w:customStyle="1" w:styleId="msonormal0">
    <w:name w:val="msonormal"/>
    <w:basedOn w:val="Normal"/>
    <w:rsid w:val="00E91636"/>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sid w:val="00E91636"/>
    <w:pPr>
      <w:spacing w:after="0" w:line="240" w:lineRule="auto"/>
    </w:pPr>
    <w:rPr>
      <w:rFonts w:ascii="Verdana" w:eastAsia="Verdana" w:hAnsi="Verdana" w:cs="Times New Roman"/>
      <w:kern w:val="0"/>
      <w:sz w:val="2"/>
      <w:szCs w:val="2"/>
      <w:lang w:eastAsia="ro-RO"/>
      <w14:ligatures w14:val="none"/>
    </w:rPr>
  </w:style>
  <w:style w:type="paragraph" w:customStyle="1" w:styleId="tagcollapsed">
    <w:name w:val="tag_collapsed"/>
    <w:basedOn w:val="Normal"/>
    <w:rsid w:val="00E91636"/>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rsid w:val="00E91636"/>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rsid w:val="00E91636"/>
    <w:pPr>
      <w:autoSpaceDE/>
      <w:autoSpaceDN/>
      <w:ind w:left="225"/>
    </w:pPr>
    <w:rPr>
      <w:rFonts w:ascii="Times New Roman" w:eastAsiaTheme="minorEastAsia" w:hAnsi="Times New Roman"/>
      <w:sz w:val="24"/>
      <w:szCs w:val="24"/>
    </w:rPr>
  </w:style>
  <w:style w:type="paragraph" w:customStyle="1" w:styleId="sntashort">
    <w:name w:val="s_nta_short"/>
    <w:basedOn w:val="Normal"/>
    <w:rsid w:val="00E91636"/>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rsid w:val="00E91636"/>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rsid w:val="00E91636"/>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rsid w:val="00E91636"/>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rsid w:val="00E91636"/>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rsid w:val="00E91636"/>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rsid w:val="00E91636"/>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rsid w:val="00E91636"/>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rsid w:val="00E91636"/>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rsid w:val="00E91636"/>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rsid w:val="00E91636"/>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rsid w:val="00E91636"/>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rsid w:val="00E91636"/>
    <w:pPr>
      <w:autoSpaceDE/>
      <w:autoSpaceDN/>
      <w:spacing w:before="144" w:after="144"/>
    </w:pPr>
    <w:rPr>
      <w:rFonts w:ascii="Times New Roman" w:eastAsiaTheme="minorEastAsia" w:hAnsi="Times New Roman"/>
      <w:sz w:val="24"/>
      <w:szCs w:val="24"/>
    </w:rPr>
  </w:style>
  <w:style w:type="paragraph" w:customStyle="1" w:styleId="snta">
    <w:name w:val="s_nta"/>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rsid w:val="00E91636"/>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rsid w:val="00E91636"/>
    <w:pPr>
      <w:autoSpaceDE/>
      <w:autoSpaceDN/>
      <w:jc w:val="center"/>
    </w:pPr>
    <w:rPr>
      <w:rFonts w:eastAsiaTheme="minorEastAsia"/>
      <w:b/>
      <w:bCs/>
      <w:color w:val="8B0000"/>
      <w:sz w:val="30"/>
      <w:szCs w:val="30"/>
    </w:rPr>
  </w:style>
  <w:style w:type="paragraph" w:customStyle="1" w:styleId="shdr">
    <w:name w:val="s_hdr"/>
    <w:basedOn w:val="Normal"/>
    <w:rsid w:val="00E91636"/>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rsid w:val="00E91636"/>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rsid w:val="00E91636"/>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rsid w:val="00E91636"/>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rsid w:val="00E91636"/>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rsid w:val="00E91636"/>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rsid w:val="00E91636"/>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rsid w:val="00E91636"/>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rsid w:val="00E91636"/>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rsid w:val="00E91636"/>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rsid w:val="00E91636"/>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rsid w:val="00E91636"/>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rsid w:val="00E91636"/>
    <w:pPr>
      <w:autoSpaceDE/>
      <w:autoSpaceDN/>
    </w:pPr>
    <w:rPr>
      <w:rFonts w:eastAsiaTheme="minorEastAsia"/>
      <w:b/>
      <w:bCs/>
      <w:color w:val="24689B"/>
      <w:sz w:val="20"/>
      <w:szCs w:val="20"/>
    </w:rPr>
  </w:style>
  <w:style w:type="paragraph" w:customStyle="1" w:styleId="sartden">
    <w:name w:val="s_art_den"/>
    <w:basedOn w:val="Normal"/>
    <w:rsid w:val="00E91636"/>
    <w:pPr>
      <w:autoSpaceDE/>
      <w:autoSpaceDN/>
    </w:pPr>
    <w:rPr>
      <w:rFonts w:eastAsiaTheme="minorEastAsia"/>
      <w:b/>
      <w:bCs/>
      <w:color w:val="24689B"/>
      <w:sz w:val="20"/>
      <w:szCs w:val="20"/>
    </w:rPr>
  </w:style>
  <w:style w:type="paragraph" w:customStyle="1" w:styleId="sporttl">
    <w:name w:val="s_por_ttl"/>
    <w:basedOn w:val="Normal"/>
    <w:rsid w:val="00E91636"/>
    <w:pPr>
      <w:autoSpaceDE/>
      <w:autoSpaceDN/>
    </w:pPr>
    <w:rPr>
      <w:rFonts w:eastAsiaTheme="minorEastAsia"/>
      <w:b/>
      <w:bCs/>
      <w:color w:val="8B0000"/>
      <w:sz w:val="21"/>
      <w:szCs w:val="21"/>
    </w:rPr>
  </w:style>
  <w:style w:type="paragraph" w:customStyle="1" w:styleId="sporden">
    <w:name w:val="s_por_den"/>
    <w:basedOn w:val="Normal"/>
    <w:rsid w:val="00E91636"/>
    <w:pPr>
      <w:autoSpaceDE/>
      <w:autoSpaceDN/>
    </w:pPr>
    <w:rPr>
      <w:rFonts w:eastAsiaTheme="minorEastAsia"/>
      <w:b/>
      <w:bCs/>
      <w:color w:val="8B0000"/>
      <w:sz w:val="21"/>
      <w:szCs w:val="21"/>
    </w:rPr>
  </w:style>
  <w:style w:type="paragraph" w:customStyle="1" w:styleId="sblcttl">
    <w:name w:val="s_blc_ttl"/>
    <w:basedOn w:val="Normal"/>
    <w:rsid w:val="00E91636"/>
    <w:pPr>
      <w:autoSpaceDE/>
      <w:autoSpaceDN/>
    </w:pPr>
    <w:rPr>
      <w:rFonts w:eastAsiaTheme="minorEastAsia"/>
      <w:b/>
      <w:bCs/>
      <w:color w:val="8B0000"/>
      <w:sz w:val="21"/>
      <w:szCs w:val="21"/>
    </w:rPr>
  </w:style>
  <w:style w:type="paragraph" w:customStyle="1" w:styleId="srefttl">
    <w:name w:val="s_ref_ttl"/>
    <w:basedOn w:val="Normal"/>
    <w:rsid w:val="00E91636"/>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rsid w:val="00E91636"/>
    <w:pPr>
      <w:autoSpaceDE/>
      <w:autoSpaceDN/>
      <w:jc w:val="center"/>
    </w:pPr>
    <w:rPr>
      <w:rFonts w:eastAsiaTheme="minorEastAsia"/>
      <w:b/>
      <w:bCs/>
      <w:color w:val="24689B"/>
      <w:sz w:val="20"/>
      <w:szCs w:val="20"/>
    </w:rPr>
  </w:style>
  <w:style w:type="paragraph" w:customStyle="1" w:styleId="sanxden">
    <w:name w:val="s_anx_den"/>
    <w:basedOn w:val="Normal"/>
    <w:rsid w:val="00E91636"/>
    <w:pPr>
      <w:autoSpaceDE/>
      <w:autoSpaceDN/>
      <w:jc w:val="center"/>
    </w:pPr>
    <w:rPr>
      <w:rFonts w:eastAsiaTheme="minorEastAsia"/>
      <w:b/>
      <w:bCs/>
      <w:color w:val="24689B"/>
      <w:sz w:val="20"/>
      <w:szCs w:val="20"/>
    </w:rPr>
  </w:style>
  <w:style w:type="paragraph" w:customStyle="1" w:styleId="sapnttl">
    <w:name w:val="s_apn_ttl"/>
    <w:basedOn w:val="Normal"/>
    <w:rsid w:val="00E91636"/>
    <w:pPr>
      <w:autoSpaceDE/>
      <w:autoSpaceDN/>
    </w:pPr>
    <w:rPr>
      <w:rFonts w:eastAsiaTheme="minorEastAsia"/>
      <w:b/>
      <w:bCs/>
      <w:color w:val="24689B"/>
      <w:sz w:val="20"/>
      <w:szCs w:val="20"/>
    </w:rPr>
  </w:style>
  <w:style w:type="paragraph" w:customStyle="1" w:styleId="sapnden">
    <w:name w:val="s_apn_den"/>
    <w:basedOn w:val="Normal"/>
    <w:rsid w:val="00E91636"/>
    <w:pPr>
      <w:autoSpaceDE/>
      <w:autoSpaceDN/>
    </w:pPr>
    <w:rPr>
      <w:rFonts w:eastAsiaTheme="minorEastAsia"/>
      <w:b/>
      <w:bCs/>
      <w:color w:val="24689B"/>
      <w:sz w:val="20"/>
      <w:szCs w:val="20"/>
    </w:rPr>
  </w:style>
  <w:style w:type="paragraph" w:customStyle="1" w:styleId="scrtttl">
    <w:name w:val="s_crt_ttl"/>
    <w:basedOn w:val="Normal"/>
    <w:rsid w:val="00E91636"/>
    <w:pPr>
      <w:autoSpaceDE/>
      <w:autoSpaceDN/>
      <w:jc w:val="center"/>
    </w:pPr>
    <w:rPr>
      <w:rFonts w:eastAsiaTheme="minorEastAsia"/>
      <w:b/>
      <w:bCs/>
      <w:color w:val="006400"/>
      <w:sz w:val="27"/>
      <w:szCs w:val="27"/>
    </w:rPr>
  </w:style>
  <w:style w:type="paragraph" w:customStyle="1" w:styleId="scrtden">
    <w:name w:val="s_crt_den"/>
    <w:basedOn w:val="Normal"/>
    <w:rsid w:val="00E91636"/>
    <w:pPr>
      <w:autoSpaceDE/>
      <w:autoSpaceDN/>
      <w:jc w:val="center"/>
    </w:pPr>
    <w:rPr>
      <w:rFonts w:eastAsiaTheme="minorEastAsia"/>
      <w:b/>
      <w:bCs/>
      <w:color w:val="006400"/>
      <w:sz w:val="27"/>
      <w:szCs w:val="27"/>
    </w:rPr>
  </w:style>
  <w:style w:type="paragraph" w:customStyle="1" w:styleId="sprtttl">
    <w:name w:val="s_prt_ttl"/>
    <w:basedOn w:val="Normal"/>
    <w:rsid w:val="00E91636"/>
    <w:pPr>
      <w:autoSpaceDE/>
      <w:autoSpaceDN/>
      <w:jc w:val="center"/>
    </w:pPr>
    <w:rPr>
      <w:rFonts w:eastAsiaTheme="minorEastAsia"/>
      <w:b/>
      <w:bCs/>
      <w:color w:val="006400"/>
      <w:sz w:val="27"/>
      <w:szCs w:val="27"/>
    </w:rPr>
  </w:style>
  <w:style w:type="paragraph" w:customStyle="1" w:styleId="sprtden">
    <w:name w:val="s_prt_den"/>
    <w:basedOn w:val="Normal"/>
    <w:rsid w:val="00E91636"/>
    <w:pPr>
      <w:autoSpaceDE/>
      <w:autoSpaceDN/>
      <w:jc w:val="center"/>
    </w:pPr>
    <w:rPr>
      <w:rFonts w:eastAsiaTheme="minorEastAsia"/>
      <w:b/>
      <w:bCs/>
      <w:color w:val="006400"/>
      <w:sz w:val="27"/>
      <w:szCs w:val="27"/>
    </w:rPr>
  </w:style>
  <w:style w:type="paragraph" w:customStyle="1" w:styleId="slitttl">
    <w:name w:val="s_lit_ttl"/>
    <w:basedOn w:val="Normal"/>
    <w:rsid w:val="00E91636"/>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rsid w:val="00E91636"/>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rsid w:val="00E91636"/>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rsid w:val="00E91636"/>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rsid w:val="00E91636"/>
    <w:pPr>
      <w:autoSpaceDE/>
      <w:autoSpaceDN/>
      <w:jc w:val="center"/>
    </w:pPr>
    <w:rPr>
      <w:rFonts w:eastAsiaTheme="minorEastAsia"/>
      <w:b/>
      <w:bCs/>
      <w:color w:val="8B0000"/>
      <w:sz w:val="26"/>
      <w:szCs w:val="26"/>
    </w:rPr>
  </w:style>
  <w:style w:type="paragraph" w:customStyle="1" w:styleId="sttlden">
    <w:name w:val="s_ttl_den"/>
    <w:basedOn w:val="Normal"/>
    <w:rsid w:val="00E91636"/>
    <w:pPr>
      <w:autoSpaceDE/>
      <w:autoSpaceDN/>
      <w:jc w:val="center"/>
    </w:pPr>
    <w:rPr>
      <w:rFonts w:eastAsiaTheme="minorEastAsia"/>
      <w:b/>
      <w:bCs/>
      <w:color w:val="8B0000"/>
      <w:sz w:val="26"/>
      <w:szCs w:val="26"/>
    </w:rPr>
  </w:style>
  <w:style w:type="paragraph" w:customStyle="1" w:styleId="scapttl">
    <w:name w:val="s_cap_ttl"/>
    <w:basedOn w:val="Normal"/>
    <w:rsid w:val="00E91636"/>
    <w:pPr>
      <w:autoSpaceDE/>
      <w:autoSpaceDN/>
      <w:jc w:val="center"/>
    </w:pPr>
    <w:rPr>
      <w:rFonts w:eastAsiaTheme="minorEastAsia"/>
      <w:b/>
      <w:bCs/>
      <w:color w:val="A52A2A"/>
      <w:sz w:val="24"/>
      <w:szCs w:val="24"/>
    </w:rPr>
  </w:style>
  <w:style w:type="paragraph" w:customStyle="1" w:styleId="scapden">
    <w:name w:val="s_cap_den"/>
    <w:basedOn w:val="Normal"/>
    <w:rsid w:val="00E91636"/>
    <w:pPr>
      <w:autoSpaceDE/>
      <w:autoSpaceDN/>
      <w:jc w:val="center"/>
    </w:pPr>
    <w:rPr>
      <w:rFonts w:eastAsiaTheme="minorEastAsia"/>
      <w:b/>
      <w:bCs/>
      <w:color w:val="A52A2A"/>
      <w:sz w:val="24"/>
      <w:szCs w:val="24"/>
    </w:rPr>
  </w:style>
  <w:style w:type="paragraph" w:customStyle="1" w:styleId="ssbcttl">
    <w:name w:val="s_sbc_ttl"/>
    <w:basedOn w:val="Normal"/>
    <w:rsid w:val="00E91636"/>
    <w:pPr>
      <w:autoSpaceDE/>
      <w:autoSpaceDN/>
    </w:pPr>
    <w:rPr>
      <w:rFonts w:eastAsiaTheme="minorEastAsia"/>
      <w:b/>
      <w:bCs/>
      <w:color w:val="000000"/>
      <w:sz w:val="23"/>
      <w:szCs w:val="23"/>
    </w:rPr>
  </w:style>
  <w:style w:type="paragraph" w:customStyle="1" w:styleId="ssbcden">
    <w:name w:val="s_sbc_den"/>
    <w:basedOn w:val="Normal"/>
    <w:rsid w:val="00E91636"/>
    <w:pPr>
      <w:autoSpaceDE/>
      <w:autoSpaceDN/>
    </w:pPr>
    <w:rPr>
      <w:rFonts w:eastAsiaTheme="minorEastAsia"/>
      <w:b/>
      <w:bCs/>
      <w:color w:val="000000"/>
      <w:sz w:val="23"/>
      <w:szCs w:val="23"/>
    </w:rPr>
  </w:style>
  <w:style w:type="paragraph" w:customStyle="1" w:styleId="ssecttl">
    <w:name w:val="s_sec_ttl"/>
    <w:basedOn w:val="Normal"/>
    <w:rsid w:val="00E91636"/>
    <w:pPr>
      <w:autoSpaceDE/>
      <w:autoSpaceDN/>
      <w:jc w:val="center"/>
    </w:pPr>
    <w:rPr>
      <w:rFonts w:eastAsiaTheme="minorEastAsia"/>
      <w:b/>
      <w:bCs/>
      <w:color w:val="000000"/>
      <w:sz w:val="23"/>
      <w:szCs w:val="23"/>
    </w:rPr>
  </w:style>
  <w:style w:type="paragraph" w:customStyle="1" w:styleId="ssecden">
    <w:name w:val="s_sec_den"/>
    <w:basedOn w:val="Normal"/>
    <w:rsid w:val="00E91636"/>
    <w:pPr>
      <w:autoSpaceDE/>
      <w:autoSpaceDN/>
      <w:jc w:val="center"/>
    </w:pPr>
    <w:rPr>
      <w:rFonts w:eastAsiaTheme="minorEastAsia"/>
      <w:b/>
      <w:bCs/>
      <w:color w:val="000000"/>
      <w:sz w:val="23"/>
      <w:szCs w:val="23"/>
    </w:rPr>
  </w:style>
  <w:style w:type="paragraph" w:customStyle="1" w:styleId="sprgttl">
    <w:name w:val="s_prg_ttl"/>
    <w:basedOn w:val="Normal"/>
    <w:rsid w:val="00E91636"/>
    <w:pPr>
      <w:autoSpaceDE/>
      <w:autoSpaceDN/>
      <w:jc w:val="center"/>
    </w:pPr>
    <w:rPr>
      <w:rFonts w:eastAsiaTheme="minorEastAsia"/>
      <w:b/>
      <w:bCs/>
      <w:color w:val="000000"/>
      <w:sz w:val="21"/>
      <w:szCs w:val="21"/>
    </w:rPr>
  </w:style>
  <w:style w:type="paragraph" w:customStyle="1" w:styleId="sprgden">
    <w:name w:val="s_prg_den"/>
    <w:basedOn w:val="Normal"/>
    <w:rsid w:val="00E91636"/>
    <w:pPr>
      <w:autoSpaceDE/>
      <w:autoSpaceDN/>
      <w:jc w:val="center"/>
    </w:pPr>
    <w:rPr>
      <w:rFonts w:eastAsiaTheme="minorEastAsia"/>
      <w:b/>
      <w:bCs/>
      <w:color w:val="000000"/>
      <w:sz w:val="21"/>
      <w:szCs w:val="21"/>
    </w:rPr>
  </w:style>
  <w:style w:type="paragraph" w:customStyle="1" w:styleId="smrc">
    <w:name w:val="s_mrc"/>
    <w:basedOn w:val="Normal"/>
    <w:rsid w:val="00E91636"/>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rsid w:val="00E91636"/>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rsid w:val="00E91636"/>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rsid w:val="00E91636"/>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rsid w:val="00E91636"/>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rsid w:val="00E91636"/>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rsid w:val="00E91636"/>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rsid w:val="00E91636"/>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rsid w:val="00E91636"/>
    <w:pPr>
      <w:autoSpaceDE/>
      <w:autoSpaceDN/>
    </w:pPr>
    <w:rPr>
      <w:rFonts w:eastAsiaTheme="minorEastAsia"/>
      <w:sz w:val="15"/>
      <w:szCs w:val="15"/>
    </w:rPr>
  </w:style>
  <w:style w:type="paragraph" w:customStyle="1" w:styleId="spar2">
    <w:name w:val="s_par2"/>
    <w:basedOn w:val="Normal"/>
    <w:rsid w:val="00E91636"/>
    <w:pPr>
      <w:autoSpaceDE/>
      <w:autoSpaceDN/>
      <w:ind w:left="225"/>
    </w:pPr>
    <w:rPr>
      <w:rFonts w:eastAsiaTheme="minorEastAsia"/>
      <w:sz w:val="11"/>
      <w:szCs w:val="11"/>
    </w:rPr>
  </w:style>
  <w:style w:type="character" w:customStyle="1" w:styleId="sden1">
    <w:name w:val="s_den1"/>
    <w:basedOn w:val="DefaultParagraphFont"/>
    <w:rsid w:val="00E91636"/>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E91636"/>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E91636"/>
    <w:rPr>
      <w:rFonts w:ascii="Verdana" w:hAnsi="Verdana" w:hint="default"/>
      <w:b/>
      <w:bCs/>
      <w:color w:val="006400"/>
      <w:sz w:val="18"/>
      <w:szCs w:val="18"/>
      <w:shd w:val="clear" w:color="auto" w:fill="FFFFFF"/>
    </w:rPr>
  </w:style>
  <w:style w:type="character" w:customStyle="1" w:styleId="spub1">
    <w:name w:val="s_pub1"/>
    <w:basedOn w:val="DefaultParagraphFont"/>
    <w:rsid w:val="00E91636"/>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sid w:val="00E91636"/>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E91636"/>
    <w:rPr>
      <w:rFonts w:ascii="Verdana" w:hAnsi="Verdana" w:hint="default"/>
      <w:b/>
      <w:bCs/>
      <w:color w:val="24689B"/>
      <w:sz w:val="21"/>
      <w:szCs w:val="21"/>
      <w:shd w:val="clear" w:color="auto" w:fill="FFFFFF"/>
    </w:rPr>
  </w:style>
  <w:style w:type="character" w:customStyle="1" w:styleId="spar3">
    <w:name w:val="s_par3"/>
    <w:basedOn w:val="DefaultParagraphFont"/>
    <w:rsid w:val="00E91636"/>
    <w:rPr>
      <w:rFonts w:ascii="Verdana" w:hAnsi="Verdana" w:hint="default"/>
      <w:b w:val="0"/>
      <w:bCs w:val="0"/>
      <w:vanish w:val="0"/>
      <w:webHidden w:val="0"/>
      <w:color w:val="000000"/>
      <w:sz w:val="20"/>
      <w:szCs w:val="20"/>
      <w:shd w:val="clear" w:color="auto" w:fill="FFFFFF"/>
      <w:specVanish w:val="0"/>
    </w:rPr>
  </w:style>
  <w:style w:type="character" w:customStyle="1" w:styleId="scapbdy">
    <w:name w:val="s_cap_bdy"/>
    <w:basedOn w:val="DefaultParagraphFont"/>
    <w:rsid w:val="00E91636"/>
    <w:rPr>
      <w:rFonts w:ascii="Verdana" w:hAnsi="Verdana" w:hint="default"/>
      <w:b w:val="0"/>
      <w:bCs w:val="0"/>
      <w:color w:val="000000"/>
      <w:sz w:val="20"/>
      <w:szCs w:val="20"/>
      <w:shd w:val="clear" w:color="auto" w:fill="FFFFFF"/>
    </w:rPr>
  </w:style>
  <w:style w:type="character" w:customStyle="1" w:styleId="sartbdy">
    <w:name w:val="s_art_bdy"/>
    <w:basedOn w:val="DefaultParagraphFont"/>
    <w:rsid w:val="00E91636"/>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E91636"/>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E91636"/>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E9163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E91636"/>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E91636"/>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rsid w:val="00E91636"/>
    <w:pPr>
      <w:autoSpaceDE/>
      <w:autoSpaceDN/>
      <w:spacing w:before="100" w:beforeAutospacing="1" w:after="100" w:afterAutospacing="1"/>
    </w:pPr>
    <w:rPr>
      <w:rFonts w:ascii="Times New Roman" w:eastAsiaTheme="minorEastAsia" w:hAnsi="Times New Roman"/>
      <w:sz w:val="24"/>
      <w:szCs w:val="24"/>
    </w:rPr>
  </w:style>
  <w:style w:type="character" w:customStyle="1" w:styleId="spctttl1">
    <w:name w:val="s_pct_ttl1"/>
    <w:basedOn w:val="DefaultParagraphFont"/>
    <w:rsid w:val="00E91636"/>
    <w:rPr>
      <w:rFonts w:ascii="Verdana" w:hAnsi="Verdana" w:hint="default"/>
      <w:b/>
      <w:bCs/>
      <w:color w:val="8B0000"/>
      <w:sz w:val="20"/>
      <w:szCs w:val="20"/>
      <w:shd w:val="clear" w:color="auto" w:fill="FFFFFF"/>
    </w:rPr>
  </w:style>
  <w:style w:type="character" w:customStyle="1" w:styleId="spctbdy">
    <w:name w:val="s_pct_bdy"/>
    <w:basedOn w:val="DefaultParagraphFont"/>
    <w:rsid w:val="00E91636"/>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E91636"/>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semiHidden/>
    <w:unhideWhenUsed/>
    <w:rsid w:val="00E9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1636"/>
    <w:rPr>
      <w:rFonts w:ascii="Courier New" w:eastAsiaTheme="minorEastAsia" w:hAnsi="Courier New" w:cs="Courier New"/>
      <w:kern w:val="0"/>
      <w:sz w:val="20"/>
      <w:szCs w:val="20"/>
      <w:lang w:eastAsia="ro-RO"/>
      <w14:ligatures w14:val="none"/>
    </w:rPr>
  </w:style>
  <w:style w:type="character" w:customStyle="1" w:styleId="slinttl1">
    <w:name w:val="s_lin_ttl1"/>
    <w:basedOn w:val="DefaultParagraphFont"/>
    <w:rsid w:val="00E91636"/>
    <w:rPr>
      <w:rFonts w:ascii="Verdana" w:hAnsi="Verdana" w:hint="default"/>
      <w:b/>
      <w:bCs/>
      <w:color w:val="24689B"/>
      <w:sz w:val="21"/>
      <w:szCs w:val="21"/>
      <w:shd w:val="clear" w:color="auto" w:fill="FFFFFF"/>
    </w:rPr>
  </w:style>
  <w:style w:type="character" w:customStyle="1" w:styleId="slinbdy">
    <w:name w:val="s_lin_bdy"/>
    <w:basedOn w:val="DefaultParagraphFont"/>
    <w:rsid w:val="00E91636"/>
    <w:rPr>
      <w:rFonts w:ascii="Verdana" w:hAnsi="Verdana" w:hint="default"/>
      <w:b w:val="0"/>
      <w:bCs w:val="0"/>
      <w:color w:val="000000"/>
      <w:sz w:val="20"/>
      <w:szCs w:val="20"/>
      <w:shd w:val="clear" w:color="auto" w:fill="FFFFFF"/>
    </w:rPr>
  </w:style>
  <w:style w:type="paragraph" w:customStyle="1" w:styleId="spar4">
    <w:name w:val="s_par4"/>
    <w:basedOn w:val="Normal"/>
    <w:rsid w:val="00E91636"/>
    <w:pPr>
      <w:autoSpaceDE/>
      <w:autoSpaceDN/>
    </w:pPr>
    <w:rPr>
      <w:rFonts w:eastAsiaTheme="minorEastAsia"/>
      <w:sz w:val="11"/>
      <w:szCs w:val="11"/>
    </w:rPr>
  </w:style>
  <w:style w:type="paragraph" w:styleId="Revision">
    <w:name w:val="Revision"/>
    <w:hidden/>
    <w:uiPriority w:val="99"/>
    <w:semiHidden/>
    <w:rsid w:val="00E91636"/>
    <w:pPr>
      <w:spacing w:after="0" w:line="240" w:lineRule="auto"/>
    </w:pPr>
    <w:rPr>
      <w:rFonts w:ascii="Verdana" w:eastAsia="Verdana" w:hAnsi="Verdana" w:cs="Times New Roman"/>
      <w:kern w:val="0"/>
      <w:sz w:val="18"/>
      <w:szCs w:val="16"/>
      <w:lang w:eastAsia="ro-RO"/>
      <w14:ligatures w14:val="none"/>
    </w:rPr>
  </w:style>
  <w:style w:type="character" w:styleId="CommentReference">
    <w:name w:val="annotation reference"/>
    <w:basedOn w:val="DefaultParagraphFont"/>
    <w:uiPriority w:val="99"/>
    <w:semiHidden/>
    <w:unhideWhenUsed/>
    <w:rsid w:val="00E91636"/>
    <w:rPr>
      <w:sz w:val="16"/>
      <w:szCs w:val="16"/>
    </w:rPr>
  </w:style>
  <w:style w:type="paragraph" w:styleId="CommentText">
    <w:name w:val="annotation text"/>
    <w:basedOn w:val="Normal"/>
    <w:link w:val="CommentTextChar"/>
    <w:uiPriority w:val="99"/>
    <w:unhideWhenUsed/>
    <w:rsid w:val="00E91636"/>
    <w:rPr>
      <w:sz w:val="20"/>
      <w:szCs w:val="20"/>
    </w:rPr>
  </w:style>
  <w:style w:type="character" w:customStyle="1" w:styleId="CommentTextChar">
    <w:name w:val="Comment Text Char"/>
    <w:basedOn w:val="DefaultParagraphFont"/>
    <w:link w:val="CommentText"/>
    <w:uiPriority w:val="99"/>
    <w:rsid w:val="00E91636"/>
    <w:rPr>
      <w:rFonts w:ascii="Verdana" w:eastAsia="Verdana" w:hAnsi="Verdana" w:cs="Times New Roman"/>
      <w:kern w:val="0"/>
      <w:sz w:val="20"/>
      <w:szCs w:val="20"/>
      <w:lang w:eastAsia="ro-RO"/>
      <w14:ligatures w14:val="none"/>
    </w:rPr>
  </w:style>
  <w:style w:type="paragraph" w:styleId="CommentSubject">
    <w:name w:val="annotation subject"/>
    <w:basedOn w:val="CommentText"/>
    <w:next w:val="CommentText"/>
    <w:link w:val="CommentSubjectChar"/>
    <w:uiPriority w:val="99"/>
    <w:semiHidden/>
    <w:unhideWhenUsed/>
    <w:rsid w:val="00E91636"/>
    <w:rPr>
      <w:b/>
      <w:bCs/>
    </w:rPr>
  </w:style>
  <w:style w:type="character" w:customStyle="1" w:styleId="CommentSubjectChar">
    <w:name w:val="Comment Subject Char"/>
    <w:basedOn w:val="CommentTextChar"/>
    <w:link w:val="CommentSubject"/>
    <w:uiPriority w:val="99"/>
    <w:semiHidden/>
    <w:rsid w:val="00E91636"/>
    <w:rPr>
      <w:rFonts w:ascii="Verdana" w:eastAsia="Verdana" w:hAnsi="Verdana" w:cs="Times New Roman"/>
      <w:b/>
      <w:bCs/>
      <w:kern w:val="0"/>
      <w:sz w:val="20"/>
      <w:szCs w:val="20"/>
      <w:lang w:eastAsia="ro-RO"/>
      <w14:ligatures w14:val="none"/>
    </w:rPr>
  </w:style>
  <w:style w:type="paragraph" w:styleId="Header">
    <w:name w:val="header"/>
    <w:basedOn w:val="Normal"/>
    <w:link w:val="HeaderChar"/>
    <w:uiPriority w:val="99"/>
    <w:unhideWhenUsed/>
    <w:rsid w:val="00E91636"/>
    <w:pPr>
      <w:tabs>
        <w:tab w:val="center" w:pos="4536"/>
        <w:tab w:val="right" w:pos="9072"/>
      </w:tabs>
    </w:pPr>
  </w:style>
  <w:style w:type="character" w:customStyle="1" w:styleId="HeaderChar">
    <w:name w:val="Header Char"/>
    <w:basedOn w:val="DefaultParagraphFont"/>
    <w:link w:val="Header"/>
    <w:uiPriority w:val="99"/>
    <w:rsid w:val="00E91636"/>
    <w:rPr>
      <w:rFonts w:ascii="Verdana" w:eastAsia="Verdana" w:hAnsi="Verdana" w:cs="Times New Roman"/>
      <w:kern w:val="0"/>
      <w:sz w:val="18"/>
      <w:szCs w:val="16"/>
      <w:lang w:eastAsia="ro-RO"/>
      <w14:ligatures w14:val="none"/>
    </w:rPr>
  </w:style>
  <w:style w:type="paragraph" w:styleId="Footer">
    <w:name w:val="footer"/>
    <w:basedOn w:val="Normal"/>
    <w:link w:val="FooterChar"/>
    <w:uiPriority w:val="99"/>
    <w:unhideWhenUsed/>
    <w:rsid w:val="00E91636"/>
    <w:pPr>
      <w:tabs>
        <w:tab w:val="center" w:pos="4536"/>
        <w:tab w:val="right" w:pos="9072"/>
      </w:tabs>
    </w:pPr>
  </w:style>
  <w:style w:type="character" w:customStyle="1" w:styleId="FooterChar">
    <w:name w:val="Footer Char"/>
    <w:basedOn w:val="DefaultParagraphFont"/>
    <w:link w:val="Footer"/>
    <w:uiPriority w:val="99"/>
    <w:rsid w:val="00E91636"/>
    <w:rPr>
      <w:rFonts w:ascii="Verdana" w:eastAsia="Verdana" w:hAnsi="Verdana" w:cs="Times New Roman"/>
      <w:kern w:val="0"/>
      <w:sz w:val="18"/>
      <w:szCs w:val="16"/>
      <w:lang w:eastAsia="ro-RO"/>
      <w14:ligatures w14:val="none"/>
    </w:rPr>
  </w:style>
  <w:style w:type="paragraph" w:customStyle="1" w:styleId="Default">
    <w:name w:val="Default"/>
    <w:rsid w:val="00E916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12240</Words>
  <Characters>69773</Characters>
  <Application>Microsoft Office Word</Application>
  <DocSecurity>0</DocSecurity>
  <Lines>581</Lines>
  <Paragraphs>163</Paragraphs>
  <ScaleCrop>false</ScaleCrop>
  <Company/>
  <LinksUpToDate>false</LinksUpToDate>
  <CharactersWithSpaces>81850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DAMIAN</dc:creator>
  <cp:keywords/>
  <dc:description/>
  <cp:lastModifiedBy>Diana FELEAGA</cp:lastModifiedBy>
  <cp:revision>20</cp:revision>
  <cp:lastPrinted>2025-01-17T09:04:00Z</cp:lastPrinted>
  <dcterms:created xsi:type="dcterms:W3CDTF">2025-01-13T13:51:00Z</dcterms:created>
  <dcterms:modified xsi:type="dcterms:W3CDTF">2025-01-17T09:05:00Z</dcterms:modified>
</cp:coreProperties>
</file>