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15B819" w14:textId="77777777" w:rsidR="00613E81" w:rsidRDefault="00245946" w:rsidP="00C96957">
      <w:pPr>
        <w:spacing w:before="0" w:after="0"/>
        <w:jc w:val="right"/>
        <w:rPr>
          <w:rFonts w:ascii="Times New Roman" w:hAnsi="Times New Roman" w:cs="Times New Roman"/>
          <w:b/>
          <w:sz w:val="22"/>
          <w:szCs w:val="22"/>
        </w:rPr>
      </w:pPr>
      <w:r w:rsidRPr="00C96957">
        <w:rPr>
          <w:rFonts w:ascii="Times New Roman" w:hAnsi="Times New Roman" w:cs="Times New Roman"/>
          <w:b/>
          <w:sz w:val="22"/>
          <w:szCs w:val="22"/>
        </w:rPr>
        <w:t>Anexa nr. 12</w:t>
      </w:r>
    </w:p>
    <w:p w14:paraId="3BFC3489" w14:textId="0464CCE9" w:rsidR="00245946" w:rsidRPr="00C96957" w:rsidRDefault="00245946" w:rsidP="00C96957">
      <w:pPr>
        <w:spacing w:before="0" w:after="0"/>
        <w:jc w:val="right"/>
        <w:rPr>
          <w:rFonts w:ascii="Times New Roman" w:hAnsi="Times New Roman" w:cs="Times New Roman"/>
          <w:b/>
          <w:sz w:val="22"/>
          <w:szCs w:val="22"/>
        </w:rPr>
      </w:pPr>
      <w:r w:rsidRPr="00C96957">
        <w:rPr>
          <w:rFonts w:ascii="Times New Roman" w:hAnsi="Times New Roman" w:cs="Times New Roman"/>
          <w:b/>
          <w:sz w:val="22"/>
          <w:szCs w:val="22"/>
        </w:rPr>
        <w:t xml:space="preserve"> la Ghid</w:t>
      </w:r>
    </w:p>
    <w:p w14:paraId="55783952" w14:textId="77777777" w:rsidR="00245946" w:rsidRPr="00C96957" w:rsidRDefault="00245946" w:rsidP="00C96957">
      <w:pPr>
        <w:spacing w:before="0" w:after="0"/>
        <w:ind w:left="3686"/>
        <w:jc w:val="center"/>
        <w:rPr>
          <w:rFonts w:ascii="Times New Roman" w:hAnsi="Times New Roman" w:cs="Times New Roman"/>
          <w:b/>
          <w:sz w:val="22"/>
          <w:szCs w:val="22"/>
        </w:rPr>
      </w:pPr>
      <w:bookmarkStart w:id="0" w:name="_Hlk168497672"/>
    </w:p>
    <w:bookmarkEnd w:id="0"/>
    <w:p w14:paraId="003BD88F" w14:textId="77777777" w:rsidR="00245946" w:rsidRPr="00C96957" w:rsidRDefault="00245946" w:rsidP="00C96957">
      <w:pPr>
        <w:spacing w:before="0" w:after="0"/>
        <w:ind w:left="3686"/>
        <w:jc w:val="right"/>
        <w:rPr>
          <w:rFonts w:ascii="Times New Roman" w:hAnsi="Times New Roman" w:cs="Times New Roman"/>
          <w:bCs/>
          <w:sz w:val="22"/>
          <w:szCs w:val="22"/>
        </w:rPr>
      </w:pPr>
    </w:p>
    <w:p w14:paraId="12EF8A4B" w14:textId="77777777" w:rsidR="00245946" w:rsidRPr="00C96957" w:rsidRDefault="00245946" w:rsidP="00C96957">
      <w:pPr>
        <w:spacing w:before="0" w:after="0"/>
        <w:jc w:val="right"/>
        <w:rPr>
          <w:rFonts w:ascii="Times New Roman" w:hAnsi="Times New Roman" w:cs="Times New Roman"/>
          <w:b/>
          <w:sz w:val="22"/>
          <w:szCs w:val="22"/>
        </w:rPr>
      </w:pPr>
    </w:p>
    <w:p w14:paraId="0A991666" w14:textId="77777777" w:rsidR="00245946" w:rsidRPr="00C96957" w:rsidRDefault="00245946" w:rsidP="00C96957">
      <w:pPr>
        <w:spacing w:before="0" w:after="0"/>
        <w:jc w:val="center"/>
        <w:rPr>
          <w:rFonts w:ascii="Times New Roman" w:hAnsi="Times New Roman" w:cs="Times New Roman"/>
          <w:b/>
          <w:sz w:val="22"/>
          <w:szCs w:val="22"/>
        </w:rPr>
      </w:pPr>
      <w:bookmarkStart w:id="1" w:name="_Hlk149138780"/>
      <w:r w:rsidRPr="00C96957">
        <w:rPr>
          <w:rFonts w:ascii="Times New Roman" w:hAnsi="Times New Roman" w:cs="Times New Roman"/>
          <w:b/>
          <w:sz w:val="22"/>
          <w:szCs w:val="22"/>
        </w:rPr>
        <w:t>Monitorizare - Calendar detaliat și coordonatele geografice de desfășurare a activităților de teren</w:t>
      </w:r>
    </w:p>
    <w:p w14:paraId="2DFCFCE9" w14:textId="77777777" w:rsidR="00245946" w:rsidRPr="00C96957" w:rsidRDefault="00245946" w:rsidP="00C96957">
      <w:pPr>
        <w:spacing w:before="0" w:after="0"/>
        <w:jc w:val="center"/>
        <w:rPr>
          <w:rFonts w:ascii="Times New Roman" w:hAnsi="Times New Roman" w:cs="Times New Roman"/>
          <w:b/>
          <w:sz w:val="22"/>
          <w:szCs w:val="22"/>
        </w:rPr>
      </w:pPr>
    </w:p>
    <w:bookmarkEnd w:id="1"/>
    <w:p w14:paraId="771F4BB3" w14:textId="77777777" w:rsidR="00245946" w:rsidRPr="00C96957" w:rsidRDefault="00245946" w:rsidP="00C96957">
      <w:pPr>
        <w:spacing w:before="0" w:after="0"/>
        <w:jc w:val="both"/>
        <w:rPr>
          <w:rFonts w:ascii="Times New Roman" w:hAnsi="Times New Roman" w:cs="Times New Roman"/>
          <w:b/>
          <w:sz w:val="22"/>
          <w:szCs w:val="22"/>
        </w:rPr>
      </w:pPr>
      <w:r w:rsidRPr="00C96957">
        <w:rPr>
          <w:rFonts w:ascii="Times New Roman" w:hAnsi="Times New Roman" w:cs="Times New Roman"/>
          <w:b/>
          <w:sz w:val="22"/>
          <w:szCs w:val="22"/>
        </w:rPr>
        <w:t>Documentul trebuie sa conțină minimal informațiile legate de:</w:t>
      </w:r>
    </w:p>
    <w:p w14:paraId="77ADE050" w14:textId="77777777" w:rsidR="00245946" w:rsidRPr="00C96957" w:rsidRDefault="00245946">
      <w:pPr>
        <w:pStyle w:val="Listparagraf"/>
        <w:numPr>
          <w:ilvl w:val="0"/>
          <w:numId w:val="5"/>
        </w:numPr>
        <w:spacing w:before="0" w:after="0"/>
        <w:jc w:val="both"/>
        <w:rPr>
          <w:rFonts w:ascii="Times New Roman" w:hAnsi="Times New Roman" w:cs="Times New Roman"/>
          <w:bCs/>
          <w:sz w:val="22"/>
          <w:szCs w:val="22"/>
        </w:rPr>
      </w:pPr>
      <w:r w:rsidRPr="00C96957">
        <w:rPr>
          <w:rFonts w:ascii="Times New Roman" w:hAnsi="Times New Roman" w:cs="Times New Roman"/>
          <w:bCs/>
          <w:sz w:val="22"/>
          <w:szCs w:val="22"/>
        </w:rPr>
        <w:t>Titlul și tipul activității de teren</w:t>
      </w:r>
    </w:p>
    <w:p w14:paraId="648364FB" w14:textId="77777777" w:rsidR="00245946" w:rsidRPr="00C96957" w:rsidRDefault="00245946">
      <w:pPr>
        <w:pStyle w:val="Listparagraf"/>
        <w:numPr>
          <w:ilvl w:val="0"/>
          <w:numId w:val="5"/>
        </w:numPr>
        <w:spacing w:before="0" w:after="0"/>
        <w:jc w:val="both"/>
        <w:rPr>
          <w:rFonts w:ascii="Times New Roman" w:hAnsi="Times New Roman" w:cs="Times New Roman"/>
          <w:bCs/>
          <w:sz w:val="22"/>
          <w:szCs w:val="22"/>
        </w:rPr>
      </w:pPr>
      <w:r w:rsidRPr="00C96957">
        <w:rPr>
          <w:rFonts w:ascii="Times New Roman" w:hAnsi="Times New Roman" w:cs="Times New Roman"/>
          <w:bCs/>
          <w:sz w:val="22"/>
          <w:szCs w:val="22"/>
        </w:rPr>
        <w:t>Entitatea care desfășoară activitatea de teren</w:t>
      </w:r>
    </w:p>
    <w:p w14:paraId="1FC5DE35" w14:textId="77777777" w:rsidR="00245946" w:rsidRPr="00C96957" w:rsidRDefault="00245946">
      <w:pPr>
        <w:pStyle w:val="Listparagraf"/>
        <w:numPr>
          <w:ilvl w:val="0"/>
          <w:numId w:val="5"/>
        </w:numPr>
        <w:spacing w:before="0" w:after="0"/>
        <w:jc w:val="both"/>
        <w:rPr>
          <w:rFonts w:ascii="Times New Roman" w:hAnsi="Times New Roman" w:cs="Times New Roman"/>
          <w:bCs/>
          <w:sz w:val="22"/>
          <w:szCs w:val="22"/>
        </w:rPr>
      </w:pPr>
      <w:r w:rsidRPr="00C96957">
        <w:rPr>
          <w:rFonts w:ascii="Times New Roman" w:hAnsi="Times New Roman" w:cs="Times New Roman"/>
          <w:bCs/>
          <w:sz w:val="22"/>
          <w:szCs w:val="22"/>
        </w:rPr>
        <w:t>Perioada de implementare a activității pe teren (identificare, inventariere, cartare, monitorizare pentru habitatele și speciile de interes conservativ)</w:t>
      </w:r>
    </w:p>
    <w:p w14:paraId="04EA55BF" w14:textId="77777777" w:rsidR="00245946" w:rsidRPr="00C96957" w:rsidRDefault="00245946">
      <w:pPr>
        <w:pStyle w:val="Listparagraf"/>
        <w:numPr>
          <w:ilvl w:val="1"/>
          <w:numId w:val="5"/>
        </w:numPr>
        <w:spacing w:before="0" w:after="0"/>
        <w:jc w:val="both"/>
        <w:rPr>
          <w:rFonts w:ascii="Times New Roman" w:hAnsi="Times New Roman" w:cs="Times New Roman"/>
          <w:bCs/>
          <w:sz w:val="22"/>
          <w:szCs w:val="22"/>
        </w:rPr>
      </w:pPr>
      <w:proofErr w:type="spellStart"/>
      <w:r w:rsidRPr="00C96957">
        <w:rPr>
          <w:rFonts w:ascii="Times New Roman" w:hAnsi="Times New Roman" w:cs="Times New Roman"/>
          <w:bCs/>
          <w:sz w:val="22"/>
          <w:szCs w:val="22"/>
        </w:rPr>
        <w:t>zz</w:t>
      </w:r>
      <w:proofErr w:type="spellEnd"/>
      <w:r w:rsidRPr="00C96957">
        <w:rPr>
          <w:rFonts w:ascii="Times New Roman" w:hAnsi="Times New Roman" w:cs="Times New Roman"/>
          <w:bCs/>
          <w:sz w:val="22"/>
          <w:szCs w:val="22"/>
        </w:rPr>
        <w:t>/</w:t>
      </w:r>
      <w:proofErr w:type="spellStart"/>
      <w:r w:rsidRPr="00C96957">
        <w:rPr>
          <w:rFonts w:ascii="Times New Roman" w:hAnsi="Times New Roman" w:cs="Times New Roman"/>
          <w:bCs/>
          <w:sz w:val="22"/>
          <w:szCs w:val="22"/>
        </w:rPr>
        <w:t>ll</w:t>
      </w:r>
      <w:proofErr w:type="spellEnd"/>
      <w:r w:rsidRPr="00C96957">
        <w:rPr>
          <w:rFonts w:ascii="Times New Roman" w:hAnsi="Times New Roman" w:cs="Times New Roman"/>
          <w:bCs/>
          <w:sz w:val="22"/>
          <w:szCs w:val="22"/>
        </w:rPr>
        <w:t xml:space="preserve">/an – </w:t>
      </w:r>
      <w:proofErr w:type="spellStart"/>
      <w:r w:rsidRPr="00C96957">
        <w:rPr>
          <w:rFonts w:ascii="Times New Roman" w:hAnsi="Times New Roman" w:cs="Times New Roman"/>
          <w:bCs/>
          <w:sz w:val="22"/>
          <w:szCs w:val="22"/>
        </w:rPr>
        <w:t>zz</w:t>
      </w:r>
      <w:proofErr w:type="spellEnd"/>
      <w:r w:rsidRPr="00C96957">
        <w:rPr>
          <w:rFonts w:ascii="Times New Roman" w:hAnsi="Times New Roman" w:cs="Times New Roman"/>
          <w:bCs/>
          <w:sz w:val="22"/>
          <w:szCs w:val="22"/>
        </w:rPr>
        <w:t>/</w:t>
      </w:r>
      <w:proofErr w:type="spellStart"/>
      <w:r w:rsidRPr="00C96957">
        <w:rPr>
          <w:rFonts w:ascii="Times New Roman" w:hAnsi="Times New Roman" w:cs="Times New Roman"/>
          <w:bCs/>
          <w:sz w:val="22"/>
          <w:szCs w:val="22"/>
        </w:rPr>
        <w:t>ll</w:t>
      </w:r>
      <w:proofErr w:type="spellEnd"/>
      <w:r w:rsidRPr="00C96957">
        <w:rPr>
          <w:rFonts w:ascii="Times New Roman" w:hAnsi="Times New Roman" w:cs="Times New Roman"/>
          <w:bCs/>
          <w:sz w:val="22"/>
          <w:szCs w:val="22"/>
        </w:rPr>
        <w:t>/an - la nivel general de activitate pentru fiecare habitat / specie / grup de specii după caz</w:t>
      </w:r>
    </w:p>
    <w:p w14:paraId="2CE84699" w14:textId="77777777" w:rsidR="00245946" w:rsidRPr="00C96957" w:rsidRDefault="00245946">
      <w:pPr>
        <w:pStyle w:val="Listparagraf"/>
        <w:numPr>
          <w:ilvl w:val="0"/>
          <w:numId w:val="5"/>
        </w:numPr>
        <w:spacing w:before="0" w:after="0"/>
        <w:jc w:val="both"/>
        <w:rPr>
          <w:rFonts w:ascii="Times New Roman" w:hAnsi="Times New Roman" w:cs="Times New Roman"/>
          <w:bCs/>
          <w:sz w:val="22"/>
          <w:szCs w:val="22"/>
        </w:rPr>
      </w:pPr>
      <w:r w:rsidRPr="00C96957">
        <w:rPr>
          <w:rFonts w:ascii="Times New Roman" w:hAnsi="Times New Roman" w:cs="Times New Roman"/>
          <w:bCs/>
          <w:sz w:val="22"/>
          <w:szCs w:val="22"/>
        </w:rPr>
        <w:t xml:space="preserve">Locul de desfășurare </w:t>
      </w:r>
    </w:p>
    <w:p w14:paraId="65E916A0" w14:textId="77777777" w:rsidR="00245946" w:rsidRPr="00C96957" w:rsidRDefault="00245946">
      <w:pPr>
        <w:pStyle w:val="Listparagraf"/>
        <w:numPr>
          <w:ilvl w:val="1"/>
          <w:numId w:val="5"/>
        </w:numPr>
        <w:spacing w:before="0" w:after="0"/>
        <w:jc w:val="both"/>
        <w:rPr>
          <w:rFonts w:ascii="Times New Roman" w:hAnsi="Times New Roman" w:cs="Times New Roman"/>
          <w:bCs/>
          <w:sz w:val="22"/>
          <w:szCs w:val="22"/>
        </w:rPr>
      </w:pPr>
      <w:r w:rsidRPr="00C96957">
        <w:rPr>
          <w:rFonts w:ascii="Times New Roman" w:hAnsi="Times New Roman" w:cs="Times New Roman"/>
          <w:bCs/>
          <w:sz w:val="22"/>
          <w:szCs w:val="22"/>
        </w:rPr>
        <w:tab/>
        <w:t>cod și nume arie naturală protejată</w:t>
      </w:r>
    </w:p>
    <w:p w14:paraId="3A15D70F" w14:textId="77777777" w:rsidR="00245946" w:rsidRPr="00C96957" w:rsidRDefault="00245946">
      <w:pPr>
        <w:pStyle w:val="Listparagraf"/>
        <w:numPr>
          <w:ilvl w:val="1"/>
          <w:numId w:val="5"/>
        </w:numPr>
        <w:spacing w:before="0" w:after="0"/>
        <w:jc w:val="both"/>
        <w:rPr>
          <w:rFonts w:ascii="Times New Roman" w:hAnsi="Times New Roman" w:cs="Times New Roman"/>
          <w:bCs/>
          <w:sz w:val="22"/>
          <w:szCs w:val="22"/>
        </w:rPr>
      </w:pPr>
      <w:r w:rsidRPr="00C96957">
        <w:rPr>
          <w:rFonts w:ascii="Times New Roman" w:hAnsi="Times New Roman" w:cs="Times New Roman"/>
          <w:bCs/>
          <w:sz w:val="22"/>
          <w:szCs w:val="22"/>
        </w:rPr>
        <w:t xml:space="preserve">Coordonate Stereo70 săptămânale - în care trebuie să se găsească personalul desemnat de solicitant, care realizează identificarea, inventarierea, cartarea, monitorizarea. Lista personalului (nume prenume, serie și număr carte de identitate, număr de telefon pentru contact), </w:t>
      </w:r>
    </w:p>
    <w:p w14:paraId="72E8399B" w14:textId="335E116F" w:rsidR="00245946" w:rsidRPr="00C96957" w:rsidRDefault="00245946" w:rsidP="00C96957">
      <w:pPr>
        <w:pStyle w:val="Listparagraf"/>
        <w:spacing w:before="0" w:after="0"/>
        <w:ind w:left="792"/>
        <w:jc w:val="both"/>
        <w:rPr>
          <w:rFonts w:ascii="Times New Roman" w:hAnsi="Times New Roman" w:cs="Times New Roman"/>
          <w:bCs/>
          <w:sz w:val="22"/>
          <w:szCs w:val="22"/>
        </w:rPr>
      </w:pPr>
      <w:r w:rsidRPr="00C96957">
        <w:rPr>
          <w:rFonts w:ascii="Times New Roman" w:hAnsi="Times New Roman" w:cs="Times New Roman"/>
          <w:bCs/>
          <w:sz w:val="22"/>
          <w:szCs w:val="22"/>
        </w:rPr>
        <w:t xml:space="preserve">În vederea desfășurării activității de monitorizare, poziționarea temporală a persoanelor implicate în activitatea de teren se va realiza prin utilizarea grilei vectoriale de 2x2 km și a codurilor aferente acesteia din Ghidul standard de monitorizare a speciilor de păsări de interes comunitar din România </w:t>
      </w:r>
      <w:r w:rsidR="00613E81" w:rsidRPr="00613E81">
        <w:rPr>
          <w:rFonts w:ascii="Times New Roman" w:hAnsi="Times New Roman" w:cs="Times New Roman"/>
          <w:bCs/>
          <w:sz w:val="22"/>
          <w:szCs w:val="22"/>
        </w:rPr>
        <w:t xml:space="preserve">în cadrul proiectului </w:t>
      </w:r>
      <w:r w:rsidR="00613E81">
        <w:rPr>
          <w:rFonts w:ascii="Times New Roman" w:hAnsi="Times New Roman" w:cs="Times New Roman"/>
          <w:bCs/>
          <w:sz w:val="22"/>
          <w:szCs w:val="22"/>
        </w:rPr>
        <w:t>„</w:t>
      </w:r>
      <w:r w:rsidR="00613E81" w:rsidRPr="00613E81">
        <w:rPr>
          <w:rFonts w:ascii="Times New Roman" w:hAnsi="Times New Roman" w:cs="Times New Roman"/>
          <w:bCs/>
          <w:sz w:val="22"/>
          <w:szCs w:val="22"/>
        </w:rPr>
        <w:t xml:space="preserve">Completarea nivelului de </w:t>
      </w:r>
      <w:proofErr w:type="spellStart"/>
      <w:r w:rsidR="00613E81" w:rsidRPr="00613E81">
        <w:rPr>
          <w:rFonts w:ascii="Times New Roman" w:hAnsi="Times New Roman" w:cs="Times New Roman"/>
          <w:bCs/>
          <w:sz w:val="22"/>
          <w:szCs w:val="22"/>
        </w:rPr>
        <w:t>cunoaştere</w:t>
      </w:r>
      <w:proofErr w:type="spellEnd"/>
      <w:r w:rsidR="00613E81" w:rsidRPr="00613E81">
        <w:rPr>
          <w:rFonts w:ascii="Times New Roman" w:hAnsi="Times New Roman" w:cs="Times New Roman"/>
          <w:bCs/>
          <w:sz w:val="22"/>
          <w:szCs w:val="22"/>
        </w:rPr>
        <w:t xml:space="preserve"> a </w:t>
      </w:r>
      <w:proofErr w:type="spellStart"/>
      <w:r w:rsidR="00613E81" w:rsidRPr="00613E81">
        <w:rPr>
          <w:rFonts w:ascii="Times New Roman" w:hAnsi="Times New Roman" w:cs="Times New Roman"/>
          <w:bCs/>
          <w:sz w:val="22"/>
          <w:szCs w:val="22"/>
        </w:rPr>
        <w:t>biodiversităţii</w:t>
      </w:r>
      <w:proofErr w:type="spellEnd"/>
      <w:r w:rsidR="00613E81" w:rsidRPr="00613E81">
        <w:rPr>
          <w:rFonts w:ascii="Times New Roman" w:hAnsi="Times New Roman" w:cs="Times New Roman"/>
          <w:bCs/>
          <w:sz w:val="22"/>
          <w:szCs w:val="22"/>
        </w:rPr>
        <w:t xml:space="preserve"> prin implementarea sistemului de monitorizare a stării de conservare a speciilor de păsări de interes comunitar din România </w:t>
      </w:r>
      <w:proofErr w:type="spellStart"/>
      <w:r w:rsidR="00613E81" w:rsidRPr="00613E81">
        <w:rPr>
          <w:rFonts w:ascii="Times New Roman" w:hAnsi="Times New Roman" w:cs="Times New Roman"/>
          <w:bCs/>
          <w:sz w:val="22"/>
          <w:szCs w:val="22"/>
        </w:rPr>
        <w:t>şi</w:t>
      </w:r>
      <w:proofErr w:type="spellEnd"/>
      <w:r w:rsidR="00613E81" w:rsidRPr="00613E81">
        <w:rPr>
          <w:rFonts w:ascii="Times New Roman" w:hAnsi="Times New Roman" w:cs="Times New Roman"/>
          <w:bCs/>
          <w:sz w:val="22"/>
          <w:szCs w:val="22"/>
        </w:rPr>
        <w:t xml:space="preserve"> raportarea în baza articolului 12 al Directivei Păsări 2009/147/CE</w:t>
      </w:r>
      <w:r w:rsidR="00613E81">
        <w:rPr>
          <w:rFonts w:ascii="Times New Roman" w:hAnsi="Times New Roman" w:cs="Times New Roman"/>
          <w:bCs/>
          <w:sz w:val="22"/>
          <w:szCs w:val="22"/>
        </w:rPr>
        <w:t>”</w:t>
      </w:r>
      <w:r w:rsidR="00613E81" w:rsidRPr="00613E81">
        <w:rPr>
          <w:rFonts w:ascii="Times New Roman" w:hAnsi="Times New Roman" w:cs="Times New Roman"/>
          <w:bCs/>
          <w:sz w:val="22"/>
          <w:szCs w:val="22"/>
        </w:rPr>
        <w:t xml:space="preserve">, </w:t>
      </w:r>
      <w:proofErr w:type="spellStart"/>
      <w:r w:rsidR="00613E81" w:rsidRPr="00613E81">
        <w:rPr>
          <w:rFonts w:ascii="Times New Roman" w:hAnsi="Times New Roman" w:cs="Times New Roman"/>
          <w:bCs/>
          <w:sz w:val="22"/>
          <w:szCs w:val="22"/>
        </w:rPr>
        <w:t>finanţat</w:t>
      </w:r>
      <w:proofErr w:type="spellEnd"/>
      <w:r w:rsidR="00613E81" w:rsidRPr="00613E81">
        <w:rPr>
          <w:rFonts w:ascii="Times New Roman" w:hAnsi="Times New Roman" w:cs="Times New Roman"/>
          <w:bCs/>
          <w:sz w:val="22"/>
          <w:szCs w:val="22"/>
        </w:rPr>
        <w:t xml:space="preserve"> prin Programul </w:t>
      </w:r>
      <w:proofErr w:type="spellStart"/>
      <w:r w:rsidR="00613E81" w:rsidRPr="00613E81">
        <w:rPr>
          <w:rFonts w:ascii="Times New Roman" w:hAnsi="Times New Roman" w:cs="Times New Roman"/>
          <w:bCs/>
          <w:sz w:val="22"/>
          <w:szCs w:val="22"/>
        </w:rPr>
        <w:t>operaţional</w:t>
      </w:r>
      <w:proofErr w:type="spellEnd"/>
      <w:r w:rsidR="00613E81" w:rsidRPr="00613E81">
        <w:rPr>
          <w:rFonts w:ascii="Times New Roman" w:hAnsi="Times New Roman" w:cs="Times New Roman"/>
          <w:bCs/>
          <w:sz w:val="22"/>
          <w:szCs w:val="22"/>
        </w:rPr>
        <w:t xml:space="preserve"> Infrastructura mare 2014-2020</w:t>
      </w:r>
      <w:r w:rsidR="00613E81">
        <w:rPr>
          <w:rFonts w:ascii="Times New Roman" w:hAnsi="Times New Roman" w:cs="Times New Roman"/>
          <w:bCs/>
          <w:sz w:val="22"/>
          <w:szCs w:val="22"/>
        </w:rPr>
        <w:t xml:space="preserve">, </w:t>
      </w:r>
      <w:r w:rsidRPr="00C96957">
        <w:rPr>
          <w:rFonts w:ascii="Times New Roman" w:hAnsi="Times New Roman" w:cs="Times New Roman"/>
          <w:bCs/>
          <w:sz w:val="22"/>
          <w:szCs w:val="22"/>
        </w:rPr>
        <w:t xml:space="preserve">aprobat prin </w:t>
      </w:r>
      <w:r w:rsidR="00613E81" w:rsidRPr="00613E81">
        <w:rPr>
          <w:rFonts w:ascii="Times New Roman" w:hAnsi="Times New Roman" w:cs="Times New Roman"/>
          <w:bCs/>
          <w:sz w:val="22"/>
          <w:szCs w:val="22"/>
        </w:rPr>
        <w:t xml:space="preserve">Ordinul </w:t>
      </w:r>
      <w:r w:rsidR="00613E81">
        <w:rPr>
          <w:rFonts w:ascii="Times New Roman" w:hAnsi="Times New Roman" w:cs="Times New Roman"/>
          <w:bCs/>
          <w:sz w:val="22"/>
          <w:szCs w:val="22"/>
        </w:rPr>
        <w:t xml:space="preserve">ministrului mediului, apelor și pădurilor </w:t>
      </w:r>
      <w:r w:rsidR="00613E81" w:rsidRPr="00613E81">
        <w:rPr>
          <w:rFonts w:ascii="Times New Roman" w:hAnsi="Times New Roman" w:cs="Times New Roman"/>
          <w:bCs/>
          <w:sz w:val="22"/>
          <w:szCs w:val="22"/>
        </w:rPr>
        <w:t>nr. 1358/2021</w:t>
      </w:r>
      <w:r w:rsidRPr="00C96957">
        <w:rPr>
          <w:rFonts w:ascii="Times New Roman" w:hAnsi="Times New Roman" w:cs="Times New Roman"/>
          <w:bCs/>
          <w:sz w:val="22"/>
          <w:szCs w:val="22"/>
        </w:rPr>
        <w:t>.</w:t>
      </w:r>
    </w:p>
    <w:p w14:paraId="51F6E35F" w14:textId="77777777" w:rsidR="00245946" w:rsidRPr="00C96957" w:rsidRDefault="00245946" w:rsidP="00C96957">
      <w:pPr>
        <w:pStyle w:val="Listparagraf"/>
        <w:spacing w:before="0" w:after="0"/>
        <w:ind w:left="792"/>
        <w:jc w:val="both"/>
        <w:rPr>
          <w:rFonts w:ascii="Times New Roman" w:hAnsi="Times New Roman" w:cs="Times New Roman"/>
          <w:bCs/>
          <w:sz w:val="22"/>
          <w:szCs w:val="22"/>
        </w:rPr>
      </w:pPr>
      <w:r w:rsidRPr="00C96957">
        <w:rPr>
          <w:rFonts w:ascii="Times New Roman" w:hAnsi="Times New Roman" w:cs="Times New Roman"/>
          <w:bCs/>
          <w:sz w:val="22"/>
          <w:szCs w:val="22"/>
        </w:rPr>
        <w:t>ANANP sugerează furnizarea calendarului activităților în format vectorial geospațial cu proiecție Stereo1970.</w:t>
      </w:r>
    </w:p>
    <w:p w14:paraId="077D9B4B" w14:textId="77777777" w:rsidR="00245946" w:rsidRPr="00C96957" w:rsidRDefault="00245946" w:rsidP="00C96957">
      <w:pPr>
        <w:spacing w:before="0" w:after="0"/>
        <w:jc w:val="both"/>
        <w:rPr>
          <w:rFonts w:ascii="Times New Roman" w:hAnsi="Times New Roman" w:cs="Times New Roman"/>
          <w:bCs/>
          <w:sz w:val="22"/>
          <w:szCs w:val="22"/>
        </w:rPr>
      </w:pPr>
    </w:p>
    <w:p w14:paraId="78BB2F4F" w14:textId="77777777" w:rsidR="00245946" w:rsidRPr="00C96957" w:rsidRDefault="00245946" w:rsidP="00C96957">
      <w:pPr>
        <w:spacing w:before="0" w:after="0"/>
        <w:jc w:val="both"/>
        <w:rPr>
          <w:rFonts w:ascii="Times New Roman" w:hAnsi="Times New Roman" w:cs="Times New Roman"/>
          <w:b/>
          <w:sz w:val="22"/>
          <w:szCs w:val="22"/>
        </w:rPr>
      </w:pPr>
      <w:r w:rsidRPr="00C96957">
        <w:rPr>
          <w:rFonts w:ascii="Times New Roman" w:hAnsi="Times New Roman" w:cs="Times New Roman"/>
          <w:b/>
          <w:sz w:val="22"/>
          <w:szCs w:val="22"/>
        </w:rPr>
        <w:t>Documentul va fi asumat de lider și parterul/partenerii implicat/ți în implementarea activității / activităților</w:t>
      </w:r>
    </w:p>
    <w:p w14:paraId="30AF9426" w14:textId="77777777" w:rsidR="00245946" w:rsidRPr="00C96957" w:rsidRDefault="00245946" w:rsidP="00C96957">
      <w:pPr>
        <w:spacing w:before="0" w:after="0"/>
        <w:jc w:val="both"/>
        <w:rPr>
          <w:rFonts w:ascii="Times New Roman" w:hAnsi="Times New Roman" w:cs="Times New Roman"/>
          <w:b/>
          <w:sz w:val="22"/>
          <w:szCs w:val="22"/>
        </w:rPr>
      </w:pPr>
      <w:r w:rsidRPr="00C96957">
        <w:rPr>
          <w:rFonts w:ascii="Times New Roman" w:hAnsi="Times New Roman" w:cs="Times New Roman"/>
          <w:b/>
          <w:sz w:val="22"/>
          <w:szCs w:val="22"/>
        </w:rPr>
        <w:t>Este necesar ca activitățile să fie numerotate / codate și încadrate în activitățile/rezultatele asumate prin cererea de finanțare astfel încât acestea să fie ușor de identificat.</w:t>
      </w:r>
    </w:p>
    <w:p w14:paraId="5AD345AD" w14:textId="77777777" w:rsidR="00245946" w:rsidRPr="00C96957" w:rsidRDefault="00245946" w:rsidP="00C96957">
      <w:pPr>
        <w:spacing w:before="0" w:after="0"/>
        <w:jc w:val="both"/>
        <w:rPr>
          <w:rFonts w:ascii="Times New Roman" w:hAnsi="Times New Roman" w:cs="Times New Roman"/>
          <w:b/>
          <w:sz w:val="22"/>
          <w:szCs w:val="22"/>
        </w:rPr>
      </w:pPr>
    </w:p>
    <w:p w14:paraId="7624EFD0" w14:textId="77777777" w:rsidR="00245946" w:rsidRPr="00D83F26" w:rsidRDefault="00245946" w:rsidP="00C96957">
      <w:pPr>
        <w:spacing w:before="0" w:after="0"/>
        <w:jc w:val="both"/>
        <w:rPr>
          <w:rFonts w:ascii="Times New Roman" w:hAnsi="Times New Roman" w:cs="Times New Roman"/>
          <w:bCs/>
          <w:color w:val="FF0000"/>
          <w:sz w:val="22"/>
          <w:szCs w:val="22"/>
        </w:rPr>
      </w:pPr>
      <w:r w:rsidRPr="00D83F26">
        <w:rPr>
          <w:rFonts w:ascii="Times New Roman" w:hAnsi="Times New Roman" w:cs="Times New Roman"/>
          <w:bCs/>
          <w:color w:val="FF0000"/>
          <w:sz w:val="22"/>
          <w:szCs w:val="22"/>
        </w:rPr>
        <w:t>Atenție !</w:t>
      </w:r>
    </w:p>
    <w:p w14:paraId="0210E2F8" w14:textId="77777777" w:rsidR="00245946" w:rsidRPr="00D83F26" w:rsidRDefault="00245946" w:rsidP="00C96957">
      <w:pPr>
        <w:spacing w:before="0" w:after="0"/>
        <w:jc w:val="both"/>
        <w:rPr>
          <w:rFonts w:ascii="Times New Roman" w:hAnsi="Times New Roman" w:cs="Times New Roman"/>
          <w:bCs/>
          <w:color w:val="FF0000"/>
          <w:sz w:val="22"/>
          <w:szCs w:val="22"/>
        </w:rPr>
      </w:pPr>
      <w:r w:rsidRPr="00D83F26">
        <w:rPr>
          <w:rFonts w:ascii="Times New Roman" w:hAnsi="Times New Roman" w:cs="Times New Roman"/>
          <w:bCs/>
          <w:color w:val="FF0000"/>
          <w:sz w:val="22"/>
          <w:szCs w:val="22"/>
        </w:rPr>
        <w:t xml:space="preserve">În contextul verificării desfășurării faptice a activităților asumate a se desfășura pe teren conform contractului de finanțare coroborat cu prevederile legislației în domeniu, dacă personalul care realizează verificarea din partea ANANP, nu identifică personalul solicitantului în locul și perioada de timp anunțată, dacă constată neaplicarea sau aplicarea defectuoasă a prevederilor legislației referitoare din domeniu, respectiv dacă se constată lipsa de corespondență oficială fără motive temeinice, inclusiv a răspunsului ANANP în acest sens, între cele anunțate prin Calendarul detaliat și coordonatele geografice de desfășurare a activităților de teren, solicitantul își asumă </w:t>
      </w:r>
      <w:r w:rsidRPr="00D83F26">
        <w:rPr>
          <w:rFonts w:ascii="Times New Roman" w:hAnsi="Times New Roman" w:cs="Times New Roman"/>
          <w:bCs/>
          <w:iCs/>
          <w:color w:val="FF0000"/>
          <w:sz w:val="22"/>
          <w:szCs w:val="22"/>
        </w:rPr>
        <w:t>de drept neeligibilitatea cheltuielilor activităților care impun activități de teren aferente identificării, inventarierii, cartării și monitorizării, respectiv a activităților și livrabilelor dependente în mod direct de acestea.</w:t>
      </w:r>
    </w:p>
    <w:p w14:paraId="43849495" w14:textId="38CD9D7F" w:rsidR="005F28D5" w:rsidRPr="00613E81" w:rsidRDefault="005F28D5" w:rsidP="00D83F26">
      <w:pPr>
        <w:spacing w:before="0" w:after="0"/>
        <w:rPr>
          <w:rFonts w:ascii="Times New Roman" w:hAnsi="Times New Roman" w:cs="Times New Roman"/>
          <w:bCs/>
          <w:sz w:val="22"/>
          <w:szCs w:val="22"/>
        </w:rPr>
      </w:pPr>
    </w:p>
    <w:sectPr w:rsidR="005F28D5" w:rsidRPr="00613E81" w:rsidSect="00D6050E">
      <w:headerReference w:type="even" r:id="rId8"/>
      <w:headerReference w:type="default" r:id="rId9"/>
      <w:footerReference w:type="default" r:id="rId10"/>
      <w:headerReference w:type="first" r:id="rId11"/>
      <w:pgSz w:w="12240" w:h="15840"/>
      <w:pgMar w:top="1440" w:right="1041"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4B684" w14:textId="77777777" w:rsidR="00AA4032" w:rsidRDefault="00AA4032">
      <w:pPr>
        <w:spacing w:before="0" w:after="0"/>
      </w:pPr>
      <w:r>
        <w:separator/>
      </w:r>
    </w:p>
  </w:endnote>
  <w:endnote w:type="continuationSeparator" w:id="0">
    <w:p w14:paraId="33F0C3C4" w14:textId="77777777" w:rsidR="00AA4032" w:rsidRDefault="00AA403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opazFEF">
    <w:altName w:val="Arial"/>
    <w:panose1 w:val="00000000000000000000"/>
    <w:charset w:val="00"/>
    <w:family w:val="swiss"/>
    <w:notTrueType/>
    <w:pitch w:val="default"/>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2D359" w14:textId="77777777" w:rsidR="006A7096" w:rsidRDefault="006A7096">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Pr>
        <w:noProof/>
        <w:color w:val="000000"/>
      </w:rPr>
      <w:t>26</w:t>
    </w:r>
    <w:r>
      <w:rPr>
        <w:color w:val="000000"/>
      </w:rPr>
      <w:fldChar w:fldCharType="end"/>
    </w:r>
  </w:p>
  <w:p w14:paraId="0972F752"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lang w:eastAsia="ro-RO"/>
      </w:rPr>
      <mc:AlternateContent>
        <mc:Choice Requires="wps">
          <w:drawing>
            <wp:anchor distT="0" distB="0" distL="114300" distR="114300" simplePos="0" relativeHeight="251659264" behindDoc="0" locked="0" layoutInCell="1" hidden="0" allowOverlap="1" wp14:anchorId="20FD1592" wp14:editId="2831518A">
              <wp:simplePos x="0" y="0"/>
              <wp:positionH relativeFrom="column">
                <wp:posOffset>6</wp:posOffset>
              </wp:positionH>
              <wp:positionV relativeFrom="paragraph">
                <wp:posOffset>34744</wp:posOffset>
              </wp:positionV>
              <wp:extent cx="5943600" cy="1088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93AD2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" strokecolor="#4579b8 [3044]"/>
          </w:pict>
        </mc:Fallback>
      </mc:AlternateContent>
    </w:r>
  </w:p>
  <w:p w14:paraId="1A86AD2E"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UrmătoareaGenerațieUE </w:t>
    </w:r>
  </w:p>
  <w:p w14:paraId="3BAE6D84"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Pr>
          <w:rFonts w:ascii="Calibri" w:eastAsia="Calibri" w:hAnsi="Calibri" w:cs="Calibri"/>
          <w:b/>
          <w:color w:val="0000FF"/>
          <w:u w:val="single"/>
        </w:rPr>
        <w:t>https://mfe.gov.ro/pnrr/</w:t>
      </w:r>
    </w:hyperlink>
    <w:r>
      <w:rPr>
        <w:rFonts w:ascii="Calibri" w:eastAsia="Calibri" w:hAnsi="Calibri" w:cs="Calibri"/>
        <w:b/>
        <w:color w:val="000000"/>
      </w:rPr>
      <w:t xml:space="preserve">  </w:t>
    </w:r>
  </w:p>
  <w:p w14:paraId="2DAC3673" w14:textId="77777777" w:rsidR="006A7096" w:rsidRDefault="006A7096">
    <w:pPr>
      <w:pBdr>
        <w:top w:val="nil"/>
        <w:left w:val="nil"/>
        <w:bottom w:val="nil"/>
        <w:right w:val="nil"/>
        <w:between w:val="nil"/>
      </w:pBdr>
      <w:tabs>
        <w:tab w:val="center" w:pos="4513"/>
        <w:tab w:val="right" w:pos="9026"/>
      </w:tabs>
      <w:spacing w:before="0" w:after="0"/>
      <w:rPr>
        <w:color w:val="000000"/>
      </w:rPr>
    </w:pPr>
    <w:hyperlink r:id="rId2">
      <w:r>
        <w:rPr>
          <w:rFonts w:ascii="Calibri" w:eastAsia="Calibri" w:hAnsi="Calibri" w:cs="Calibri"/>
          <w:b/>
          <w:color w:val="0000FF"/>
          <w:u w:val="single"/>
        </w:rPr>
        <w:t>https://www.facebook.com/PNRROficial/</w:t>
      </w:r>
    </w:hyperlink>
    <w:r>
      <w:rPr>
        <w:rFonts w:ascii="Calibri" w:eastAsia="Calibri" w:hAnsi="Calibri" w:cs="Calibri"/>
        <w:b/>
        <w:color w:val="000000"/>
      </w:rPr>
      <w:t xml:space="preserve"> </w:t>
    </w:r>
  </w:p>
  <w:p w14:paraId="42B196EB"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B3CB7" w14:textId="77777777" w:rsidR="00AA4032" w:rsidRDefault="00AA4032">
      <w:pPr>
        <w:spacing w:before="0" w:after="0"/>
      </w:pPr>
      <w:r>
        <w:separator/>
      </w:r>
    </w:p>
  </w:footnote>
  <w:footnote w:type="continuationSeparator" w:id="0">
    <w:p w14:paraId="6A27AEB7" w14:textId="77777777" w:rsidR="00AA4032" w:rsidRDefault="00AA403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C9A15" w14:textId="77777777" w:rsidR="006A7096" w:rsidRDefault="00000000">
    <w:pPr>
      <w:pStyle w:val="Antet"/>
    </w:pPr>
    <w:r>
      <w:rPr>
        <w:noProof/>
      </w:rPr>
      <w:pict w14:anchorId="26355C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7" o:spid="_x0000_s1026" type="#_x0000_t136" style="position:absolute;margin-left:0;margin-top:0;width:513.2pt;height:146.6pt;rotation:315;z-index:-251651072;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A82CE" w14:textId="77777777" w:rsidR="006A7096" w:rsidRDefault="00000000">
    <w:pPr>
      <w:pBdr>
        <w:top w:val="nil"/>
        <w:left w:val="nil"/>
        <w:bottom w:val="nil"/>
        <w:right w:val="nil"/>
        <w:between w:val="nil"/>
      </w:pBdr>
      <w:tabs>
        <w:tab w:val="center" w:pos="4513"/>
        <w:tab w:val="right" w:pos="9026"/>
      </w:tabs>
      <w:spacing w:before="0" w:after="0"/>
      <w:rPr>
        <w:color w:val="000000"/>
      </w:rPr>
    </w:pPr>
    <w:r>
      <w:rPr>
        <w:noProof/>
      </w:rPr>
      <w:pict w14:anchorId="68227C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8" o:spid="_x0000_s1027" type="#_x0000_t136" style="position:absolute;margin-left:0;margin-top:0;width:513.2pt;height:146.6pt;rotation:315;z-index:-251649024;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6A7096">
      <w:rPr>
        <w:noProof/>
        <w:lang w:eastAsia="ro-RO"/>
      </w:rPr>
      <w:drawing>
        <wp:anchor distT="0" distB="0" distL="0" distR="0" simplePos="0" relativeHeight="251661312" behindDoc="0" locked="0" layoutInCell="1" allowOverlap="1" wp14:anchorId="0E0BE02D" wp14:editId="78A3E6E0">
          <wp:simplePos x="0" y="0"/>
          <wp:positionH relativeFrom="page">
            <wp:posOffset>914400</wp:posOffset>
          </wp:positionH>
          <wp:positionV relativeFrom="paragraph">
            <wp:posOffset>146685</wp:posOffset>
          </wp:positionV>
          <wp:extent cx="5965190" cy="492760"/>
          <wp:effectExtent l="0" t="0" r="0" b="2540"/>
          <wp:wrapTopAndBottom/>
          <wp:docPr id="424116585"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4288E424" w14:textId="77777777" w:rsidR="006A7096" w:rsidRDefault="006A7096">
    <w:pPr>
      <w:pBdr>
        <w:top w:val="nil"/>
        <w:left w:val="nil"/>
        <w:bottom w:val="nil"/>
        <w:right w:val="nil"/>
        <w:between w:val="nil"/>
      </w:pBdr>
      <w:tabs>
        <w:tab w:val="center" w:pos="4513"/>
        <w:tab w:val="right" w:pos="9026"/>
      </w:tabs>
      <w:spacing w:before="0" w:after="0"/>
      <w:rPr>
        <w:color w:val="000000"/>
      </w:rPr>
    </w:pPr>
    <w:r>
      <w:rPr>
        <w:noProof/>
        <w:lang w:eastAsia="ro-RO"/>
      </w:rPr>
      <mc:AlternateContent>
        <mc:Choice Requires="wps">
          <w:drawing>
            <wp:anchor distT="0" distB="0" distL="114300" distR="114300" simplePos="0" relativeHeight="251658240" behindDoc="0" locked="0" layoutInCell="1" hidden="0" allowOverlap="1" wp14:anchorId="42DD18FC" wp14:editId="37144DE5">
              <wp:simplePos x="0" y="0"/>
              <wp:positionH relativeFrom="column">
                <wp:posOffset>6</wp:posOffset>
              </wp:positionH>
              <wp:positionV relativeFrom="paragraph">
                <wp:posOffset>-630</wp:posOffset>
              </wp:positionV>
              <wp:extent cx="5943600" cy="1088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60E7B9" id="Straight Connecto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" strokecolor="#4579b8 [304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FCDCF" w14:textId="77777777" w:rsidR="006A7096" w:rsidRDefault="00000000">
    <w:pPr>
      <w:pStyle w:val="Antet"/>
    </w:pPr>
    <w:r>
      <w:rPr>
        <w:noProof/>
      </w:rPr>
      <w:pict w14:anchorId="0711E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6" o:spid="_x0000_s1025" type="#_x0000_t136" style="position:absolute;margin-left:0;margin-top:0;width:513.2pt;height:146.6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1F2C3A62"/>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imes New Roman" w:eastAsia="Trebuchet MS" w:hAnsi="Times New Roman" w:cstheme="minorHAnsi" w:hint="default"/>
        <w:b w:val="0"/>
        <w:i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4220500"/>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53C34D9"/>
    <w:multiLevelType w:val="multilevel"/>
    <w:tmpl w:val="D32A8D1E"/>
    <w:lvl w:ilvl="0">
      <w:start w:val="1"/>
      <w:numFmt w:val="decimal"/>
      <w:pStyle w:val="CAP"/>
      <w:lvlText w:val="%1."/>
      <w:lvlJc w:val="left"/>
      <w:pPr>
        <w:ind w:left="624" w:hanging="624"/>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1494638467">
    <w:abstractNumId w:val="3"/>
  </w:num>
  <w:num w:numId="2" w16cid:durableId="1480726716">
    <w:abstractNumId w:val="4"/>
  </w:num>
  <w:num w:numId="3" w16cid:durableId="175194475">
    <w:abstractNumId w:val="5"/>
  </w:num>
  <w:num w:numId="4" w16cid:durableId="474491162">
    <w:abstractNumId w:val="2"/>
  </w:num>
  <w:num w:numId="5" w16cid:durableId="73139462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3F6"/>
    <w:rsid w:val="00002967"/>
    <w:rsid w:val="00004200"/>
    <w:rsid w:val="00004957"/>
    <w:rsid w:val="00007E6A"/>
    <w:rsid w:val="00010A90"/>
    <w:rsid w:val="00010DB2"/>
    <w:rsid w:val="00015EA5"/>
    <w:rsid w:val="000171CF"/>
    <w:rsid w:val="0002234E"/>
    <w:rsid w:val="0002400C"/>
    <w:rsid w:val="00025319"/>
    <w:rsid w:val="0003030E"/>
    <w:rsid w:val="00032EF7"/>
    <w:rsid w:val="00032F4B"/>
    <w:rsid w:val="00042248"/>
    <w:rsid w:val="0004381A"/>
    <w:rsid w:val="00052BE9"/>
    <w:rsid w:val="00061256"/>
    <w:rsid w:val="000631CD"/>
    <w:rsid w:val="00063B84"/>
    <w:rsid w:val="00065D68"/>
    <w:rsid w:val="00067355"/>
    <w:rsid w:val="00072D9D"/>
    <w:rsid w:val="00077588"/>
    <w:rsid w:val="0008066C"/>
    <w:rsid w:val="00080E0D"/>
    <w:rsid w:val="00081738"/>
    <w:rsid w:val="000838AA"/>
    <w:rsid w:val="00084490"/>
    <w:rsid w:val="000856E5"/>
    <w:rsid w:val="0009352B"/>
    <w:rsid w:val="00094AE1"/>
    <w:rsid w:val="000A1433"/>
    <w:rsid w:val="000A1FBB"/>
    <w:rsid w:val="000A54AA"/>
    <w:rsid w:val="000A7859"/>
    <w:rsid w:val="000C702C"/>
    <w:rsid w:val="000D2D26"/>
    <w:rsid w:val="000D34BA"/>
    <w:rsid w:val="000D65BF"/>
    <w:rsid w:val="000D7625"/>
    <w:rsid w:val="000E0222"/>
    <w:rsid w:val="000E17B1"/>
    <w:rsid w:val="000F0958"/>
    <w:rsid w:val="000F23F6"/>
    <w:rsid w:val="000F3130"/>
    <w:rsid w:val="000F35F1"/>
    <w:rsid w:val="000F3C86"/>
    <w:rsid w:val="00104A72"/>
    <w:rsid w:val="00105711"/>
    <w:rsid w:val="001102C0"/>
    <w:rsid w:val="00122B52"/>
    <w:rsid w:val="00127DE7"/>
    <w:rsid w:val="001339C1"/>
    <w:rsid w:val="00133C03"/>
    <w:rsid w:val="0013723E"/>
    <w:rsid w:val="001407AF"/>
    <w:rsid w:val="00145A28"/>
    <w:rsid w:val="001472FE"/>
    <w:rsid w:val="00150A6C"/>
    <w:rsid w:val="001513A1"/>
    <w:rsid w:val="00151C61"/>
    <w:rsid w:val="00152CA3"/>
    <w:rsid w:val="00153111"/>
    <w:rsid w:val="0015389C"/>
    <w:rsid w:val="00165378"/>
    <w:rsid w:val="00176787"/>
    <w:rsid w:val="001767A8"/>
    <w:rsid w:val="001822A8"/>
    <w:rsid w:val="00192102"/>
    <w:rsid w:val="00197032"/>
    <w:rsid w:val="001B07EB"/>
    <w:rsid w:val="001C2566"/>
    <w:rsid w:val="001C4DB1"/>
    <w:rsid w:val="001D3143"/>
    <w:rsid w:val="001D6701"/>
    <w:rsid w:val="001E26B8"/>
    <w:rsid w:val="001E2A6B"/>
    <w:rsid w:val="001F1CA5"/>
    <w:rsid w:val="001F4F26"/>
    <w:rsid w:val="00201A05"/>
    <w:rsid w:val="002154FC"/>
    <w:rsid w:val="00217913"/>
    <w:rsid w:val="00223979"/>
    <w:rsid w:val="002339F6"/>
    <w:rsid w:val="00233FE9"/>
    <w:rsid w:val="00236B79"/>
    <w:rsid w:val="002405F6"/>
    <w:rsid w:val="002407D2"/>
    <w:rsid w:val="00245946"/>
    <w:rsid w:val="0025298E"/>
    <w:rsid w:val="00265D25"/>
    <w:rsid w:val="00272D4B"/>
    <w:rsid w:val="00275398"/>
    <w:rsid w:val="002753E3"/>
    <w:rsid w:val="0027790F"/>
    <w:rsid w:val="00280284"/>
    <w:rsid w:val="0028187B"/>
    <w:rsid w:val="0028254B"/>
    <w:rsid w:val="0028617B"/>
    <w:rsid w:val="00294AB5"/>
    <w:rsid w:val="002A11B2"/>
    <w:rsid w:val="002A3570"/>
    <w:rsid w:val="002A3A45"/>
    <w:rsid w:val="002A5D18"/>
    <w:rsid w:val="002A62F7"/>
    <w:rsid w:val="002A71E3"/>
    <w:rsid w:val="002B1626"/>
    <w:rsid w:val="002B2894"/>
    <w:rsid w:val="002B752F"/>
    <w:rsid w:val="002C44E7"/>
    <w:rsid w:val="002C7BAA"/>
    <w:rsid w:val="002D4ED7"/>
    <w:rsid w:val="002E39A1"/>
    <w:rsid w:val="002E6ABF"/>
    <w:rsid w:val="002F3BF1"/>
    <w:rsid w:val="002F59AB"/>
    <w:rsid w:val="002F612A"/>
    <w:rsid w:val="00311F86"/>
    <w:rsid w:val="003132C5"/>
    <w:rsid w:val="00316640"/>
    <w:rsid w:val="00317987"/>
    <w:rsid w:val="00323956"/>
    <w:rsid w:val="00341468"/>
    <w:rsid w:val="00345689"/>
    <w:rsid w:val="003458B4"/>
    <w:rsid w:val="00361D4A"/>
    <w:rsid w:val="00365A91"/>
    <w:rsid w:val="0036678C"/>
    <w:rsid w:val="00370418"/>
    <w:rsid w:val="00372291"/>
    <w:rsid w:val="00373F25"/>
    <w:rsid w:val="003743A2"/>
    <w:rsid w:val="00374922"/>
    <w:rsid w:val="00374F7E"/>
    <w:rsid w:val="00376A3B"/>
    <w:rsid w:val="00381E0C"/>
    <w:rsid w:val="0038235A"/>
    <w:rsid w:val="00382AA1"/>
    <w:rsid w:val="00383368"/>
    <w:rsid w:val="00386C4A"/>
    <w:rsid w:val="003A7B56"/>
    <w:rsid w:val="003B4BFE"/>
    <w:rsid w:val="003C2A79"/>
    <w:rsid w:val="003C5C7E"/>
    <w:rsid w:val="003C7CC8"/>
    <w:rsid w:val="003D03ED"/>
    <w:rsid w:val="003D179B"/>
    <w:rsid w:val="003D79D1"/>
    <w:rsid w:val="003D7BBC"/>
    <w:rsid w:val="003D7E28"/>
    <w:rsid w:val="003E0CCE"/>
    <w:rsid w:val="003E1C81"/>
    <w:rsid w:val="003F2449"/>
    <w:rsid w:val="00401835"/>
    <w:rsid w:val="0040553C"/>
    <w:rsid w:val="00420F30"/>
    <w:rsid w:val="00426659"/>
    <w:rsid w:val="004411FB"/>
    <w:rsid w:val="00442205"/>
    <w:rsid w:val="0044444E"/>
    <w:rsid w:val="00450C8C"/>
    <w:rsid w:val="00453C75"/>
    <w:rsid w:val="00465936"/>
    <w:rsid w:val="004659BA"/>
    <w:rsid w:val="00465CAF"/>
    <w:rsid w:val="00475666"/>
    <w:rsid w:val="0048279C"/>
    <w:rsid w:val="0049085A"/>
    <w:rsid w:val="004A0434"/>
    <w:rsid w:val="004A0A07"/>
    <w:rsid w:val="004A54B8"/>
    <w:rsid w:val="004A6DC1"/>
    <w:rsid w:val="004A77F2"/>
    <w:rsid w:val="004B43C3"/>
    <w:rsid w:val="004B5549"/>
    <w:rsid w:val="004C21C8"/>
    <w:rsid w:val="004C4856"/>
    <w:rsid w:val="004D0CD8"/>
    <w:rsid w:val="004D0FC8"/>
    <w:rsid w:val="004D6CC0"/>
    <w:rsid w:val="004E698D"/>
    <w:rsid w:val="005036E5"/>
    <w:rsid w:val="00513A46"/>
    <w:rsid w:val="00514508"/>
    <w:rsid w:val="005208F4"/>
    <w:rsid w:val="005225CF"/>
    <w:rsid w:val="00523323"/>
    <w:rsid w:val="00533CB1"/>
    <w:rsid w:val="00534ED7"/>
    <w:rsid w:val="00536D83"/>
    <w:rsid w:val="00547925"/>
    <w:rsid w:val="0056005A"/>
    <w:rsid w:val="005649A9"/>
    <w:rsid w:val="00567C47"/>
    <w:rsid w:val="00570464"/>
    <w:rsid w:val="0057054D"/>
    <w:rsid w:val="00573F0E"/>
    <w:rsid w:val="00574781"/>
    <w:rsid w:val="00574DFC"/>
    <w:rsid w:val="00575C9A"/>
    <w:rsid w:val="00587CC0"/>
    <w:rsid w:val="00591F67"/>
    <w:rsid w:val="005B0A21"/>
    <w:rsid w:val="005B261B"/>
    <w:rsid w:val="005B34BB"/>
    <w:rsid w:val="005B48E4"/>
    <w:rsid w:val="005C2138"/>
    <w:rsid w:val="005C65C8"/>
    <w:rsid w:val="005C75EA"/>
    <w:rsid w:val="005D0096"/>
    <w:rsid w:val="005D2838"/>
    <w:rsid w:val="005D489A"/>
    <w:rsid w:val="005D669D"/>
    <w:rsid w:val="005E07FD"/>
    <w:rsid w:val="005E09D7"/>
    <w:rsid w:val="005E3110"/>
    <w:rsid w:val="005E5265"/>
    <w:rsid w:val="005E6EF6"/>
    <w:rsid w:val="005F1E17"/>
    <w:rsid w:val="005F28D5"/>
    <w:rsid w:val="005F4ADE"/>
    <w:rsid w:val="005F74B5"/>
    <w:rsid w:val="0060266C"/>
    <w:rsid w:val="00607463"/>
    <w:rsid w:val="006134FC"/>
    <w:rsid w:val="00613E81"/>
    <w:rsid w:val="0062232F"/>
    <w:rsid w:val="006234F9"/>
    <w:rsid w:val="006245AB"/>
    <w:rsid w:val="00624DDC"/>
    <w:rsid w:val="00626A64"/>
    <w:rsid w:val="006338F6"/>
    <w:rsid w:val="00635AAB"/>
    <w:rsid w:val="0064265D"/>
    <w:rsid w:val="006547E4"/>
    <w:rsid w:val="00655780"/>
    <w:rsid w:val="006557D8"/>
    <w:rsid w:val="00662206"/>
    <w:rsid w:val="0067121C"/>
    <w:rsid w:val="0067246A"/>
    <w:rsid w:val="006728FA"/>
    <w:rsid w:val="00674FE0"/>
    <w:rsid w:val="00675120"/>
    <w:rsid w:val="00675757"/>
    <w:rsid w:val="0068109A"/>
    <w:rsid w:val="006909C2"/>
    <w:rsid w:val="00694B31"/>
    <w:rsid w:val="006A6985"/>
    <w:rsid w:val="006A7096"/>
    <w:rsid w:val="006A7181"/>
    <w:rsid w:val="006B2E12"/>
    <w:rsid w:val="006B743F"/>
    <w:rsid w:val="006B7830"/>
    <w:rsid w:val="006C0119"/>
    <w:rsid w:val="006C5C10"/>
    <w:rsid w:val="006E0BD1"/>
    <w:rsid w:val="006E7CEB"/>
    <w:rsid w:val="006F3FA9"/>
    <w:rsid w:val="006F6E45"/>
    <w:rsid w:val="006F7451"/>
    <w:rsid w:val="006F7E33"/>
    <w:rsid w:val="00706163"/>
    <w:rsid w:val="007111EC"/>
    <w:rsid w:val="00711E18"/>
    <w:rsid w:val="0071512D"/>
    <w:rsid w:val="00715B7C"/>
    <w:rsid w:val="00720421"/>
    <w:rsid w:val="00732B11"/>
    <w:rsid w:val="00735003"/>
    <w:rsid w:val="00744CF7"/>
    <w:rsid w:val="007452A0"/>
    <w:rsid w:val="00746536"/>
    <w:rsid w:val="00750DB1"/>
    <w:rsid w:val="007514D7"/>
    <w:rsid w:val="007547B3"/>
    <w:rsid w:val="007619AF"/>
    <w:rsid w:val="00767AE1"/>
    <w:rsid w:val="007722BF"/>
    <w:rsid w:val="007B3903"/>
    <w:rsid w:val="007B3ACA"/>
    <w:rsid w:val="007B43D3"/>
    <w:rsid w:val="007B4C93"/>
    <w:rsid w:val="007B7E21"/>
    <w:rsid w:val="007C04C2"/>
    <w:rsid w:val="007C060C"/>
    <w:rsid w:val="007C09BA"/>
    <w:rsid w:val="007C4A57"/>
    <w:rsid w:val="007C5094"/>
    <w:rsid w:val="007D19EB"/>
    <w:rsid w:val="007E5DF0"/>
    <w:rsid w:val="007E652F"/>
    <w:rsid w:val="007F447C"/>
    <w:rsid w:val="0080066A"/>
    <w:rsid w:val="00804BB0"/>
    <w:rsid w:val="00804E93"/>
    <w:rsid w:val="00806868"/>
    <w:rsid w:val="00806AF8"/>
    <w:rsid w:val="00821A13"/>
    <w:rsid w:val="00821BD4"/>
    <w:rsid w:val="008256F6"/>
    <w:rsid w:val="0082738D"/>
    <w:rsid w:val="008435AC"/>
    <w:rsid w:val="00851271"/>
    <w:rsid w:val="008615AB"/>
    <w:rsid w:val="00863A24"/>
    <w:rsid w:val="0087765B"/>
    <w:rsid w:val="008832D9"/>
    <w:rsid w:val="0088412F"/>
    <w:rsid w:val="00885B85"/>
    <w:rsid w:val="00885EFB"/>
    <w:rsid w:val="00887A08"/>
    <w:rsid w:val="008905B3"/>
    <w:rsid w:val="008916B0"/>
    <w:rsid w:val="0089196F"/>
    <w:rsid w:val="0089333A"/>
    <w:rsid w:val="00896027"/>
    <w:rsid w:val="00897B2F"/>
    <w:rsid w:val="008A6085"/>
    <w:rsid w:val="008A63F1"/>
    <w:rsid w:val="008C2286"/>
    <w:rsid w:val="008C4466"/>
    <w:rsid w:val="008C584A"/>
    <w:rsid w:val="008C6C9D"/>
    <w:rsid w:val="008D0C8C"/>
    <w:rsid w:val="008D0CEA"/>
    <w:rsid w:val="008D1708"/>
    <w:rsid w:val="008D41FF"/>
    <w:rsid w:val="008D45FF"/>
    <w:rsid w:val="008E2426"/>
    <w:rsid w:val="008F4C4B"/>
    <w:rsid w:val="009066AD"/>
    <w:rsid w:val="0090693C"/>
    <w:rsid w:val="00910CDF"/>
    <w:rsid w:val="0091564F"/>
    <w:rsid w:val="00926A32"/>
    <w:rsid w:val="00936AB0"/>
    <w:rsid w:val="00943C0C"/>
    <w:rsid w:val="00945280"/>
    <w:rsid w:val="00956135"/>
    <w:rsid w:val="00964A19"/>
    <w:rsid w:val="00967E26"/>
    <w:rsid w:val="00974F04"/>
    <w:rsid w:val="00976E4F"/>
    <w:rsid w:val="00976F43"/>
    <w:rsid w:val="009771FF"/>
    <w:rsid w:val="0097758F"/>
    <w:rsid w:val="00980835"/>
    <w:rsid w:val="009827FA"/>
    <w:rsid w:val="009841C4"/>
    <w:rsid w:val="009918D5"/>
    <w:rsid w:val="009A0123"/>
    <w:rsid w:val="009A075B"/>
    <w:rsid w:val="009A2855"/>
    <w:rsid w:val="009B063C"/>
    <w:rsid w:val="009D16FA"/>
    <w:rsid w:val="009D6E17"/>
    <w:rsid w:val="009D7E90"/>
    <w:rsid w:val="009E02FF"/>
    <w:rsid w:val="009F0035"/>
    <w:rsid w:val="009F30F4"/>
    <w:rsid w:val="00A01156"/>
    <w:rsid w:val="00A05BC1"/>
    <w:rsid w:val="00A06021"/>
    <w:rsid w:val="00A124E0"/>
    <w:rsid w:val="00A14B7F"/>
    <w:rsid w:val="00A23482"/>
    <w:rsid w:val="00A243D8"/>
    <w:rsid w:val="00A31386"/>
    <w:rsid w:val="00A32130"/>
    <w:rsid w:val="00A32960"/>
    <w:rsid w:val="00A33762"/>
    <w:rsid w:val="00A405A1"/>
    <w:rsid w:val="00A41852"/>
    <w:rsid w:val="00A41B24"/>
    <w:rsid w:val="00A572D5"/>
    <w:rsid w:val="00A63AA2"/>
    <w:rsid w:val="00A7342A"/>
    <w:rsid w:val="00A765BD"/>
    <w:rsid w:val="00A8229B"/>
    <w:rsid w:val="00A87A15"/>
    <w:rsid w:val="00A90164"/>
    <w:rsid w:val="00A91274"/>
    <w:rsid w:val="00A929DC"/>
    <w:rsid w:val="00A96E22"/>
    <w:rsid w:val="00A96E90"/>
    <w:rsid w:val="00AA4032"/>
    <w:rsid w:val="00AA7D7D"/>
    <w:rsid w:val="00AB733F"/>
    <w:rsid w:val="00AB78F3"/>
    <w:rsid w:val="00AC261E"/>
    <w:rsid w:val="00AD133E"/>
    <w:rsid w:val="00AD3CC9"/>
    <w:rsid w:val="00AD5F29"/>
    <w:rsid w:val="00AD7329"/>
    <w:rsid w:val="00AE249C"/>
    <w:rsid w:val="00AE2CDA"/>
    <w:rsid w:val="00AE4549"/>
    <w:rsid w:val="00AE766A"/>
    <w:rsid w:val="00AF0B56"/>
    <w:rsid w:val="00AF175E"/>
    <w:rsid w:val="00AF54B1"/>
    <w:rsid w:val="00AF6D4D"/>
    <w:rsid w:val="00B020AF"/>
    <w:rsid w:val="00B0615F"/>
    <w:rsid w:val="00B102BD"/>
    <w:rsid w:val="00B111B6"/>
    <w:rsid w:val="00B11CCB"/>
    <w:rsid w:val="00B1611B"/>
    <w:rsid w:val="00B207F2"/>
    <w:rsid w:val="00B20A94"/>
    <w:rsid w:val="00B2159D"/>
    <w:rsid w:val="00B30BE9"/>
    <w:rsid w:val="00B32BEB"/>
    <w:rsid w:val="00B342AA"/>
    <w:rsid w:val="00B44696"/>
    <w:rsid w:val="00B5454A"/>
    <w:rsid w:val="00B57C84"/>
    <w:rsid w:val="00B76190"/>
    <w:rsid w:val="00B82D80"/>
    <w:rsid w:val="00B920D0"/>
    <w:rsid w:val="00B96BDC"/>
    <w:rsid w:val="00BA18F0"/>
    <w:rsid w:val="00BA6CBD"/>
    <w:rsid w:val="00BB1AE5"/>
    <w:rsid w:val="00BB7202"/>
    <w:rsid w:val="00BD1A06"/>
    <w:rsid w:val="00BE2E0E"/>
    <w:rsid w:val="00BE6A80"/>
    <w:rsid w:val="00BF3C63"/>
    <w:rsid w:val="00BF6533"/>
    <w:rsid w:val="00C038CB"/>
    <w:rsid w:val="00C03BEF"/>
    <w:rsid w:val="00C11041"/>
    <w:rsid w:val="00C1110F"/>
    <w:rsid w:val="00C224A5"/>
    <w:rsid w:val="00C23744"/>
    <w:rsid w:val="00C247A4"/>
    <w:rsid w:val="00C25A7F"/>
    <w:rsid w:val="00C35C12"/>
    <w:rsid w:val="00C367FC"/>
    <w:rsid w:val="00C41E8E"/>
    <w:rsid w:val="00C45507"/>
    <w:rsid w:val="00C477C8"/>
    <w:rsid w:val="00C55496"/>
    <w:rsid w:val="00C662DF"/>
    <w:rsid w:val="00C72751"/>
    <w:rsid w:val="00C74082"/>
    <w:rsid w:val="00C77C95"/>
    <w:rsid w:val="00C81A2F"/>
    <w:rsid w:val="00C96957"/>
    <w:rsid w:val="00CA3BB7"/>
    <w:rsid w:val="00CA5DDA"/>
    <w:rsid w:val="00CA5E05"/>
    <w:rsid w:val="00CA6D95"/>
    <w:rsid w:val="00CB5D6C"/>
    <w:rsid w:val="00CC723C"/>
    <w:rsid w:val="00CC7AA6"/>
    <w:rsid w:val="00CD2F50"/>
    <w:rsid w:val="00CD4517"/>
    <w:rsid w:val="00CE29F5"/>
    <w:rsid w:val="00CE5113"/>
    <w:rsid w:val="00CE69EC"/>
    <w:rsid w:val="00CE7929"/>
    <w:rsid w:val="00D01821"/>
    <w:rsid w:val="00D03008"/>
    <w:rsid w:val="00D239C5"/>
    <w:rsid w:val="00D23F2F"/>
    <w:rsid w:val="00D30672"/>
    <w:rsid w:val="00D363D9"/>
    <w:rsid w:val="00D3699A"/>
    <w:rsid w:val="00D41C91"/>
    <w:rsid w:val="00D44568"/>
    <w:rsid w:val="00D51ECA"/>
    <w:rsid w:val="00D6050E"/>
    <w:rsid w:val="00D6228F"/>
    <w:rsid w:val="00D62D8B"/>
    <w:rsid w:val="00D632CE"/>
    <w:rsid w:val="00D6606E"/>
    <w:rsid w:val="00D70003"/>
    <w:rsid w:val="00D738B3"/>
    <w:rsid w:val="00D7438B"/>
    <w:rsid w:val="00D759AC"/>
    <w:rsid w:val="00D7673C"/>
    <w:rsid w:val="00D76EB9"/>
    <w:rsid w:val="00D80508"/>
    <w:rsid w:val="00D8317F"/>
    <w:rsid w:val="00D83F26"/>
    <w:rsid w:val="00D84305"/>
    <w:rsid w:val="00D86290"/>
    <w:rsid w:val="00D86F73"/>
    <w:rsid w:val="00D96A83"/>
    <w:rsid w:val="00DA4F3C"/>
    <w:rsid w:val="00DB20BF"/>
    <w:rsid w:val="00DC52EA"/>
    <w:rsid w:val="00DD7237"/>
    <w:rsid w:val="00DE1358"/>
    <w:rsid w:val="00DE68C7"/>
    <w:rsid w:val="00DE6902"/>
    <w:rsid w:val="00DE69C8"/>
    <w:rsid w:val="00DF3CA3"/>
    <w:rsid w:val="00DF6ABD"/>
    <w:rsid w:val="00E253B8"/>
    <w:rsid w:val="00E260B6"/>
    <w:rsid w:val="00E30C52"/>
    <w:rsid w:val="00E344EF"/>
    <w:rsid w:val="00E35C97"/>
    <w:rsid w:val="00E463C3"/>
    <w:rsid w:val="00E53676"/>
    <w:rsid w:val="00E545AC"/>
    <w:rsid w:val="00E56143"/>
    <w:rsid w:val="00E57B7A"/>
    <w:rsid w:val="00E60804"/>
    <w:rsid w:val="00E60E26"/>
    <w:rsid w:val="00E61BCF"/>
    <w:rsid w:val="00E63759"/>
    <w:rsid w:val="00E84E4F"/>
    <w:rsid w:val="00EA1006"/>
    <w:rsid w:val="00EA5B2E"/>
    <w:rsid w:val="00EB0A55"/>
    <w:rsid w:val="00EB262E"/>
    <w:rsid w:val="00EB6EF1"/>
    <w:rsid w:val="00EC0C90"/>
    <w:rsid w:val="00EC40FC"/>
    <w:rsid w:val="00EE09CE"/>
    <w:rsid w:val="00EE16A4"/>
    <w:rsid w:val="00EE26FF"/>
    <w:rsid w:val="00EE2C32"/>
    <w:rsid w:val="00EE36B4"/>
    <w:rsid w:val="00EE60ED"/>
    <w:rsid w:val="00EF0F8D"/>
    <w:rsid w:val="00EF4AAB"/>
    <w:rsid w:val="00F1202A"/>
    <w:rsid w:val="00F244EA"/>
    <w:rsid w:val="00F31639"/>
    <w:rsid w:val="00F31FC2"/>
    <w:rsid w:val="00F37C9A"/>
    <w:rsid w:val="00F4066D"/>
    <w:rsid w:val="00F42218"/>
    <w:rsid w:val="00F554CC"/>
    <w:rsid w:val="00F60DE6"/>
    <w:rsid w:val="00F6149E"/>
    <w:rsid w:val="00F63437"/>
    <w:rsid w:val="00F645CF"/>
    <w:rsid w:val="00F66B65"/>
    <w:rsid w:val="00F72807"/>
    <w:rsid w:val="00F746FB"/>
    <w:rsid w:val="00F74789"/>
    <w:rsid w:val="00F74D6C"/>
    <w:rsid w:val="00F907B6"/>
    <w:rsid w:val="00F9081B"/>
    <w:rsid w:val="00F92C39"/>
    <w:rsid w:val="00F93D4C"/>
    <w:rsid w:val="00F97ADE"/>
    <w:rsid w:val="00FA0803"/>
    <w:rsid w:val="00FB2FD5"/>
    <w:rsid w:val="00FB3AB2"/>
    <w:rsid w:val="00FC1A0E"/>
    <w:rsid w:val="00FC450A"/>
    <w:rsid w:val="00FD034C"/>
    <w:rsid w:val="00FD1D69"/>
    <w:rsid w:val="00FD6388"/>
    <w:rsid w:val="00FD688B"/>
    <w:rsid w:val="00FD6BCD"/>
    <w:rsid w:val="00FE0B42"/>
    <w:rsid w:val="00FE3738"/>
    <w:rsid w:val="00FE5786"/>
    <w:rsid w:val="00FF0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3EE79"/>
  <w15:docId w15:val="{A5DDDC53-A79C-4CEE-B9FD-A11CE67C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38D"/>
  </w:style>
  <w:style w:type="paragraph" w:styleId="Titlu1">
    <w:name w:val="heading 1"/>
    <w:basedOn w:val="Normal"/>
    <w:next w:val="Normal"/>
    <w:link w:val="Titlu1Caracter"/>
    <w:uiPriority w:val="9"/>
    <w:qFormat/>
    <w:pPr>
      <w:keepNext/>
      <w:shd w:val="clear" w:color="auto" w:fill="D9D9D9"/>
      <w:spacing w:before="240" w:after="960"/>
      <w:ind w:left="432" w:hanging="432"/>
      <w:outlineLvl w:val="0"/>
    </w:pPr>
    <w:rPr>
      <w:b/>
      <w:sz w:val="28"/>
      <w:szCs w:val="28"/>
    </w:rPr>
  </w:style>
  <w:style w:type="paragraph" w:styleId="Titlu2">
    <w:name w:val="heading 2"/>
    <w:basedOn w:val="Normal"/>
    <w:next w:val="Normal"/>
    <w:link w:val="Titlu2Caracter"/>
    <w:uiPriority w:val="9"/>
    <w:unhideWhenUsed/>
    <w:qFormat/>
    <w:pPr>
      <w:keepNext/>
      <w:spacing w:before="240" w:after="60"/>
      <w:ind w:left="576" w:hanging="576"/>
      <w:outlineLvl w:val="1"/>
    </w:pPr>
    <w:rPr>
      <w:rFonts w:ascii="Calibri" w:eastAsia="Calibri" w:hAnsi="Calibri" w:cs="Calibri"/>
      <w:b/>
      <w:sz w:val="24"/>
      <w:szCs w:val="24"/>
    </w:rPr>
  </w:style>
  <w:style w:type="paragraph" w:styleId="Titlu3">
    <w:name w:val="heading 3"/>
    <w:basedOn w:val="Normal"/>
    <w:next w:val="Normal"/>
    <w:link w:val="Titlu3Caracter"/>
    <w:uiPriority w:val="9"/>
    <w:unhideWhenUsed/>
    <w:qFormat/>
    <w:pPr>
      <w:keepNext/>
      <w:spacing w:before="240" w:after="60"/>
      <w:ind w:left="1146" w:hanging="720"/>
      <w:outlineLvl w:val="2"/>
    </w:pPr>
    <w:rPr>
      <w:rFonts w:ascii="Calibri" w:eastAsia="Calibri" w:hAnsi="Calibri" w:cs="Calibri"/>
      <w:b/>
      <w:sz w:val="24"/>
      <w:szCs w:val="24"/>
    </w:rPr>
  </w:style>
  <w:style w:type="paragraph" w:styleId="Titlu4">
    <w:name w:val="heading 4"/>
    <w:basedOn w:val="Normal"/>
    <w:next w:val="Normal"/>
    <w:link w:val="Titlu4Caracter"/>
    <w:uiPriority w:val="9"/>
    <w:semiHidden/>
    <w:unhideWhenUsed/>
    <w:qFormat/>
    <w:pPr>
      <w:keepNext/>
      <w:spacing w:before="240" w:after="60"/>
      <w:ind w:left="864" w:hanging="864"/>
      <w:outlineLvl w:val="3"/>
    </w:pPr>
    <w:rPr>
      <w:b/>
    </w:rPr>
  </w:style>
  <w:style w:type="paragraph" w:styleId="Titlu5">
    <w:name w:val="heading 5"/>
    <w:basedOn w:val="Normal"/>
    <w:next w:val="Normal"/>
    <w:link w:val="Titlu5Caracter"/>
    <w:unhideWhenUsed/>
    <w:qFormat/>
    <w:pPr>
      <w:keepNext/>
      <w:spacing w:before="0" w:after="0"/>
      <w:ind w:left="1008" w:hanging="1008"/>
      <w:jc w:val="right"/>
      <w:outlineLvl w:val="4"/>
    </w:pPr>
    <w:rPr>
      <w:b/>
    </w:rPr>
  </w:style>
  <w:style w:type="paragraph" w:styleId="Titlu6">
    <w:name w:val="heading 6"/>
    <w:basedOn w:val="Normal"/>
    <w:next w:val="Normal"/>
    <w:link w:val="Titlu6Caracter"/>
    <w:uiPriority w:val="9"/>
    <w:semiHidden/>
    <w:unhideWhenUsed/>
    <w:qFormat/>
    <w:pPr>
      <w:keepNext/>
      <w:ind w:left="1152" w:hanging="1152"/>
      <w:jc w:val="right"/>
      <w:outlineLvl w:val="5"/>
    </w:pPr>
    <w:rPr>
      <w:b/>
      <w:smallCaps/>
      <w:color w:val="003366"/>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link w:val="TitluCaracter"/>
    <w:uiPriority w:val="10"/>
    <w:qFormat/>
    <w:pPr>
      <w:keepNext/>
      <w:keepLines/>
      <w:spacing w:before="480"/>
    </w:pPr>
    <w:rPr>
      <w:b/>
      <w:sz w:val="72"/>
      <w:szCs w:val="72"/>
    </w:rPr>
  </w:style>
  <w:style w:type="paragraph" w:styleId="Subtitlu">
    <w:name w:val="Subtitle"/>
    <w:basedOn w:val="Normal"/>
    <w:next w:val="Normal"/>
    <w:link w:val="SubtitluCaracter"/>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elNormal"/>
    <w:pPr>
      <w:spacing w:before="0" w:after="0"/>
    </w:pPr>
    <w:tblPr>
      <w:tblStyleRowBandSize w:val="1"/>
      <w:tblStyleColBandSize w:val="1"/>
      <w:tblCellMar>
        <w:left w:w="115" w:type="dxa"/>
        <w:right w:w="115" w:type="dxa"/>
      </w:tblCellMar>
    </w:tblPr>
  </w:style>
  <w:style w:type="table" w:customStyle="1" w:styleId="4">
    <w:name w:val="4"/>
    <w:basedOn w:val="TabelNormal"/>
    <w:pPr>
      <w:spacing w:before="0" w:after="0"/>
    </w:pPr>
    <w:tblPr>
      <w:tblStyleRowBandSize w:val="1"/>
      <w:tblStyleColBandSize w:val="1"/>
      <w:tblCellMar>
        <w:left w:w="115"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3">
    <w:name w:val="3"/>
    <w:basedOn w:val="TabelNormal"/>
    <w:pPr>
      <w:spacing w:before="0" w:after="0"/>
    </w:pPr>
    <w:tblPr>
      <w:tblStyleRowBandSize w:val="1"/>
      <w:tblStyleColBandSize w:val="1"/>
      <w:tblCellMar>
        <w:left w:w="115" w:type="dxa"/>
        <w:right w:w="115" w:type="dxa"/>
      </w:tblCellMar>
    </w:tblPr>
  </w:style>
  <w:style w:type="table" w:customStyle="1" w:styleId="2">
    <w:name w:val="2"/>
    <w:basedOn w:val="TabelNormal"/>
    <w:pPr>
      <w:spacing w:before="0" w:after="0"/>
    </w:pPr>
    <w:tblPr>
      <w:tblStyleRowBandSize w:val="1"/>
      <w:tblStyleColBandSize w:val="1"/>
      <w:tblCellMar>
        <w:left w:w="115" w:type="dxa"/>
        <w:right w:w="115" w:type="dxa"/>
      </w:tblCellMar>
    </w:tblPr>
  </w:style>
  <w:style w:type="table" w:customStyle="1" w:styleId="1">
    <w:name w:val="1"/>
    <w:basedOn w:val="TabelNormal"/>
    <w:pPr>
      <w:spacing w:before="0" w:after="0"/>
    </w:pPr>
    <w:tblPr>
      <w:tblStyleRowBandSize w:val="1"/>
      <w:tblStyleColBandSize w:val="1"/>
      <w:tblCellMar>
        <w:left w:w="115" w:type="dxa"/>
        <w:right w:w="115" w:type="dxa"/>
      </w:tblCellMar>
    </w:tblPr>
  </w:style>
  <w:style w:type="paragraph" w:styleId="Revizuire">
    <w:name w:val="Revision"/>
    <w:hidden/>
    <w:uiPriority w:val="99"/>
    <w:semiHidden/>
    <w:pPr>
      <w:spacing w:before="0" w:after="0"/>
    </w:pPr>
  </w:style>
  <w:style w:type="character" w:styleId="Referincomentariu">
    <w:name w:val="annotation reference"/>
    <w:basedOn w:val="Fontdeparagrafimplicit"/>
    <w:uiPriority w:val="99"/>
    <w:semiHidden/>
    <w:unhideWhenUsed/>
    <w:qFormat/>
    <w:rPr>
      <w:sz w:val="16"/>
      <w:szCs w:val="16"/>
    </w:rPr>
  </w:style>
  <w:style w:type="paragraph" w:styleId="Textcomentariu">
    <w:name w:val="annotation text"/>
    <w:basedOn w:val="Normal"/>
    <w:link w:val="TextcomentariuCaracter"/>
    <w:uiPriority w:val="99"/>
    <w:unhideWhenUsed/>
    <w:qFormat/>
  </w:style>
  <w:style w:type="character" w:customStyle="1" w:styleId="TextcomentariuCaracter">
    <w:name w:val="Text comentariu Caracter"/>
    <w:basedOn w:val="Fontdeparagrafimplicit"/>
    <w:link w:val="Textcomentariu"/>
    <w:uiPriority w:val="99"/>
    <w:qFormat/>
  </w:style>
  <w:style w:type="paragraph" w:styleId="SubiectComentariu">
    <w:name w:val="annotation subject"/>
    <w:basedOn w:val="Textcomentariu"/>
    <w:next w:val="Textcomentariu"/>
    <w:link w:val="SubiectComentariuCaracter"/>
    <w:uiPriority w:val="99"/>
    <w:semiHidden/>
    <w:unhideWhenUsed/>
    <w:rPr>
      <w:b/>
      <w:bCs/>
    </w:rPr>
  </w:style>
  <w:style w:type="character" w:customStyle="1" w:styleId="SubiectComentariuCaracter">
    <w:name w:val="Subiect Comentariu Caracter"/>
    <w:basedOn w:val="TextcomentariuCaracter"/>
    <w:link w:val="SubiectComentariu"/>
    <w:uiPriority w:val="99"/>
    <w:semiHidden/>
    <w:rPr>
      <w:b/>
      <w:bCs/>
    </w:rPr>
  </w:style>
  <w:style w:type="paragraph" w:styleId="TextnBalon">
    <w:name w:val="Balloon Text"/>
    <w:basedOn w:val="Normal"/>
    <w:link w:val="TextnBalonCaracter"/>
    <w:uiPriority w:val="99"/>
    <w:semiHidden/>
    <w:unhideWhenUsed/>
    <w:rsid w:val="00F37C9A"/>
    <w:pPr>
      <w:spacing w:before="0" w:after="0"/>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37C9A"/>
    <w:rPr>
      <w:rFonts w:ascii="Segoe UI" w:hAnsi="Segoe UI" w:cs="Segoe UI"/>
      <w:sz w:val="18"/>
      <w:szCs w:val="18"/>
    </w:rPr>
  </w:style>
  <w:style w:type="paragraph" w:styleId="Listparagraf">
    <w:name w:val="List Paragraph"/>
    <w:aliases w:val="Normal bullet 2,List Paragraph1,Forth level,List1,body 2,List Paragraph11,Listă colorată - Accentuare 11,Bullet,Citation List,Header bold,Akapit z listą BS,Outlines a.b.c.,List_Paragraph,Multilevel para_II,Akapit z lista BS,lp1"/>
    <w:basedOn w:val="Normal"/>
    <w:link w:val="ListparagrafCaracter"/>
    <w:uiPriority w:val="34"/>
    <w:qFormat/>
    <w:rsid w:val="00EB6EF1"/>
    <w:pPr>
      <w:ind w:left="720"/>
      <w:contextualSpacing/>
    </w:pPr>
  </w:style>
  <w:style w:type="paragraph" w:styleId="Cuprins1">
    <w:name w:val="toc 1"/>
    <w:basedOn w:val="Normal"/>
    <w:next w:val="Normal"/>
    <w:autoRedefine/>
    <w:uiPriority w:val="39"/>
    <w:unhideWhenUsed/>
    <w:rsid w:val="002407D2"/>
    <w:rPr>
      <w:rFonts w:asciiTheme="minorHAnsi" w:hAnsiTheme="minorHAnsi"/>
      <w:b/>
      <w:bCs/>
      <w:caps/>
    </w:rPr>
  </w:style>
  <w:style w:type="paragraph" w:styleId="Cuprins2">
    <w:name w:val="toc 2"/>
    <w:basedOn w:val="Normal"/>
    <w:next w:val="Normal"/>
    <w:autoRedefine/>
    <w:uiPriority w:val="39"/>
    <w:unhideWhenUsed/>
    <w:rsid w:val="002407D2"/>
    <w:pPr>
      <w:spacing w:before="0" w:after="0"/>
      <w:ind w:left="200"/>
    </w:pPr>
    <w:rPr>
      <w:rFonts w:asciiTheme="minorHAnsi" w:hAnsiTheme="minorHAnsi"/>
      <w:smallCaps/>
    </w:rPr>
  </w:style>
  <w:style w:type="paragraph" w:styleId="Cuprins3">
    <w:name w:val="toc 3"/>
    <w:basedOn w:val="Normal"/>
    <w:next w:val="Normal"/>
    <w:autoRedefine/>
    <w:uiPriority w:val="39"/>
    <w:unhideWhenUsed/>
    <w:rsid w:val="002407D2"/>
    <w:pPr>
      <w:spacing w:before="0" w:after="0"/>
      <w:ind w:left="400"/>
    </w:pPr>
    <w:rPr>
      <w:rFonts w:asciiTheme="minorHAnsi" w:hAnsiTheme="minorHAnsi"/>
      <w:i/>
      <w:iCs/>
    </w:rPr>
  </w:style>
  <w:style w:type="character" w:styleId="Hyperlink">
    <w:name w:val="Hyperlink"/>
    <w:basedOn w:val="Fontdeparagrafimplicit"/>
    <w:uiPriority w:val="99"/>
    <w:unhideWhenUsed/>
    <w:rsid w:val="002407D2"/>
    <w:rPr>
      <w:color w:val="0000FF" w:themeColor="hyperlink"/>
      <w:u w:val="single"/>
    </w:rPr>
  </w:style>
  <w:style w:type="paragraph" w:styleId="Cuprins4">
    <w:name w:val="toc 4"/>
    <w:basedOn w:val="Normal"/>
    <w:next w:val="Normal"/>
    <w:autoRedefine/>
    <w:uiPriority w:val="39"/>
    <w:unhideWhenUsed/>
    <w:rsid w:val="002407D2"/>
    <w:pPr>
      <w:spacing w:before="0" w:after="0"/>
      <w:ind w:left="600"/>
    </w:pPr>
    <w:rPr>
      <w:rFonts w:asciiTheme="minorHAnsi" w:hAnsiTheme="minorHAnsi"/>
      <w:sz w:val="18"/>
      <w:szCs w:val="18"/>
    </w:rPr>
  </w:style>
  <w:style w:type="paragraph" w:styleId="Cuprins5">
    <w:name w:val="toc 5"/>
    <w:basedOn w:val="Normal"/>
    <w:next w:val="Normal"/>
    <w:autoRedefine/>
    <w:uiPriority w:val="39"/>
    <w:unhideWhenUsed/>
    <w:rsid w:val="002407D2"/>
    <w:pPr>
      <w:spacing w:before="0" w:after="0"/>
      <w:ind w:left="800"/>
    </w:pPr>
    <w:rPr>
      <w:rFonts w:asciiTheme="minorHAnsi" w:hAnsiTheme="minorHAnsi"/>
      <w:sz w:val="18"/>
      <w:szCs w:val="18"/>
    </w:rPr>
  </w:style>
  <w:style w:type="paragraph" w:styleId="Cuprins6">
    <w:name w:val="toc 6"/>
    <w:basedOn w:val="Normal"/>
    <w:next w:val="Normal"/>
    <w:autoRedefine/>
    <w:uiPriority w:val="39"/>
    <w:unhideWhenUsed/>
    <w:rsid w:val="002407D2"/>
    <w:pPr>
      <w:spacing w:before="0" w:after="0"/>
      <w:ind w:left="1000"/>
    </w:pPr>
    <w:rPr>
      <w:rFonts w:asciiTheme="minorHAnsi" w:hAnsiTheme="minorHAnsi"/>
      <w:sz w:val="18"/>
      <w:szCs w:val="18"/>
    </w:rPr>
  </w:style>
  <w:style w:type="paragraph" w:styleId="Cuprins7">
    <w:name w:val="toc 7"/>
    <w:basedOn w:val="Normal"/>
    <w:next w:val="Normal"/>
    <w:autoRedefine/>
    <w:uiPriority w:val="39"/>
    <w:unhideWhenUsed/>
    <w:rsid w:val="002407D2"/>
    <w:pPr>
      <w:spacing w:before="0" w:after="0"/>
      <w:ind w:left="1200"/>
    </w:pPr>
    <w:rPr>
      <w:rFonts w:asciiTheme="minorHAnsi" w:hAnsiTheme="minorHAnsi"/>
      <w:sz w:val="18"/>
      <w:szCs w:val="18"/>
    </w:rPr>
  </w:style>
  <w:style w:type="paragraph" w:styleId="Cuprins8">
    <w:name w:val="toc 8"/>
    <w:basedOn w:val="Normal"/>
    <w:next w:val="Normal"/>
    <w:autoRedefine/>
    <w:uiPriority w:val="39"/>
    <w:unhideWhenUsed/>
    <w:rsid w:val="002407D2"/>
    <w:pPr>
      <w:spacing w:before="0" w:after="0"/>
      <w:ind w:left="1400"/>
    </w:pPr>
    <w:rPr>
      <w:rFonts w:asciiTheme="minorHAnsi" w:hAnsiTheme="minorHAnsi"/>
      <w:sz w:val="18"/>
      <w:szCs w:val="18"/>
    </w:rPr>
  </w:style>
  <w:style w:type="paragraph" w:styleId="Cuprins9">
    <w:name w:val="toc 9"/>
    <w:basedOn w:val="Normal"/>
    <w:next w:val="Normal"/>
    <w:autoRedefine/>
    <w:uiPriority w:val="39"/>
    <w:unhideWhenUsed/>
    <w:rsid w:val="002407D2"/>
    <w:pPr>
      <w:spacing w:before="0" w:after="0"/>
      <w:ind w:left="1600"/>
    </w:pPr>
    <w:rPr>
      <w:rFonts w:asciiTheme="minorHAnsi" w:hAnsiTheme="minorHAnsi"/>
      <w:sz w:val="18"/>
      <w:szCs w:val="18"/>
    </w:rPr>
  </w:style>
  <w:style w:type="paragraph" w:styleId="Antet">
    <w:name w:val="header"/>
    <w:basedOn w:val="Normal"/>
    <w:link w:val="AntetCaracter"/>
    <w:uiPriority w:val="99"/>
    <w:unhideWhenUsed/>
    <w:rsid w:val="008C2286"/>
    <w:pPr>
      <w:tabs>
        <w:tab w:val="center" w:pos="4513"/>
        <w:tab w:val="right" w:pos="9026"/>
      </w:tabs>
      <w:spacing w:before="0" w:after="0"/>
    </w:pPr>
  </w:style>
  <w:style w:type="character" w:customStyle="1" w:styleId="AntetCaracter">
    <w:name w:val="Antet Caracter"/>
    <w:basedOn w:val="Fontdeparagrafimplicit"/>
    <w:link w:val="Antet"/>
    <w:uiPriority w:val="99"/>
    <w:rsid w:val="008C2286"/>
  </w:style>
  <w:style w:type="paragraph" w:styleId="Subsol">
    <w:name w:val="footer"/>
    <w:basedOn w:val="Normal"/>
    <w:link w:val="SubsolCaracter"/>
    <w:uiPriority w:val="99"/>
    <w:unhideWhenUsed/>
    <w:rsid w:val="008C2286"/>
    <w:pPr>
      <w:tabs>
        <w:tab w:val="center" w:pos="4513"/>
        <w:tab w:val="right" w:pos="9026"/>
      </w:tabs>
      <w:spacing w:before="0" w:after="0"/>
    </w:pPr>
  </w:style>
  <w:style w:type="character" w:customStyle="1" w:styleId="SubsolCaracter">
    <w:name w:val="Subsol Caracter"/>
    <w:basedOn w:val="Fontdeparagrafimplicit"/>
    <w:link w:val="Subsol"/>
    <w:uiPriority w:val="99"/>
    <w:rsid w:val="008C2286"/>
  </w:style>
  <w:style w:type="paragraph" w:customStyle="1" w:styleId="spar">
    <w:name w:val="s_par"/>
    <w:basedOn w:val="Normal"/>
    <w:rsid w:val="00A63AA2"/>
    <w:pPr>
      <w:spacing w:before="0" w:after="0"/>
      <w:ind w:left="225"/>
    </w:pPr>
    <w:rPr>
      <w:rFonts w:ascii="Times New Roman" w:eastAsiaTheme="minorEastAsia" w:hAnsi="Times New Roman" w:cs="Times New Roman"/>
      <w:sz w:val="24"/>
      <w:szCs w:val="24"/>
      <w:lang w:eastAsia="ro-RO"/>
    </w:rPr>
  </w:style>
  <w:style w:type="paragraph" w:customStyle="1" w:styleId="Default">
    <w:name w:val="Default"/>
    <w:qFormat/>
    <w:rsid w:val="002405F6"/>
    <w:pPr>
      <w:autoSpaceDE w:val="0"/>
      <w:autoSpaceDN w:val="0"/>
      <w:adjustRightInd w:val="0"/>
      <w:spacing w:before="0" w:after="0"/>
    </w:pPr>
    <w:rPr>
      <w:rFonts w:ascii="Times New Roman" w:hAnsi="Times New Roman" w:cs="Times New Roman"/>
      <w:color w:val="000000"/>
      <w:sz w:val="24"/>
      <w:szCs w:val="24"/>
      <w:lang w:val="en-US"/>
    </w:rPr>
  </w:style>
  <w:style w:type="paragraph" w:styleId="Textnotdesubsol">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TextnotdesubsolCaracter"/>
    <w:uiPriority w:val="99"/>
    <w:unhideWhenUsed/>
    <w:rsid w:val="00AE2CDA"/>
    <w:pPr>
      <w:spacing w:before="0" w:after="0"/>
    </w:pPr>
    <w:rPr>
      <w:rFonts w:asciiTheme="minorHAnsi" w:eastAsiaTheme="minorHAnsi" w:hAnsiTheme="minorHAnsi" w:cstheme="minorBidi"/>
      <w14:ligatures w14:val="standardContextual"/>
    </w:rPr>
  </w:style>
  <w:style w:type="character" w:customStyle="1" w:styleId="TextnotdesubsolCaracter">
    <w:name w:val="Text notă de subsol Caracter"/>
    <w:aliases w:val="Podrozdział Caracter,Footnote Text Char Char Caracter,Fußnote Caracter,single space Caracter,FOOTNOTES Caracter,fn Caracter,stile 1 Caracter,Footnote Caracter,Footnote1 Caracter,Footnote2 Caracter,Footnote3 Caracter"/>
    <w:basedOn w:val="Fontdeparagrafimplicit"/>
    <w:link w:val="Textnotdesubsol"/>
    <w:uiPriority w:val="99"/>
    <w:rsid w:val="00AE2CDA"/>
    <w:rPr>
      <w:rFonts w:asciiTheme="minorHAnsi" w:eastAsiaTheme="minorHAnsi" w:hAnsiTheme="minorHAnsi" w:cstheme="minorBidi"/>
      <w14:ligatures w14:val="standardContextual"/>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iPriority w:val="99"/>
    <w:unhideWhenUsed/>
    <w:qFormat/>
    <w:rsid w:val="00AE2CDA"/>
    <w:rPr>
      <w:vertAlign w:val="superscript"/>
    </w:rPr>
  </w:style>
  <w:style w:type="character" w:styleId="MeniuneNerezolvat">
    <w:name w:val="Unresolved Mention"/>
    <w:basedOn w:val="Fontdeparagrafimplicit"/>
    <w:uiPriority w:val="99"/>
    <w:semiHidden/>
    <w:unhideWhenUsed/>
    <w:rsid w:val="00151C61"/>
    <w:rPr>
      <w:color w:val="605E5C"/>
      <w:shd w:val="clear" w:color="auto" w:fill="E1DFDD"/>
    </w:rPr>
  </w:style>
  <w:style w:type="paragraph" w:styleId="Corptext">
    <w:name w:val="Body Text"/>
    <w:basedOn w:val="Normal"/>
    <w:link w:val="CorptextCaracter"/>
    <w:uiPriority w:val="1"/>
    <w:qFormat/>
    <w:rsid w:val="000838AA"/>
    <w:pPr>
      <w:widowControl w:val="0"/>
      <w:autoSpaceDE w:val="0"/>
      <w:autoSpaceDN w:val="0"/>
      <w:spacing w:before="0" w:after="0"/>
    </w:pPr>
    <w:rPr>
      <w:rFonts w:ascii="Tahoma" w:eastAsia="Tahoma" w:hAnsi="Tahoma" w:cs="Tahoma"/>
      <w:sz w:val="22"/>
      <w:szCs w:val="22"/>
    </w:rPr>
  </w:style>
  <w:style w:type="character" w:customStyle="1" w:styleId="CorptextCaracter">
    <w:name w:val="Corp text Caracter"/>
    <w:basedOn w:val="Fontdeparagrafimplicit"/>
    <w:link w:val="Corptext"/>
    <w:uiPriority w:val="1"/>
    <w:rsid w:val="000838AA"/>
    <w:rPr>
      <w:rFonts w:ascii="Tahoma" w:eastAsia="Tahoma" w:hAnsi="Tahoma" w:cs="Tahoma"/>
      <w:sz w:val="22"/>
      <w:szCs w:val="22"/>
    </w:rPr>
  </w:style>
  <w:style w:type="paragraph" w:customStyle="1" w:styleId="TableParagraph">
    <w:name w:val="Table Paragraph"/>
    <w:basedOn w:val="Normal"/>
    <w:uiPriority w:val="1"/>
    <w:qFormat/>
    <w:rsid w:val="000838AA"/>
    <w:pPr>
      <w:widowControl w:val="0"/>
      <w:autoSpaceDE w:val="0"/>
      <w:autoSpaceDN w:val="0"/>
      <w:spacing w:before="0" w:after="0"/>
      <w:ind w:left="108"/>
    </w:pPr>
    <w:rPr>
      <w:rFonts w:ascii="Tahoma" w:eastAsia="Tahoma" w:hAnsi="Tahoma" w:cs="Tahoma"/>
      <w:sz w:val="22"/>
      <w:szCs w:val="22"/>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Header bold Caracter"/>
    <w:link w:val="Listparagraf"/>
    <w:uiPriority w:val="34"/>
    <w:qFormat/>
    <w:locked/>
    <w:rsid w:val="00CA5E05"/>
  </w:style>
  <w:style w:type="paragraph" w:customStyle="1" w:styleId="footnotedescription">
    <w:name w:val="footnote description"/>
    <w:next w:val="Normal"/>
    <w:link w:val="footnotedescriptionChar"/>
    <w:hidden/>
    <w:rsid w:val="005649A9"/>
    <w:pPr>
      <w:spacing w:before="0" w:after="0" w:line="261" w:lineRule="auto"/>
      <w:jc w:val="both"/>
    </w:pPr>
    <w:rPr>
      <w:rFonts w:ascii="Times New Roman" w:eastAsia="Times New Roman" w:hAnsi="Times New Roman" w:cs="Times New Roman"/>
      <w:color w:val="000000"/>
      <w:kern w:val="2"/>
      <w:szCs w:val="22"/>
      <w:lang w:eastAsia="ro-RO"/>
      <w14:ligatures w14:val="standardContextual"/>
    </w:rPr>
  </w:style>
  <w:style w:type="character" w:customStyle="1" w:styleId="footnotedescriptionChar">
    <w:name w:val="footnote description Char"/>
    <w:link w:val="footnotedescription"/>
    <w:rsid w:val="005649A9"/>
    <w:rPr>
      <w:rFonts w:ascii="Times New Roman" w:eastAsia="Times New Roman" w:hAnsi="Times New Roman" w:cs="Times New Roman"/>
      <w:color w:val="000000"/>
      <w:kern w:val="2"/>
      <w:szCs w:val="22"/>
      <w:lang w:eastAsia="ro-RO"/>
      <w14:ligatures w14:val="standardContextual"/>
    </w:rPr>
  </w:style>
  <w:style w:type="character" w:customStyle="1" w:styleId="footnotemark">
    <w:name w:val="footnote mark"/>
    <w:hidden/>
    <w:rsid w:val="005649A9"/>
    <w:rPr>
      <w:rFonts w:ascii="Calibri" w:eastAsia="Calibri" w:hAnsi="Calibri" w:cs="Calibri"/>
      <w:color w:val="000000"/>
      <w:sz w:val="20"/>
      <w:vertAlign w:val="superscript"/>
    </w:rPr>
  </w:style>
  <w:style w:type="character" w:customStyle="1" w:styleId="Titlu2Caracter">
    <w:name w:val="Titlu 2 Caracter"/>
    <w:basedOn w:val="Fontdeparagrafimplicit"/>
    <w:link w:val="Titlu2"/>
    <w:uiPriority w:val="9"/>
    <w:rsid w:val="003D79D1"/>
    <w:rPr>
      <w:rFonts w:ascii="Calibri" w:eastAsia="Calibri" w:hAnsi="Calibri" w:cs="Calibri"/>
      <w:b/>
      <w:sz w:val="24"/>
      <w:szCs w:val="24"/>
    </w:rPr>
  </w:style>
  <w:style w:type="paragraph" w:customStyle="1" w:styleId="CAP">
    <w:name w:val="CAP"/>
    <w:basedOn w:val="Titlu1"/>
    <w:next w:val="Normal"/>
    <w:qFormat/>
    <w:rsid w:val="0027790F"/>
    <w:pPr>
      <w:keepLines/>
      <w:numPr>
        <w:numId w:val="1"/>
      </w:numPr>
      <w:shd w:val="clear" w:color="auto" w:fill="auto"/>
      <w:tabs>
        <w:tab w:val="num" w:pos="360"/>
      </w:tabs>
      <w:spacing w:before="0" w:after="0"/>
      <w:ind w:left="0" w:firstLine="0"/>
    </w:pPr>
    <w:rPr>
      <w:rFonts w:ascii="Times New Roman" w:eastAsia="Times New Roman" w:hAnsi="Times New Roman" w:cs="Times New Roman"/>
      <w:bCs/>
      <w:lang w:val="x-none" w:eastAsia="x-none" w:bidi="en-US"/>
    </w:rPr>
  </w:style>
  <w:style w:type="character" w:customStyle="1" w:styleId="Titlu1Caracter">
    <w:name w:val="Titlu 1 Caracter"/>
    <w:basedOn w:val="Fontdeparagrafimplicit"/>
    <w:link w:val="Titlu1"/>
    <w:uiPriority w:val="9"/>
    <w:rsid w:val="0027790F"/>
    <w:rPr>
      <w:b/>
      <w:sz w:val="28"/>
      <w:szCs w:val="28"/>
      <w:shd w:val="clear" w:color="auto" w:fill="D9D9D9"/>
    </w:rPr>
  </w:style>
  <w:style w:type="table" w:styleId="Tabelgril">
    <w:name w:val="Table Grid"/>
    <w:basedOn w:val="TabelNormal"/>
    <w:uiPriority w:val="39"/>
    <w:rsid w:val="0027790F"/>
    <w:pPr>
      <w:spacing w:before="0" w:after="0"/>
    </w:pPr>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5def1">
    <w:name w:val="l5def1"/>
    <w:rsid w:val="0027790F"/>
    <w:rPr>
      <w:rFonts w:ascii="Arial" w:hAnsi="Arial" w:cs="Arial" w:hint="default"/>
      <w:color w:val="000000"/>
      <w:sz w:val="26"/>
      <w:szCs w:val="26"/>
    </w:rPr>
  </w:style>
  <w:style w:type="character" w:styleId="HyperlinkParcurs">
    <w:name w:val="FollowedHyperlink"/>
    <w:basedOn w:val="Fontdeparagrafimplicit"/>
    <w:uiPriority w:val="99"/>
    <w:semiHidden/>
    <w:unhideWhenUsed/>
    <w:rsid w:val="003132C5"/>
    <w:rPr>
      <w:color w:val="800080" w:themeColor="followedHyperlink"/>
      <w:u w:val="single"/>
    </w:rPr>
  </w:style>
  <w:style w:type="paragraph" w:styleId="Titlucuprins">
    <w:name w:val="TOC Heading"/>
    <w:basedOn w:val="Titlu1"/>
    <w:next w:val="Normal"/>
    <w:uiPriority w:val="39"/>
    <w:unhideWhenUsed/>
    <w:qFormat/>
    <w:rsid w:val="00C1110F"/>
    <w:pPr>
      <w:keepLines/>
      <w:shd w:val="clear" w:color="auto" w:fill="auto"/>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eastAsia="ro-RO"/>
    </w:rPr>
  </w:style>
  <w:style w:type="character" w:customStyle="1" w:styleId="Titlu3Caracter">
    <w:name w:val="Titlu 3 Caracter"/>
    <w:basedOn w:val="Fontdeparagrafimplicit"/>
    <w:link w:val="Titlu3"/>
    <w:uiPriority w:val="9"/>
    <w:rsid w:val="00D738B3"/>
    <w:rPr>
      <w:rFonts w:ascii="Calibri" w:eastAsia="Calibri" w:hAnsi="Calibri" w:cs="Calibri"/>
      <w:b/>
      <w:sz w:val="24"/>
      <w:szCs w:val="24"/>
    </w:rPr>
  </w:style>
  <w:style w:type="character" w:customStyle="1" w:styleId="Titlu4Caracter">
    <w:name w:val="Titlu 4 Caracter"/>
    <w:basedOn w:val="Fontdeparagrafimplicit"/>
    <w:link w:val="Titlu4"/>
    <w:uiPriority w:val="9"/>
    <w:semiHidden/>
    <w:rsid w:val="00D738B3"/>
    <w:rPr>
      <w:b/>
    </w:rPr>
  </w:style>
  <w:style w:type="character" w:customStyle="1" w:styleId="Titlu5Caracter">
    <w:name w:val="Titlu 5 Caracter"/>
    <w:basedOn w:val="Fontdeparagrafimplicit"/>
    <w:link w:val="Titlu5"/>
    <w:rsid w:val="00D738B3"/>
    <w:rPr>
      <w:b/>
    </w:rPr>
  </w:style>
  <w:style w:type="character" w:customStyle="1" w:styleId="Titlu6Caracter">
    <w:name w:val="Titlu 6 Caracter"/>
    <w:basedOn w:val="Fontdeparagrafimplicit"/>
    <w:link w:val="Titlu6"/>
    <w:uiPriority w:val="9"/>
    <w:semiHidden/>
    <w:rsid w:val="00D738B3"/>
    <w:rPr>
      <w:b/>
      <w:smallCaps/>
      <w:color w:val="003366"/>
      <w:sz w:val="36"/>
      <w:szCs w:val="36"/>
    </w:rPr>
  </w:style>
  <w:style w:type="paragraph" w:customStyle="1" w:styleId="MediumGrid21">
    <w:name w:val="Medium Grid 21"/>
    <w:uiPriority w:val="1"/>
    <w:qFormat/>
    <w:rsid w:val="00D738B3"/>
    <w:pPr>
      <w:spacing w:before="0" w:after="0"/>
    </w:pPr>
    <w:rPr>
      <w:rFonts w:eastAsia="MS Mincho" w:cs="Times New Roman"/>
      <w:sz w:val="18"/>
      <w:szCs w:val="18"/>
      <w:lang w:val="en-US"/>
    </w:rPr>
  </w:style>
  <w:style w:type="character" w:customStyle="1" w:styleId="slitbdy">
    <w:name w:val="s_lit_bdy"/>
    <w:basedOn w:val="Fontdeparagrafimplicit"/>
    <w:rsid w:val="00D738B3"/>
  </w:style>
  <w:style w:type="paragraph" w:customStyle="1" w:styleId="bulett">
    <w:name w:val="bulett"/>
    <w:basedOn w:val="Listparagraf"/>
    <w:qFormat/>
    <w:rsid w:val="00D738B3"/>
    <w:pPr>
      <w:numPr>
        <w:numId w:val="2"/>
      </w:numPr>
      <w:contextualSpacing w:val="0"/>
      <w:jc w:val="both"/>
    </w:pPr>
    <w:rPr>
      <w:rFonts w:asciiTheme="minorBidi" w:eastAsia="Calibri" w:hAnsiTheme="minorBidi" w:cs="Times New Roman"/>
      <w:sz w:val="22"/>
      <w:szCs w:val="22"/>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D738B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D738B3"/>
    <w:pPr>
      <w:spacing w:before="0" w:after="160" w:line="240" w:lineRule="exact"/>
    </w:pPr>
    <w:rPr>
      <w:vertAlign w:val="superscript"/>
    </w:rPr>
  </w:style>
  <w:style w:type="paragraph" w:customStyle="1" w:styleId="TableText">
    <w:name w:val="Table Text"/>
    <w:rsid w:val="00D738B3"/>
    <w:pPr>
      <w:spacing w:before="0" w:after="0"/>
    </w:pPr>
    <w:rPr>
      <w:rFonts w:ascii="TopazFEF" w:eastAsia="Times New Roman" w:hAnsi="TopazFEF" w:cs="Times New Roman"/>
      <w:snapToGrid w:val="0"/>
      <w:color w:val="000000"/>
      <w:lang w:val="en-US"/>
    </w:rPr>
  </w:style>
  <w:style w:type="paragraph" w:styleId="PreformatatHTML">
    <w:name w:val="HTML Preformatted"/>
    <w:basedOn w:val="Normal"/>
    <w:link w:val="PreformatatHTMLCaracter"/>
    <w:rsid w:val="00D7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lang w:val="en-US"/>
    </w:rPr>
  </w:style>
  <w:style w:type="character" w:customStyle="1" w:styleId="PreformatatHTMLCaracter">
    <w:name w:val="Preformatat HTML Caracter"/>
    <w:basedOn w:val="Fontdeparagrafimplicit"/>
    <w:link w:val="PreformatatHTML"/>
    <w:rsid w:val="00D738B3"/>
    <w:rPr>
      <w:rFonts w:ascii="Courier New" w:eastAsia="Times New Roman" w:hAnsi="Courier New" w:cs="Courier New"/>
      <w:lang w:val="en-US"/>
    </w:rPr>
  </w:style>
  <w:style w:type="character" w:customStyle="1" w:styleId="TitluCaracter">
    <w:name w:val="Titlu Caracter"/>
    <w:basedOn w:val="Fontdeparagrafimplicit"/>
    <w:link w:val="Titlu"/>
    <w:uiPriority w:val="10"/>
    <w:rsid w:val="00D738B3"/>
    <w:rPr>
      <w:b/>
      <w:sz w:val="72"/>
      <w:szCs w:val="72"/>
    </w:rPr>
  </w:style>
  <w:style w:type="character" w:customStyle="1" w:styleId="SubtitluCaracter">
    <w:name w:val="Subtitlu Caracter"/>
    <w:basedOn w:val="Fontdeparagrafimplicit"/>
    <w:link w:val="Subtitlu"/>
    <w:uiPriority w:val="11"/>
    <w:rsid w:val="00D738B3"/>
    <w:rPr>
      <w:rFonts w:ascii="Georgia" w:eastAsia="Georgia" w:hAnsi="Georgia" w:cs="Georgia"/>
      <w:i/>
      <w:color w:val="666666"/>
      <w:sz w:val="48"/>
      <w:szCs w:val="48"/>
    </w:rPr>
  </w:style>
  <w:style w:type="table" w:customStyle="1" w:styleId="TableGrid">
    <w:name w:val="TableGrid"/>
    <w:rsid w:val="00D738B3"/>
    <w:pPr>
      <w:spacing w:before="0" w:after="0"/>
    </w:pPr>
    <w:rPr>
      <w:rFonts w:asciiTheme="minorHAnsi" w:eastAsiaTheme="minorEastAsia" w:hAnsiTheme="minorHAnsi" w:cstheme="minorBidi"/>
      <w:kern w:val="2"/>
      <w:sz w:val="22"/>
      <w:szCs w:val="22"/>
      <w:lang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D738B3"/>
    <w:pPr>
      <w:widowControl w:val="0"/>
      <w:autoSpaceDE w:val="0"/>
      <w:autoSpaceDN w:val="0"/>
      <w:adjustRightInd w:val="0"/>
      <w:spacing w:before="40" w:after="40"/>
    </w:pPr>
    <w:rPr>
      <w:rFonts w:eastAsia="Times New Roman" w:cs="Arial"/>
      <w:i/>
      <w:iCs/>
      <w:szCs w:val="21"/>
      <w:lang w:eastAsia="sk-SK"/>
    </w:rPr>
  </w:style>
  <w:style w:type="character" w:customStyle="1" w:styleId="sden">
    <w:name w:val="s_den"/>
    <w:rsid w:val="00D738B3"/>
  </w:style>
  <w:style w:type="character" w:customStyle="1" w:styleId="shdr">
    <w:name w:val="s_hdr"/>
    <w:rsid w:val="00D738B3"/>
  </w:style>
  <w:style w:type="paragraph" w:customStyle="1" w:styleId="msonormal0">
    <w:name w:val="msonormal"/>
    <w:basedOn w:val="Normal"/>
    <w:rsid w:val="00D738B3"/>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xl65">
    <w:name w:val="xl65"/>
    <w:basedOn w:val="Normal"/>
    <w:rsid w:val="00D738B3"/>
    <w:pP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6">
    <w:name w:val="xl66"/>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b/>
      <w:bCs/>
      <w:sz w:val="24"/>
      <w:szCs w:val="24"/>
      <w:lang w:eastAsia="ro-RO"/>
    </w:rPr>
  </w:style>
  <w:style w:type="paragraph" w:customStyle="1" w:styleId="xl67">
    <w:name w:val="xl67"/>
    <w:basedOn w:val="Normal"/>
    <w:rsid w:val="00D738B3"/>
    <w:pP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8">
    <w:name w:val="xl68"/>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9">
    <w:name w:val="xl69"/>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70">
    <w:name w:val="xl70"/>
    <w:basedOn w:val="Normal"/>
    <w:rsid w:val="00D738B3"/>
    <w:pPr>
      <w:spacing w:before="100" w:beforeAutospacing="1" w:after="100" w:afterAutospacing="1"/>
      <w:textAlignment w:val="center"/>
    </w:pPr>
    <w:rPr>
      <w:rFonts w:ascii="Cambria" w:eastAsia="Times New Roman" w:hAnsi="Cambria" w:cs="Times New Roman"/>
      <w:b/>
      <w:bCs/>
      <w:color w:val="000000"/>
      <w:sz w:val="24"/>
      <w:szCs w:val="24"/>
      <w:lang w:eastAsia="ro-RO"/>
    </w:rPr>
  </w:style>
  <w:style w:type="paragraph" w:customStyle="1" w:styleId="bullet">
    <w:name w:val="bullet"/>
    <w:basedOn w:val="Normal"/>
    <w:qFormat/>
    <w:rsid w:val="00D738B3"/>
    <w:pPr>
      <w:numPr>
        <w:numId w:val="3"/>
      </w:numPr>
      <w:suppressAutoHyphens/>
      <w:jc w:val="both"/>
    </w:pPr>
    <w:rPr>
      <w:rFonts w:eastAsia="Times New Roman" w:cs="Arial"/>
      <w:szCs w:val="24"/>
    </w:rPr>
  </w:style>
  <w:style w:type="paragraph" w:customStyle="1" w:styleId="bulletX">
    <w:name w:val="bulletX"/>
    <w:basedOn w:val="Normal"/>
    <w:qFormat/>
    <w:rsid w:val="00D738B3"/>
    <w:pPr>
      <w:numPr>
        <w:numId w:val="4"/>
      </w:numPr>
      <w:suppressAutoHyphens/>
    </w:pPr>
    <w:rPr>
      <w:rFonts w:ascii="Arial,Bold" w:eastAsia="Times New Roman" w:hAnsi="Arial,Bold" w:cs="Arial"/>
      <w:szCs w:val="22"/>
    </w:rPr>
  </w:style>
  <w:style w:type="table" w:customStyle="1" w:styleId="Tabelgril1">
    <w:name w:val="Tabel grilă1"/>
    <w:basedOn w:val="TabelNormal"/>
    <w:next w:val="Tabelgril"/>
    <w:uiPriority w:val="39"/>
    <w:rsid w:val="00176787"/>
    <w:pPr>
      <w:spacing w:before="0" w:after="0"/>
    </w:pPr>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5def2">
    <w:name w:val="l5def2"/>
    <w:basedOn w:val="Fontdeparagrafimplicit"/>
    <w:rsid w:val="00176787"/>
    <w:rPr>
      <w:rFonts w:ascii="Arial" w:hAnsi="Arial" w:cs="Arial" w:hint="default"/>
      <w:color w:val="000000"/>
      <w:sz w:val="26"/>
      <w:szCs w:val="26"/>
    </w:rPr>
  </w:style>
  <w:style w:type="character" w:customStyle="1" w:styleId="l5tlu1">
    <w:name w:val="l5tlu1"/>
    <w:basedOn w:val="Fontdeparagrafimplicit"/>
    <w:rsid w:val="00176787"/>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522766">
      <w:bodyDiv w:val="1"/>
      <w:marLeft w:val="0"/>
      <w:marRight w:val="0"/>
      <w:marTop w:val="0"/>
      <w:marBottom w:val="0"/>
      <w:divBdr>
        <w:top w:val="none" w:sz="0" w:space="0" w:color="auto"/>
        <w:left w:val="none" w:sz="0" w:space="0" w:color="auto"/>
        <w:bottom w:val="none" w:sz="0" w:space="0" w:color="auto"/>
        <w:right w:val="none" w:sz="0" w:space="0" w:color="auto"/>
      </w:divBdr>
    </w:div>
    <w:div w:id="2011366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DB0F9-3A40-4AE1-A6D6-6CA85E931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430</Words>
  <Characters>2495</Characters>
  <Application>Microsoft Office Word</Application>
  <DocSecurity>0</DocSecurity>
  <Lines>20</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IORGULESCU</dc:creator>
  <cp:keywords/>
  <dc:description/>
  <cp:lastModifiedBy>ANANP</cp:lastModifiedBy>
  <cp:revision>6</cp:revision>
  <cp:lastPrinted>2024-08-07T05:24:00Z</cp:lastPrinted>
  <dcterms:created xsi:type="dcterms:W3CDTF">2025-01-21T13:14:00Z</dcterms:created>
  <dcterms:modified xsi:type="dcterms:W3CDTF">2025-01-22T07:04:00Z</dcterms:modified>
</cp:coreProperties>
</file>