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2A4642" w14:textId="351C2E75" w:rsidR="00A64675" w:rsidRPr="00747E46" w:rsidRDefault="00A64675" w:rsidP="00747E46">
      <w:pPr>
        <w:spacing w:after="0" w:line="300" w:lineRule="auto"/>
        <w:jc w:val="right"/>
        <w:rPr>
          <w:rFonts w:ascii="Trebuchet MS" w:hAnsi="Trebuchet MS" w:cstheme="minorHAnsi"/>
          <w:b/>
        </w:rPr>
      </w:pPr>
      <w:r w:rsidRPr="00747E46">
        <w:rPr>
          <w:rFonts w:ascii="Trebuchet MS" w:hAnsi="Trebuchet MS" w:cstheme="minorHAnsi"/>
          <w:b/>
        </w:rPr>
        <w:t xml:space="preserve">Anexa nr. </w:t>
      </w:r>
      <w:r w:rsidR="0099366D" w:rsidRPr="00747E46">
        <w:rPr>
          <w:rFonts w:ascii="Trebuchet MS" w:hAnsi="Trebuchet MS" w:cstheme="minorHAnsi"/>
          <w:b/>
        </w:rPr>
        <w:t>2</w:t>
      </w:r>
    </w:p>
    <w:p w14:paraId="7AD611E3" w14:textId="4AD395ED" w:rsidR="00A64675" w:rsidRPr="00747E46" w:rsidRDefault="0099366D" w:rsidP="00747E46">
      <w:pPr>
        <w:spacing w:after="0" w:line="300" w:lineRule="auto"/>
        <w:jc w:val="right"/>
        <w:rPr>
          <w:rFonts w:ascii="Trebuchet MS" w:hAnsi="Trebuchet MS" w:cstheme="minorHAnsi"/>
          <w:b/>
        </w:rPr>
      </w:pPr>
      <w:r w:rsidRPr="00747E46">
        <w:rPr>
          <w:rFonts w:ascii="Trebuchet MS" w:hAnsi="Trebuchet MS" w:cstheme="minorHAnsi"/>
          <w:b/>
        </w:rPr>
        <w:t xml:space="preserve">Model Contract de </w:t>
      </w:r>
      <w:r w:rsidR="00326080" w:rsidRPr="00747E46">
        <w:rPr>
          <w:rFonts w:ascii="Trebuchet MS" w:hAnsi="Trebuchet MS" w:cstheme="minorHAnsi"/>
          <w:b/>
        </w:rPr>
        <w:t>finan</w:t>
      </w:r>
      <w:r w:rsidR="00A92B8C">
        <w:rPr>
          <w:rFonts w:ascii="Trebuchet MS" w:hAnsi="Trebuchet MS" w:cstheme="minorHAnsi"/>
          <w:b/>
        </w:rPr>
        <w:t>ț</w:t>
      </w:r>
      <w:r w:rsidR="00326080" w:rsidRPr="00747E46">
        <w:rPr>
          <w:rFonts w:ascii="Trebuchet MS" w:hAnsi="Trebuchet MS" w:cstheme="minorHAnsi"/>
          <w:b/>
        </w:rPr>
        <w:t>are</w:t>
      </w:r>
    </w:p>
    <w:p w14:paraId="01792F59" w14:textId="36232EB9" w:rsidR="00A64675" w:rsidRPr="00747E46" w:rsidRDefault="00A64675" w:rsidP="00747E46">
      <w:pPr>
        <w:spacing w:after="0" w:line="300" w:lineRule="auto"/>
        <w:ind w:left="3686"/>
        <w:jc w:val="right"/>
        <w:rPr>
          <w:rFonts w:ascii="Trebuchet MS" w:hAnsi="Trebuchet MS" w:cstheme="minorHAnsi"/>
          <w:bCs/>
        </w:rPr>
      </w:pPr>
      <w:r w:rsidRPr="00747E46">
        <w:rPr>
          <w:rFonts w:ascii="Trebuchet MS" w:hAnsi="Trebuchet MS" w:cstheme="minorHAnsi"/>
          <w:bCs/>
        </w:rPr>
        <w:t xml:space="preserve">La ghidul privind regulile </w:t>
      </w:r>
      <w:r w:rsidR="00A92B8C">
        <w:rPr>
          <w:rFonts w:ascii="Trebuchet MS" w:hAnsi="Trebuchet MS" w:cstheme="minorHAnsi"/>
          <w:bCs/>
        </w:rPr>
        <w:t>ș</w:t>
      </w:r>
      <w:r w:rsidRPr="00747E46">
        <w:rPr>
          <w:rFonts w:ascii="Trebuchet MS" w:hAnsi="Trebuchet MS" w:cstheme="minorHAnsi"/>
          <w:bCs/>
        </w:rPr>
        <w:t>i condi</w:t>
      </w:r>
      <w:r w:rsidR="00A92B8C">
        <w:rPr>
          <w:rFonts w:ascii="Trebuchet MS" w:hAnsi="Trebuchet MS" w:cstheme="minorHAnsi"/>
          <w:bCs/>
        </w:rPr>
        <w:t>ț</w:t>
      </w:r>
      <w:r w:rsidRPr="00747E46">
        <w:rPr>
          <w:rFonts w:ascii="Trebuchet MS" w:hAnsi="Trebuchet MS" w:cstheme="minorHAnsi"/>
          <w:bCs/>
        </w:rPr>
        <w:t>iile aplicabile finan</w:t>
      </w:r>
      <w:r w:rsidR="00A92B8C">
        <w:rPr>
          <w:rFonts w:ascii="Trebuchet MS" w:hAnsi="Trebuchet MS" w:cstheme="minorHAnsi"/>
          <w:bCs/>
        </w:rPr>
        <w:t>ț</w:t>
      </w:r>
      <w:r w:rsidRPr="00747E46">
        <w:rPr>
          <w:rFonts w:ascii="Trebuchet MS" w:hAnsi="Trebuchet MS" w:cstheme="minorHAnsi"/>
          <w:bCs/>
        </w:rPr>
        <w:t>ării din fondurile europene aferente PNRR în cadrul apelului de proiecte PNRR/2024/c2/3.1</w:t>
      </w:r>
    </w:p>
    <w:p w14:paraId="013E6141" w14:textId="77777777" w:rsidR="0069201F" w:rsidRPr="00747E46" w:rsidRDefault="0069201F" w:rsidP="00747E46">
      <w:pPr>
        <w:spacing w:after="0" w:line="300" w:lineRule="auto"/>
        <w:ind w:left="3686"/>
        <w:jc w:val="right"/>
        <w:rPr>
          <w:rFonts w:ascii="Trebuchet MS" w:hAnsi="Trebuchet MS" w:cstheme="minorHAnsi"/>
          <w:bCs/>
        </w:rPr>
      </w:pPr>
    </w:p>
    <w:p w14:paraId="2D9759E7" w14:textId="77777777" w:rsidR="0069201F" w:rsidRPr="00747E46" w:rsidRDefault="0069201F" w:rsidP="00747E46">
      <w:pPr>
        <w:spacing w:after="0" w:line="300" w:lineRule="auto"/>
        <w:ind w:left="3686"/>
        <w:jc w:val="right"/>
        <w:rPr>
          <w:rFonts w:ascii="Trebuchet MS" w:hAnsi="Trebuchet MS" w:cstheme="minorHAnsi"/>
          <w:bCs/>
        </w:rPr>
      </w:pPr>
    </w:p>
    <w:p w14:paraId="02B5F888" w14:textId="77777777" w:rsidR="00A64675" w:rsidRPr="00747E46" w:rsidRDefault="00A64675" w:rsidP="00747E46">
      <w:pPr>
        <w:spacing w:after="0" w:line="300" w:lineRule="auto"/>
        <w:jc w:val="right"/>
        <w:rPr>
          <w:rFonts w:ascii="Trebuchet MS" w:hAnsi="Trebuchet MS" w:cstheme="minorHAnsi"/>
          <w:b/>
        </w:rPr>
      </w:pPr>
    </w:p>
    <w:p w14:paraId="090A9846" w14:textId="4989B62C" w:rsidR="0099366D" w:rsidRPr="00747E46" w:rsidRDefault="0099366D" w:rsidP="00747E46">
      <w:pPr>
        <w:spacing w:after="0" w:line="300" w:lineRule="auto"/>
        <w:jc w:val="center"/>
        <w:rPr>
          <w:rFonts w:ascii="Trebuchet MS" w:hAnsi="Trebuchet MS" w:cstheme="minorHAnsi"/>
          <w:b/>
        </w:rPr>
      </w:pPr>
      <w:r w:rsidRPr="00747E46">
        <w:rPr>
          <w:rFonts w:ascii="Trebuchet MS" w:hAnsi="Trebuchet MS" w:cstheme="minorHAnsi"/>
          <w:b/>
        </w:rPr>
        <w:t>Mo</w:t>
      </w:r>
      <w:r w:rsidR="00747E46">
        <w:rPr>
          <w:rFonts w:ascii="Trebuchet MS" w:hAnsi="Trebuchet MS" w:cstheme="minorHAnsi"/>
          <w:b/>
        </w:rPr>
        <w:t>d</w:t>
      </w:r>
      <w:r w:rsidRPr="00747E46">
        <w:rPr>
          <w:rFonts w:ascii="Trebuchet MS" w:hAnsi="Trebuchet MS" w:cstheme="minorHAnsi"/>
          <w:b/>
        </w:rPr>
        <w:t>el contract de finan</w:t>
      </w:r>
      <w:r w:rsidR="00A92B8C">
        <w:rPr>
          <w:rFonts w:ascii="Trebuchet MS" w:hAnsi="Trebuchet MS" w:cstheme="minorHAnsi"/>
          <w:b/>
        </w:rPr>
        <w:t>ț</w:t>
      </w:r>
      <w:r w:rsidRPr="00747E46">
        <w:rPr>
          <w:rFonts w:ascii="Trebuchet MS" w:hAnsi="Trebuchet MS" w:cstheme="minorHAnsi"/>
          <w:b/>
        </w:rPr>
        <w:t>are</w:t>
      </w:r>
    </w:p>
    <w:p w14:paraId="1879582C" w14:textId="77777777" w:rsidR="0099366D" w:rsidRPr="00747E46" w:rsidRDefault="0099366D" w:rsidP="00747E46">
      <w:pPr>
        <w:spacing w:after="0" w:line="300" w:lineRule="auto"/>
        <w:jc w:val="center"/>
        <w:rPr>
          <w:rFonts w:ascii="Trebuchet MS" w:hAnsi="Trebuchet MS" w:cstheme="minorHAnsi"/>
          <w:b/>
        </w:rPr>
      </w:pPr>
    </w:p>
    <w:p w14:paraId="42A3817F" w14:textId="77777777" w:rsidR="0099366D" w:rsidRPr="00747E46" w:rsidRDefault="0099366D" w:rsidP="00747E46">
      <w:pPr>
        <w:spacing w:after="0" w:line="300" w:lineRule="auto"/>
        <w:jc w:val="center"/>
        <w:rPr>
          <w:rFonts w:ascii="Trebuchet MS" w:hAnsi="Trebuchet MS" w:cstheme="minorHAnsi"/>
          <w:b/>
        </w:rPr>
      </w:pPr>
    </w:p>
    <w:p w14:paraId="7A48B44B" w14:textId="77777777" w:rsidR="0099366D" w:rsidRPr="00747E46" w:rsidRDefault="0099366D" w:rsidP="00747E46">
      <w:pPr>
        <w:spacing w:after="0" w:line="300" w:lineRule="auto"/>
        <w:jc w:val="center"/>
        <w:rPr>
          <w:rFonts w:ascii="Trebuchet MS" w:hAnsi="Trebuchet MS" w:cstheme="minorHAnsi"/>
          <w:b/>
        </w:rPr>
      </w:pPr>
    </w:p>
    <w:p w14:paraId="6FD3E754" w14:textId="77777777" w:rsidR="008069B8" w:rsidRPr="00747E46" w:rsidRDefault="008069B8" w:rsidP="00747E46">
      <w:pPr>
        <w:spacing w:after="0" w:line="300" w:lineRule="auto"/>
        <w:jc w:val="center"/>
        <w:rPr>
          <w:rFonts w:ascii="Trebuchet MS" w:hAnsi="Trebuchet MS" w:cstheme="minorHAnsi"/>
          <w:b/>
        </w:rPr>
      </w:pPr>
    </w:p>
    <w:p w14:paraId="580ABCEF" w14:textId="77777777" w:rsidR="008069B8" w:rsidRPr="00747E46" w:rsidRDefault="008069B8" w:rsidP="00747E46">
      <w:pPr>
        <w:spacing w:after="0" w:line="300" w:lineRule="auto"/>
        <w:jc w:val="center"/>
        <w:rPr>
          <w:rFonts w:ascii="Trebuchet MS" w:hAnsi="Trebuchet MS" w:cstheme="minorHAnsi"/>
          <w:b/>
        </w:rPr>
      </w:pPr>
    </w:p>
    <w:p w14:paraId="08073563" w14:textId="77777777" w:rsidR="008069B8" w:rsidRPr="00747E46" w:rsidRDefault="008069B8" w:rsidP="00747E46">
      <w:pPr>
        <w:spacing w:after="0" w:line="300" w:lineRule="auto"/>
        <w:jc w:val="center"/>
        <w:rPr>
          <w:rFonts w:ascii="Trebuchet MS" w:hAnsi="Trebuchet MS" w:cstheme="minorHAnsi"/>
          <w:b/>
        </w:rPr>
      </w:pPr>
    </w:p>
    <w:p w14:paraId="372F6C5A" w14:textId="77777777" w:rsidR="008069B8" w:rsidRPr="00747E46" w:rsidRDefault="008069B8" w:rsidP="00747E46">
      <w:pPr>
        <w:spacing w:after="0" w:line="300" w:lineRule="auto"/>
        <w:jc w:val="center"/>
        <w:rPr>
          <w:rFonts w:ascii="Trebuchet MS" w:hAnsi="Trebuchet MS" w:cstheme="minorHAnsi"/>
          <w:b/>
        </w:rPr>
      </w:pPr>
    </w:p>
    <w:p w14:paraId="4401AAE3" w14:textId="77777777" w:rsidR="008069B8" w:rsidRPr="00747E46" w:rsidRDefault="008069B8" w:rsidP="00747E46">
      <w:pPr>
        <w:spacing w:after="0" w:line="300" w:lineRule="auto"/>
        <w:jc w:val="center"/>
        <w:rPr>
          <w:rFonts w:ascii="Trebuchet MS" w:hAnsi="Trebuchet MS" w:cstheme="minorHAnsi"/>
          <w:b/>
        </w:rPr>
      </w:pPr>
    </w:p>
    <w:p w14:paraId="6476926E" w14:textId="77777777" w:rsidR="008069B8" w:rsidRPr="00747E46" w:rsidRDefault="008069B8" w:rsidP="00747E46">
      <w:pPr>
        <w:spacing w:after="0" w:line="300" w:lineRule="auto"/>
        <w:jc w:val="center"/>
        <w:rPr>
          <w:rFonts w:ascii="Trebuchet MS" w:hAnsi="Trebuchet MS" w:cstheme="minorHAnsi"/>
          <w:b/>
        </w:rPr>
      </w:pPr>
    </w:p>
    <w:p w14:paraId="2BF48360" w14:textId="77777777" w:rsidR="008069B8" w:rsidRPr="00747E46" w:rsidRDefault="008069B8" w:rsidP="00747E46">
      <w:pPr>
        <w:spacing w:after="0" w:line="300" w:lineRule="auto"/>
        <w:jc w:val="center"/>
        <w:rPr>
          <w:rFonts w:ascii="Trebuchet MS" w:hAnsi="Trebuchet MS" w:cstheme="minorHAnsi"/>
          <w:b/>
        </w:rPr>
      </w:pPr>
    </w:p>
    <w:p w14:paraId="3F937419" w14:textId="77777777" w:rsidR="008069B8" w:rsidRPr="00747E46" w:rsidRDefault="008069B8" w:rsidP="00747E46">
      <w:pPr>
        <w:spacing w:after="0" w:line="300" w:lineRule="auto"/>
        <w:jc w:val="center"/>
        <w:rPr>
          <w:rFonts w:ascii="Trebuchet MS" w:hAnsi="Trebuchet MS" w:cstheme="minorHAnsi"/>
          <w:b/>
        </w:rPr>
      </w:pPr>
    </w:p>
    <w:p w14:paraId="3A179C92" w14:textId="77777777" w:rsidR="008069B8" w:rsidRPr="00747E46" w:rsidRDefault="008069B8" w:rsidP="00747E46">
      <w:pPr>
        <w:spacing w:after="0" w:line="300" w:lineRule="auto"/>
        <w:jc w:val="center"/>
        <w:rPr>
          <w:rFonts w:ascii="Trebuchet MS" w:hAnsi="Trebuchet MS" w:cstheme="minorHAnsi"/>
          <w:b/>
        </w:rPr>
      </w:pPr>
    </w:p>
    <w:p w14:paraId="0CDB7A63" w14:textId="77777777" w:rsidR="008069B8" w:rsidRPr="00747E46" w:rsidRDefault="008069B8" w:rsidP="00747E46">
      <w:pPr>
        <w:spacing w:after="0" w:line="300" w:lineRule="auto"/>
        <w:jc w:val="center"/>
        <w:rPr>
          <w:rFonts w:ascii="Trebuchet MS" w:hAnsi="Trebuchet MS" w:cstheme="minorHAnsi"/>
          <w:b/>
        </w:rPr>
      </w:pPr>
    </w:p>
    <w:p w14:paraId="347CD155" w14:textId="77777777" w:rsidR="008069B8" w:rsidRPr="00747E46" w:rsidRDefault="008069B8" w:rsidP="00747E46">
      <w:pPr>
        <w:spacing w:after="0" w:line="300" w:lineRule="auto"/>
        <w:jc w:val="center"/>
        <w:rPr>
          <w:rFonts w:ascii="Trebuchet MS" w:hAnsi="Trebuchet MS" w:cstheme="minorHAnsi"/>
          <w:b/>
        </w:rPr>
      </w:pPr>
    </w:p>
    <w:p w14:paraId="098C6C76" w14:textId="77777777" w:rsidR="008069B8" w:rsidRPr="00747E46" w:rsidRDefault="008069B8" w:rsidP="00747E46">
      <w:pPr>
        <w:spacing w:after="0" w:line="300" w:lineRule="auto"/>
        <w:jc w:val="center"/>
        <w:rPr>
          <w:rFonts w:ascii="Trebuchet MS" w:hAnsi="Trebuchet MS" w:cstheme="minorHAnsi"/>
          <w:b/>
        </w:rPr>
      </w:pPr>
    </w:p>
    <w:p w14:paraId="370583A2" w14:textId="77777777" w:rsidR="008069B8" w:rsidRPr="00747E46" w:rsidRDefault="008069B8" w:rsidP="00747E46">
      <w:pPr>
        <w:spacing w:after="0" w:line="300" w:lineRule="auto"/>
        <w:jc w:val="center"/>
        <w:rPr>
          <w:rFonts w:ascii="Trebuchet MS" w:hAnsi="Trebuchet MS" w:cstheme="minorHAnsi"/>
          <w:b/>
        </w:rPr>
      </w:pPr>
    </w:p>
    <w:p w14:paraId="7A7AA979" w14:textId="77777777" w:rsidR="008069B8" w:rsidRPr="00747E46" w:rsidRDefault="008069B8" w:rsidP="00747E46">
      <w:pPr>
        <w:spacing w:after="0" w:line="300" w:lineRule="auto"/>
        <w:jc w:val="center"/>
        <w:rPr>
          <w:rFonts w:ascii="Trebuchet MS" w:hAnsi="Trebuchet MS" w:cstheme="minorHAnsi"/>
          <w:b/>
        </w:rPr>
      </w:pPr>
    </w:p>
    <w:p w14:paraId="62AA96D9" w14:textId="77777777" w:rsidR="008069B8" w:rsidRPr="00747E46" w:rsidRDefault="008069B8" w:rsidP="00747E46">
      <w:pPr>
        <w:spacing w:after="0" w:line="300" w:lineRule="auto"/>
        <w:jc w:val="center"/>
        <w:rPr>
          <w:rFonts w:ascii="Trebuchet MS" w:hAnsi="Trebuchet MS" w:cstheme="minorHAnsi"/>
          <w:b/>
        </w:rPr>
      </w:pPr>
    </w:p>
    <w:p w14:paraId="0DC9F00B" w14:textId="77777777" w:rsidR="008069B8" w:rsidRPr="00747E46" w:rsidRDefault="008069B8" w:rsidP="00747E46">
      <w:pPr>
        <w:spacing w:after="0" w:line="300" w:lineRule="auto"/>
        <w:jc w:val="center"/>
        <w:rPr>
          <w:rFonts w:ascii="Trebuchet MS" w:hAnsi="Trebuchet MS" w:cstheme="minorHAnsi"/>
          <w:b/>
        </w:rPr>
      </w:pPr>
    </w:p>
    <w:p w14:paraId="088B2CAE" w14:textId="77777777" w:rsidR="008069B8" w:rsidRPr="00747E46" w:rsidRDefault="008069B8" w:rsidP="00747E46">
      <w:pPr>
        <w:spacing w:after="0" w:line="300" w:lineRule="auto"/>
        <w:jc w:val="center"/>
        <w:rPr>
          <w:rFonts w:ascii="Trebuchet MS" w:hAnsi="Trebuchet MS" w:cstheme="minorHAnsi"/>
          <w:b/>
        </w:rPr>
      </w:pPr>
    </w:p>
    <w:p w14:paraId="004EE38A" w14:textId="77777777" w:rsidR="008069B8" w:rsidRPr="00747E46" w:rsidRDefault="008069B8" w:rsidP="00747E46">
      <w:pPr>
        <w:spacing w:after="0" w:line="300" w:lineRule="auto"/>
        <w:jc w:val="center"/>
        <w:rPr>
          <w:rFonts w:ascii="Trebuchet MS" w:hAnsi="Trebuchet MS" w:cstheme="minorHAnsi"/>
          <w:b/>
        </w:rPr>
      </w:pPr>
    </w:p>
    <w:p w14:paraId="42659387" w14:textId="77777777" w:rsidR="008069B8" w:rsidRPr="00747E46" w:rsidRDefault="008069B8" w:rsidP="00747E46">
      <w:pPr>
        <w:spacing w:after="0" w:line="300" w:lineRule="auto"/>
        <w:jc w:val="center"/>
        <w:rPr>
          <w:rFonts w:ascii="Trebuchet MS" w:hAnsi="Trebuchet MS" w:cstheme="minorHAnsi"/>
          <w:b/>
        </w:rPr>
      </w:pPr>
    </w:p>
    <w:p w14:paraId="2B66DF4B" w14:textId="77777777" w:rsidR="008069B8" w:rsidRPr="00747E46" w:rsidRDefault="008069B8" w:rsidP="00747E46">
      <w:pPr>
        <w:spacing w:after="0" w:line="300" w:lineRule="auto"/>
        <w:jc w:val="center"/>
        <w:rPr>
          <w:rFonts w:ascii="Trebuchet MS" w:hAnsi="Trebuchet MS" w:cstheme="minorHAnsi"/>
          <w:b/>
        </w:rPr>
      </w:pPr>
    </w:p>
    <w:p w14:paraId="6A49F633" w14:textId="77777777" w:rsidR="008069B8" w:rsidRPr="00747E46" w:rsidRDefault="008069B8" w:rsidP="00747E46">
      <w:pPr>
        <w:spacing w:after="0" w:line="300" w:lineRule="auto"/>
        <w:jc w:val="center"/>
        <w:rPr>
          <w:rFonts w:ascii="Trebuchet MS" w:hAnsi="Trebuchet MS" w:cstheme="minorHAnsi"/>
          <w:b/>
        </w:rPr>
      </w:pPr>
    </w:p>
    <w:p w14:paraId="1AB0919C" w14:textId="77777777" w:rsidR="008069B8" w:rsidRPr="00747E46" w:rsidRDefault="008069B8" w:rsidP="00747E46">
      <w:pPr>
        <w:spacing w:after="0" w:line="300" w:lineRule="auto"/>
        <w:jc w:val="center"/>
        <w:rPr>
          <w:rFonts w:ascii="Trebuchet MS" w:hAnsi="Trebuchet MS" w:cstheme="minorHAnsi"/>
          <w:b/>
        </w:rPr>
      </w:pPr>
    </w:p>
    <w:p w14:paraId="50C36140" w14:textId="77777777" w:rsidR="008069B8" w:rsidRPr="00747E46" w:rsidRDefault="008069B8" w:rsidP="00747E46">
      <w:pPr>
        <w:spacing w:after="0" w:line="300" w:lineRule="auto"/>
        <w:jc w:val="center"/>
        <w:rPr>
          <w:rFonts w:ascii="Trebuchet MS" w:hAnsi="Trebuchet MS" w:cstheme="minorHAnsi"/>
          <w:b/>
        </w:rPr>
      </w:pPr>
    </w:p>
    <w:p w14:paraId="51A4E721" w14:textId="77777777" w:rsidR="008069B8" w:rsidRPr="00747E46" w:rsidRDefault="008069B8" w:rsidP="00747E46">
      <w:pPr>
        <w:spacing w:after="0" w:line="300" w:lineRule="auto"/>
        <w:jc w:val="center"/>
        <w:rPr>
          <w:rFonts w:ascii="Trebuchet MS" w:hAnsi="Trebuchet MS" w:cstheme="minorHAnsi"/>
          <w:b/>
        </w:rPr>
      </w:pPr>
    </w:p>
    <w:p w14:paraId="467EF80D" w14:textId="77777777" w:rsidR="008069B8" w:rsidRPr="00747E46" w:rsidRDefault="008069B8" w:rsidP="00747E46">
      <w:pPr>
        <w:spacing w:after="0" w:line="300" w:lineRule="auto"/>
        <w:jc w:val="center"/>
        <w:rPr>
          <w:rFonts w:ascii="Trebuchet MS" w:hAnsi="Trebuchet MS" w:cstheme="minorHAnsi"/>
          <w:b/>
        </w:rPr>
      </w:pPr>
    </w:p>
    <w:p w14:paraId="3F514878" w14:textId="77777777" w:rsidR="008069B8" w:rsidRPr="00747E46" w:rsidRDefault="008069B8" w:rsidP="00747E46">
      <w:pPr>
        <w:spacing w:after="0" w:line="300" w:lineRule="auto"/>
        <w:jc w:val="center"/>
        <w:rPr>
          <w:rFonts w:ascii="Trebuchet MS" w:hAnsi="Trebuchet MS" w:cstheme="minorHAnsi"/>
          <w:b/>
        </w:rPr>
      </w:pPr>
    </w:p>
    <w:p w14:paraId="7A051BB3" w14:textId="77777777" w:rsidR="008069B8" w:rsidRPr="00747E46" w:rsidRDefault="008069B8" w:rsidP="00747E46">
      <w:pPr>
        <w:spacing w:after="0" w:line="300" w:lineRule="auto"/>
        <w:jc w:val="center"/>
        <w:rPr>
          <w:rFonts w:ascii="Trebuchet MS" w:hAnsi="Trebuchet MS" w:cstheme="minorHAnsi"/>
          <w:b/>
        </w:rPr>
      </w:pPr>
    </w:p>
    <w:p w14:paraId="195208E0" w14:textId="77777777" w:rsidR="008069B8" w:rsidRPr="00747E46" w:rsidRDefault="008069B8" w:rsidP="00747E46">
      <w:pPr>
        <w:spacing w:after="0" w:line="300" w:lineRule="auto"/>
        <w:jc w:val="center"/>
        <w:rPr>
          <w:rFonts w:ascii="Trebuchet MS" w:hAnsi="Trebuchet MS" w:cstheme="minorHAnsi"/>
          <w:b/>
        </w:rPr>
      </w:pPr>
    </w:p>
    <w:p w14:paraId="41CC1FB9" w14:textId="77777777" w:rsidR="008069B8" w:rsidRPr="00747E46" w:rsidRDefault="008069B8" w:rsidP="00747E46">
      <w:pPr>
        <w:spacing w:after="0" w:line="300" w:lineRule="auto"/>
        <w:jc w:val="center"/>
        <w:rPr>
          <w:rFonts w:ascii="Trebuchet MS" w:hAnsi="Trebuchet MS" w:cstheme="minorHAnsi"/>
          <w:b/>
        </w:rPr>
      </w:pPr>
    </w:p>
    <w:p w14:paraId="79F3B0FB" w14:textId="77777777" w:rsidR="008069B8" w:rsidRPr="00747E46" w:rsidRDefault="008069B8" w:rsidP="00747E46">
      <w:pPr>
        <w:spacing w:after="0" w:line="300" w:lineRule="auto"/>
        <w:jc w:val="center"/>
        <w:rPr>
          <w:rFonts w:ascii="Trebuchet MS" w:hAnsi="Trebuchet MS" w:cstheme="minorHAnsi"/>
          <w:b/>
        </w:rPr>
      </w:pPr>
    </w:p>
    <w:p w14:paraId="7591090F" w14:textId="77777777" w:rsidR="008069B8" w:rsidRPr="00747E46" w:rsidRDefault="008069B8" w:rsidP="00747E46">
      <w:pPr>
        <w:spacing w:after="0" w:line="300" w:lineRule="auto"/>
        <w:jc w:val="center"/>
        <w:rPr>
          <w:rFonts w:ascii="Trebuchet MS" w:hAnsi="Trebuchet MS" w:cstheme="minorHAnsi"/>
          <w:b/>
        </w:rPr>
      </w:pPr>
    </w:p>
    <w:p w14:paraId="4AC00150" w14:textId="77777777" w:rsidR="008069B8" w:rsidRPr="00747E46" w:rsidRDefault="008069B8" w:rsidP="00747E46">
      <w:pPr>
        <w:spacing w:after="0" w:line="300" w:lineRule="auto"/>
        <w:jc w:val="center"/>
        <w:rPr>
          <w:rFonts w:ascii="Trebuchet MS" w:hAnsi="Trebuchet MS" w:cstheme="minorHAnsi"/>
          <w:b/>
        </w:rPr>
      </w:pPr>
    </w:p>
    <w:p w14:paraId="516EADFF" w14:textId="77777777" w:rsidR="008069B8" w:rsidRPr="00747E46" w:rsidRDefault="008069B8" w:rsidP="00747E46">
      <w:pPr>
        <w:spacing w:after="0" w:line="300" w:lineRule="auto"/>
        <w:jc w:val="center"/>
        <w:rPr>
          <w:rFonts w:ascii="Trebuchet MS" w:hAnsi="Trebuchet MS" w:cstheme="minorHAnsi"/>
          <w:b/>
        </w:rPr>
      </w:pPr>
    </w:p>
    <w:p w14:paraId="4C260269" w14:textId="77777777" w:rsidR="008069B8" w:rsidRPr="00747E46" w:rsidRDefault="008069B8" w:rsidP="00747E46">
      <w:pPr>
        <w:spacing w:after="0" w:line="300" w:lineRule="auto"/>
        <w:jc w:val="center"/>
        <w:rPr>
          <w:rFonts w:ascii="Trebuchet MS" w:hAnsi="Trebuchet MS" w:cstheme="minorHAnsi"/>
          <w:b/>
        </w:rPr>
      </w:pPr>
    </w:p>
    <w:p w14:paraId="0B7157CC" w14:textId="77777777" w:rsidR="008069B8" w:rsidRPr="00747E46" w:rsidRDefault="008069B8" w:rsidP="00747E46">
      <w:pPr>
        <w:spacing w:after="0" w:line="300" w:lineRule="auto"/>
        <w:jc w:val="center"/>
        <w:rPr>
          <w:rFonts w:ascii="Trebuchet MS" w:hAnsi="Trebuchet MS" w:cstheme="minorHAnsi"/>
          <w:b/>
        </w:rPr>
      </w:pPr>
    </w:p>
    <w:p w14:paraId="7A4E7545" w14:textId="77777777" w:rsidR="008069B8" w:rsidRPr="00747E46" w:rsidRDefault="008069B8" w:rsidP="00747E46">
      <w:pPr>
        <w:spacing w:after="0" w:line="300" w:lineRule="auto"/>
        <w:jc w:val="center"/>
        <w:rPr>
          <w:rFonts w:ascii="Trebuchet MS" w:hAnsi="Trebuchet MS" w:cstheme="minorHAnsi"/>
          <w:b/>
        </w:rPr>
      </w:pPr>
    </w:p>
    <w:p w14:paraId="59B594C8" w14:textId="77777777" w:rsidR="008069B8" w:rsidRPr="00747E46" w:rsidRDefault="008069B8" w:rsidP="00747E46">
      <w:pPr>
        <w:spacing w:after="0" w:line="300" w:lineRule="auto"/>
        <w:jc w:val="center"/>
        <w:rPr>
          <w:rFonts w:ascii="Trebuchet MS" w:hAnsi="Trebuchet MS" w:cstheme="minorHAnsi"/>
          <w:b/>
        </w:rPr>
      </w:pPr>
    </w:p>
    <w:p w14:paraId="41305AF8" w14:textId="77777777" w:rsidR="008069B8" w:rsidRPr="00747E46" w:rsidRDefault="008069B8" w:rsidP="00747E46">
      <w:pPr>
        <w:spacing w:after="0" w:line="300" w:lineRule="auto"/>
        <w:jc w:val="center"/>
        <w:rPr>
          <w:rFonts w:ascii="Trebuchet MS" w:hAnsi="Trebuchet MS" w:cstheme="minorHAnsi"/>
          <w:b/>
        </w:rPr>
      </w:pPr>
    </w:p>
    <w:p w14:paraId="7067414B" w14:textId="77777777" w:rsidR="008069B8" w:rsidRPr="00747E46" w:rsidRDefault="008069B8" w:rsidP="00747E46">
      <w:pPr>
        <w:spacing w:after="0" w:line="300" w:lineRule="auto"/>
        <w:jc w:val="center"/>
        <w:rPr>
          <w:rFonts w:ascii="Trebuchet MS" w:hAnsi="Trebuchet MS" w:cstheme="minorHAnsi"/>
          <w:b/>
        </w:rPr>
      </w:pPr>
    </w:p>
    <w:p w14:paraId="07FAB4AA" w14:textId="77777777" w:rsidR="008069B8" w:rsidRPr="00747E46" w:rsidRDefault="008069B8" w:rsidP="00747E46">
      <w:pPr>
        <w:spacing w:after="0" w:line="300" w:lineRule="auto"/>
        <w:jc w:val="center"/>
        <w:rPr>
          <w:rFonts w:ascii="Trebuchet MS" w:hAnsi="Trebuchet MS" w:cstheme="minorHAnsi"/>
          <w:b/>
        </w:rPr>
      </w:pPr>
    </w:p>
    <w:p w14:paraId="4A3512C5" w14:textId="77777777" w:rsidR="008069B8" w:rsidRPr="00747E46" w:rsidRDefault="008069B8" w:rsidP="00747E46">
      <w:pPr>
        <w:spacing w:after="0" w:line="300" w:lineRule="auto"/>
        <w:jc w:val="center"/>
        <w:rPr>
          <w:rFonts w:ascii="Trebuchet MS" w:hAnsi="Trebuchet MS" w:cstheme="minorHAnsi"/>
          <w:b/>
        </w:rPr>
      </w:pPr>
    </w:p>
    <w:p w14:paraId="349B52A4" w14:textId="05DF6A92" w:rsidR="008069B8" w:rsidRPr="00747E46" w:rsidRDefault="008069B8" w:rsidP="00747E46">
      <w:pPr>
        <w:tabs>
          <w:tab w:val="center" w:pos="4680"/>
          <w:tab w:val="right" w:pos="9360"/>
        </w:tabs>
        <w:spacing w:after="0" w:line="300" w:lineRule="auto"/>
        <w:jc w:val="center"/>
        <w:rPr>
          <w:rFonts w:ascii="Trebuchet MS" w:eastAsia="Trebuchet MS" w:hAnsi="Trebuchet MS"/>
          <w:b/>
        </w:rPr>
      </w:pPr>
      <w:r w:rsidRPr="00747E46">
        <w:rPr>
          <w:rFonts w:ascii="Trebuchet MS" w:eastAsia="Trebuchet MS" w:hAnsi="Trebuchet MS"/>
          <w:b/>
        </w:rPr>
        <w:t>CONTRACT DE FINAN</w:t>
      </w:r>
      <w:r w:rsidR="00A92B8C">
        <w:rPr>
          <w:rFonts w:ascii="Trebuchet MS" w:eastAsia="Trebuchet MS" w:hAnsi="Trebuchet MS"/>
          <w:b/>
        </w:rPr>
        <w:t>Ț</w:t>
      </w:r>
      <w:r w:rsidRPr="00747E46">
        <w:rPr>
          <w:rFonts w:ascii="Trebuchet MS" w:eastAsia="Trebuchet MS" w:hAnsi="Trebuchet MS"/>
          <w:b/>
        </w:rPr>
        <w:t>ARE</w:t>
      </w:r>
    </w:p>
    <w:p w14:paraId="45BE21D7"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rPr>
      </w:pPr>
      <w:r w:rsidRPr="00747E46">
        <w:rPr>
          <w:rFonts w:ascii="Trebuchet MS" w:eastAsia="Trebuchet MS" w:hAnsi="Trebuchet MS"/>
          <w:b/>
        </w:rPr>
        <w:t>Nr. ..................................../.....................</w:t>
      </w:r>
    </w:p>
    <w:p w14:paraId="2A25064B"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rPr>
      </w:pPr>
      <w:r w:rsidRPr="00747E46">
        <w:rPr>
          <w:rFonts w:ascii="Trebuchet MS" w:eastAsia="Trebuchet MS" w:hAnsi="Trebuchet MS"/>
          <w:b/>
        </w:rPr>
        <w:t>Pentru proiectul ”</w:t>
      </w:r>
      <w:r w:rsidRPr="00747E46">
        <w:rPr>
          <w:rFonts w:ascii="Trebuchet MS" w:hAnsi="Trebuchet MS"/>
        </w:rPr>
        <w:t xml:space="preserve"> </w:t>
      </w:r>
      <w:r w:rsidRPr="00747E46">
        <w:rPr>
          <w:rFonts w:ascii="Trebuchet MS" w:eastAsia="Trebuchet MS" w:hAnsi="Trebuchet MS"/>
          <w:b/>
        </w:rPr>
        <w:t>......................”</w:t>
      </w:r>
    </w:p>
    <w:p w14:paraId="696F2A7C"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i/>
        </w:rPr>
      </w:pPr>
      <w:r w:rsidRPr="00747E46">
        <w:rPr>
          <w:rFonts w:ascii="Trebuchet MS" w:eastAsia="Trebuchet MS" w:hAnsi="Trebuchet MS"/>
          <w:b/>
        </w:rPr>
        <w:t>Cod proiect: .......................</w:t>
      </w:r>
    </w:p>
    <w:p w14:paraId="68BDBC93" w14:textId="3C5A575E" w:rsidR="008069B8" w:rsidRPr="00747E46" w:rsidRDefault="008069B8" w:rsidP="00747E46">
      <w:pPr>
        <w:tabs>
          <w:tab w:val="center" w:pos="4680"/>
          <w:tab w:val="right" w:pos="9360"/>
        </w:tabs>
        <w:spacing w:after="0" w:line="300" w:lineRule="auto"/>
        <w:jc w:val="center"/>
        <w:rPr>
          <w:rFonts w:ascii="Trebuchet MS" w:eastAsia="Trebuchet MS" w:hAnsi="Trebuchet MS"/>
          <w:b/>
        </w:rPr>
      </w:pPr>
      <w:r w:rsidRPr="00747E46">
        <w:rPr>
          <w:rFonts w:ascii="Trebuchet MS" w:eastAsia="Trebuchet MS" w:hAnsi="Trebuchet MS"/>
          <w:b/>
        </w:rPr>
        <w:t>finan</w:t>
      </w:r>
      <w:r w:rsidR="00A92B8C">
        <w:rPr>
          <w:rFonts w:ascii="Trebuchet MS" w:eastAsia="Trebuchet MS" w:hAnsi="Trebuchet MS"/>
          <w:b/>
        </w:rPr>
        <w:t>ț</w:t>
      </w:r>
      <w:r w:rsidRPr="00747E46">
        <w:rPr>
          <w:rFonts w:ascii="Trebuchet MS" w:eastAsia="Trebuchet MS" w:hAnsi="Trebuchet MS"/>
          <w:b/>
        </w:rPr>
        <w:t>at prin</w:t>
      </w:r>
    </w:p>
    <w:p w14:paraId="51F831F6" w14:textId="12EC02D7" w:rsidR="008069B8" w:rsidRPr="00747E46" w:rsidRDefault="008069B8" w:rsidP="00747E46">
      <w:pPr>
        <w:tabs>
          <w:tab w:val="center" w:pos="4680"/>
          <w:tab w:val="right" w:pos="9360"/>
        </w:tabs>
        <w:spacing w:after="0" w:line="300" w:lineRule="auto"/>
        <w:jc w:val="center"/>
        <w:rPr>
          <w:rFonts w:ascii="Trebuchet MS" w:eastAsia="Trebuchet MS" w:hAnsi="Trebuchet MS"/>
          <w:b/>
        </w:rPr>
      </w:pPr>
      <w:r w:rsidRPr="00747E46">
        <w:rPr>
          <w:rFonts w:ascii="Trebuchet MS" w:eastAsia="Trebuchet MS" w:hAnsi="Trebuchet MS"/>
          <w:b/>
        </w:rPr>
        <w:t>Planul Na</w:t>
      </w:r>
      <w:r w:rsidR="00A92B8C">
        <w:rPr>
          <w:rFonts w:ascii="Trebuchet MS" w:eastAsia="Trebuchet MS" w:hAnsi="Trebuchet MS"/>
          <w:b/>
        </w:rPr>
        <w:t>ț</w:t>
      </w:r>
      <w:r w:rsidRPr="00747E46">
        <w:rPr>
          <w:rFonts w:ascii="Trebuchet MS" w:eastAsia="Trebuchet MS" w:hAnsi="Trebuchet MS"/>
          <w:b/>
        </w:rPr>
        <w:t xml:space="preserve">ional de Redresare </w:t>
      </w:r>
      <w:r w:rsidR="00A92B8C">
        <w:rPr>
          <w:rFonts w:ascii="Trebuchet MS" w:eastAsia="Trebuchet MS" w:hAnsi="Trebuchet MS"/>
          <w:b/>
        </w:rPr>
        <w:t>ș</w:t>
      </w:r>
      <w:r w:rsidRPr="00747E46">
        <w:rPr>
          <w:rFonts w:ascii="Trebuchet MS" w:eastAsia="Trebuchet MS" w:hAnsi="Trebuchet MS"/>
          <w:b/>
        </w:rPr>
        <w:t>i Rezilien</w:t>
      </w:r>
      <w:r w:rsidR="00A92B8C">
        <w:rPr>
          <w:rFonts w:ascii="Trebuchet MS" w:eastAsia="Trebuchet MS" w:hAnsi="Trebuchet MS"/>
          <w:b/>
        </w:rPr>
        <w:t>ț</w:t>
      </w:r>
      <w:r w:rsidRPr="00747E46">
        <w:rPr>
          <w:rFonts w:ascii="Trebuchet MS" w:eastAsia="Trebuchet MS" w:hAnsi="Trebuchet MS"/>
          <w:b/>
        </w:rPr>
        <w:t>ă</w:t>
      </w:r>
    </w:p>
    <w:p w14:paraId="39A18D0C" w14:textId="1374E1B8" w:rsidR="008069B8" w:rsidRPr="00747E46" w:rsidRDefault="008069B8" w:rsidP="00747E46">
      <w:pPr>
        <w:tabs>
          <w:tab w:val="center" w:pos="4680"/>
          <w:tab w:val="right" w:pos="9360"/>
        </w:tabs>
        <w:spacing w:after="0" w:line="300" w:lineRule="auto"/>
        <w:jc w:val="center"/>
        <w:rPr>
          <w:rFonts w:ascii="Trebuchet MS" w:eastAsia="Trebuchet MS" w:hAnsi="Trebuchet MS"/>
          <w:b/>
          <w:bCs/>
        </w:rPr>
      </w:pPr>
      <w:r w:rsidRPr="00747E46">
        <w:rPr>
          <w:rFonts w:ascii="Trebuchet MS" w:eastAsia="Trebuchet MS" w:hAnsi="Trebuchet MS"/>
          <w:b/>
        </w:rPr>
        <w:t xml:space="preserve">Apel nr. </w:t>
      </w:r>
      <w:r w:rsidRPr="00747E46">
        <w:rPr>
          <w:rFonts w:ascii="Trebuchet MS" w:hAnsi="Trebuchet MS" w:cstheme="minorHAnsi"/>
          <w:b/>
          <w:smallCaps/>
        </w:rPr>
        <w:t>PNRR/2024/C2/3.1.1</w:t>
      </w:r>
    </w:p>
    <w:p w14:paraId="05ACE7AB"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bCs/>
        </w:rPr>
      </w:pPr>
    </w:p>
    <w:p w14:paraId="55404A96"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bCs/>
        </w:rPr>
      </w:pPr>
    </w:p>
    <w:p w14:paraId="1E7A3090" w14:textId="77777777" w:rsidR="008069B8" w:rsidRPr="00747E46" w:rsidRDefault="008069B8" w:rsidP="00747E46">
      <w:pPr>
        <w:tabs>
          <w:tab w:val="center" w:pos="4680"/>
          <w:tab w:val="right" w:pos="9360"/>
        </w:tabs>
        <w:spacing w:after="0" w:line="300" w:lineRule="auto"/>
        <w:jc w:val="center"/>
        <w:rPr>
          <w:rFonts w:ascii="Trebuchet MS" w:eastAsia="Trebuchet MS" w:hAnsi="Trebuchet MS"/>
          <w:b/>
          <w:bCs/>
        </w:rPr>
      </w:pPr>
    </w:p>
    <w:p w14:paraId="50A5D682" w14:textId="6B8D1077" w:rsidR="008069B8" w:rsidRPr="00747E46" w:rsidRDefault="008069B8" w:rsidP="00747E46">
      <w:pPr>
        <w:tabs>
          <w:tab w:val="center" w:pos="4680"/>
          <w:tab w:val="right" w:pos="9360"/>
        </w:tabs>
        <w:spacing w:after="0" w:line="300" w:lineRule="auto"/>
        <w:jc w:val="both"/>
        <w:rPr>
          <w:rFonts w:ascii="Trebuchet MS" w:eastAsia="Trebuchet MS" w:hAnsi="Trebuchet MS"/>
          <w:b/>
          <w:bCs/>
        </w:rPr>
      </w:pPr>
      <w:r w:rsidRPr="00747E46">
        <w:rPr>
          <w:rFonts w:ascii="Trebuchet MS" w:eastAsia="Trebuchet MS" w:hAnsi="Trebuchet MS"/>
          <w:b/>
          <w:bCs/>
        </w:rPr>
        <w:t xml:space="preserve">COMPONENTA C2 – Păduri </w:t>
      </w:r>
      <w:r w:rsidR="00A92B8C">
        <w:rPr>
          <w:rFonts w:ascii="Trebuchet MS" w:eastAsia="Trebuchet MS" w:hAnsi="Trebuchet MS"/>
          <w:b/>
          <w:bCs/>
        </w:rPr>
        <w:t>ș</w:t>
      </w:r>
      <w:r w:rsidRPr="00747E46">
        <w:rPr>
          <w:rFonts w:ascii="Trebuchet MS" w:eastAsia="Trebuchet MS" w:hAnsi="Trebuchet MS"/>
          <w:b/>
          <w:bCs/>
        </w:rPr>
        <w:t>i protec</w:t>
      </w:r>
      <w:r w:rsidR="00A92B8C">
        <w:rPr>
          <w:rFonts w:ascii="Trebuchet MS" w:eastAsia="Trebuchet MS" w:hAnsi="Trebuchet MS"/>
          <w:b/>
          <w:bCs/>
        </w:rPr>
        <w:t>ț</w:t>
      </w:r>
      <w:r w:rsidRPr="00747E46">
        <w:rPr>
          <w:rFonts w:ascii="Trebuchet MS" w:eastAsia="Trebuchet MS" w:hAnsi="Trebuchet MS"/>
          <w:b/>
          <w:bCs/>
        </w:rPr>
        <w:t>ia biodiversită</w:t>
      </w:r>
      <w:r w:rsidR="00A92B8C">
        <w:rPr>
          <w:rFonts w:ascii="Trebuchet MS" w:eastAsia="Trebuchet MS" w:hAnsi="Trebuchet MS"/>
          <w:b/>
          <w:bCs/>
        </w:rPr>
        <w:t>ț</w:t>
      </w:r>
      <w:r w:rsidRPr="00747E46">
        <w:rPr>
          <w:rFonts w:ascii="Trebuchet MS" w:eastAsia="Trebuchet MS" w:hAnsi="Trebuchet MS"/>
          <w:b/>
          <w:bCs/>
        </w:rPr>
        <w:t>ii</w:t>
      </w:r>
    </w:p>
    <w:p w14:paraId="05231D09" w14:textId="33203DBD" w:rsidR="008069B8" w:rsidRPr="00747E46" w:rsidRDefault="008069B8" w:rsidP="00747E46">
      <w:pPr>
        <w:tabs>
          <w:tab w:val="center" w:pos="4680"/>
          <w:tab w:val="right" w:pos="9360"/>
        </w:tabs>
        <w:spacing w:after="0" w:line="300" w:lineRule="auto"/>
        <w:jc w:val="both"/>
        <w:rPr>
          <w:rFonts w:ascii="Trebuchet MS" w:eastAsia="Trebuchet MS" w:hAnsi="Trebuchet MS"/>
          <w:b/>
          <w:bCs/>
        </w:rPr>
      </w:pPr>
      <w:r w:rsidRPr="00747E46">
        <w:rPr>
          <w:rFonts w:ascii="Trebuchet MS" w:eastAsia="Trebuchet MS" w:hAnsi="Trebuchet MS"/>
          <w:b/>
          <w:bCs/>
        </w:rPr>
        <w:t>INVESTI</w:t>
      </w:r>
      <w:r w:rsidR="00A92B8C">
        <w:rPr>
          <w:rFonts w:ascii="Trebuchet MS" w:eastAsia="Trebuchet MS" w:hAnsi="Trebuchet MS"/>
          <w:b/>
          <w:bCs/>
        </w:rPr>
        <w:t>Ț</w:t>
      </w:r>
      <w:r w:rsidRPr="00747E46">
        <w:rPr>
          <w:rFonts w:ascii="Trebuchet MS" w:eastAsia="Trebuchet MS" w:hAnsi="Trebuchet MS"/>
          <w:b/>
          <w:bCs/>
        </w:rPr>
        <w:t>IA I3. – ”</w:t>
      </w:r>
      <w:bookmarkStart w:id="0" w:name="_Hlk130472628"/>
      <w:r w:rsidRPr="00747E46">
        <w:rPr>
          <w:rFonts w:ascii="Trebuchet MS" w:hAnsi="Trebuchet MS"/>
          <w:b/>
          <w:bCs/>
        </w:rPr>
        <w:t xml:space="preserve">Actualizarea planurilor de management aprobate </w:t>
      </w:r>
      <w:r w:rsidR="00A92B8C">
        <w:rPr>
          <w:rFonts w:ascii="Trebuchet MS" w:hAnsi="Trebuchet MS"/>
          <w:b/>
          <w:bCs/>
        </w:rPr>
        <w:t>ș</w:t>
      </w:r>
      <w:r w:rsidRPr="00747E46">
        <w:rPr>
          <w:rFonts w:ascii="Trebuchet MS" w:hAnsi="Trebuchet MS"/>
          <w:b/>
          <w:bCs/>
        </w:rPr>
        <w:t>i identificarea zonelor poten</w:t>
      </w:r>
      <w:r w:rsidR="00A92B8C">
        <w:rPr>
          <w:rFonts w:ascii="Trebuchet MS" w:hAnsi="Trebuchet MS"/>
          <w:b/>
          <w:bCs/>
        </w:rPr>
        <w:t>ț</w:t>
      </w:r>
      <w:r w:rsidRPr="00747E46">
        <w:rPr>
          <w:rFonts w:ascii="Trebuchet MS" w:hAnsi="Trebuchet MS"/>
          <w:b/>
          <w:bCs/>
        </w:rPr>
        <w:t>iale de protec</w:t>
      </w:r>
      <w:r w:rsidR="00A92B8C">
        <w:rPr>
          <w:rFonts w:ascii="Trebuchet MS" w:hAnsi="Trebuchet MS"/>
          <w:b/>
          <w:bCs/>
        </w:rPr>
        <w:t>ț</w:t>
      </w:r>
      <w:r w:rsidRPr="00747E46">
        <w:rPr>
          <w:rFonts w:ascii="Trebuchet MS" w:hAnsi="Trebuchet MS"/>
          <w:b/>
          <w:bCs/>
        </w:rPr>
        <w:t xml:space="preserve">ie stricta în habitate naturale terestre </w:t>
      </w:r>
      <w:r w:rsidR="00A92B8C">
        <w:rPr>
          <w:rFonts w:ascii="Trebuchet MS" w:hAnsi="Trebuchet MS"/>
          <w:b/>
          <w:bCs/>
        </w:rPr>
        <w:t>ț</w:t>
      </w:r>
      <w:r w:rsidRPr="00747E46">
        <w:rPr>
          <w:rFonts w:ascii="Trebuchet MS" w:hAnsi="Trebuchet MS"/>
          <w:b/>
          <w:bCs/>
        </w:rPr>
        <w:t>i marine în vederea punerii în aplicare a Strategiei UE privind biodiversitatea pentru 2030</w:t>
      </w:r>
      <w:r w:rsidRPr="00747E46">
        <w:rPr>
          <w:rFonts w:ascii="Trebuchet MS" w:eastAsia="Trebuchet MS" w:hAnsi="Trebuchet MS"/>
          <w:b/>
          <w:bCs/>
        </w:rPr>
        <w:t>”</w:t>
      </w:r>
    </w:p>
    <w:bookmarkEnd w:id="0"/>
    <w:p w14:paraId="2F1D93A6" w14:textId="0A493D6D" w:rsidR="008069B8" w:rsidRPr="00747E46" w:rsidRDefault="008069B8" w:rsidP="00747E46">
      <w:pPr>
        <w:tabs>
          <w:tab w:val="left" w:pos="2981"/>
        </w:tabs>
        <w:spacing w:after="0" w:line="300" w:lineRule="auto"/>
        <w:ind w:right="-193"/>
        <w:jc w:val="both"/>
        <w:rPr>
          <w:rFonts w:ascii="Trebuchet MS" w:hAnsi="Trebuchet MS"/>
          <w:b/>
          <w:bCs/>
          <w:lang w:val="it-IT"/>
        </w:rPr>
      </w:pPr>
      <w:r w:rsidRPr="00747E46">
        <w:rPr>
          <w:rFonts w:ascii="Trebuchet MS" w:eastAsia="Trebuchet MS" w:hAnsi="Trebuchet MS"/>
          <w:b/>
          <w:bCs/>
        </w:rPr>
        <w:t>SUBINVESTI</w:t>
      </w:r>
      <w:r w:rsidR="00A92B8C">
        <w:rPr>
          <w:rFonts w:ascii="Trebuchet MS" w:eastAsia="Trebuchet MS" w:hAnsi="Trebuchet MS"/>
          <w:b/>
          <w:bCs/>
        </w:rPr>
        <w:t>Ț</w:t>
      </w:r>
      <w:r w:rsidRPr="00747E46">
        <w:rPr>
          <w:rFonts w:ascii="Trebuchet MS" w:eastAsia="Trebuchet MS" w:hAnsi="Trebuchet MS"/>
          <w:b/>
          <w:bCs/>
        </w:rPr>
        <w:t xml:space="preserve">IA I3.1. – </w:t>
      </w:r>
      <w:bookmarkStart w:id="1" w:name="_Hlk130808217"/>
      <w:r w:rsidRPr="00747E46">
        <w:rPr>
          <w:rFonts w:ascii="Trebuchet MS" w:hAnsi="Trebuchet MS"/>
          <w:b/>
          <w:bCs/>
          <w:lang w:val="it-IT"/>
        </w:rPr>
        <w:t>„</w:t>
      </w:r>
      <w:r w:rsidRPr="00747E46">
        <w:rPr>
          <w:rFonts w:ascii="Trebuchet MS" w:hAnsi="Trebuchet MS"/>
        </w:rPr>
        <w:t xml:space="preserve"> </w:t>
      </w:r>
      <w:r w:rsidRPr="00747E46">
        <w:rPr>
          <w:rFonts w:ascii="Trebuchet MS" w:hAnsi="Trebuchet MS"/>
          <w:b/>
          <w:bCs/>
        </w:rPr>
        <w:t>Actualizarea planurilor de management aprobate</w:t>
      </w:r>
      <w:r w:rsidRPr="00747E46">
        <w:rPr>
          <w:rFonts w:ascii="Trebuchet MS" w:hAnsi="Trebuchet MS"/>
          <w:b/>
          <w:bCs/>
          <w:lang w:val="it-IT"/>
        </w:rPr>
        <w:t>”</w:t>
      </w:r>
    </w:p>
    <w:p w14:paraId="488C7C1D" w14:textId="2AC73679" w:rsidR="008069B8" w:rsidRPr="00747E46" w:rsidRDefault="008069B8" w:rsidP="00747E46">
      <w:pPr>
        <w:tabs>
          <w:tab w:val="left" w:pos="2981"/>
        </w:tabs>
        <w:spacing w:after="0" w:line="300" w:lineRule="auto"/>
        <w:ind w:right="-193"/>
        <w:jc w:val="both"/>
        <w:rPr>
          <w:rFonts w:ascii="Trebuchet MS" w:hAnsi="Trebuchet MS"/>
          <w:b/>
          <w:bCs/>
          <w:lang w:val="it-IT"/>
        </w:rPr>
      </w:pPr>
      <w:r w:rsidRPr="00747E46">
        <w:rPr>
          <w:rFonts w:ascii="Trebuchet MS" w:hAnsi="Trebuchet MS"/>
          <w:b/>
          <w:bCs/>
          <w:lang w:val="it-IT"/>
        </w:rPr>
        <w:t>Zona de proiect nr.: ....</w:t>
      </w:r>
    </w:p>
    <w:bookmarkEnd w:id="1"/>
    <w:p w14:paraId="1CB615AF" w14:textId="77777777" w:rsidR="008069B8" w:rsidRPr="00747E46" w:rsidRDefault="008069B8" w:rsidP="00747E46">
      <w:pPr>
        <w:tabs>
          <w:tab w:val="center" w:pos="4680"/>
          <w:tab w:val="right" w:pos="9360"/>
        </w:tabs>
        <w:spacing w:after="0" w:line="300" w:lineRule="auto"/>
        <w:jc w:val="both"/>
        <w:rPr>
          <w:rFonts w:ascii="Trebuchet MS" w:eastAsia="Trebuchet MS" w:hAnsi="Trebuchet MS"/>
          <w:b/>
        </w:rPr>
      </w:pPr>
    </w:p>
    <w:p w14:paraId="106A8DE7" w14:textId="77777777" w:rsidR="008069B8" w:rsidRPr="00747E46" w:rsidRDefault="008069B8" w:rsidP="00747E46">
      <w:pPr>
        <w:spacing w:after="0" w:line="300" w:lineRule="auto"/>
        <w:jc w:val="both"/>
        <w:rPr>
          <w:rFonts w:ascii="Trebuchet MS" w:eastAsia="Trebuchet MS" w:hAnsi="Trebuchet MS" w:cstheme="minorHAnsi"/>
          <w:b/>
        </w:rPr>
      </w:pPr>
    </w:p>
    <w:p w14:paraId="62D29AA7" w14:textId="77777777" w:rsidR="008069B8" w:rsidRPr="00747E46" w:rsidRDefault="008069B8" w:rsidP="00747E46">
      <w:pPr>
        <w:spacing w:after="0" w:line="300" w:lineRule="auto"/>
        <w:jc w:val="both"/>
        <w:rPr>
          <w:rFonts w:ascii="Trebuchet MS" w:eastAsia="Trebuchet MS" w:hAnsi="Trebuchet MS" w:cstheme="minorHAnsi"/>
          <w:b/>
        </w:rPr>
      </w:pPr>
    </w:p>
    <w:p w14:paraId="4483DA4D" w14:textId="77777777" w:rsidR="008069B8" w:rsidRPr="00747E46" w:rsidRDefault="008069B8" w:rsidP="00747E46">
      <w:pPr>
        <w:spacing w:after="0" w:line="300" w:lineRule="auto"/>
        <w:jc w:val="both"/>
        <w:rPr>
          <w:rFonts w:ascii="Trebuchet MS" w:eastAsia="Trebuchet MS" w:hAnsi="Trebuchet MS" w:cstheme="minorHAnsi"/>
          <w:b/>
        </w:rPr>
      </w:pPr>
    </w:p>
    <w:p w14:paraId="5957D392" w14:textId="77777777" w:rsidR="008069B8" w:rsidRPr="00747E46" w:rsidRDefault="008069B8" w:rsidP="00747E46">
      <w:pPr>
        <w:spacing w:after="0" w:line="300" w:lineRule="auto"/>
        <w:jc w:val="both"/>
        <w:rPr>
          <w:rFonts w:ascii="Trebuchet MS" w:eastAsia="Trebuchet MS" w:hAnsi="Trebuchet MS" w:cstheme="minorHAnsi"/>
          <w:b/>
        </w:rPr>
      </w:pPr>
    </w:p>
    <w:p w14:paraId="195C7D3B" w14:textId="77777777" w:rsidR="008069B8" w:rsidRPr="00747E46" w:rsidRDefault="008069B8" w:rsidP="00747E46">
      <w:pPr>
        <w:spacing w:after="0" w:line="300" w:lineRule="auto"/>
        <w:jc w:val="both"/>
        <w:rPr>
          <w:rFonts w:ascii="Trebuchet MS" w:eastAsia="Trebuchet MS" w:hAnsi="Trebuchet MS" w:cstheme="minorHAnsi"/>
          <w:b/>
        </w:rPr>
      </w:pPr>
    </w:p>
    <w:p w14:paraId="0C3CF736" w14:textId="77777777" w:rsidR="008069B8" w:rsidRPr="00747E46" w:rsidRDefault="008069B8" w:rsidP="00747E46">
      <w:pPr>
        <w:spacing w:after="0" w:line="300" w:lineRule="auto"/>
        <w:jc w:val="both"/>
        <w:rPr>
          <w:rFonts w:ascii="Trebuchet MS" w:eastAsia="Trebuchet MS" w:hAnsi="Trebuchet MS" w:cstheme="minorHAnsi"/>
          <w:b/>
        </w:rPr>
      </w:pPr>
    </w:p>
    <w:p w14:paraId="19E47DA1" w14:textId="77777777" w:rsidR="008069B8" w:rsidRPr="00747E46" w:rsidRDefault="008069B8" w:rsidP="00747E46">
      <w:pPr>
        <w:spacing w:after="0" w:line="300" w:lineRule="auto"/>
        <w:jc w:val="both"/>
        <w:rPr>
          <w:rFonts w:ascii="Trebuchet MS" w:eastAsia="Trebuchet MS" w:hAnsi="Trebuchet MS" w:cstheme="minorHAnsi"/>
          <w:b/>
        </w:rPr>
      </w:pPr>
    </w:p>
    <w:p w14:paraId="6DB44700" w14:textId="77777777" w:rsidR="008069B8" w:rsidRPr="00747E46" w:rsidRDefault="008069B8" w:rsidP="00747E46">
      <w:pPr>
        <w:spacing w:after="0" w:line="300" w:lineRule="auto"/>
        <w:jc w:val="both"/>
        <w:rPr>
          <w:rFonts w:ascii="Trebuchet MS" w:eastAsia="Trebuchet MS" w:hAnsi="Trebuchet MS" w:cstheme="minorHAnsi"/>
          <w:b/>
        </w:rPr>
      </w:pPr>
    </w:p>
    <w:p w14:paraId="3814D013" w14:textId="77777777" w:rsidR="008069B8" w:rsidRPr="00747E46" w:rsidRDefault="008069B8" w:rsidP="00747E46">
      <w:pPr>
        <w:spacing w:after="0" w:line="300" w:lineRule="auto"/>
        <w:jc w:val="both"/>
        <w:rPr>
          <w:rFonts w:ascii="Trebuchet MS" w:eastAsia="Trebuchet MS" w:hAnsi="Trebuchet MS" w:cstheme="minorHAnsi"/>
          <w:b/>
        </w:rPr>
      </w:pPr>
    </w:p>
    <w:p w14:paraId="117F3329" w14:textId="77777777" w:rsidR="008069B8" w:rsidRPr="00747E46" w:rsidRDefault="008069B8" w:rsidP="00747E46">
      <w:pPr>
        <w:spacing w:after="0" w:line="300" w:lineRule="auto"/>
        <w:jc w:val="both"/>
        <w:rPr>
          <w:rFonts w:ascii="Trebuchet MS" w:eastAsia="Trebuchet MS" w:hAnsi="Trebuchet MS" w:cstheme="minorHAnsi"/>
          <w:b/>
        </w:rPr>
      </w:pPr>
    </w:p>
    <w:p w14:paraId="57DA5F98" w14:textId="77777777" w:rsidR="008069B8" w:rsidRPr="00747E46" w:rsidRDefault="008069B8" w:rsidP="00747E46">
      <w:pPr>
        <w:spacing w:after="0" w:line="300" w:lineRule="auto"/>
        <w:jc w:val="both"/>
        <w:rPr>
          <w:rFonts w:ascii="Trebuchet MS" w:eastAsia="Trebuchet MS" w:hAnsi="Trebuchet MS" w:cstheme="minorHAnsi"/>
          <w:b/>
        </w:rPr>
      </w:pPr>
    </w:p>
    <w:p w14:paraId="6F9230CB" w14:textId="77777777" w:rsidR="008069B8" w:rsidRPr="00747E46" w:rsidRDefault="008069B8" w:rsidP="00747E46">
      <w:pPr>
        <w:spacing w:after="0" w:line="300" w:lineRule="auto"/>
        <w:jc w:val="both"/>
        <w:rPr>
          <w:rFonts w:ascii="Trebuchet MS" w:eastAsia="Trebuchet MS" w:hAnsi="Trebuchet MS" w:cstheme="minorHAnsi"/>
          <w:b/>
        </w:rPr>
      </w:pPr>
    </w:p>
    <w:p w14:paraId="14DD1D6D" w14:textId="3F2483AD" w:rsidR="008069B8" w:rsidRPr="00747E46" w:rsidRDefault="008069B8" w:rsidP="00747E46">
      <w:pPr>
        <w:tabs>
          <w:tab w:val="left" w:pos="3720"/>
        </w:tabs>
        <w:spacing w:after="0" w:line="300" w:lineRule="auto"/>
        <w:jc w:val="both"/>
        <w:rPr>
          <w:rFonts w:ascii="Trebuchet MS" w:hAnsi="Trebuchet MS" w:cstheme="minorHAnsi"/>
          <w:b/>
        </w:rPr>
      </w:pPr>
      <w:r w:rsidRPr="00747E46">
        <w:rPr>
          <w:rFonts w:ascii="Trebuchet MS" w:hAnsi="Trebuchet MS" w:cstheme="minorHAnsi"/>
          <w:b/>
        </w:rPr>
        <w:lastRenderedPageBreak/>
        <w:t>Având în vedere prevederile:</w:t>
      </w:r>
      <w:r w:rsidR="00342338" w:rsidRPr="00747E46">
        <w:rPr>
          <w:rFonts w:ascii="Trebuchet MS" w:hAnsi="Trebuchet MS" w:cstheme="minorHAnsi"/>
          <w:b/>
        </w:rPr>
        <w:tab/>
      </w:r>
    </w:p>
    <w:p w14:paraId="7F679614" w14:textId="1BC8478D" w:rsidR="00342338" w:rsidRPr="000F5636" w:rsidRDefault="00342338" w:rsidP="00747E46">
      <w:pPr>
        <w:tabs>
          <w:tab w:val="left" w:pos="3720"/>
        </w:tabs>
        <w:spacing w:after="0" w:line="300" w:lineRule="auto"/>
        <w:jc w:val="both"/>
        <w:rPr>
          <w:rFonts w:ascii="Trebuchet MS" w:hAnsi="Trebuchet MS" w:cstheme="minorHAnsi"/>
          <w:bCs/>
        </w:rPr>
      </w:pPr>
    </w:p>
    <w:p w14:paraId="01BEA70F" w14:textId="230C50F2" w:rsidR="008069B8" w:rsidRPr="000F5636" w:rsidRDefault="008069B8" w:rsidP="00750B53">
      <w:pPr>
        <w:pStyle w:val="ListParagraph"/>
        <w:numPr>
          <w:ilvl w:val="0"/>
          <w:numId w:val="4"/>
        </w:numPr>
        <w:spacing w:after="0" w:line="300" w:lineRule="auto"/>
        <w:jc w:val="both"/>
        <w:rPr>
          <w:rFonts w:ascii="Trebuchet MS" w:hAnsi="Trebuchet MS" w:cstheme="minorHAnsi"/>
          <w:bCs/>
        </w:rPr>
      </w:pPr>
      <w:r w:rsidRPr="000F5636">
        <w:rPr>
          <w:rFonts w:ascii="Trebuchet MS" w:hAnsi="Trebuchet MS" w:cstheme="minorHAnsi"/>
          <w:bCs/>
        </w:rPr>
        <w:t xml:space="preserve">Regulamentului (UE) 2021/241 al Parlamentului European </w:t>
      </w:r>
      <w:r w:rsidR="00A92B8C" w:rsidRPr="000F5636">
        <w:rPr>
          <w:rFonts w:ascii="Trebuchet MS" w:hAnsi="Trebuchet MS" w:cstheme="minorHAnsi"/>
          <w:bCs/>
        </w:rPr>
        <w:t>ș</w:t>
      </w:r>
      <w:r w:rsidRPr="000F5636">
        <w:rPr>
          <w:rFonts w:ascii="Trebuchet MS" w:hAnsi="Trebuchet MS" w:cstheme="minorHAnsi"/>
          <w:bCs/>
        </w:rPr>
        <w:t xml:space="preserve">i al Consiliului din 12 februarie 2021 de instituire a Mecanismului de redresare </w:t>
      </w:r>
      <w:r w:rsidR="00A92B8C" w:rsidRPr="000F5636">
        <w:rPr>
          <w:rFonts w:ascii="Trebuchet MS" w:hAnsi="Trebuchet MS" w:cstheme="minorHAnsi"/>
          <w:bCs/>
        </w:rPr>
        <w:t>ș</w:t>
      </w:r>
      <w:r w:rsidRPr="000F5636">
        <w:rPr>
          <w:rFonts w:ascii="Trebuchet MS" w:hAnsi="Trebuchet MS" w:cstheme="minorHAnsi"/>
          <w:bCs/>
        </w:rPr>
        <w:t>i  rezilien</w:t>
      </w:r>
      <w:r w:rsidR="00A92B8C" w:rsidRPr="000F5636">
        <w:rPr>
          <w:rFonts w:ascii="Trebuchet MS" w:hAnsi="Trebuchet MS" w:cstheme="minorHAnsi"/>
          <w:bCs/>
        </w:rPr>
        <w:t>ț</w:t>
      </w:r>
      <w:r w:rsidRPr="000F5636">
        <w:rPr>
          <w:rFonts w:ascii="Trebuchet MS" w:hAnsi="Trebuchet MS" w:cstheme="minorHAnsi"/>
          <w:bCs/>
        </w:rPr>
        <w:t>ă;</w:t>
      </w:r>
    </w:p>
    <w:p w14:paraId="61F08E7A" w14:textId="7C4950A6" w:rsidR="008069B8" w:rsidRPr="00747E46" w:rsidRDefault="000D19BA" w:rsidP="00750B53">
      <w:pPr>
        <w:pStyle w:val="ListParagraph"/>
        <w:numPr>
          <w:ilvl w:val="0"/>
          <w:numId w:val="4"/>
        </w:numPr>
        <w:spacing w:after="0" w:line="300" w:lineRule="auto"/>
        <w:jc w:val="both"/>
        <w:rPr>
          <w:rFonts w:ascii="Trebuchet MS" w:hAnsi="Trebuchet MS" w:cstheme="minorHAnsi"/>
          <w:bCs/>
        </w:rPr>
      </w:pPr>
      <w:r w:rsidRPr="000D19BA">
        <w:rPr>
          <w:rFonts w:ascii="Trebuchet MS" w:hAnsi="Trebuchet MS" w:cstheme="minorHAnsi"/>
          <w:bCs/>
        </w:rPr>
        <w:t>DECIZI</w:t>
      </w:r>
      <w:r>
        <w:rPr>
          <w:rFonts w:ascii="Trebuchet MS" w:hAnsi="Trebuchet MS" w:cstheme="minorHAnsi"/>
          <w:bCs/>
        </w:rPr>
        <w:t>A</w:t>
      </w:r>
      <w:r w:rsidRPr="000D19BA">
        <w:rPr>
          <w:rFonts w:ascii="Trebuchet MS" w:hAnsi="Trebuchet MS" w:cstheme="minorHAnsi"/>
          <w:bCs/>
        </w:rPr>
        <w:t xml:space="preserve"> DE PUNERE ÎN APLICARE A CONSILIULUI de modificare a Deciziei de punere în aplicare din 29 octombrie 2021 de aprobare a evaluării planului de redresare și reziliență al României, respectiv 30.06.2026</w:t>
      </w:r>
      <w:r w:rsidR="008069B8" w:rsidRPr="00747E46">
        <w:rPr>
          <w:rFonts w:ascii="Trebuchet MS" w:hAnsi="Trebuchet MS" w:cstheme="minorHAnsi"/>
          <w:bCs/>
        </w:rPr>
        <w:t>;</w:t>
      </w:r>
    </w:p>
    <w:p w14:paraId="6496BA2C" w14:textId="703E5032" w:rsidR="008069B8" w:rsidRPr="00747E46"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Regulamentului (UE) 2020/2094 al Consiliului din 14 decembrie 2020 de instituire a unui instrument de redresare al Uniunii Europene pentru a sprijini redresarea în urma crizei provocate de COVID-19;</w:t>
      </w:r>
    </w:p>
    <w:p w14:paraId="05710F11" w14:textId="5DE01D21" w:rsidR="008069B8" w:rsidRPr="00747E46"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 xml:space="preserve">Regulamentului (UE) 2021/240 al Parlamentului European </w:t>
      </w:r>
      <w:r w:rsidR="00A92B8C">
        <w:rPr>
          <w:rFonts w:ascii="Trebuchet MS" w:hAnsi="Trebuchet MS" w:cstheme="minorHAnsi"/>
          <w:bCs/>
        </w:rPr>
        <w:t>ș</w:t>
      </w:r>
      <w:r w:rsidRPr="00747E46">
        <w:rPr>
          <w:rFonts w:ascii="Trebuchet MS" w:hAnsi="Trebuchet MS" w:cstheme="minorHAnsi"/>
          <w:bCs/>
        </w:rPr>
        <w:t>i al Consiliului din 10 februarie 2021 de instituire a unui Instrument de sprijin tehnic;</w:t>
      </w:r>
    </w:p>
    <w:p w14:paraId="5D5BB3ED" w14:textId="214AF972" w:rsidR="008069B8" w:rsidRPr="00747E46"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 xml:space="preserve">Memorandumului nr. 38215/15.04.2021, aprobat în </w:t>
      </w:r>
      <w:r w:rsidR="00A92B8C">
        <w:rPr>
          <w:rFonts w:ascii="Trebuchet MS" w:hAnsi="Trebuchet MS" w:cstheme="minorHAnsi"/>
          <w:bCs/>
        </w:rPr>
        <w:t>ș</w:t>
      </w:r>
      <w:r w:rsidRPr="00747E46">
        <w:rPr>
          <w:rFonts w:ascii="Trebuchet MS" w:hAnsi="Trebuchet MS" w:cstheme="minorHAnsi"/>
          <w:bCs/>
        </w:rPr>
        <w:t>edin</w:t>
      </w:r>
      <w:r w:rsidR="00A92B8C">
        <w:rPr>
          <w:rFonts w:ascii="Trebuchet MS" w:hAnsi="Trebuchet MS" w:cstheme="minorHAnsi"/>
          <w:bCs/>
        </w:rPr>
        <w:t>ț</w:t>
      </w:r>
      <w:r w:rsidRPr="00747E46">
        <w:rPr>
          <w:rFonts w:ascii="Trebuchet MS" w:hAnsi="Trebuchet MS" w:cstheme="minorHAnsi"/>
          <w:bCs/>
        </w:rPr>
        <w:t>a Guvernului din data de 20 ianuarie 2021, cu tema: mandatarea Ministerului Investi</w:t>
      </w:r>
      <w:r w:rsidR="00A92B8C">
        <w:rPr>
          <w:rFonts w:ascii="Trebuchet MS" w:hAnsi="Trebuchet MS" w:cstheme="minorHAnsi"/>
          <w:bCs/>
        </w:rPr>
        <w:t>ț</w:t>
      </w:r>
      <w:r w:rsidRPr="00747E46">
        <w:rPr>
          <w:rFonts w:ascii="Trebuchet MS" w:hAnsi="Trebuchet MS" w:cstheme="minorHAnsi"/>
          <w:bCs/>
        </w:rPr>
        <w:t xml:space="preserve">iilor </w:t>
      </w:r>
      <w:r w:rsidR="00A92B8C">
        <w:rPr>
          <w:rFonts w:ascii="Trebuchet MS" w:hAnsi="Trebuchet MS" w:cstheme="minorHAnsi"/>
          <w:bCs/>
        </w:rPr>
        <w:t>ș</w:t>
      </w:r>
      <w:r w:rsidRPr="00747E46">
        <w:rPr>
          <w:rFonts w:ascii="Trebuchet MS" w:hAnsi="Trebuchet MS" w:cstheme="minorHAnsi"/>
          <w:bCs/>
        </w:rPr>
        <w:t>i Proiectelor Europene (MIPE) pentru a desfă</w:t>
      </w:r>
      <w:r w:rsidR="00A92B8C">
        <w:rPr>
          <w:rFonts w:ascii="Trebuchet MS" w:hAnsi="Trebuchet MS" w:cstheme="minorHAnsi"/>
          <w:bCs/>
        </w:rPr>
        <w:t>ș</w:t>
      </w:r>
      <w:r w:rsidRPr="00747E46">
        <w:rPr>
          <w:rFonts w:ascii="Trebuchet MS" w:hAnsi="Trebuchet MS" w:cstheme="minorHAnsi"/>
          <w:bCs/>
        </w:rPr>
        <w:t xml:space="preserve">ura procedurile de negociere cu Comisia Europeană, în vederea aprobării PNRR </w:t>
      </w:r>
      <w:r w:rsidR="00A92B8C">
        <w:rPr>
          <w:rFonts w:ascii="Trebuchet MS" w:hAnsi="Trebuchet MS" w:cstheme="minorHAnsi"/>
          <w:bCs/>
        </w:rPr>
        <w:t>ș</w:t>
      </w:r>
      <w:r w:rsidR="00A92B8C" w:rsidRPr="00747E46">
        <w:rPr>
          <w:rFonts w:ascii="Trebuchet MS" w:hAnsi="Trebuchet MS" w:cstheme="minorHAnsi"/>
          <w:bCs/>
        </w:rPr>
        <w:t>i</w:t>
      </w:r>
      <w:r w:rsidRPr="00747E46">
        <w:rPr>
          <w:rFonts w:ascii="Trebuchet MS" w:hAnsi="Trebuchet MS" w:cstheme="minorHAnsi"/>
          <w:bCs/>
        </w:rPr>
        <w:t xml:space="preserve"> a cererii de împrumut prevăzute la art. 14 din Regulamentul (UE) nr. 2021/241 al Parlamentului European </w:t>
      </w:r>
      <w:r w:rsidR="00A92B8C">
        <w:rPr>
          <w:rFonts w:ascii="Trebuchet MS" w:hAnsi="Trebuchet MS" w:cstheme="minorHAnsi"/>
          <w:bCs/>
        </w:rPr>
        <w:t>ș</w:t>
      </w:r>
      <w:r w:rsidRPr="00747E46">
        <w:rPr>
          <w:rFonts w:ascii="Trebuchet MS" w:hAnsi="Trebuchet MS" w:cstheme="minorHAnsi"/>
          <w:bCs/>
        </w:rPr>
        <w:t>i al Consiliului;</w:t>
      </w:r>
    </w:p>
    <w:p w14:paraId="22126025" w14:textId="2B9BE46C" w:rsidR="008069B8" w:rsidRPr="00747E46"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Memorandumului nr. 2655/THG/10.11.2021 cu tema: mandatarea Ministerului Investi</w:t>
      </w:r>
      <w:r w:rsidR="00A92B8C">
        <w:rPr>
          <w:rFonts w:ascii="Trebuchet MS" w:hAnsi="Trebuchet MS" w:cstheme="minorHAnsi"/>
          <w:bCs/>
        </w:rPr>
        <w:t>ț</w:t>
      </w:r>
      <w:r w:rsidRPr="00747E46">
        <w:rPr>
          <w:rFonts w:ascii="Trebuchet MS" w:hAnsi="Trebuchet MS" w:cstheme="minorHAnsi"/>
          <w:bCs/>
        </w:rPr>
        <w:t xml:space="preserve">iilor </w:t>
      </w:r>
      <w:r w:rsidR="00A92B8C">
        <w:rPr>
          <w:rFonts w:ascii="Trebuchet MS" w:hAnsi="Trebuchet MS" w:cstheme="minorHAnsi"/>
          <w:bCs/>
        </w:rPr>
        <w:t>ș</w:t>
      </w:r>
      <w:r w:rsidRPr="00747E46">
        <w:rPr>
          <w:rFonts w:ascii="Trebuchet MS" w:hAnsi="Trebuchet MS" w:cstheme="minorHAnsi"/>
          <w:bCs/>
        </w:rPr>
        <w:t>i Proiectelor Europene pentru semnarea Acordului privind contribu</w:t>
      </w:r>
      <w:r w:rsidR="00A92B8C">
        <w:rPr>
          <w:rFonts w:ascii="Trebuchet MS" w:hAnsi="Trebuchet MS" w:cstheme="minorHAnsi"/>
          <w:bCs/>
        </w:rPr>
        <w:t>ț</w:t>
      </w:r>
      <w:r w:rsidRPr="00747E46">
        <w:rPr>
          <w:rFonts w:ascii="Trebuchet MS" w:hAnsi="Trebuchet MS" w:cstheme="minorHAnsi"/>
          <w:bCs/>
        </w:rPr>
        <w:t xml:space="preserve">ia financiară în conformitate cu art. 23 din regulamentul (UE) 2021/241 al Parlamentului European </w:t>
      </w:r>
      <w:r w:rsidR="00A92B8C">
        <w:rPr>
          <w:rFonts w:ascii="Trebuchet MS" w:hAnsi="Trebuchet MS" w:cstheme="minorHAnsi"/>
          <w:bCs/>
        </w:rPr>
        <w:t>ș</w:t>
      </w:r>
      <w:r w:rsidRPr="00747E46">
        <w:rPr>
          <w:rFonts w:ascii="Trebuchet MS" w:hAnsi="Trebuchet MS" w:cstheme="minorHAnsi"/>
          <w:bCs/>
        </w:rPr>
        <w:t xml:space="preserve">i al Consiliului de instituire a Mecanismului de redresare </w:t>
      </w:r>
      <w:r w:rsidR="00A92B8C">
        <w:rPr>
          <w:rFonts w:ascii="Trebuchet MS" w:hAnsi="Trebuchet MS" w:cstheme="minorHAnsi"/>
          <w:bCs/>
        </w:rPr>
        <w:t>ș</w:t>
      </w:r>
      <w:r w:rsidRPr="00747E46">
        <w:rPr>
          <w:rFonts w:ascii="Trebuchet MS" w:hAnsi="Trebuchet MS" w:cstheme="minorHAnsi"/>
          <w:bCs/>
        </w:rPr>
        <w:t>i rezilien</w:t>
      </w:r>
      <w:r w:rsidR="00A92B8C">
        <w:rPr>
          <w:rFonts w:ascii="Trebuchet MS" w:hAnsi="Trebuchet MS" w:cstheme="minorHAnsi"/>
          <w:bCs/>
        </w:rPr>
        <w:t>ț</w:t>
      </w:r>
      <w:r w:rsidRPr="00747E46">
        <w:rPr>
          <w:rFonts w:ascii="Trebuchet MS" w:hAnsi="Trebuchet MS" w:cstheme="minorHAnsi"/>
          <w:bCs/>
        </w:rPr>
        <w:t>ă, pentru finan</w:t>
      </w:r>
      <w:r w:rsidR="00A92B8C">
        <w:rPr>
          <w:rFonts w:ascii="Trebuchet MS" w:hAnsi="Trebuchet MS" w:cstheme="minorHAnsi"/>
          <w:bCs/>
        </w:rPr>
        <w:t>ț</w:t>
      </w:r>
      <w:r w:rsidRPr="00747E46">
        <w:rPr>
          <w:rFonts w:ascii="Trebuchet MS" w:hAnsi="Trebuchet MS" w:cstheme="minorHAnsi"/>
          <w:bCs/>
        </w:rPr>
        <w:t>area Planului na</w:t>
      </w:r>
      <w:r w:rsidR="00A92B8C">
        <w:rPr>
          <w:rFonts w:ascii="Trebuchet MS" w:hAnsi="Trebuchet MS" w:cstheme="minorHAnsi"/>
          <w:bCs/>
        </w:rPr>
        <w:t>ț</w:t>
      </w:r>
      <w:r w:rsidRPr="00747E46">
        <w:rPr>
          <w:rFonts w:ascii="Trebuchet MS" w:hAnsi="Trebuchet MS" w:cstheme="minorHAnsi"/>
          <w:bCs/>
        </w:rPr>
        <w:t xml:space="preserve">ional de redresare </w:t>
      </w:r>
      <w:r w:rsidR="00A92B8C">
        <w:rPr>
          <w:rFonts w:ascii="Trebuchet MS" w:hAnsi="Trebuchet MS" w:cstheme="minorHAnsi"/>
          <w:bCs/>
        </w:rPr>
        <w:t>ș</w:t>
      </w:r>
      <w:r w:rsidRPr="00747E46">
        <w:rPr>
          <w:rFonts w:ascii="Trebuchet MS" w:hAnsi="Trebuchet MS" w:cstheme="minorHAnsi"/>
          <w:bCs/>
        </w:rPr>
        <w:t>i rezilien</w:t>
      </w:r>
      <w:r w:rsidR="00A92B8C">
        <w:rPr>
          <w:rFonts w:ascii="Trebuchet MS" w:hAnsi="Trebuchet MS" w:cstheme="minorHAnsi"/>
          <w:bCs/>
        </w:rPr>
        <w:t>ț</w:t>
      </w:r>
      <w:r w:rsidRPr="00747E46">
        <w:rPr>
          <w:rFonts w:ascii="Trebuchet MS" w:hAnsi="Trebuchet MS" w:cstheme="minorHAnsi"/>
          <w:bCs/>
        </w:rPr>
        <w:t>ă a României;</w:t>
      </w:r>
    </w:p>
    <w:p w14:paraId="35FF2523" w14:textId="44A30622" w:rsidR="008069B8" w:rsidRPr="00747E46"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 xml:space="preserve">Memorandumului nr. 728117/10.11.2021 cu tema: aprobarea negocierii </w:t>
      </w:r>
      <w:r w:rsidR="00A92B8C">
        <w:rPr>
          <w:rFonts w:ascii="Trebuchet MS" w:hAnsi="Trebuchet MS" w:cstheme="minorHAnsi"/>
          <w:bCs/>
        </w:rPr>
        <w:t>ș</w:t>
      </w:r>
      <w:r w:rsidRPr="00747E46">
        <w:rPr>
          <w:rFonts w:ascii="Trebuchet MS" w:hAnsi="Trebuchet MS" w:cstheme="minorHAnsi"/>
          <w:bCs/>
        </w:rPr>
        <w:t xml:space="preserve">i a semnării Acordului de împrumut (Mecanismul de redresare </w:t>
      </w:r>
      <w:r w:rsidR="00A92B8C">
        <w:rPr>
          <w:rFonts w:ascii="Trebuchet MS" w:hAnsi="Trebuchet MS" w:cstheme="minorHAnsi"/>
          <w:bCs/>
        </w:rPr>
        <w:t>ș</w:t>
      </w:r>
      <w:r w:rsidRPr="00747E46">
        <w:rPr>
          <w:rFonts w:ascii="Trebuchet MS" w:hAnsi="Trebuchet MS" w:cstheme="minorHAnsi"/>
          <w:bCs/>
        </w:rPr>
        <w:t>i rezilien</w:t>
      </w:r>
      <w:r w:rsidR="00A92B8C">
        <w:rPr>
          <w:rFonts w:ascii="Trebuchet MS" w:hAnsi="Trebuchet MS" w:cstheme="minorHAnsi"/>
          <w:bCs/>
        </w:rPr>
        <w:t>ț</w:t>
      </w:r>
      <w:r w:rsidRPr="00747E46">
        <w:rPr>
          <w:rFonts w:ascii="Trebuchet MS" w:hAnsi="Trebuchet MS" w:cstheme="minorHAnsi"/>
          <w:bCs/>
        </w:rPr>
        <w:t xml:space="preserve">ă) dintre Comisia Europeană </w:t>
      </w:r>
      <w:r w:rsidR="00A92B8C">
        <w:rPr>
          <w:rFonts w:ascii="Trebuchet MS" w:hAnsi="Trebuchet MS" w:cstheme="minorHAnsi"/>
          <w:bCs/>
        </w:rPr>
        <w:t>ș</w:t>
      </w:r>
      <w:r w:rsidRPr="00747E46">
        <w:rPr>
          <w:rFonts w:ascii="Trebuchet MS" w:hAnsi="Trebuchet MS" w:cstheme="minorHAnsi"/>
          <w:bCs/>
        </w:rPr>
        <w:t xml:space="preserve">i România, în valoare de 14.942.153.000 EUR; </w:t>
      </w:r>
      <w:r w:rsidR="00A92B8C">
        <w:rPr>
          <w:rFonts w:ascii="Trebuchet MS" w:hAnsi="Trebuchet MS" w:cstheme="minorHAnsi"/>
          <w:bCs/>
        </w:rPr>
        <w:t>ș</w:t>
      </w:r>
      <w:r w:rsidRPr="00747E46">
        <w:rPr>
          <w:rFonts w:ascii="Trebuchet MS" w:hAnsi="Trebuchet MS" w:cstheme="minorHAnsi"/>
          <w:bCs/>
        </w:rPr>
        <w:t>i semnarea acestuia de către ministrul finan</w:t>
      </w:r>
      <w:r w:rsidR="00A92B8C">
        <w:rPr>
          <w:rFonts w:ascii="Trebuchet MS" w:hAnsi="Trebuchet MS" w:cstheme="minorHAnsi"/>
          <w:bCs/>
        </w:rPr>
        <w:t>ț</w:t>
      </w:r>
      <w:r w:rsidRPr="00747E46">
        <w:rPr>
          <w:rFonts w:ascii="Trebuchet MS" w:hAnsi="Trebuchet MS" w:cstheme="minorHAnsi"/>
          <w:bCs/>
        </w:rPr>
        <w:t>elor</w:t>
      </w:r>
    </w:p>
    <w:p w14:paraId="18408450" w14:textId="3562ACED" w:rsidR="008069B8" w:rsidRPr="00747E46" w:rsidRDefault="003C4DA5" w:rsidP="00750B53">
      <w:pPr>
        <w:pStyle w:val="ListParagraph"/>
        <w:numPr>
          <w:ilvl w:val="0"/>
          <w:numId w:val="4"/>
        </w:numPr>
        <w:spacing w:after="0" w:line="300" w:lineRule="auto"/>
        <w:jc w:val="both"/>
        <w:rPr>
          <w:rFonts w:ascii="Trebuchet MS" w:hAnsi="Trebuchet MS" w:cstheme="minorHAnsi"/>
          <w:bCs/>
        </w:rPr>
      </w:pPr>
      <w:r w:rsidRPr="003C4DA5">
        <w:rPr>
          <w:rFonts w:ascii="Trebuchet MS" w:hAnsi="Trebuchet MS" w:cstheme="minorHAnsi"/>
          <w:bCs/>
        </w:rPr>
        <w:t>Acordul privind contribu</w:t>
      </w:r>
      <w:r w:rsidR="00A92B8C">
        <w:rPr>
          <w:rFonts w:ascii="Trebuchet MS" w:hAnsi="Trebuchet MS" w:cstheme="minorHAnsi"/>
          <w:bCs/>
        </w:rPr>
        <w:t>ț</w:t>
      </w:r>
      <w:r w:rsidRPr="003C4DA5">
        <w:rPr>
          <w:rFonts w:ascii="Trebuchet MS" w:hAnsi="Trebuchet MS" w:cstheme="minorHAnsi"/>
          <w:bCs/>
        </w:rPr>
        <w:t xml:space="preserve">ia financiară </w:t>
      </w:r>
      <w:r w:rsidR="00A92B8C">
        <w:rPr>
          <w:rFonts w:ascii="Trebuchet MS" w:hAnsi="Trebuchet MS" w:cstheme="minorHAnsi"/>
          <w:bCs/>
        </w:rPr>
        <w:t>ș</w:t>
      </w:r>
      <w:r w:rsidRPr="003C4DA5">
        <w:rPr>
          <w:rFonts w:ascii="Trebuchet MS" w:hAnsi="Trebuchet MS" w:cstheme="minorHAnsi"/>
          <w:bCs/>
        </w:rPr>
        <w:t xml:space="preserve">i acordul de împrumut încheiate în cadrul Mecanismului de Redresare </w:t>
      </w:r>
      <w:r w:rsidR="00A92B8C">
        <w:rPr>
          <w:rFonts w:ascii="Trebuchet MS" w:hAnsi="Trebuchet MS" w:cstheme="minorHAnsi"/>
          <w:bCs/>
        </w:rPr>
        <w:t>ș</w:t>
      </w:r>
      <w:r w:rsidR="00A92B8C" w:rsidRPr="003C4DA5">
        <w:rPr>
          <w:rFonts w:ascii="Trebuchet MS" w:hAnsi="Trebuchet MS" w:cstheme="minorHAnsi"/>
          <w:bCs/>
        </w:rPr>
        <w:t>i</w:t>
      </w:r>
      <w:r w:rsidRPr="003C4DA5">
        <w:rPr>
          <w:rFonts w:ascii="Trebuchet MS" w:hAnsi="Trebuchet MS" w:cstheme="minorHAnsi"/>
          <w:bCs/>
        </w:rPr>
        <w:t xml:space="preserve"> </w:t>
      </w:r>
      <w:r w:rsidR="00A92B8C" w:rsidRPr="003C4DA5">
        <w:rPr>
          <w:rFonts w:ascii="Trebuchet MS" w:hAnsi="Trebuchet MS" w:cstheme="minorHAnsi"/>
          <w:bCs/>
        </w:rPr>
        <w:t>Rezilien</w:t>
      </w:r>
      <w:r w:rsidR="00A92B8C">
        <w:rPr>
          <w:rFonts w:ascii="Trebuchet MS" w:hAnsi="Trebuchet MS" w:cstheme="minorHAnsi"/>
          <w:bCs/>
        </w:rPr>
        <w:t>ț</w:t>
      </w:r>
      <w:r w:rsidR="00A92B8C" w:rsidRPr="003C4DA5">
        <w:rPr>
          <w:rFonts w:ascii="Trebuchet MS" w:hAnsi="Trebuchet MS" w:cstheme="minorHAnsi"/>
          <w:bCs/>
        </w:rPr>
        <w:t>ă</w:t>
      </w:r>
      <w:r w:rsidRPr="003C4DA5">
        <w:rPr>
          <w:rFonts w:ascii="Trebuchet MS" w:hAnsi="Trebuchet MS" w:cstheme="minorHAnsi"/>
          <w:bCs/>
        </w:rPr>
        <w:t xml:space="preserve"> pentru finan</w:t>
      </w:r>
      <w:r w:rsidR="00A92B8C">
        <w:rPr>
          <w:rFonts w:ascii="Trebuchet MS" w:hAnsi="Trebuchet MS" w:cstheme="minorHAnsi"/>
          <w:bCs/>
        </w:rPr>
        <w:t>ț</w:t>
      </w:r>
      <w:r w:rsidRPr="003C4DA5">
        <w:rPr>
          <w:rFonts w:ascii="Trebuchet MS" w:hAnsi="Trebuchet MS" w:cstheme="minorHAnsi"/>
          <w:bCs/>
        </w:rPr>
        <w:t>area Planului Na</w:t>
      </w:r>
      <w:r w:rsidR="00A92B8C">
        <w:rPr>
          <w:rFonts w:ascii="Trebuchet MS" w:hAnsi="Trebuchet MS" w:cstheme="minorHAnsi"/>
          <w:bCs/>
        </w:rPr>
        <w:t>ț</w:t>
      </w:r>
      <w:r w:rsidRPr="003C4DA5">
        <w:rPr>
          <w:rFonts w:ascii="Trebuchet MS" w:hAnsi="Trebuchet MS" w:cstheme="minorHAnsi"/>
          <w:bCs/>
        </w:rPr>
        <w:t xml:space="preserve">ional de Redresare </w:t>
      </w:r>
      <w:r w:rsidR="00A92B8C">
        <w:rPr>
          <w:rFonts w:ascii="Trebuchet MS" w:hAnsi="Trebuchet MS" w:cstheme="minorHAnsi"/>
          <w:bCs/>
        </w:rPr>
        <w:t>ș</w:t>
      </w:r>
      <w:r w:rsidRPr="003C4DA5">
        <w:rPr>
          <w:rFonts w:ascii="Trebuchet MS" w:hAnsi="Trebuchet MS" w:cstheme="minorHAnsi"/>
          <w:bCs/>
        </w:rPr>
        <w:t>i Rezilien</w:t>
      </w:r>
      <w:r w:rsidR="00A92B8C">
        <w:rPr>
          <w:rFonts w:ascii="Trebuchet MS" w:hAnsi="Trebuchet MS" w:cstheme="minorHAnsi"/>
          <w:bCs/>
        </w:rPr>
        <w:t>ț</w:t>
      </w:r>
      <w:r w:rsidRPr="003C4DA5">
        <w:rPr>
          <w:rFonts w:ascii="Trebuchet MS" w:hAnsi="Trebuchet MS" w:cstheme="minorHAnsi"/>
          <w:bCs/>
        </w:rPr>
        <w:t xml:space="preserve">ă (PNRR) </w:t>
      </w:r>
      <w:r w:rsidR="00A92B8C">
        <w:rPr>
          <w:rFonts w:ascii="Trebuchet MS" w:hAnsi="Trebuchet MS" w:cstheme="minorHAnsi"/>
          <w:bCs/>
        </w:rPr>
        <w:t>ș</w:t>
      </w:r>
      <w:r w:rsidRPr="003C4DA5">
        <w:rPr>
          <w:rFonts w:ascii="Trebuchet MS" w:hAnsi="Trebuchet MS" w:cstheme="minorHAnsi"/>
          <w:bCs/>
        </w:rPr>
        <w:t>i acordul subsecvent acestuia încheiat de MF cu MIPE;</w:t>
      </w:r>
    </w:p>
    <w:p w14:paraId="7E20A74F" w14:textId="6D2B656A" w:rsidR="008069B8" w:rsidRPr="00747E46"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Ordonan</w:t>
      </w:r>
      <w:r w:rsidR="00A92B8C">
        <w:rPr>
          <w:rFonts w:ascii="Trebuchet MS" w:hAnsi="Trebuchet MS" w:cstheme="minorHAnsi"/>
          <w:bCs/>
        </w:rPr>
        <w:t>ț</w:t>
      </w:r>
      <w:r w:rsidRPr="00747E46">
        <w:rPr>
          <w:rFonts w:ascii="Trebuchet MS" w:hAnsi="Trebuchet MS" w:cstheme="minorHAnsi"/>
          <w:bCs/>
        </w:rPr>
        <w:t>ei de urgen</w:t>
      </w:r>
      <w:r w:rsidR="00A92B8C">
        <w:rPr>
          <w:rFonts w:ascii="Trebuchet MS" w:hAnsi="Trebuchet MS" w:cstheme="minorHAnsi"/>
          <w:bCs/>
        </w:rPr>
        <w:t>ț</w:t>
      </w:r>
      <w:r w:rsidRPr="00747E46">
        <w:rPr>
          <w:rFonts w:ascii="Trebuchet MS" w:hAnsi="Trebuchet MS" w:cstheme="minorHAnsi"/>
          <w:bCs/>
        </w:rPr>
        <w:t>ă a Guvernului nr. 155/2020 privind unele măsuri pentru elaborarea Planului na</w:t>
      </w:r>
      <w:r w:rsidR="00A92B8C">
        <w:rPr>
          <w:rFonts w:ascii="Trebuchet MS" w:hAnsi="Trebuchet MS" w:cstheme="minorHAnsi"/>
          <w:bCs/>
        </w:rPr>
        <w:t>ț</w:t>
      </w:r>
      <w:r w:rsidRPr="00747E46">
        <w:rPr>
          <w:rFonts w:ascii="Trebuchet MS" w:hAnsi="Trebuchet MS" w:cstheme="minorHAnsi"/>
          <w:bCs/>
        </w:rPr>
        <w:t xml:space="preserve">ional de redresare </w:t>
      </w:r>
      <w:r w:rsidR="00A92B8C">
        <w:rPr>
          <w:rFonts w:ascii="Trebuchet MS" w:hAnsi="Trebuchet MS" w:cstheme="minorHAnsi"/>
          <w:bCs/>
        </w:rPr>
        <w:t>ș</w:t>
      </w:r>
      <w:r w:rsidR="00A92B8C" w:rsidRPr="00747E46">
        <w:rPr>
          <w:rFonts w:ascii="Trebuchet MS" w:hAnsi="Trebuchet MS" w:cstheme="minorHAnsi"/>
          <w:bCs/>
        </w:rPr>
        <w:t>i</w:t>
      </w:r>
      <w:r w:rsidRPr="00747E46">
        <w:rPr>
          <w:rFonts w:ascii="Trebuchet MS" w:hAnsi="Trebuchet MS" w:cstheme="minorHAnsi"/>
          <w:bCs/>
        </w:rPr>
        <w:t xml:space="preserve"> rezilien</w:t>
      </w:r>
      <w:r w:rsidR="00A92B8C">
        <w:rPr>
          <w:rFonts w:ascii="Trebuchet MS" w:hAnsi="Trebuchet MS" w:cstheme="minorHAnsi"/>
          <w:bCs/>
        </w:rPr>
        <w:t>ț</w:t>
      </w:r>
      <w:r w:rsidRPr="00747E46">
        <w:rPr>
          <w:rFonts w:ascii="Trebuchet MS" w:hAnsi="Trebuchet MS" w:cstheme="minorHAnsi"/>
          <w:bCs/>
        </w:rPr>
        <w:t xml:space="preserve">ă necesar României pentru accesarea de fonduri externe rambursabile </w:t>
      </w:r>
      <w:r w:rsidR="00A92B8C">
        <w:rPr>
          <w:rFonts w:ascii="Trebuchet MS" w:hAnsi="Trebuchet MS" w:cstheme="minorHAnsi"/>
          <w:bCs/>
        </w:rPr>
        <w:t>ș</w:t>
      </w:r>
      <w:r w:rsidR="00A92B8C" w:rsidRPr="00747E46">
        <w:rPr>
          <w:rFonts w:ascii="Trebuchet MS" w:hAnsi="Trebuchet MS" w:cstheme="minorHAnsi"/>
          <w:bCs/>
        </w:rPr>
        <w:t>i</w:t>
      </w:r>
      <w:r w:rsidRPr="00747E46">
        <w:rPr>
          <w:rFonts w:ascii="Trebuchet MS" w:hAnsi="Trebuchet MS" w:cstheme="minorHAnsi"/>
          <w:bCs/>
        </w:rPr>
        <w:t xml:space="preserve"> nerambursabile în cadrul Mecanismului de redresare </w:t>
      </w:r>
      <w:r w:rsidR="00A92B8C">
        <w:rPr>
          <w:rFonts w:ascii="Trebuchet MS" w:hAnsi="Trebuchet MS" w:cstheme="minorHAnsi"/>
          <w:bCs/>
        </w:rPr>
        <w:t>ș</w:t>
      </w:r>
      <w:r w:rsidR="00A92B8C" w:rsidRPr="00747E46">
        <w:rPr>
          <w:rFonts w:ascii="Trebuchet MS" w:hAnsi="Trebuchet MS" w:cstheme="minorHAnsi"/>
          <w:bCs/>
        </w:rPr>
        <w:t>i</w:t>
      </w:r>
      <w:r w:rsidRPr="00747E46">
        <w:rPr>
          <w:rFonts w:ascii="Trebuchet MS" w:hAnsi="Trebuchet MS" w:cstheme="minorHAnsi"/>
          <w:bCs/>
        </w:rPr>
        <w:t xml:space="preserve"> rezilien</w:t>
      </w:r>
      <w:r w:rsidR="00A92B8C">
        <w:rPr>
          <w:rFonts w:ascii="Trebuchet MS" w:hAnsi="Trebuchet MS" w:cstheme="minorHAnsi"/>
          <w:bCs/>
        </w:rPr>
        <w:t>ț</w:t>
      </w:r>
      <w:r w:rsidRPr="00747E46">
        <w:rPr>
          <w:rFonts w:ascii="Trebuchet MS" w:hAnsi="Trebuchet MS" w:cstheme="minorHAnsi"/>
          <w:bCs/>
        </w:rPr>
        <w:t xml:space="preserve">ă aprobată prin Legea nr. 230/2021, cu modificările </w:t>
      </w:r>
      <w:r w:rsidR="00A92B8C">
        <w:rPr>
          <w:rFonts w:ascii="Trebuchet MS" w:hAnsi="Trebuchet MS" w:cstheme="minorHAnsi"/>
          <w:bCs/>
        </w:rPr>
        <w:t>ș</w:t>
      </w:r>
      <w:r w:rsidRPr="00747E46">
        <w:rPr>
          <w:rFonts w:ascii="Trebuchet MS" w:hAnsi="Trebuchet MS" w:cstheme="minorHAnsi"/>
          <w:bCs/>
        </w:rPr>
        <w:t>i completările ulterioare;</w:t>
      </w:r>
    </w:p>
    <w:p w14:paraId="45BF6F05" w14:textId="29CF2074" w:rsidR="008069B8" w:rsidRPr="00747E46"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Ordonan</w:t>
      </w:r>
      <w:r w:rsidR="00A92B8C">
        <w:rPr>
          <w:rFonts w:ascii="Trebuchet MS" w:hAnsi="Trebuchet MS" w:cstheme="minorHAnsi"/>
          <w:bCs/>
        </w:rPr>
        <w:t>ț</w:t>
      </w:r>
      <w:r w:rsidRPr="00747E46">
        <w:rPr>
          <w:rFonts w:ascii="Trebuchet MS" w:hAnsi="Trebuchet MS" w:cstheme="minorHAnsi"/>
          <w:bCs/>
        </w:rPr>
        <w:t>ei de urgen</w:t>
      </w:r>
      <w:r w:rsidR="00A92B8C">
        <w:rPr>
          <w:rFonts w:ascii="Trebuchet MS" w:hAnsi="Trebuchet MS" w:cstheme="minorHAnsi"/>
          <w:bCs/>
        </w:rPr>
        <w:t>ț</w:t>
      </w:r>
      <w:r w:rsidRPr="00747E46">
        <w:rPr>
          <w:rFonts w:ascii="Trebuchet MS" w:hAnsi="Trebuchet MS" w:cstheme="minorHAnsi"/>
          <w:bCs/>
        </w:rPr>
        <w:t xml:space="preserve">ă a Guvernului nr. 134/2021 pentru aprobarea Acordului de împrumut (Mecanismul de redresare </w:t>
      </w:r>
      <w:r w:rsidR="00A92B8C">
        <w:rPr>
          <w:rFonts w:ascii="Trebuchet MS" w:hAnsi="Trebuchet MS" w:cstheme="minorHAnsi"/>
          <w:bCs/>
        </w:rPr>
        <w:t>ș</w:t>
      </w:r>
      <w:r w:rsidRPr="00747E46">
        <w:rPr>
          <w:rFonts w:ascii="Trebuchet MS" w:hAnsi="Trebuchet MS" w:cstheme="minorHAnsi"/>
          <w:bCs/>
        </w:rPr>
        <w:t>i rezilien</w:t>
      </w:r>
      <w:r w:rsidR="00A92B8C">
        <w:rPr>
          <w:rFonts w:ascii="Trebuchet MS" w:hAnsi="Trebuchet MS" w:cstheme="minorHAnsi"/>
          <w:bCs/>
        </w:rPr>
        <w:t>ț</w:t>
      </w:r>
      <w:r w:rsidRPr="00747E46">
        <w:rPr>
          <w:rFonts w:ascii="Trebuchet MS" w:hAnsi="Trebuchet MS" w:cstheme="minorHAnsi"/>
          <w:bCs/>
        </w:rPr>
        <w:t xml:space="preserve">ă) dintre Comisia Europeană </w:t>
      </w:r>
      <w:r w:rsidR="00A92B8C">
        <w:rPr>
          <w:rFonts w:ascii="Trebuchet MS" w:hAnsi="Trebuchet MS" w:cstheme="minorHAnsi"/>
          <w:bCs/>
        </w:rPr>
        <w:t>ș</w:t>
      </w:r>
      <w:r w:rsidRPr="00747E46">
        <w:rPr>
          <w:rFonts w:ascii="Trebuchet MS" w:hAnsi="Trebuchet MS" w:cstheme="minorHAnsi"/>
          <w:bCs/>
        </w:rPr>
        <w:t>i România, semnat la Bucure</w:t>
      </w:r>
      <w:r w:rsidR="00A92B8C">
        <w:rPr>
          <w:rFonts w:ascii="Trebuchet MS" w:hAnsi="Trebuchet MS" w:cstheme="minorHAnsi"/>
          <w:bCs/>
        </w:rPr>
        <w:t>ș</w:t>
      </w:r>
      <w:r w:rsidRPr="00747E46">
        <w:rPr>
          <w:rFonts w:ascii="Trebuchet MS" w:hAnsi="Trebuchet MS" w:cstheme="minorHAnsi"/>
          <w:bCs/>
        </w:rPr>
        <w:t xml:space="preserve">ti la 26 noiembrie 2021 </w:t>
      </w:r>
      <w:r w:rsidR="00A92B8C">
        <w:rPr>
          <w:rFonts w:ascii="Trebuchet MS" w:hAnsi="Trebuchet MS" w:cstheme="minorHAnsi"/>
          <w:bCs/>
        </w:rPr>
        <w:t>ș</w:t>
      </w:r>
      <w:r w:rsidRPr="00747E46">
        <w:rPr>
          <w:rFonts w:ascii="Trebuchet MS" w:hAnsi="Trebuchet MS" w:cstheme="minorHAnsi"/>
          <w:bCs/>
        </w:rPr>
        <w:t>i la Bruxelles la 15 decembrie 2021;</w:t>
      </w:r>
    </w:p>
    <w:p w14:paraId="5C12ED41" w14:textId="581D7B8C" w:rsidR="008069B8" w:rsidRPr="00747E46"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ab/>
        <w:t>Ordonan</w:t>
      </w:r>
      <w:r w:rsidR="00A92B8C">
        <w:rPr>
          <w:rFonts w:ascii="Trebuchet MS" w:hAnsi="Trebuchet MS" w:cstheme="minorHAnsi"/>
          <w:bCs/>
        </w:rPr>
        <w:t>ț</w:t>
      </w:r>
      <w:r w:rsidRPr="00747E46">
        <w:rPr>
          <w:rFonts w:ascii="Trebuchet MS" w:hAnsi="Trebuchet MS" w:cstheme="minorHAnsi"/>
          <w:bCs/>
        </w:rPr>
        <w:t>ei de urgen</w:t>
      </w:r>
      <w:r w:rsidR="00A92B8C">
        <w:rPr>
          <w:rFonts w:ascii="Trebuchet MS" w:hAnsi="Trebuchet MS" w:cstheme="minorHAnsi"/>
          <w:bCs/>
        </w:rPr>
        <w:t>ț</w:t>
      </w:r>
      <w:r w:rsidRPr="00747E46">
        <w:rPr>
          <w:rFonts w:ascii="Trebuchet MS" w:hAnsi="Trebuchet MS" w:cstheme="minorHAnsi"/>
          <w:bCs/>
        </w:rPr>
        <w:t>ă a Guvernului nr. 124/2021 privind stabilirea cadrului institu</w:t>
      </w:r>
      <w:r w:rsidR="00A92B8C">
        <w:rPr>
          <w:rFonts w:ascii="Trebuchet MS" w:hAnsi="Trebuchet MS" w:cstheme="minorHAnsi"/>
          <w:bCs/>
        </w:rPr>
        <w:t>ț</w:t>
      </w:r>
      <w:r w:rsidRPr="00747E46">
        <w:rPr>
          <w:rFonts w:ascii="Trebuchet MS" w:hAnsi="Trebuchet MS" w:cstheme="minorHAnsi"/>
          <w:bCs/>
        </w:rPr>
        <w:t xml:space="preserve">ional </w:t>
      </w:r>
      <w:r w:rsidR="00A92B8C">
        <w:rPr>
          <w:rFonts w:ascii="Trebuchet MS" w:hAnsi="Trebuchet MS" w:cstheme="minorHAnsi"/>
          <w:bCs/>
        </w:rPr>
        <w:t>ș</w:t>
      </w:r>
      <w:r w:rsidRPr="00747E46">
        <w:rPr>
          <w:rFonts w:ascii="Trebuchet MS" w:hAnsi="Trebuchet MS" w:cstheme="minorHAnsi"/>
          <w:bCs/>
        </w:rPr>
        <w:t xml:space="preserve">i financiar pentru gestionarea  fondurilor europene alocate României prin Mecanismul de redresare </w:t>
      </w:r>
      <w:r w:rsidR="00A92B8C">
        <w:rPr>
          <w:rFonts w:ascii="Trebuchet MS" w:hAnsi="Trebuchet MS" w:cstheme="minorHAnsi"/>
          <w:bCs/>
        </w:rPr>
        <w:t>ș</w:t>
      </w:r>
      <w:r w:rsidR="00A92B8C" w:rsidRPr="00747E46">
        <w:rPr>
          <w:rFonts w:ascii="Trebuchet MS" w:hAnsi="Trebuchet MS" w:cstheme="minorHAnsi"/>
          <w:bCs/>
        </w:rPr>
        <w:t>i</w:t>
      </w:r>
      <w:r w:rsidRPr="00747E46">
        <w:rPr>
          <w:rFonts w:ascii="Trebuchet MS" w:hAnsi="Trebuchet MS" w:cstheme="minorHAnsi"/>
          <w:bCs/>
        </w:rPr>
        <w:t xml:space="preserve"> </w:t>
      </w:r>
      <w:r w:rsidR="00A92B8C" w:rsidRPr="00747E46">
        <w:rPr>
          <w:rFonts w:ascii="Trebuchet MS" w:hAnsi="Trebuchet MS" w:cstheme="minorHAnsi"/>
          <w:bCs/>
        </w:rPr>
        <w:t>rezilien</w:t>
      </w:r>
      <w:r w:rsidR="00A92B8C">
        <w:rPr>
          <w:rFonts w:ascii="Trebuchet MS" w:hAnsi="Trebuchet MS" w:cstheme="minorHAnsi"/>
          <w:bCs/>
        </w:rPr>
        <w:t>ț</w:t>
      </w:r>
      <w:r w:rsidR="00A92B8C" w:rsidRPr="00747E46">
        <w:rPr>
          <w:rFonts w:ascii="Trebuchet MS" w:hAnsi="Trebuchet MS" w:cstheme="minorHAnsi"/>
          <w:bCs/>
        </w:rPr>
        <w:t>ă</w:t>
      </w:r>
      <w:r w:rsidRPr="00747E46">
        <w:rPr>
          <w:rFonts w:ascii="Trebuchet MS" w:hAnsi="Trebuchet MS" w:cstheme="minorHAnsi"/>
          <w:bCs/>
        </w:rPr>
        <w:t xml:space="preserve"> precum </w:t>
      </w:r>
      <w:r w:rsidR="00A92B8C">
        <w:rPr>
          <w:rFonts w:ascii="Trebuchet MS" w:hAnsi="Trebuchet MS" w:cstheme="minorHAnsi"/>
          <w:bCs/>
        </w:rPr>
        <w:t>ș</w:t>
      </w:r>
      <w:r w:rsidR="00A92B8C" w:rsidRPr="00747E46">
        <w:rPr>
          <w:rFonts w:ascii="Trebuchet MS" w:hAnsi="Trebuchet MS" w:cstheme="minorHAnsi"/>
          <w:bCs/>
        </w:rPr>
        <w:t>i</w:t>
      </w:r>
      <w:r w:rsidRPr="00747E46">
        <w:rPr>
          <w:rFonts w:ascii="Trebuchet MS" w:hAnsi="Trebuchet MS" w:cstheme="minorHAnsi"/>
          <w:bCs/>
        </w:rPr>
        <w:t xml:space="preserve"> pentru modificarea </w:t>
      </w:r>
      <w:r w:rsidR="00A92B8C">
        <w:rPr>
          <w:rFonts w:ascii="Trebuchet MS" w:hAnsi="Trebuchet MS" w:cstheme="minorHAnsi"/>
          <w:bCs/>
        </w:rPr>
        <w:t>ș</w:t>
      </w:r>
      <w:r w:rsidRPr="00747E46">
        <w:rPr>
          <w:rFonts w:ascii="Trebuchet MS" w:hAnsi="Trebuchet MS" w:cstheme="minorHAnsi"/>
          <w:bCs/>
        </w:rPr>
        <w:t>i completarea Ordonan</w:t>
      </w:r>
      <w:r w:rsidR="00A92B8C">
        <w:rPr>
          <w:rFonts w:ascii="Trebuchet MS" w:hAnsi="Trebuchet MS" w:cstheme="minorHAnsi"/>
          <w:bCs/>
        </w:rPr>
        <w:t>ț</w:t>
      </w:r>
      <w:r w:rsidRPr="00747E46">
        <w:rPr>
          <w:rFonts w:ascii="Trebuchet MS" w:hAnsi="Trebuchet MS" w:cstheme="minorHAnsi"/>
          <w:bCs/>
        </w:rPr>
        <w:t>ei de urgen</w:t>
      </w:r>
      <w:r w:rsidR="00A92B8C">
        <w:rPr>
          <w:rFonts w:ascii="Trebuchet MS" w:hAnsi="Trebuchet MS" w:cstheme="minorHAnsi"/>
          <w:bCs/>
        </w:rPr>
        <w:t>ț</w:t>
      </w:r>
      <w:r w:rsidRPr="00747E46">
        <w:rPr>
          <w:rFonts w:ascii="Trebuchet MS" w:hAnsi="Trebuchet MS" w:cstheme="minorHAnsi"/>
          <w:bCs/>
        </w:rPr>
        <w:t xml:space="preserve">ă a Guvernului nr. 155/2020 privind unele măsuri pentru elaborarea Planului </w:t>
      </w:r>
      <w:r w:rsidRPr="00747E46">
        <w:rPr>
          <w:rFonts w:ascii="Trebuchet MS" w:hAnsi="Trebuchet MS" w:cstheme="minorHAnsi"/>
          <w:bCs/>
        </w:rPr>
        <w:lastRenderedPageBreak/>
        <w:t>na</w:t>
      </w:r>
      <w:r w:rsidR="00A92B8C">
        <w:rPr>
          <w:rFonts w:ascii="Trebuchet MS" w:hAnsi="Trebuchet MS" w:cstheme="minorHAnsi"/>
          <w:bCs/>
        </w:rPr>
        <w:t>ț</w:t>
      </w:r>
      <w:r w:rsidRPr="00747E46">
        <w:rPr>
          <w:rFonts w:ascii="Trebuchet MS" w:hAnsi="Trebuchet MS" w:cstheme="minorHAnsi"/>
          <w:bCs/>
        </w:rPr>
        <w:t xml:space="preserve">ional de redresare </w:t>
      </w:r>
      <w:r w:rsidR="00A92B8C">
        <w:rPr>
          <w:rFonts w:ascii="Trebuchet MS" w:hAnsi="Trebuchet MS" w:cstheme="minorHAnsi"/>
          <w:bCs/>
        </w:rPr>
        <w:t>ș</w:t>
      </w:r>
      <w:r w:rsidR="00A92B8C" w:rsidRPr="00747E46">
        <w:rPr>
          <w:rFonts w:ascii="Trebuchet MS" w:hAnsi="Trebuchet MS" w:cstheme="minorHAnsi"/>
          <w:bCs/>
        </w:rPr>
        <w:t>i</w:t>
      </w:r>
      <w:r w:rsidRPr="00747E46">
        <w:rPr>
          <w:rFonts w:ascii="Trebuchet MS" w:hAnsi="Trebuchet MS" w:cstheme="minorHAnsi"/>
          <w:bCs/>
        </w:rPr>
        <w:t xml:space="preserve"> </w:t>
      </w:r>
      <w:r w:rsidR="00A92B8C" w:rsidRPr="00747E46">
        <w:rPr>
          <w:rFonts w:ascii="Trebuchet MS" w:hAnsi="Trebuchet MS" w:cstheme="minorHAnsi"/>
          <w:bCs/>
        </w:rPr>
        <w:t>rezilien</w:t>
      </w:r>
      <w:r w:rsidR="00A92B8C">
        <w:rPr>
          <w:rFonts w:ascii="Trebuchet MS" w:hAnsi="Trebuchet MS" w:cstheme="minorHAnsi"/>
          <w:bCs/>
        </w:rPr>
        <w:t>ț</w:t>
      </w:r>
      <w:r w:rsidR="00A92B8C" w:rsidRPr="00747E46">
        <w:rPr>
          <w:rFonts w:ascii="Trebuchet MS" w:hAnsi="Trebuchet MS" w:cstheme="minorHAnsi"/>
          <w:bCs/>
        </w:rPr>
        <w:t>ă</w:t>
      </w:r>
      <w:r w:rsidRPr="00747E46">
        <w:rPr>
          <w:rFonts w:ascii="Trebuchet MS" w:hAnsi="Trebuchet MS" w:cstheme="minorHAnsi"/>
          <w:bCs/>
        </w:rPr>
        <w:t xml:space="preserve"> necesar României pentru accesarea de fonduri externe rambursabile </w:t>
      </w:r>
      <w:r w:rsidR="00A92B8C">
        <w:rPr>
          <w:rFonts w:ascii="Trebuchet MS" w:hAnsi="Trebuchet MS" w:cstheme="minorHAnsi"/>
          <w:bCs/>
        </w:rPr>
        <w:t>ș</w:t>
      </w:r>
      <w:r w:rsidR="00A92B8C" w:rsidRPr="00747E46">
        <w:rPr>
          <w:rFonts w:ascii="Trebuchet MS" w:hAnsi="Trebuchet MS" w:cstheme="minorHAnsi"/>
          <w:bCs/>
        </w:rPr>
        <w:t>i</w:t>
      </w:r>
      <w:r w:rsidRPr="00747E46">
        <w:rPr>
          <w:rFonts w:ascii="Trebuchet MS" w:hAnsi="Trebuchet MS" w:cstheme="minorHAnsi"/>
          <w:bCs/>
        </w:rPr>
        <w:t xml:space="preserve"> nerambursabile în cadrul Mecanismului de redresare </w:t>
      </w:r>
      <w:r w:rsidR="00A92B8C">
        <w:rPr>
          <w:rFonts w:ascii="Trebuchet MS" w:hAnsi="Trebuchet MS" w:cstheme="minorHAnsi"/>
          <w:bCs/>
        </w:rPr>
        <w:t>ș</w:t>
      </w:r>
      <w:r w:rsidR="00A92B8C" w:rsidRPr="00747E46">
        <w:rPr>
          <w:rFonts w:ascii="Trebuchet MS" w:hAnsi="Trebuchet MS" w:cstheme="minorHAnsi"/>
          <w:bCs/>
        </w:rPr>
        <w:t>i</w:t>
      </w:r>
      <w:r w:rsidRPr="00747E46">
        <w:rPr>
          <w:rFonts w:ascii="Trebuchet MS" w:hAnsi="Trebuchet MS" w:cstheme="minorHAnsi"/>
          <w:bCs/>
        </w:rPr>
        <w:t xml:space="preserve"> </w:t>
      </w:r>
      <w:r w:rsidR="00A92B8C" w:rsidRPr="00747E46">
        <w:rPr>
          <w:rFonts w:ascii="Trebuchet MS" w:hAnsi="Trebuchet MS" w:cstheme="minorHAnsi"/>
          <w:bCs/>
        </w:rPr>
        <w:t>rezilien</w:t>
      </w:r>
      <w:r w:rsidR="00A92B8C">
        <w:rPr>
          <w:rFonts w:ascii="Trebuchet MS" w:hAnsi="Trebuchet MS" w:cstheme="minorHAnsi"/>
          <w:bCs/>
        </w:rPr>
        <w:t>ț</w:t>
      </w:r>
      <w:r w:rsidR="00A92B8C" w:rsidRPr="00747E46">
        <w:rPr>
          <w:rFonts w:ascii="Trebuchet MS" w:hAnsi="Trebuchet MS" w:cstheme="minorHAnsi"/>
          <w:bCs/>
        </w:rPr>
        <w:t>ă</w:t>
      </w:r>
      <w:r w:rsidRPr="00747E46">
        <w:rPr>
          <w:rFonts w:ascii="Trebuchet MS" w:hAnsi="Trebuchet MS" w:cstheme="minorHAnsi"/>
          <w:bCs/>
        </w:rPr>
        <w:t xml:space="preserve">, aprobată cu modificări </w:t>
      </w:r>
      <w:r w:rsidR="00A92B8C">
        <w:rPr>
          <w:rFonts w:ascii="Trebuchet MS" w:hAnsi="Trebuchet MS" w:cstheme="minorHAnsi"/>
          <w:bCs/>
        </w:rPr>
        <w:t>ș</w:t>
      </w:r>
      <w:r w:rsidRPr="00747E46">
        <w:rPr>
          <w:rFonts w:ascii="Trebuchet MS" w:hAnsi="Trebuchet MS" w:cstheme="minorHAnsi"/>
          <w:bCs/>
        </w:rPr>
        <w:t xml:space="preserve">i completări prin Legea nr. 178/2022, cu modificările </w:t>
      </w:r>
      <w:r w:rsidR="00A92B8C">
        <w:rPr>
          <w:rFonts w:ascii="Trebuchet MS" w:hAnsi="Trebuchet MS" w:cstheme="minorHAnsi"/>
          <w:bCs/>
        </w:rPr>
        <w:t>ș</w:t>
      </w:r>
      <w:r w:rsidRPr="00747E46">
        <w:rPr>
          <w:rFonts w:ascii="Trebuchet MS" w:hAnsi="Trebuchet MS" w:cstheme="minorHAnsi"/>
          <w:bCs/>
        </w:rPr>
        <w:t>i completările ulterioare;</w:t>
      </w:r>
    </w:p>
    <w:p w14:paraId="5D24B9AB" w14:textId="35AB0540" w:rsidR="008069B8" w:rsidRPr="00747E46"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ab/>
        <w:t>Hotărârii Guvernului nr. 209/2022 pentru aprobarea Normelor metodologice de aplicare a prevederilor Ordonan</w:t>
      </w:r>
      <w:r w:rsidR="00A92B8C">
        <w:rPr>
          <w:rFonts w:ascii="Trebuchet MS" w:hAnsi="Trebuchet MS" w:cstheme="minorHAnsi"/>
          <w:bCs/>
        </w:rPr>
        <w:t>ț</w:t>
      </w:r>
      <w:r w:rsidRPr="00747E46">
        <w:rPr>
          <w:rFonts w:ascii="Trebuchet MS" w:hAnsi="Trebuchet MS" w:cstheme="minorHAnsi"/>
          <w:bCs/>
        </w:rPr>
        <w:t>ei de urgen</w:t>
      </w:r>
      <w:r w:rsidR="00A92B8C">
        <w:rPr>
          <w:rFonts w:ascii="Trebuchet MS" w:hAnsi="Trebuchet MS" w:cstheme="minorHAnsi"/>
          <w:bCs/>
        </w:rPr>
        <w:t>ț</w:t>
      </w:r>
      <w:r w:rsidRPr="00747E46">
        <w:rPr>
          <w:rFonts w:ascii="Trebuchet MS" w:hAnsi="Trebuchet MS" w:cstheme="minorHAnsi"/>
          <w:bCs/>
        </w:rPr>
        <w:t xml:space="preserve">ă a Guvernului nr. 124/2021, cu modificările </w:t>
      </w:r>
      <w:r w:rsidR="00A92B8C">
        <w:rPr>
          <w:rFonts w:ascii="Trebuchet MS" w:hAnsi="Trebuchet MS" w:cstheme="minorHAnsi"/>
          <w:bCs/>
        </w:rPr>
        <w:t>ș</w:t>
      </w:r>
      <w:r w:rsidRPr="00747E46">
        <w:rPr>
          <w:rFonts w:ascii="Trebuchet MS" w:hAnsi="Trebuchet MS" w:cstheme="minorHAnsi"/>
          <w:bCs/>
        </w:rPr>
        <w:t>i completările ulterioare;.</w:t>
      </w:r>
    </w:p>
    <w:p w14:paraId="64F3B3E7" w14:textId="753D3A8F" w:rsidR="008069B8" w:rsidRPr="00747E46"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Ordonan</w:t>
      </w:r>
      <w:r w:rsidR="00A92B8C">
        <w:rPr>
          <w:rFonts w:ascii="Trebuchet MS" w:hAnsi="Trebuchet MS" w:cstheme="minorHAnsi"/>
          <w:bCs/>
        </w:rPr>
        <w:t>ț</w:t>
      </w:r>
      <w:r w:rsidRPr="00747E46">
        <w:rPr>
          <w:rFonts w:ascii="Trebuchet MS" w:hAnsi="Trebuchet MS" w:cstheme="minorHAnsi"/>
          <w:bCs/>
        </w:rPr>
        <w:t>a de urgen</w:t>
      </w:r>
      <w:r w:rsidR="00A92B8C">
        <w:rPr>
          <w:rFonts w:ascii="Trebuchet MS" w:hAnsi="Trebuchet MS" w:cstheme="minorHAnsi"/>
          <w:bCs/>
        </w:rPr>
        <w:t>ț</w:t>
      </w:r>
      <w:r w:rsidRPr="00747E46">
        <w:rPr>
          <w:rFonts w:ascii="Trebuchet MS" w:hAnsi="Trebuchet MS" w:cstheme="minorHAnsi"/>
          <w:bCs/>
        </w:rPr>
        <w:t xml:space="preserve">ă a Guvernului nr. 70/2022 privind prevenirea, verificarea </w:t>
      </w:r>
      <w:r w:rsidR="00A92B8C">
        <w:rPr>
          <w:rFonts w:ascii="Trebuchet MS" w:hAnsi="Trebuchet MS" w:cstheme="minorHAnsi"/>
          <w:bCs/>
        </w:rPr>
        <w:t>ș</w:t>
      </w:r>
      <w:r w:rsidRPr="00747E46">
        <w:rPr>
          <w:rFonts w:ascii="Trebuchet MS" w:hAnsi="Trebuchet MS" w:cstheme="minorHAnsi"/>
          <w:bCs/>
        </w:rPr>
        <w:t>i constatarea neregulilor/dublei finan</w:t>
      </w:r>
      <w:r w:rsidR="00A92B8C">
        <w:rPr>
          <w:rFonts w:ascii="Trebuchet MS" w:hAnsi="Trebuchet MS" w:cstheme="minorHAnsi"/>
          <w:bCs/>
        </w:rPr>
        <w:t>ț</w:t>
      </w:r>
      <w:r w:rsidRPr="00747E46">
        <w:rPr>
          <w:rFonts w:ascii="Trebuchet MS" w:hAnsi="Trebuchet MS" w:cstheme="minorHAnsi"/>
          <w:bCs/>
        </w:rPr>
        <w:t>ări, a neregulilor grave apărute în ob</w:t>
      </w:r>
      <w:r w:rsidR="00A92B8C">
        <w:rPr>
          <w:rFonts w:ascii="Trebuchet MS" w:hAnsi="Trebuchet MS" w:cstheme="minorHAnsi"/>
          <w:bCs/>
        </w:rPr>
        <w:t>ț</w:t>
      </w:r>
      <w:r w:rsidRPr="00747E46">
        <w:rPr>
          <w:rFonts w:ascii="Trebuchet MS" w:hAnsi="Trebuchet MS" w:cstheme="minorHAnsi"/>
          <w:bCs/>
        </w:rPr>
        <w:t xml:space="preserve">inerea </w:t>
      </w:r>
      <w:r w:rsidR="00A92B8C">
        <w:rPr>
          <w:rFonts w:ascii="Trebuchet MS" w:hAnsi="Trebuchet MS" w:cstheme="minorHAnsi"/>
          <w:bCs/>
        </w:rPr>
        <w:t>ș</w:t>
      </w:r>
      <w:r w:rsidRPr="00747E46">
        <w:rPr>
          <w:rFonts w:ascii="Trebuchet MS" w:hAnsi="Trebuchet MS" w:cstheme="minorHAnsi"/>
          <w:bCs/>
        </w:rPr>
        <w:t xml:space="preserve">i utilizarea fondurilor externe nerambursabile/rambursabile alocate României prin Mecanismul de redresare </w:t>
      </w:r>
      <w:r w:rsidR="00A92B8C">
        <w:rPr>
          <w:rFonts w:ascii="Trebuchet MS" w:hAnsi="Trebuchet MS" w:cstheme="minorHAnsi"/>
          <w:bCs/>
        </w:rPr>
        <w:t>ș</w:t>
      </w:r>
      <w:r w:rsidRPr="00747E46">
        <w:rPr>
          <w:rFonts w:ascii="Trebuchet MS" w:hAnsi="Trebuchet MS" w:cstheme="minorHAnsi"/>
          <w:bCs/>
        </w:rPr>
        <w:t>i rezilien</w:t>
      </w:r>
      <w:r w:rsidR="00A92B8C">
        <w:rPr>
          <w:rFonts w:ascii="Trebuchet MS" w:hAnsi="Trebuchet MS" w:cstheme="minorHAnsi"/>
          <w:bCs/>
        </w:rPr>
        <w:t>ț</w:t>
      </w:r>
      <w:r w:rsidRPr="00747E46">
        <w:rPr>
          <w:rFonts w:ascii="Trebuchet MS" w:hAnsi="Trebuchet MS" w:cstheme="minorHAnsi"/>
          <w:bCs/>
        </w:rPr>
        <w:t xml:space="preserve">ă </w:t>
      </w:r>
      <w:r w:rsidR="00A92B8C">
        <w:rPr>
          <w:rFonts w:ascii="Trebuchet MS" w:hAnsi="Trebuchet MS" w:cstheme="minorHAnsi"/>
          <w:bCs/>
        </w:rPr>
        <w:t>ș</w:t>
      </w:r>
      <w:r w:rsidRPr="00747E46">
        <w:rPr>
          <w:rFonts w:ascii="Trebuchet MS" w:hAnsi="Trebuchet MS" w:cstheme="minorHAnsi"/>
          <w:bCs/>
        </w:rPr>
        <w:t>i/sau a fondurilor publice na</w:t>
      </w:r>
      <w:r w:rsidR="00A92B8C">
        <w:rPr>
          <w:rFonts w:ascii="Trebuchet MS" w:hAnsi="Trebuchet MS" w:cstheme="minorHAnsi"/>
          <w:bCs/>
        </w:rPr>
        <w:t>ț</w:t>
      </w:r>
      <w:r w:rsidRPr="00747E46">
        <w:rPr>
          <w:rFonts w:ascii="Trebuchet MS" w:hAnsi="Trebuchet MS" w:cstheme="minorHAnsi"/>
          <w:bCs/>
        </w:rPr>
        <w:t xml:space="preserve">ionale aferente acestora </w:t>
      </w:r>
      <w:r w:rsidR="00A92B8C">
        <w:rPr>
          <w:rFonts w:ascii="Trebuchet MS" w:hAnsi="Trebuchet MS" w:cstheme="minorHAnsi"/>
          <w:bCs/>
        </w:rPr>
        <w:t>ș</w:t>
      </w:r>
      <w:r w:rsidRPr="00747E46">
        <w:rPr>
          <w:rFonts w:ascii="Trebuchet MS" w:hAnsi="Trebuchet MS" w:cstheme="minorHAnsi"/>
          <w:bCs/>
        </w:rPr>
        <w:t>i recuperarea crean</w:t>
      </w:r>
      <w:r w:rsidR="00A92B8C">
        <w:rPr>
          <w:rFonts w:ascii="Trebuchet MS" w:hAnsi="Trebuchet MS" w:cstheme="minorHAnsi"/>
          <w:bCs/>
        </w:rPr>
        <w:t>ț</w:t>
      </w:r>
      <w:r w:rsidRPr="00747E46">
        <w:rPr>
          <w:rFonts w:ascii="Trebuchet MS" w:hAnsi="Trebuchet MS" w:cstheme="minorHAnsi"/>
          <w:bCs/>
        </w:rPr>
        <w:t>elor rezultate;</w:t>
      </w:r>
    </w:p>
    <w:p w14:paraId="65607136" w14:textId="0C12DE90" w:rsidR="008069B8" w:rsidRPr="003C4DA5" w:rsidRDefault="008069B8" w:rsidP="00750B53">
      <w:pPr>
        <w:pStyle w:val="ListParagraph"/>
        <w:numPr>
          <w:ilvl w:val="0"/>
          <w:numId w:val="4"/>
        </w:numPr>
        <w:spacing w:after="0" w:line="300" w:lineRule="auto"/>
        <w:jc w:val="both"/>
        <w:rPr>
          <w:rFonts w:ascii="Trebuchet MS" w:hAnsi="Trebuchet MS" w:cstheme="minorHAnsi"/>
          <w:bCs/>
        </w:rPr>
      </w:pPr>
      <w:r w:rsidRPr="003C4DA5">
        <w:rPr>
          <w:rFonts w:ascii="Trebuchet MS" w:hAnsi="Trebuchet MS" w:cstheme="minorHAnsi"/>
          <w:bCs/>
        </w:rPr>
        <w:t>Ordonan</w:t>
      </w:r>
      <w:r w:rsidR="00A92B8C">
        <w:rPr>
          <w:rFonts w:ascii="Trebuchet MS" w:hAnsi="Trebuchet MS" w:cstheme="minorHAnsi"/>
          <w:bCs/>
        </w:rPr>
        <w:t>ț</w:t>
      </w:r>
      <w:r w:rsidRPr="003C4DA5">
        <w:rPr>
          <w:rFonts w:ascii="Trebuchet MS" w:hAnsi="Trebuchet MS" w:cstheme="minorHAnsi"/>
          <w:bCs/>
        </w:rPr>
        <w:t>a de urgen</w:t>
      </w:r>
      <w:r w:rsidR="00A92B8C">
        <w:rPr>
          <w:rFonts w:ascii="Trebuchet MS" w:hAnsi="Trebuchet MS" w:cstheme="minorHAnsi"/>
          <w:bCs/>
        </w:rPr>
        <w:t>ț</w:t>
      </w:r>
      <w:r w:rsidRPr="003C4DA5">
        <w:rPr>
          <w:rFonts w:ascii="Trebuchet MS" w:hAnsi="Trebuchet MS" w:cstheme="minorHAnsi"/>
          <w:bCs/>
        </w:rPr>
        <w:t xml:space="preserve">ă nr. 57/2007 privind regimul ariilor naturale protejate, conservarea habitatelor naturale, a florei </w:t>
      </w:r>
      <w:r w:rsidR="00A92B8C">
        <w:rPr>
          <w:rFonts w:ascii="Trebuchet MS" w:hAnsi="Trebuchet MS" w:cstheme="minorHAnsi"/>
          <w:bCs/>
        </w:rPr>
        <w:t>ș</w:t>
      </w:r>
      <w:r w:rsidRPr="003C4DA5">
        <w:rPr>
          <w:rFonts w:ascii="Trebuchet MS" w:hAnsi="Trebuchet MS" w:cstheme="minorHAnsi"/>
          <w:bCs/>
        </w:rPr>
        <w:t>i faunei sălbatice</w:t>
      </w:r>
      <w:r w:rsidR="00BB11F0" w:rsidRPr="003C4DA5">
        <w:rPr>
          <w:rFonts w:ascii="Trebuchet MS" w:hAnsi="Trebuchet MS" w:cstheme="minorHAnsi"/>
          <w:bCs/>
        </w:rPr>
        <w:t>,</w:t>
      </w:r>
      <w:r w:rsidRPr="003C4DA5">
        <w:rPr>
          <w:rFonts w:ascii="Trebuchet MS" w:hAnsi="Trebuchet MS" w:cstheme="minorHAnsi"/>
          <w:bCs/>
        </w:rPr>
        <w:t xml:space="preserve"> aprobată </w:t>
      </w:r>
      <w:r w:rsidR="00BB11F0" w:rsidRPr="003C4DA5">
        <w:rPr>
          <w:rFonts w:ascii="Trebuchet MS" w:hAnsi="Trebuchet MS" w:cstheme="minorHAnsi"/>
          <w:bCs/>
        </w:rPr>
        <w:t xml:space="preserve">cu modificări </w:t>
      </w:r>
      <w:r w:rsidR="00A92B8C">
        <w:rPr>
          <w:rFonts w:ascii="Trebuchet MS" w:hAnsi="Trebuchet MS" w:cstheme="minorHAnsi"/>
          <w:bCs/>
        </w:rPr>
        <w:t>ș</w:t>
      </w:r>
      <w:r w:rsidR="00BB11F0" w:rsidRPr="003C4DA5">
        <w:rPr>
          <w:rFonts w:ascii="Trebuchet MS" w:hAnsi="Trebuchet MS" w:cstheme="minorHAnsi"/>
          <w:bCs/>
        </w:rPr>
        <w:t xml:space="preserve">i completări </w:t>
      </w:r>
      <w:r w:rsidRPr="003C4DA5">
        <w:rPr>
          <w:rFonts w:ascii="Trebuchet MS" w:hAnsi="Trebuchet MS" w:cstheme="minorHAnsi"/>
          <w:bCs/>
        </w:rPr>
        <w:t xml:space="preserve">prin Legea nr. 49/2011, cu modificările </w:t>
      </w:r>
      <w:r w:rsidR="00A92B8C">
        <w:rPr>
          <w:rFonts w:ascii="Trebuchet MS" w:hAnsi="Trebuchet MS" w:cstheme="minorHAnsi"/>
          <w:bCs/>
        </w:rPr>
        <w:t>ș</w:t>
      </w:r>
      <w:r w:rsidRPr="003C4DA5">
        <w:rPr>
          <w:rFonts w:ascii="Trebuchet MS" w:hAnsi="Trebuchet MS" w:cstheme="minorHAnsi"/>
          <w:bCs/>
        </w:rPr>
        <w:t>i completările ulterioare</w:t>
      </w:r>
    </w:p>
    <w:p w14:paraId="39E5BB15" w14:textId="0093A0EA" w:rsidR="008069B8" w:rsidRPr="00747E46"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Ghidului de elaborare a Planului de management al ariilor naturale protejate, din 06.04.2023  aprobat prin Ordinul nr. 901/2023 privind aprobarea Ghidului de elaborare a Planului de management al ariilor naturale protejate</w:t>
      </w:r>
    </w:p>
    <w:p w14:paraId="642881AE" w14:textId="6D273408" w:rsidR="008069B8" w:rsidRPr="00747E46" w:rsidRDefault="0034233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 xml:space="preserve">Hotărârea nr. 997/2016 privind organizarea </w:t>
      </w:r>
      <w:r w:rsidR="00A92B8C">
        <w:rPr>
          <w:rFonts w:ascii="Trebuchet MS" w:hAnsi="Trebuchet MS" w:cstheme="minorHAnsi"/>
          <w:bCs/>
        </w:rPr>
        <w:t>ș</w:t>
      </w:r>
      <w:r w:rsidRPr="00747E46">
        <w:rPr>
          <w:rFonts w:ascii="Trebuchet MS" w:hAnsi="Trebuchet MS" w:cstheme="minorHAnsi"/>
          <w:bCs/>
        </w:rPr>
        <w:t>i func</w:t>
      </w:r>
      <w:r w:rsidR="00A92B8C">
        <w:rPr>
          <w:rFonts w:ascii="Trebuchet MS" w:hAnsi="Trebuchet MS" w:cstheme="minorHAnsi"/>
          <w:bCs/>
        </w:rPr>
        <w:t>ț</w:t>
      </w:r>
      <w:r w:rsidRPr="00747E46">
        <w:rPr>
          <w:rFonts w:ascii="Trebuchet MS" w:hAnsi="Trebuchet MS" w:cstheme="minorHAnsi"/>
          <w:bCs/>
        </w:rPr>
        <w:t>ionarea Agen</w:t>
      </w:r>
      <w:r w:rsidR="00A92B8C">
        <w:rPr>
          <w:rFonts w:ascii="Trebuchet MS" w:hAnsi="Trebuchet MS" w:cstheme="minorHAnsi"/>
          <w:bCs/>
        </w:rPr>
        <w:t>ț</w:t>
      </w:r>
      <w:r w:rsidRPr="00747E46">
        <w:rPr>
          <w:rFonts w:ascii="Trebuchet MS" w:hAnsi="Trebuchet MS" w:cstheme="minorHAnsi"/>
          <w:bCs/>
        </w:rPr>
        <w:t>iei Na</w:t>
      </w:r>
      <w:r w:rsidR="00A92B8C">
        <w:rPr>
          <w:rFonts w:ascii="Trebuchet MS" w:hAnsi="Trebuchet MS" w:cstheme="minorHAnsi"/>
          <w:bCs/>
        </w:rPr>
        <w:t>ț</w:t>
      </w:r>
      <w:r w:rsidRPr="00747E46">
        <w:rPr>
          <w:rFonts w:ascii="Trebuchet MS" w:hAnsi="Trebuchet MS" w:cstheme="minorHAnsi"/>
          <w:bCs/>
        </w:rPr>
        <w:t xml:space="preserve">ionale pentru Arii Naturale Protejate </w:t>
      </w:r>
      <w:r w:rsidR="00A92B8C">
        <w:rPr>
          <w:rFonts w:ascii="Trebuchet MS" w:hAnsi="Trebuchet MS" w:cstheme="minorHAnsi"/>
          <w:bCs/>
        </w:rPr>
        <w:t>ș</w:t>
      </w:r>
      <w:r w:rsidRPr="00747E46">
        <w:rPr>
          <w:rFonts w:ascii="Trebuchet MS" w:hAnsi="Trebuchet MS" w:cstheme="minorHAnsi"/>
          <w:bCs/>
        </w:rPr>
        <w:t xml:space="preserve">i privind modificarea </w:t>
      </w:r>
      <w:r w:rsidR="00A92B8C">
        <w:rPr>
          <w:rFonts w:ascii="Trebuchet MS" w:hAnsi="Trebuchet MS" w:cstheme="minorHAnsi"/>
          <w:bCs/>
        </w:rPr>
        <w:t>ș</w:t>
      </w:r>
      <w:r w:rsidRPr="00747E46">
        <w:rPr>
          <w:rFonts w:ascii="Trebuchet MS" w:hAnsi="Trebuchet MS" w:cstheme="minorHAnsi"/>
          <w:bCs/>
        </w:rPr>
        <w:t xml:space="preserve">i completarea anexei nr. 12 la Hotărârea Guvernului nr. 1.705/2006 pentru aprobarea inventarului centralizat al bunurilor din domeniul public al statului, cu modificările </w:t>
      </w:r>
      <w:r w:rsidR="00A92B8C">
        <w:rPr>
          <w:rFonts w:ascii="Trebuchet MS" w:hAnsi="Trebuchet MS" w:cstheme="minorHAnsi"/>
          <w:bCs/>
        </w:rPr>
        <w:t>ș</w:t>
      </w:r>
      <w:r w:rsidRPr="00747E46">
        <w:rPr>
          <w:rFonts w:ascii="Trebuchet MS" w:hAnsi="Trebuchet MS" w:cstheme="minorHAnsi"/>
          <w:bCs/>
        </w:rPr>
        <w:t>i completările ulterioare</w:t>
      </w:r>
    </w:p>
    <w:p w14:paraId="4705D6CE" w14:textId="114CF72B" w:rsidR="008069B8" w:rsidRPr="00747E46" w:rsidRDefault="003528FC"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O</w:t>
      </w:r>
      <w:r w:rsidR="008069B8" w:rsidRPr="00747E46">
        <w:rPr>
          <w:rFonts w:ascii="Trebuchet MS" w:hAnsi="Trebuchet MS" w:cstheme="minorHAnsi"/>
          <w:bCs/>
        </w:rPr>
        <w:t xml:space="preserve">rdinul ministrului mediului, apelor </w:t>
      </w:r>
      <w:r w:rsidR="00A92B8C">
        <w:rPr>
          <w:rFonts w:ascii="Trebuchet MS" w:hAnsi="Trebuchet MS" w:cstheme="minorHAnsi"/>
          <w:bCs/>
        </w:rPr>
        <w:t>ș</w:t>
      </w:r>
      <w:r w:rsidR="008069B8" w:rsidRPr="00747E46">
        <w:rPr>
          <w:rFonts w:ascii="Trebuchet MS" w:hAnsi="Trebuchet MS" w:cstheme="minorHAnsi"/>
          <w:bCs/>
        </w:rPr>
        <w:t>i pădurilor nr. ....... privind condi</w:t>
      </w:r>
      <w:r w:rsidR="00A92B8C">
        <w:rPr>
          <w:rFonts w:ascii="Trebuchet MS" w:hAnsi="Trebuchet MS" w:cstheme="minorHAnsi"/>
          <w:bCs/>
        </w:rPr>
        <w:t>ț</w:t>
      </w:r>
      <w:r w:rsidR="008069B8" w:rsidRPr="00747E46">
        <w:rPr>
          <w:rFonts w:ascii="Trebuchet MS" w:hAnsi="Trebuchet MS" w:cstheme="minorHAnsi"/>
          <w:bCs/>
        </w:rPr>
        <w:t>iile de accesare a fondurilor europene aferente Planului na</w:t>
      </w:r>
      <w:r w:rsidR="00A92B8C">
        <w:rPr>
          <w:rFonts w:ascii="Trebuchet MS" w:hAnsi="Trebuchet MS" w:cstheme="minorHAnsi"/>
          <w:bCs/>
        </w:rPr>
        <w:t>ț</w:t>
      </w:r>
      <w:r w:rsidR="008069B8" w:rsidRPr="00747E46">
        <w:rPr>
          <w:rFonts w:ascii="Trebuchet MS" w:hAnsi="Trebuchet MS" w:cstheme="minorHAnsi"/>
          <w:bCs/>
        </w:rPr>
        <w:t xml:space="preserve">ional de redresare </w:t>
      </w:r>
      <w:r w:rsidR="00A92B8C">
        <w:rPr>
          <w:rFonts w:ascii="Trebuchet MS" w:hAnsi="Trebuchet MS" w:cstheme="minorHAnsi"/>
          <w:bCs/>
        </w:rPr>
        <w:t>ș</w:t>
      </w:r>
      <w:r w:rsidR="008069B8" w:rsidRPr="00747E46">
        <w:rPr>
          <w:rFonts w:ascii="Trebuchet MS" w:hAnsi="Trebuchet MS" w:cstheme="minorHAnsi"/>
          <w:bCs/>
        </w:rPr>
        <w:t>i rezilien</w:t>
      </w:r>
      <w:r w:rsidR="00A92B8C">
        <w:rPr>
          <w:rFonts w:ascii="Trebuchet MS" w:hAnsi="Trebuchet MS" w:cstheme="minorHAnsi"/>
          <w:bCs/>
        </w:rPr>
        <w:t>ț</w:t>
      </w:r>
      <w:r w:rsidR="008069B8" w:rsidRPr="00747E46">
        <w:rPr>
          <w:rFonts w:ascii="Trebuchet MS" w:hAnsi="Trebuchet MS" w:cstheme="minorHAnsi"/>
          <w:bCs/>
        </w:rPr>
        <w:t xml:space="preserve">ă în cadrul apelului de proiecte </w:t>
      </w:r>
      <w:r w:rsidR="00342338" w:rsidRPr="00747E46">
        <w:rPr>
          <w:rFonts w:ascii="Trebuchet MS" w:hAnsi="Trebuchet MS" w:cstheme="minorHAnsi"/>
          <w:bCs/>
        </w:rPr>
        <w:t>PNRR/2024/C2/3.1.1</w:t>
      </w:r>
      <w:r w:rsidR="008069B8" w:rsidRPr="00747E46">
        <w:rPr>
          <w:rFonts w:ascii="Trebuchet MS" w:hAnsi="Trebuchet MS" w:cstheme="minorHAnsi"/>
          <w:bCs/>
        </w:rPr>
        <w:t xml:space="preserve">, pentru </w:t>
      </w:r>
      <w:proofErr w:type="spellStart"/>
      <w:r w:rsidR="008069B8" w:rsidRPr="00747E46">
        <w:rPr>
          <w:rFonts w:ascii="Trebuchet MS" w:hAnsi="Trebuchet MS" w:cstheme="minorHAnsi"/>
          <w:bCs/>
        </w:rPr>
        <w:t>Subinvesti</w:t>
      </w:r>
      <w:r w:rsidR="00A92B8C">
        <w:rPr>
          <w:rFonts w:ascii="Trebuchet MS" w:hAnsi="Trebuchet MS" w:cstheme="minorHAnsi"/>
          <w:bCs/>
        </w:rPr>
        <w:t>ț</w:t>
      </w:r>
      <w:r w:rsidR="008069B8" w:rsidRPr="00747E46">
        <w:rPr>
          <w:rFonts w:ascii="Trebuchet MS" w:hAnsi="Trebuchet MS" w:cstheme="minorHAnsi"/>
          <w:bCs/>
        </w:rPr>
        <w:t>ia</w:t>
      </w:r>
      <w:proofErr w:type="spellEnd"/>
      <w:r w:rsidR="008069B8" w:rsidRPr="00747E46">
        <w:rPr>
          <w:rFonts w:ascii="Trebuchet MS" w:hAnsi="Trebuchet MS" w:cstheme="minorHAnsi"/>
          <w:bCs/>
        </w:rPr>
        <w:t xml:space="preserve"> </w:t>
      </w:r>
      <w:r w:rsidR="00342338" w:rsidRPr="00747E46">
        <w:rPr>
          <w:rFonts w:ascii="Trebuchet MS" w:eastAsia="Trebuchet MS" w:hAnsi="Trebuchet MS"/>
          <w:b/>
          <w:bCs/>
        </w:rPr>
        <w:t xml:space="preserve">I3.1. – </w:t>
      </w:r>
      <w:r w:rsidR="00342338" w:rsidRPr="00747E46">
        <w:rPr>
          <w:rFonts w:ascii="Trebuchet MS" w:hAnsi="Trebuchet MS"/>
          <w:b/>
          <w:bCs/>
          <w:lang w:val="it-IT"/>
        </w:rPr>
        <w:t>„</w:t>
      </w:r>
      <w:r w:rsidR="00342338" w:rsidRPr="00747E46">
        <w:rPr>
          <w:rFonts w:ascii="Trebuchet MS" w:hAnsi="Trebuchet MS"/>
        </w:rPr>
        <w:t xml:space="preserve"> </w:t>
      </w:r>
      <w:r w:rsidR="00342338" w:rsidRPr="00747E46">
        <w:rPr>
          <w:rFonts w:ascii="Trebuchet MS" w:hAnsi="Trebuchet MS"/>
          <w:b/>
          <w:bCs/>
        </w:rPr>
        <w:t>Actualizarea planurilor de management aprobate</w:t>
      </w:r>
      <w:r w:rsidR="00342338" w:rsidRPr="00747E46">
        <w:rPr>
          <w:rFonts w:ascii="Trebuchet MS" w:hAnsi="Trebuchet MS"/>
          <w:b/>
          <w:bCs/>
          <w:lang w:val="it-IT"/>
        </w:rPr>
        <w:t>”</w:t>
      </w:r>
      <w:r w:rsidR="008069B8" w:rsidRPr="00747E46">
        <w:rPr>
          <w:rFonts w:ascii="Trebuchet MS" w:hAnsi="Trebuchet MS" w:cstheme="minorHAnsi"/>
          <w:bCs/>
        </w:rPr>
        <w:t>, Investi</w:t>
      </w:r>
      <w:r w:rsidR="00A92B8C">
        <w:rPr>
          <w:rFonts w:ascii="Trebuchet MS" w:hAnsi="Trebuchet MS" w:cstheme="minorHAnsi"/>
          <w:bCs/>
        </w:rPr>
        <w:t>ț</w:t>
      </w:r>
      <w:r w:rsidR="008069B8" w:rsidRPr="00747E46">
        <w:rPr>
          <w:rFonts w:ascii="Trebuchet MS" w:hAnsi="Trebuchet MS" w:cstheme="minorHAnsi"/>
          <w:bCs/>
        </w:rPr>
        <w:t xml:space="preserve">ia </w:t>
      </w:r>
      <w:r w:rsidR="00342338" w:rsidRPr="00747E46">
        <w:rPr>
          <w:rFonts w:ascii="Trebuchet MS" w:eastAsia="Trebuchet MS" w:hAnsi="Trebuchet MS"/>
          <w:b/>
          <w:bCs/>
        </w:rPr>
        <w:t>I3. – ”</w:t>
      </w:r>
      <w:r w:rsidR="00342338" w:rsidRPr="00747E46">
        <w:rPr>
          <w:rFonts w:ascii="Trebuchet MS" w:hAnsi="Trebuchet MS"/>
          <w:b/>
          <w:bCs/>
        </w:rPr>
        <w:t xml:space="preserve">Actualizarea planurilor de management aprobate </w:t>
      </w:r>
      <w:r w:rsidR="00A92B8C">
        <w:rPr>
          <w:rFonts w:ascii="Trebuchet MS" w:hAnsi="Trebuchet MS"/>
          <w:b/>
          <w:bCs/>
        </w:rPr>
        <w:t>ș</w:t>
      </w:r>
      <w:r w:rsidR="00342338" w:rsidRPr="00747E46">
        <w:rPr>
          <w:rFonts w:ascii="Trebuchet MS" w:hAnsi="Trebuchet MS"/>
          <w:b/>
          <w:bCs/>
        </w:rPr>
        <w:t>i identificarea zonelor poten</w:t>
      </w:r>
      <w:r w:rsidR="00A92B8C">
        <w:rPr>
          <w:rFonts w:ascii="Trebuchet MS" w:hAnsi="Trebuchet MS"/>
          <w:b/>
          <w:bCs/>
        </w:rPr>
        <w:t>ț</w:t>
      </w:r>
      <w:r w:rsidR="00342338" w:rsidRPr="00747E46">
        <w:rPr>
          <w:rFonts w:ascii="Trebuchet MS" w:hAnsi="Trebuchet MS"/>
          <w:b/>
          <w:bCs/>
        </w:rPr>
        <w:t>iale de protec</w:t>
      </w:r>
      <w:r w:rsidR="00A92B8C">
        <w:rPr>
          <w:rFonts w:ascii="Trebuchet MS" w:hAnsi="Trebuchet MS"/>
          <w:b/>
          <w:bCs/>
        </w:rPr>
        <w:t>ț</w:t>
      </w:r>
      <w:r w:rsidR="00342338" w:rsidRPr="00747E46">
        <w:rPr>
          <w:rFonts w:ascii="Trebuchet MS" w:hAnsi="Trebuchet MS"/>
          <w:b/>
          <w:bCs/>
        </w:rPr>
        <w:t xml:space="preserve">ie stricta în habitate naturale terestre </w:t>
      </w:r>
      <w:r w:rsidR="00A92B8C">
        <w:rPr>
          <w:rFonts w:ascii="Trebuchet MS" w:hAnsi="Trebuchet MS"/>
          <w:b/>
          <w:bCs/>
        </w:rPr>
        <w:t>ț</w:t>
      </w:r>
      <w:r w:rsidR="00342338" w:rsidRPr="00747E46">
        <w:rPr>
          <w:rFonts w:ascii="Trebuchet MS" w:hAnsi="Trebuchet MS"/>
          <w:b/>
          <w:bCs/>
        </w:rPr>
        <w:t>i marine în vederea punerii în aplicare a Strategiei UE privind biodiversitatea pentru 2030</w:t>
      </w:r>
      <w:r w:rsidR="00342338" w:rsidRPr="00747E46">
        <w:rPr>
          <w:rFonts w:ascii="Trebuchet MS" w:eastAsia="Trebuchet MS" w:hAnsi="Trebuchet MS"/>
          <w:b/>
          <w:bCs/>
        </w:rPr>
        <w:t>”</w:t>
      </w:r>
      <w:r w:rsidR="008069B8" w:rsidRPr="00747E46">
        <w:rPr>
          <w:rFonts w:ascii="Trebuchet MS" w:hAnsi="Trebuchet MS" w:cstheme="minorHAnsi"/>
          <w:bCs/>
        </w:rPr>
        <w:t xml:space="preserve">, componenta </w:t>
      </w:r>
      <w:r w:rsidR="00342338" w:rsidRPr="00747E46">
        <w:rPr>
          <w:rFonts w:ascii="Trebuchet MS" w:eastAsia="Trebuchet MS" w:hAnsi="Trebuchet MS"/>
          <w:b/>
          <w:bCs/>
        </w:rPr>
        <w:t xml:space="preserve">C2 – Păduri </w:t>
      </w:r>
      <w:r w:rsidR="00A92B8C">
        <w:rPr>
          <w:rFonts w:ascii="Trebuchet MS" w:eastAsia="Trebuchet MS" w:hAnsi="Trebuchet MS"/>
          <w:b/>
          <w:bCs/>
        </w:rPr>
        <w:t>ș</w:t>
      </w:r>
      <w:r w:rsidR="00342338" w:rsidRPr="00747E46">
        <w:rPr>
          <w:rFonts w:ascii="Trebuchet MS" w:eastAsia="Trebuchet MS" w:hAnsi="Trebuchet MS"/>
          <w:b/>
          <w:bCs/>
        </w:rPr>
        <w:t>i protec</w:t>
      </w:r>
      <w:r w:rsidR="00A92B8C">
        <w:rPr>
          <w:rFonts w:ascii="Trebuchet MS" w:eastAsia="Trebuchet MS" w:hAnsi="Trebuchet MS"/>
          <w:b/>
          <w:bCs/>
        </w:rPr>
        <w:t>ț</w:t>
      </w:r>
      <w:r w:rsidR="00342338" w:rsidRPr="00747E46">
        <w:rPr>
          <w:rFonts w:ascii="Trebuchet MS" w:eastAsia="Trebuchet MS" w:hAnsi="Trebuchet MS"/>
          <w:b/>
          <w:bCs/>
        </w:rPr>
        <w:t>ia biodiversită</w:t>
      </w:r>
      <w:r w:rsidR="00A92B8C">
        <w:rPr>
          <w:rFonts w:ascii="Trebuchet MS" w:eastAsia="Trebuchet MS" w:hAnsi="Trebuchet MS"/>
          <w:b/>
          <w:bCs/>
        </w:rPr>
        <w:t>ț</w:t>
      </w:r>
      <w:r w:rsidR="00342338" w:rsidRPr="00747E46">
        <w:rPr>
          <w:rFonts w:ascii="Trebuchet MS" w:eastAsia="Trebuchet MS" w:hAnsi="Trebuchet MS"/>
          <w:b/>
          <w:bCs/>
        </w:rPr>
        <w:t>ii</w:t>
      </w:r>
      <w:r w:rsidR="008069B8" w:rsidRPr="00747E46">
        <w:rPr>
          <w:rFonts w:ascii="Trebuchet MS" w:hAnsi="Trebuchet MS" w:cstheme="minorHAnsi"/>
          <w:bCs/>
        </w:rPr>
        <w:t>;</w:t>
      </w:r>
    </w:p>
    <w:p w14:paraId="058BADAE" w14:textId="6C4B8A3E" w:rsidR="008069B8" w:rsidRDefault="008069B8" w:rsidP="00750B53">
      <w:pPr>
        <w:pStyle w:val="ListParagraph"/>
        <w:numPr>
          <w:ilvl w:val="0"/>
          <w:numId w:val="4"/>
        </w:numPr>
        <w:spacing w:after="0" w:line="300" w:lineRule="auto"/>
        <w:jc w:val="both"/>
        <w:rPr>
          <w:rFonts w:ascii="Trebuchet MS" w:hAnsi="Trebuchet MS" w:cstheme="minorHAnsi"/>
          <w:bCs/>
        </w:rPr>
      </w:pPr>
      <w:r w:rsidRPr="00747E46">
        <w:rPr>
          <w:rFonts w:ascii="Trebuchet MS" w:hAnsi="Trebuchet MS" w:cstheme="minorHAnsi"/>
          <w:bCs/>
        </w:rPr>
        <w:tab/>
        <w:t>Manualul de identitate vizuală elaborat de Ministerul Investi</w:t>
      </w:r>
      <w:r w:rsidR="00A92B8C">
        <w:rPr>
          <w:rFonts w:ascii="Trebuchet MS" w:hAnsi="Trebuchet MS" w:cstheme="minorHAnsi"/>
          <w:bCs/>
        </w:rPr>
        <w:t>ț</w:t>
      </w:r>
      <w:r w:rsidRPr="00747E46">
        <w:rPr>
          <w:rFonts w:ascii="Trebuchet MS" w:hAnsi="Trebuchet MS" w:cstheme="minorHAnsi"/>
          <w:bCs/>
        </w:rPr>
        <w:t xml:space="preserve">iilor </w:t>
      </w:r>
      <w:r w:rsidR="00A92B8C">
        <w:rPr>
          <w:rFonts w:ascii="Trebuchet MS" w:hAnsi="Trebuchet MS" w:cstheme="minorHAnsi"/>
          <w:bCs/>
        </w:rPr>
        <w:t>ș</w:t>
      </w:r>
      <w:r w:rsidRPr="00747E46">
        <w:rPr>
          <w:rFonts w:ascii="Trebuchet MS" w:hAnsi="Trebuchet MS" w:cstheme="minorHAnsi"/>
          <w:bCs/>
        </w:rPr>
        <w:t xml:space="preserve">i Proiectelor Europene, precum </w:t>
      </w:r>
      <w:r w:rsidR="00A92B8C">
        <w:rPr>
          <w:rFonts w:ascii="Trebuchet MS" w:hAnsi="Trebuchet MS" w:cstheme="minorHAnsi"/>
          <w:bCs/>
        </w:rPr>
        <w:t>ș</w:t>
      </w:r>
      <w:r w:rsidRPr="00747E46">
        <w:rPr>
          <w:rFonts w:ascii="Trebuchet MS" w:hAnsi="Trebuchet MS" w:cstheme="minorHAnsi"/>
          <w:bCs/>
        </w:rPr>
        <w:t xml:space="preserve">i cu orice alte prevederi comunitare </w:t>
      </w:r>
      <w:r w:rsidR="00A92B8C">
        <w:rPr>
          <w:rFonts w:ascii="Trebuchet MS" w:hAnsi="Trebuchet MS" w:cstheme="minorHAnsi"/>
          <w:bCs/>
        </w:rPr>
        <w:t>ș</w:t>
      </w:r>
      <w:r w:rsidRPr="00747E46">
        <w:rPr>
          <w:rFonts w:ascii="Trebuchet MS" w:hAnsi="Trebuchet MS" w:cstheme="minorHAnsi"/>
          <w:bCs/>
        </w:rPr>
        <w:t>i na</w:t>
      </w:r>
      <w:r w:rsidR="00A92B8C">
        <w:rPr>
          <w:rFonts w:ascii="Trebuchet MS" w:hAnsi="Trebuchet MS" w:cstheme="minorHAnsi"/>
          <w:bCs/>
        </w:rPr>
        <w:t>ț</w:t>
      </w:r>
      <w:r w:rsidRPr="00747E46">
        <w:rPr>
          <w:rFonts w:ascii="Trebuchet MS" w:hAnsi="Trebuchet MS" w:cstheme="minorHAnsi"/>
          <w:bCs/>
        </w:rPr>
        <w:t>ionale incidente, denumite în continuare „Legea aplicabilă”;</w:t>
      </w:r>
    </w:p>
    <w:p w14:paraId="3450E304" w14:textId="77777777" w:rsidR="009E2B0B" w:rsidRPr="000F5636" w:rsidRDefault="009E2B0B" w:rsidP="009E2B0B">
      <w:pPr>
        <w:pStyle w:val="ListParagraph"/>
        <w:numPr>
          <w:ilvl w:val="0"/>
          <w:numId w:val="4"/>
        </w:numPr>
        <w:spacing w:after="0" w:line="300" w:lineRule="auto"/>
        <w:jc w:val="both"/>
        <w:rPr>
          <w:rFonts w:ascii="Trebuchet MS" w:hAnsi="Trebuchet MS" w:cstheme="minorHAnsi"/>
          <w:bCs/>
          <w:color w:val="FF0000"/>
        </w:rPr>
      </w:pPr>
      <w:r w:rsidRPr="000F5636">
        <w:rPr>
          <w:rFonts w:ascii="Trebuchet MS" w:hAnsi="Trebuchet MS" w:cstheme="minorHAnsi"/>
          <w:bCs/>
        </w:rPr>
        <w:t xml:space="preserve">Acordul de implementare </w:t>
      </w:r>
      <w:r w:rsidRPr="000F5636">
        <w:rPr>
          <w:rFonts w:ascii="Trebuchet MS" w:hAnsi="Trebuchet MS" w:cstheme="majorHAnsi"/>
        </w:rPr>
        <w:t xml:space="preserve">nr.................., încheiat între </w:t>
      </w:r>
      <w:r w:rsidRPr="000F5636">
        <w:rPr>
          <w:rFonts w:ascii="Trebuchet MS" w:hAnsi="Trebuchet MS" w:cstheme="minorHAnsi"/>
          <w:bCs/>
        </w:rPr>
        <w:t xml:space="preserve">MMAP cu ANANP în calitate de instituție </w:t>
      </w:r>
      <w:r w:rsidRPr="000F5636">
        <w:rPr>
          <w:rFonts w:ascii="Trebuchet MS" w:hAnsi="Trebuchet MS" w:cstheme="majorHAnsi"/>
        </w:rPr>
        <w:t>desemnată ca Agenție de implementare a proiectelor cu rolul de a implementa investițiile din cadrul Planul Național de Redresare și Reziliență (PNRR) în numele coordonatorului de reforme și/sau investiții;</w:t>
      </w:r>
    </w:p>
    <w:p w14:paraId="0E88E770" w14:textId="77777777" w:rsidR="009E2B0B" w:rsidRDefault="009E2B0B" w:rsidP="009E2B0B">
      <w:pPr>
        <w:pStyle w:val="ListParagraph"/>
        <w:spacing w:after="0" w:line="300" w:lineRule="auto"/>
        <w:jc w:val="both"/>
        <w:rPr>
          <w:rFonts w:ascii="Trebuchet MS" w:hAnsi="Trebuchet MS" w:cstheme="minorHAnsi"/>
          <w:bCs/>
        </w:rPr>
      </w:pPr>
    </w:p>
    <w:p w14:paraId="15069DDA" w14:textId="77777777" w:rsidR="009E2B0B" w:rsidRDefault="009E2B0B" w:rsidP="009E2B0B">
      <w:pPr>
        <w:pStyle w:val="ListParagraph"/>
        <w:spacing w:after="0" w:line="300" w:lineRule="auto"/>
        <w:jc w:val="both"/>
        <w:rPr>
          <w:rFonts w:ascii="Trebuchet MS" w:hAnsi="Trebuchet MS" w:cstheme="minorHAnsi"/>
          <w:bCs/>
        </w:rPr>
      </w:pPr>
    </w:p>
    <w:p w14:paraId="41E312CA" w14:textId="77777777" w:rsidR="009E2B0B" w:rsidRDefault="009E2B0B" w:rsidP="009E2B0B">
      <w:pPr>
        <w:pStyle w:val="ListParagraph"/>
        <w:spacing w:after="0" w:line="300" w:lineRule="auto"/>
        <w:jc w:val="both"/>
        <w:rPr>
          <w:rFonts w:ascii="Trebuchet MS" w:hAnsi="Trebuchet MS" w:cstheme="minorHAnsi"/>
          <w:bCs/>
        </w:rPr>
      </w:pPr>
    </w:p>
    <w:p w14:paraId="2CD8CDCC" w14:textId="77777777" w:rsidR="009E2B0B" w:rsidRDefault="009E2B0B" w:rsidP="009E2B0B">
      <w:pPr>
        <w:pStyle w:val="ListParagraph"/>
        <w:spacing w:after="0" w:line="300" w:lineRule="auto"/>
        <w:jc w:val="both"/>
        <w:rPr>
          <w:rFonts w:ascii="Trebuchet MS" w:hAnsi="Trebuchet MS" w:cstheme="minorHAnsi"/>
          <w:bCs/>
        </w:rPr>
      </w:pPr>
    </w:p>
    <w:p w14:paraId="2065FE40" w14:textId="77777777" w:rsidR="009E2B0B" w:rsidRPr="00747E46" w:rsidRDefault="009E2B0B" w:rsidP="009E2B0B">
      <w:pPr>
        <w:pStyle w:val="ListParagraph"/>
        <w:spacing w:after="0" w:line="300" w:lineRule="auto"/>
        <w:jc w:val="both"/>
        <w:rPr>
          <w:rFonts w:ascii="Trebuchet MS" w:hAnsi="Trebuchet MS" w:cstheme="minorHAnsi"/>
          <w:bCs/>
        </w:rPr>
      </w:pPr>
    </w:p>
    <w:p w14:paraId="26485BA5" w14:textId="77777777" w:rsidR="008069B8" w:rsidRPr="00747E46" w:rsidRDefault="008069B8" w:rsidP="00747E46">
      <w:pPr>
        <w:spacing w:after="0" w:line="300" w:lineRule="auto"/>
        <w:jc w:val="both"/>
        <w:rPr>
          <w:rFonts w:ascii="Trebuchet MS" w:hAnsi="Trebuchet MS" w:cstheme="minorHAnsi"/>
          <w:bCs/>
        </w:rPr>
      </w:pPr>
    </w:p>
    <w:p w14:paraId="051DCAD7" w14:textId="03C80963" w:rsidR="00707F1C" w:rsidRPr="00747E46" w:rsidRDefault="00707F1C" w:rsidP="00747E46">
      <w:pPr>
        <w:spacing w:after="0" w:line="300" w:lineRule="auto"/>
        <w:ind w:right="75"/>
        <w:jc w:val="both"/>
        <w:rPr>
          <w:rFonts w:ascii="Trebuchet MS" w:eastAsia="Arial" w:hAnsi="Trebuchet MS"/>
          <w:b/>
        </w:rPr>
      </w:pPr>
      <w:r w:rsidRPr="00747E46">
        <w:rPr>
          <w:rFonts w:ascii="Trebuchet MS" w:eastAsia="Arial" w:hAnsi="Trebuchet MS"/>
          <w:b/>
        </w:rPr>
        <w:t>Păr</w:t>
      </w:r>
      <w:r w:rsidR="00A92B8C">
        <w:rPr>
          <w:rFonts w:ascii="Trebuchet MS" w:eastAsia="Arial" w:hAnsi="Trebuchet MS"/>
          <w:b/>
        </w:rPr>
        <w:t>ț</w:t>
      </w:r>
      <w:r w:rsidRPr="00747E46">
        <w:rPr>
          <w:rFonts w:ascii="Trebuchet MS" w:eastAsia="Arial" w:hAnsi="Trebuchet MS"/>
          <w:b/>
        </w:rPr>
        <w:t>ile</w:t>
      </w:r>
    </w:p>
    <w:p w14:paraId="13345EF1" w14:textId="77777777" w:rsidR="00342338" w:rsidRPr="00747E46" w:rsidRDefault="00342338" w:rsidP="00747E46">
      <w:pPr>
        <w:spacing w:after="0" w:line="300" w:lineRule="auto"/>
        <w:jc w:val="both"/>
        <w:rPr>
          <w:rFonts w:ascii="Trebuchet MS" w:eastAsia="Trebuchet MS" w:hAnsi="Trebuchet MS" w:cstheme="minorHAnsi"/>
          <w:b/>
        </w:rPr>
      </w:pPr>
    </w:p>
    <w:p w14:paraId="5B2B0AA8" w14:textId="672E69D4" w:rsidR="00342338" w:rsidRDefault="00342338" w:rsidP="00747E46">
      <w:pPr>
        <w:spacing w:after="0" w:line="300" w:lineRule="auto"/>
        <w:jc w:val="both"/>
        <w:rPr>
          <w:rFonts w:ascii="Trebuchet MS" w:eastAsia="Trebuchet MS" w:hAnsi="Trebuchet MS" w:cstheme="minorHAnsi"/>
        </w:rPr>
      </w:pPr>
      <w:r w:rsidRPr="00747E46">
        <w:rPr>
          <w:rFonts w:ascii="Trebuchet MS" w:eastAsia="Trebuchet MS" w:hAnsi="Trebuchet MS" w:cstheme="minorHAnsi"/>
          <w:b/>
        </w:rPr>
        <w:t xml:space="preserve">Ministerul Mediului, Apelor </w:t>
      </w:r>
      <w:r w:rsidR="00A92B8C">
        <w:rPr>
          <w:rFonts w:ascii="Trebuchet MS" w:eastAsia="Trebuchet MS" w:hAnsi="Trebuchet MS" w:cstheme="minorHAnsi"/>
          <w:b/>
        </w:rPr>
        <w:t>ș</w:t>
      </w:r>
      <w:r w:rsidRPr="00747E46">
        <w:rPr>
          <w:rFonts w:ascii="Trebuchet MS" w:eastAsia="Trebuchet MS" w:hAnsi="Trebuchet MS" w:cstheme="minorHAnsi"/>
          <w:b/>
        </w:rPr>
        <w:t xml:space="preserve">i Pădurilor, </w:t>
      </w:r>
      <w:r w:rsidRPr="00747E46">
        <w:rPr>
          <w:rFonts w:ascii="Trebuchet MS" w:eastAsia="Trebuchet MS" w:hAnsi="Trebuchet MS" w:cstheme="minorHAnsi"/>
          <w:bCs/>
        </w:rPr>
        <w:t xml:space="preserve">în calitate de </w:t>
      </w:r>
      <w:r w:rsidRPr="00747E46">
        <w:rPr>
          <w:rFonts w:ascii="Trebuchet MS" w:eastAsia="Trebuchet MS" w:hAnsi="Trebuchet MS" w:cstheme="minorHAnsi"/>
          <w:b/>
        </w:rPr>
        <w:t xml:space="preserve">coordonator de reforme </w:t>
      </w:r>
      <w:r w:rsidR="00A92B8C">
        <w:rPr>
          <w:rFonts w:ascii="Trebuchet MS" w:eastAsia="Trebuchet MS" w:hAnsi="Trebuchet MS" w:cstheme="minorHAnsi"/>
          <w:b/>
        </w:rPr>
        <w:t>ș</w:t>
      </w:r>
      <w:r w:rsidRPr="00747E46">
        <w:rPr>
          <w:rFonts w:ascii="Trebuchet MS" w:eastAsia="Trebuchet MS" w:hAnsi="Trebuchet MS" w:cstheme="minorHAnsi"/>
          <w:b/>
        </w:rPr>
        <w:t>i/sau investi</w:t>
      </w:r>
      <w:r w:rsidR="00A92B8C">
        <w:rPr>
          <w:rFonts w:ascii="Trebuchet MS" w:eastAsia="Trebuchet MS" w:hAnsi="Trebuchet MS" w:cstheme="minorHAnsi"/>
          <w:b/>
        </w:rPr>
        <w:t>ț</w:t>
      </w:r>
      <w:r w:rsidRPr="00747E46">
        <w:rPr>
          <w:rFonts w:ascii="Trebuchet MS" w:eastAsia="Trebuchet MS" w:hAnsi="Trebuchet MS" w:cstheme="minorHAnsi"/>
          <w:b/>
        </w:rPr>
        <w:t>ii</w:t>
      </w:r>
      <w:r w:rsidRPr="00747E46">
        <w:rPr>
          <w:rFonts w:ascii="Trebuchet MS" w:eastAsia="Trebuchet MS" w:hAnsi="Trebuchet MS" w:cstheme="minorHAnsi"/>
          <w:bCs/>
        </w:rPr>
        <w:t xml:space="preserve"> pentru Planul na</w:t>
      </w:r>
      <w:r w:rsidR="00A92B8C">
        <w:rPr>
          <w:rFonts w:ascii="Trebuchet MS" w:eastAsia="Trebuchet MS" w:hAnsi="Trebuchet MS" w:cstheme="minorHAnsi"/>
          <w:bCs/>
        </w:rPr>
        <w:t>ț</w:t>
      </w:r>
      <w:r w:rsidRPr="00747E46">
        <w:rPr>
          <w:rFonts w:ascii="Trebuchet MS" w:eastAsia="Trebuchet MS" w:hAnsi="Trebuchet MS" w:cstheme="minorHAnsi"/>
          <w:bCs/>
        </w:rPr>
        <w:t xml:space="preserve">ional de redresare </w:t>
      </w:r>
      <w:r w:rsidR="00A92B8C">
        <w:rPr>
          <w:rFonts w:ascii="Trebuchet MS" w:eastAsia="Trebuchet MS" w:hAnsi="Trebuchet MS" w:cstheme="minorHAnsi"/>
          <w:bCs/>
        </w:rPr>
        <w:t>ș</w:t>
      </w:r>
      <w:r w:rsidRPr="00747E46">
        <w:rPr>
          <w:rFonts w:ascii="Trebuchet MS" w:eastAsia="Trebuchet MS" w:hAnsi="Trebuchet MS" w:cstheme="minorHAnsi"/>
          <w:bCs/>
        </w:rPr>
        <w:t>i rezilien</w:t>
      </w:r>
      <w:r w:rsidR="00A92B8C">
        <w:rPr>
          <w:rFonts w:ascii="Trebuchet MS" w:eastAsia="Trebuchet MS" w:hAnsi="Trebuchet MS" w:cstheme="minorHAnsi"/>
          <w:bCs/>
        </w:rPr>
        <w:t>ț</w:t>
      </w:r>
      <w:r w:rsidRPr="00747E46">
        <w:rPr>
          <w:rFonts w:ascii="Trebuchet MS" w:eastAsia="Trebuchet MS" w:hAnsi="Trebuchet MS" w:cstheme="minorHAnsi"/>
          <w:bCs/>
        </w:rPr>
        <w:t>ă, având sediul principal înregistrat în municipiul Bucure</w:t>
      </w:r>
      <w:r w:rsidR="00A92B8C">
        <w:rPr>
          <w:rFonts w:ascii="Trebuchet MS" w:eastAsia="Trebuchet MS" w:hAnsi="Trebuchet MS" w:cstheme="minorHAnsi"/>
          <w:bCs/>
        </w:rPr>
        <w:t>ș</w:t>
      </w:r>
      <w:r w:rsidRPr="00747E46">
        <w:rPr>
          <w:rFonts w:ascii="Trebuchet MS" w:eastAsia="Trebuchet MS" w:hAnsi="Trebuchet MS" w:cstheme="minorHAnsi"/>
          <w:bCs/>
        </w:rPr>
        <w:t>ti, Bulevardul Libertă</w:t>
      </w:r>
      <w:r w:rsidR="00A92B8C">
        <w:rPr>
          <w:rFonts w:ascii="Trebuchet MS" w:eastAsia="Trebuchet MS" w:hAnsi="Trebuchet MS" w:cstheme="minorHAnsi"/>
          <w:bCs/>
        </w:rPr>
        <w:t>ț</w:t>
      </w:r>
      <w:r w:rsidRPr="00747E46">
        <w:rPr>
          <w:rFonts w:ascii="Trebuchet MS" w:eastAsia="Trebuchet MS" w:hAnsi="Trebuchet MS" w:cstheme="minorHAnsi"/>
          <w:bCs/>
        </w:rPr>
        <w:t>ii nr. 12, sector 5, România, cod po</w:t>
      </w:r>
      <w:r w:rsidR="00A92B8C">
        <w:rPr>
          <w:rFonts w:ascii="Trebuchet MS" w:eastAsia="Trebuchet MS" w:hAnsi="Trebuchet MS" w:cstheme="minorHAnsi"/>
          <w:bCs/>
        </w:rPr>
        <w:t>ș</w:t>
      </w:r>
      <w:r w:rsidRPr="00747E46">
        <w:rPr>
          <w:rFonts w:ascii="Trebuchet MS" w:eastAsia="Trebuchet MS" w:hAnsi="Trebuchet MS" w:cstheme="minorHAnsi"/>
          <w:bCs/>
        </w:rPr>
        <w:t>tal 040129, telefon: 004 021 408 9521, fax: 004 021 312 4227, po</w:t>
      </w:r>
      <w:r w:rsidR="00A92B8C">
        <w:rPr>
          <w:rFonts w:ascii="Trebuchet MS" w:eastAsia="Trebuchet MS" w:hAnsi="Trebuchet MS" w:cstheme="minorHAnsi"/>
          <w:bCs/>
        </w:rPr>
        <w:t>ș</w:t>
      </w:r>
      <w:r w:rsidRPr="00747E46">
        <w:rPr>
          <w:rFonts w:ascii="Trebuchet MS" w:eastAsia="Trebuchet MS" w:hAnsi="Trebuchet MS" w:cstheme="minorHAnsi"/>
          <w:bCs/>
        </w:rPr>
        <w:t>tă electronică cabinet.ministru@mmediu.ro, cod de înregistrare fiscală 16335444,</w:t>
      </w:r>
      <w:r w:rsidR="00BB11F0">
        <w:rPr>
          <w:rFonts w:ascii="Trebuchet MS" w:eastAsia="Trebuchet MS" w:hAnsi="Trebuchet MS" w:cstheme="minorHAnsi"/>
          <w:bCs/>
        </w:rPr>
        <w:t xml:space="preserve"> denumită în contract MMAP,</w:t>
      </w:r>
      <w:r w:rsidRPr="00747E46">
        <w:rPr>
          <w:rFonts w:ascii="Trebuchet MS" w:eastAsia="Trebuchet MS" w:hAnsi="Trebuchet MS" w:cstheme="minorHAnsi"/>
          <w:bCs/>
        </w:rPr>
        <w:t xml:space="preserve"> reprezentat legal de domnul Mircea FECHET, ministru</w:t>
      </w:r>
      <w:r w:rsidRPr="00747E46">
        <w:rPr>
          <w:rFonts w:ascii="Trebuchet MS" w:eastAsia="Trebuchet MS" w:hAnsi="Trebuchet MS" w:cstheme="minorHAnsi"/>
        </w:rPr>
        <w:t>,</w:t>
      </w:r>
    </w:p>
    <w:p w14:paraId="01621E13" w14:textId="77777777" w:rsidR="00BB11F0" w:rsidRDefault="00BB11F0" w:rsidP="00747E46">
      <w:pPr>
        <w:spacing w:after="0" w:line="300" w:lineRule="auto"/>
        <w:jc w:val="both"/>
        <w:rPr>
          <w:rFonts w:ascii="Trebuchet MS" w:eastAsia="Trebuchet MS" w:hAnsi="Trebuchet MS" w:cstheme="minorHAnsi"/>
        </w:rPr>
      </w:pPr>
      <w:r>
        <w:rPr>
          <w:rFonts w:ascii="Trebuchet MS" w:eastAsia="Trebuchet MS" w:hAnsi="Trebuchet MS" w:cstheme="minorHAnsi"/>
        </w:rPr>
        <w:t xml:space="preserve">prin </w:t>
      </w:r>
    </w:p>
    <w:p w14:paraId="51C8639A" w14:textId="56D0A4D1" w:rsidR="00BB11F0" w:rsidRPr="003C4DA5" w:rsidRDefault="00BB11F0" w:rsidP="00747E46">
      <w:pPr>
        <w:spacing w:after="0" w:line="300" w:lineRule="auto"/>
        <w:jc w:val="both"/>
        <w:rPr>
          <w:rFonts w:ascii="Trebuchet MS" w:eastAsia="Trebuchet MS" w:hAnsi="Trebuchet MS" w:cstheme="minorHAnsi"/>
          <w:i/>
        </w:rPr>
      </w:pPr>
      <w:r w:rsidRPr="003C4DA5">
        <w:rPr>
          <w:rFonts w:ascii="Trebuchet MS" w:eastAsia="Trebuchet MS" w:hAnsi="Trebuchet MS" w:cstheme="minorHAnsi"/>
          <w:b/>
          <w:bCs/>
        </w:rPr>
        <w:t>Agen</w:t>
      </w:r>
      <w:r w:rsidR="00A92B8C">
        <w:rPr>
          <w:rFonts w:ascii="Trebuchet MS" w:eastAsia="Trebuchet MS" w:hAnsi="Trebuchet MS" w:cstheme="minorHAnsi"/>
          <w:b/>
          <w:bCs/>
        </w:rPr>
        <w:t>ț</w:t>
      </w:r>
      <w:r w:rsidRPr="003C4DA5">
        <w:rPr>
          <w:rFonts w:ascii="Trebuchet MS" w:eastAsia="Trebuchet MS" w:hAnsi="Trebuchet MS" w:cstheme="minorHAnsi"/>
          <w:b/>
          <w:bCs/>
        </w:rPr>
        <w:t>ia Na</w:t>
      </w:r>
      <w:r w:rsidR="00A92B8C">
        <w:rPr>
          <w:rFonts w:ascii="Trebuchet MS" w:eastAsia="Trebuchet MS" w:hAnsi="Trebuchet MS" w:cstheme="minorHAnsi"/>
          <w:b/>
          <w:bCs/>
        </w:rPr>
        <w:t>ț</w:t>
      </w:r>
      <w:r w:rsidRPr="003C4DA5">
        <w:rPr>
          <w:rFonts w:ascii="Trebuchet MS" w:eastAsia="Trebuchet MS" w:hAnsi="Trebuchet MS" w:cstheme="minorHAnsi"/>
          <w:b/>
          <w:bCs/>
        </w:rPr>
        <w:t>ională pentru Arii Naturale Protejate</w:t>
      </w:r>
      <w:r w:rsidRPr="003C4DA5">
        <w:rPr>
          <w:rFonts w:ascii="Trebuchet MS" w:eastAsia="Trebuchet MS" w:hAnsi="Trebuchet MS" w:cstheme="minorHAnsi"/>
        </w:rPr>
        <w:t xml:space="preserve">, în calitate de </w:t>
      </w:r>
      <w:r w:rsidRPr="003C4DA5">
        <w:rPr>
          <w:rFonts w:ascii="Trebuchet MS" w:eastAsia="Trebuchet MS" w:hAnsi="Trebuchet MS" w:cstheme="minorHAnsi"/>
          <w:b/>
          <w:bCs/>
        </w:rPr>
        <w:t>agen</w:t>
      </w:r>
      <w:r w:rsidR="00A92B8C">
        <w:rPr>
          <w:rFonts w:ascii="Trebuchet MS" w:eastAsia="Trebuchet MS" w:hAnsi="Trebuchet MS" w:cstheme="minorHAnsi"/>
          <w:b/>
          <w:bCs/>
        </w:rPr>
        <w:t>ț</w:t>
      </w:r>
      <w:r w:rsidRPr="003C4DA5">
        <w:rPr>
          <w:rFonts w:ascii="Trebuchet MS" w:eastAsia="Trebuchet MS" w:hAnsi="Trebuchet MS" w:cstheme="minorHAnsi"/>
          <w:b/>
          <w:bCs/>
        </w:rPr>
        <w:t>ie de implementare</w:t>
      </w:r>
      <w:r w:rsidRPr="003C4DA5">
        <w:rPr>
          <w:rFonts w:ascii="Trebuchet MS" w:eastAsia="Trebuchet MS" w:hAnsi="Trebuchet MS" w:cstheme="minorHAnsi"/>
        </w:rPr>
        <w:t xml:space="preserve"> a proiectelor cu rolul de a implementa investi</w:t>
      </w:r>
      <w:r w:rsidR="00A92B8C">
        <w:rPr>
          <w:rFonts w:ascii="Trebuchet MS" w:eastAsia="Trebuchet MS" w:hAnsi="Trebuchet MS" w:cstheme="minorHAnsi"/>
        </w:rPr>
        <w:t>ț</w:t>
      </w:r>
      <w:r w:rsidRPr="003C4DA5">
        <w:rPr>
          <w:rFonts w:ascii="Trebuchet MS" w:eastAsia="Trebuchet MS" w:hAnsi="Trebuchet MS" w:cstheme="minorHAnsi"/>
        </w:rPr>
        <w:t>iile din cadrul Planul Na</w:t>
      </w:r>
      <w:r w:rsidR="00A92B8C">
        <w:rPr>
          <w:rFonts w:ascii="Trebuchet MS" w:eastAsia="Trebuchet MS" w:hAnsi="Trebuchet MS" w:cstheme="minorHAnsi"/>
        </w:rPr>
        <w:t>ț</w:t>
      </w:r>
      <w:r w:rsidRPr="003C4DA5">
        <w:rPr>
          <w:rFonts w:ascii="Trebuchet MS" w:eastAsia="Trebuchet MS" w:hAnsi="Trebuchet MS" w:cstheme="minorHAnsi"/>
        </w:rPr>
        <w:t xml:space="preserve">ional de Redresare </w:t>
      </w:r>
      <w:r w:rsidR="00A92B8C">
        <w:rPr>
          <w:rFonts w:ascii="Trebuchet MS" w:eastAsia="Trebuchet MS" w:hAnsi="Trebuchet MS" w:cstheme="minorHAnsi"/>
        </w:rPr>
        <w:t>ș</w:t>
      </w:r>
      <w:r w:rsidRPr="003C4DA5">
        <w:rPr>
          <w:rFonts w:ascii="Trebuchet MS" w:eastAsia="Trebuchet MS" w:hAnsi="Trebuchet MS" w:cstheme="minorHAnsi"/>
        </w:rPr>
        <w:t>i Rezilien</w:t>
      </w:r>
      <w:r w:rsidR="00A92B8C">
        <w:rPr>
          <w:rFonts w:ascii="Trebuchet MS" w:eastAsia="Trebuchet MS" w:hAnsi="Trebuchet MS" w:cstheme="minorHAnsi"/>
        </w:rPr>
        <w:t>ț</w:t>
      </w:r>
      <w:r w:rsidRPr="003C4DA5">
        <w:rPr>
          <w:rFonts w:ascii="Trebuchet MS" w:eastAsia="Trebuchet MS" w:hAnsi="Trebuchet MS" w:cstheme="minorHAnsi"/>
        </w:rPr>
        <w:t xml:space="preserve">ă (PNRR) în numele coordonatorului de reforme </w:t>
      </w:r>
      <w:r w:rsidR="00A92B8C">
        <w:rPr>
          <w:rFonts w:ascii="Trebuchet MS" w:eastAsia="Trebuchet MS" w:hAnsi="Trebuchet MS" w:cstheme="minorHAnsi"/>
        </w:rPr>
        <w:t>ș</w:t>
      </w:r>
      <w:r w:rsidRPr="003C4DA5">
        <w:rPr>
          <w:rFonts w:ascii="Trebuchet MS" w:eastAsia="Trebuchet MS" w:hAnsi="Trebuchet MS" w:cstheme="minorHAnsi"/>
        </w:rPr>
        <w:t>i/sau investi</w:t>
      </w:r>
      <w:r w:rsidR="00A92B8C">
        <w:rPr>
          <w:rFonts w:ascii="Trebuchet MS" w:eastAsia="Trebuchet MS" w:hAnsi="Trebuchet MS" w:cstheme="minorHAnsi"/>
        </w:rPr>
        <w:t>ț</w:t>
      </w:r>
      <w:r w:rsidRPr="003C4DA5">
        <w:rPr>
          <w:rFonts w:ascii="Trebuchet MS" w:eastAsia="Trebuchet MS" w:hAnsi="Trebuchet MS" w:cstheme="minorHAnsi"/>
        </w:rPr>
        <w:t>ii (MMAP), în baza Acordului de implementare nr</w:t>
      </w:r>
      <w:r w:rsidR="003C4DA5" w:rsidRPr="00A92B8C">
        <w:rPr>
          <w:rFonts w:ascii="Trebuchet MS" w:eastAsia="Trebuchet MS" w:hAnsi="Trebuchet MS" w:cstheme="minorHAnsi"/>
        </w:rPr>
        <w:t xml:space="preserve"> 70158/03.06.2024, </w:t>
      </w:r>
      <w:r w:rsidRPr="003C4DA5">
        <w:rPr>
          <w:rFonts w:ascii="Trebuchet MS" w:eastAsia="Trebuchet MS" w:hAnsi="Trebuchet MS" w:cstheme="minorHAnsi"/>
        </w:rPr>
        <w:t>institu</w:t>
      </w:r>
      <w:r w:rsidR="00A92B8C">
        <w:rPr>
          <w:rFonts w:ascii="Trebuchet MS" w:eastAsia="Trebuchet MS" w:hAnsi="Trebuchet MS" w:cstheme="minorHAnsi"/>
        </w:rPr>
        <w:t>ț</w:t>
      </w:r>
      <w:r w:rsidRPr="003C4DA5">
        <w:rPr>
          <w:rFonts w:ascii="Trebuchet MS" w:eastAsia="Trebuchet MS" w:hAnsi="Trebuchet MS" w:cstheme="minorHAnsi"/>
        </w:rPr>
        <w:t>ie cu sediul în Municipiul Bucure</w:t>
      </w:r>
      <w:r w:rsidR="00A92B8C">
        <w:rPr>
          <w:rFonts w:ascii="Trebuchet MS" w:eastAsia="Trebuchet MS" w:hAnsi="Trebuchet MS" w:cstheme="minorHAnsi"/>
        </w:rPr>
        <w:t>ș</w:t>
      </w:r>
      <w:r w:rsidRPr="003C4DA5">
        <w:rPr>
          <w:rFonts w:ascii="Trebuchet MS" w:eastAsia="Trebuchet MS" w:hAnsi="Trebuchet MS" w:cstheme="minorHAnsi"/>
        </w:rPr>
        <w:t>ti, Pia</w:t>
      </w:r>
      <w:r w:rsidR="00A92B8C">
        <w:rPr>
          <w:rFonts w:ascii="Trebuchet MS" w:eastAsia="Trebuchet MS" w:hAnsi="Trebuchet MS" w:cstheme="minorHAnsi"/>
        </w:rPr>
        <w:t>ț</w:t>
      </w:r>
      <w:r w:rsidRPr="003C4DA5">
        <w:rPr>
          <w:rFonts w:ascii="Trebuchet MS" w:eastAsia="Trebuchet MS" w:hAnsi="Trebuchet MS" w:cstheme="minorHAnsi"/>
        </w:rPr>
        <w:t>a Walter Mărăcineanu nr. 1-3, Sector 1,</w:t>
      </w:r>
      <w:r w:rsidR="0045673C" w:rsidRPr="003C4DA5">
        <w:rPr>
          <w:rFonts w:ascii="Trebuchet MS" w:eastAsia="Trebuchet MS" w:hAnsi="Trebuchet MS" w:cstheme="minorHAnsi"/>
        </w:rPr>
        <w:t>cod po</w:t>
      </w:r>
      <w:r w:rsidR="00A92B8C">
        <w:rPr>
          <w:rFonts w:ascii="Trebuchet MS" w:eastAsia="Trebuchet MS" w:hAnsi="Trebuchet MS" w:cstheme="minorHAnsi"/>
        </w:rPr>
        <w:t>ș</w:t>
      </w:r>
      <w:r w:rsidR="0045673C" w:rsidRPr="003C4DA5">
        <w:rPr>
          <w:rFonts w:ascii="Trebuchet MS" w:eastAsia="Trebuchet MS" w:hAnsi="Trebuchet MS" w:cstheme="minorHAnsi"/>
        </w:rPr>
        <w:t>tal 030167, telefon: 004 021 305 8390, po</w:t>
      </w:r>
      <w:r w:rsidR="00A92B8C">
        <w:rPr>
          <w:rFonts w:ascii="Trebuchet MS" w:eastAsia="Trebuchet MS" w:hAnsi="Trebuchet MS" w:cstheme="minorHAnsi"/>
        </w:rPr>
        <w:t>ș</w:t>
      </w:r>
      <w:r w:rsidR="0045673C" w:rsidRPr="003C4DA5">
        <w:rPr>
          <w:rFonts w:ascii="Trebuchet MS" w:eastAsia="Trebuchet MS" w:hAnsi="Trebuchet MS" w:cstheme="minorHAnsi"/>
        </w:rPr>
        <w:t xml:space="preserve">tă electronică </w:t>
      </w:r>
      <w:hyperlink r:id="rId8" w:history="1">
        <w:r w:rsidR="0045673C" w:rsidRPr="003C4DA5">
          <w:rPr>
            <w:rStyle w:val="Hyperlink"/>
            <w:rFonts w:ascii="Trebuchet MS" w:eastAsia="Trebuchet MS" w:hAnsi="Trebuchet MS" w:cstheme="minorHAnsi"/>
            <w:color w:val="auto"/>
          </w:rPr>
          <w:t>ananp@ananp.gov.ro</w:t>
        </w:r>
      </w:hyperlink>
      <w:r w:rsidR="0045673C" w:rsidRPr="003C4DA5">
        <w:rPr>
          <w:rFonts w:ascii="Trebuchet MS" w:eastAsia="Trebuchet MS" w:hAnsi="Trebuchet MS" w:cstheme="minorHAnsi"/>
        </w:rPr>
        <w:t xml:space="preserve">, cod de </w:t>
      </w:r>
      <w:r w:rsidR="00A92B8C" w:rsidRPr="003C4DA5">
        <w:rPr>
          <w:rFonts w:ascii="Trebuchet MS" w:eastAsia="Trebuchet MS" w:hAnsi="Trebuchet MS" w:cstheme="minorHAnsi"/>
        </w:rPr>
        <w:t>înregistrare</w:t>
      </w:r>
      <w:r w:rsidR="0045673C" w:rsidRPr="003C4DA5">
        <w:rPr>
          <w:rFonts w:ascii="Trebuchet MS" w:eastAsia="Trebuchet MS" w:hAnsi="Trebuchet MS" w:cstheme="minorHAnsi"/>
        </w:rPr>
        <w:t xml:space="preserve"> fiscală 37423654, denumită în contract ANANP, reprezentată legal de domnul Vasile CARNARIU, pre</w:t>
      </w:r>
      <w:r w:rsidR="00A92B8C">
        <w:rPr>
          <w:rFonts w:ascii="Trebuchet MS" w:eastAsia="Trebuchet MS" w:hAnsi="Trebuchet MS" w:cstheme="minorHAnsi"/>
        </w:rPr>
        <w:t>ș</w:t>
      </w:r>
      <w:r w:rsidR="0045673C" w:rsidRPr="003C4DA5">
        <w:rPr>
          <w:rFonts w:ascii="Trebuchet MS" w:eastAsia="Trebuchet MS" w:hAnsi="Trebuchet MS" w:cstheme="minorHAnsi"/>
        </w:rPr>
        <w:t>edinte, cu rang de secretar de stat,</w:t>
      </w:r>
    </w:p>
    <w:p w14:paraId="1D44B755" w14:textId="109729D5" w:rsidR="00342338" w:rsidRPr="00747E46" w:rsidRDefault="00A92B8C" w:rsidP="00747E46">
      <w:pPr>
        <w:spacing w:after="0" w:line="300" w:lineRule="auto"/>
        <w:jc w:val="both"/>
        <w:rPr>
          <w:rFonts w:ascii="Trebuchet MS" w:eastAsia="Trebuchet MS" w:hAnsi="Trebuchet MS" w:cstheme="minorHAnsi"/>
        </w:rPr>
      </w:pPr>
      <w:r>
        <w:rPr>
          <w:rFonts w:ascii="Trebuchet MS" w:eastAsia="Trebuchet MS" w:hAnsi="Trebuchet MS" w:cstheme="minorHAnsi"/>
        </w:rPr>
        <w:t>ș</w:t>
      </w:r>
      <w:r w:rsidR="00707F1C" w:rsidRPr="00747E46">
        <w:rPr>
          <w:rFonts w:ascii="Trebuchet MS" w:eastAsia="Trebuchet MS" w:hAnsi="Trebuchet MS" w:cstheme="minorHAnsi"/>
        </w:rPr>
        <w:t>i</w:t>
      </w:r>
    </w:p>
    <w:p w14:paraId="703A0BB9" w14:textId="45C4347D" w:rsidR="00342338" w:rsidRPr="00747E46" w:rsidRDefault="00342338" w:rsidP="00747E46">
      <w:pPr>
        <w:spacing w:after="0" w:line="300" w:lineRule="auto"/>
        <w:jc w:val="both"/>
        <w:rPr>
          <w:rFonts w:ascii="Trebuchet MS" w:eastAsia="Trebuchet MS" w:hAnsi="Trebuchet MS" w:cstheme="minorHAnsi"/>
        </w:rPr>
      </w:pPr>
      <w:r w:rsidRPr="00747E46">
        <w:rPr>
          <w:rFonts w:ascii="Trebuchet MS" w:eastAsia="Trebuchet MS" w:hAnsi="Trebuchet MS" w:cstheme="minorHAnsi"/>
          <w:b/>
        </w:rPr>
        <w:t>.........................</w:t>
      </w:r>
      <w:r w:rsidRPr="00747E46">
        <w:rPr>
          <w:rFonts w:ascii="Trebuchet MS" w:eastAsia="Trebuchet MS" w:hAnsi="Trebuchet MS" w:cstheme="minorHAnsi"/>
        </w:rPr>
        <w:t xml:space="preserve">, în calitate de </w:t>
      </w:r>
      <w:r w:rsidR="00EB377A">
        <w:rPr>
          <w:rFonts w:ascii="Trebuchet MS" w:eastAsia="Arial" w:hAnsi="Trebuchet MS"/>
          <w:b/>
          <w:spacing w:val="1"/>
        </w:rPr>
        <w:t>Beneficiar</w:t>
      </w:r>
      <w:r w:rsidR="00707F1C" w:rsidRPr="00747E46">
        <w:rPr>
          <w:rFonts w:ascii="Trebuchet MS" w:eastAsia="Arial" w:hAnsi="Trebuchet MS"/>
          <w:b/>
          <w:spacing w:val="-1"/>
        </w:rPr>
        <w:t xml:space="preserve"> </w:t>
      </w:r>
      <w:r w:rsidR="00707F1C" w:rsidRPr="00747E46">
        <w:rPr>
          <w:rFonts w:ascii="Trebuchet MS" w:eastAsia="Arial" w:hAnsi="Trebuchet MS"/>
          <w:b/>
        </w:rPr>
        <w:t xml:space="preserve">al </w:t>
      </w:r>
      <w:r w:rsidR="00707F1C" w:rsidRPr="00747E46">
        <w:rPr>
          <w:rFonts w:ascii="Trebuchet MS" w:eastAsia="Arial" w:hAnsi="Trebuchet MS"/>
          <w:b/>
          <w:spacing w:val="-1"/>
        </w:rPr>
        <w:t>f</w:t>
      </w:r>
      <w:r w:rsidR="00707F1C" w:rsidRPr="00747E46">
        <w:rPr>
          <w:rFonts w:ascii="Trebuchet MS" w:eastAsia="Arial" w:hAnsi="Trebuchet MS"/>
          <w:b/>
          <w:spacing w:val="1"/>
        </w:rPr>
        <w:t>i</w:t>
      </w:r>
      <w:r w:rsidR="00707F1C" w:rsidRPr="00747E46">
        <w:rPr>
          <w:rFonts w:ascii="Trebuchet MS" w:eastAsia="Arial" w:hAnsi="Trebuchet MS"/>
          <w:b/>
        </w:rPr>
        <w:t>na</w:t>
      </w:r>
      <w:r w:rsidR="00707F1C" w:rsidRPr="00747E46">
        <w:rPr>
          <w:rFonts w:ascii="Trebuchet MS" w:eastAsia="Arial" w:hAnsi="Trebuchet MS"/>
          <w:b/>
          <w:spacing w:val="-9"/>
        </w:rPr>
        <w:t>n</w:t>
      </w:r>
      <w:r w:rsidR="00A92B8C">
        <w:rPr>
          <w:rFonts w:ascii="Trebuchet MS" w:eastAsia="Arial" w:hAnsi="Trebuchet MS"/>
          <w:b/>
          <w:spacing w:val="1"/>
        </w:rPr>
        <w:t>ț</w:t>
      </w:r>
      <w:r w:rsidR="00707F1C" w:rsidRPr="00747E46">
        <w:rPr>
          <w:rFonts w:ascii="Trebuchet MS" w:eastAsia="Arial" w:hAnsi="Trebuchet MS"/>
          <w:b/>
        </w:rPr>
        <w:t>ăr</w:t>
      </w:r>
      <w:r w:rsidR="00707F1C" w:rsidRPr="00747E46">
        <w:rPr>
          <w:rFonts w:ascii="Trebuchet MS" w:eastAsia="Arial" w:hAnsi="Trebuchet MS"/>
          <w:b/>
          <w:spacing w:val="-1"/>
        </w:rPr>
        <w:t>i</w:t>
      </w:r>
      <w:r w:rsidR="00707F1C" w:rsidRPr="00747E46">
        <w:rPr>
          <w:rFonts w:ascii="Trebuchet MS" w:eastAsia="Arial" w:hAnsi="Trebuchet MS"/>
          <w:b/>
          <w:spacing w:val="1"/>
        </w:rPr>
        <w:t>i</w:t>
      </w:r>
      <w:r w:rsidR="00707F1C" w:rsidRPr="00747E46">
        <w:rPr>
          <w:rFonts w:ascii="Trebuchet MS" w:eastAsia="Arial" w:hAnsi="Trebuchet MS"/>
          <w:b/>
        </w:rPr>
        <w:t xml:space="preserve">, </w:t>
      </w:r>
      <w:r w:rsidRPr="00747E46">
        <w:rPr>
          <w:rFonts w:ascii="Trebuchet MS" w:eastAsia="Trebuchet MS" w:hAnsi="Trebuchet MS" w:cstheme="minorHAnsi"/>
        </w:rPr>
        <w:t>având sediul principal înregistrat în municipiul ............, str. ............. nr. ..............., sector/jude</w:t>
      </w:r>
      <w:r w:rsidR="00A92B8C">
        <w:rPr>
          <w:rFonts w:ascii="Trebuchet MS" w:eastAsia="Trebuchet MS" w:hAnsi="Trebuchet MS" w:cstheme="minorHAnsi"/>
        </w:rPr>
        <w:t>ț</w:t>
      </w:r>
      <w:r w:rsidRPr="00747E46">
        <w:rPr>
          <w:rFonts w:ascii="Trebuchet MS" w:eastAsia="Trebuchet MS" w:hAnsi="Trebuchet MS" w:cstheme="minorHAnsi"/>
        </w:rPr>
        <w:t xml:space="preserve"> ................, România, cod po</w:t>
      </w:r>
      <w:r w:rsidR="00A92B8C">
        <w:rPr>
          <w:rFonts w:ascii="Trebuchet MS" w:eastAsia="Trebuchet MS" w:hAnsi="Trebuchet MS" w:cstheme="minorHAnsi"/>
        </w:rPr>
        <w:t>ș</w:t>
      </w:r>
      <w:r w:rsidRPr="00747E46">
        <w:rPr>
          <w:rFonts w:ascii="Trebuchet MS" w:eastAsia="Trebuchet MS" w:hAnsi="Trebuchet MS" w:cstheme="minorHAnsi"/>
        </w:rPr>
        <w:t>tal ............, telefon ..........., fax ................, po</w:t>
      </w:r>
      <w:r w:rsidR="00A92B8C">
        <w:rPr>
          <w:rFonts w:ascii="Trebuchet MS" w:eastAsia="Trebuchet MS" w:hAnsi="Trebuchet MS" w:cstheme="minorHAnsi"/>
        </w:rPr>
        <w:t>ș</w:t>
      </w:r>
      <w:r w:rsidRPr="00747E46">
        <w:rPr>
          <w:rFonts w:ascii="Trebuchet MS" w:eastAsia="Trebuchet MS" w:hAnsi="Trebuchet MS" w:cstheme="minorHAnsi"/>
        </w:rPr>
        <w:t xml:space="preserve">tă electronică ..................., cod de înregistrare </w:t>
      </w:r>
      <w:r w:rsidRPr="003C4DA5">
        <w:rPr>
          <w:rFonts w:ascii="Trebuchet MS" w:eastAsia="Trebuchet MS" w:hAnsi="Trebuchet MS" w:cstheme="minorHAnsi"/>
        </w:rPr>
        <w:t xml:space="preserve">fiscală .................., </w:t>
      </w:r>
      <w:r w:rsidR="0045673C" w:rsidRPr="003C4DA5">
        <w:rPr>
          <w:rFonts w:ascii="Trebuchet MS" w:eastAsia="Trebuchet MS" w:hAnsi="Trebuchet MS" w:cstheme="minorHAnsi"/>
        </w:rPr>
        <w:t xml:space="preserve">denumit în continuare </w:t>
      </w:r>
      <w:r w:rsidR="00EB377A">
        <w:rPr>
          <w:rFonts w:ascii="Trebuchet MS" w:eastAsia="Trebuchet MS" w:hAnsi="Trebuchet MS" w:cstheme="minorHAnsi"/>
        </w:rPr>
        <w:t>Beneficiar</w:t>
      </w:r>
      <w:r w:rsidR="0045673C" w:rsidRPr="003C4DA5">
        <w:rPr>
          <w:rFonts w:ascii="Trebuchet MS" w:eastAsia="Trebuchet MS" w:hAnsi="Trebuchet MS" w:cstheme="minorHAnsi"/>
        </w:rPr>
        <w:t xml:space="preserve">, </w:t>
      </w:r>
      <w:r w:rsidRPr="003C4DA5">
        <w:rPr>
          <w:rFonts w:ascii="Trebuchet MS" w:eastAsia="Trebuchet MS" w:hAnsi="Trebuchet MS" w:cstheme="minorHAnsi"/>
        </w:rPr>
        <w:t xml:space="preserve">reprezentat legal de domnul/doamna </w:t>
      </w:r>
      <w:r w:rsidRPr="00747E46">
        <w:rPr>
          <w:rFonts w:ascii="Trebuchet MS" w:eastAsia="Trebuchet MS" w:hAnsi="Trebuchet MS" w:cstheme="minorHAnsi"/>
        </w:rPr>
        <w:t xml:space="preserve">..............., ................ </w:t>
      </w:r>
      <w:r w:rsidRPr="00747E46">
        <w:rPr>
          <w:rFonts w:ascii="Trebuchet MS" w:eastAsia="Trebuchet MS" w:hAnsi="Trebuchet MS" w:cstheme="minorHAnsi"/>
          <w:i/>
        </w:rPr>
        <w:t>(func</w:t>
      </w:r>
      <w:r w:rsidR="00A92B8C">
        <w:rPr>
          <w:rFonts w:ascii="Trebuchet MS" w:eastAsia="Trebuchet MS" w:hAnsi="Trebuchet MS" w:cstheme="minorHAnsi"/>
          <w:i/>
        </w:rPr>
        <w:t>ț</w:t>
      </w:r>
      <w:r w:rsidRPr="00747E46">
        <w:rPr>
          <w:rFonts w:ascii="Trebuchet MS" w:eastAsia="Trebuchet MS" w:hAnsi="Trebuchet MS" w:cstheme="minorHAnsi"/>
          <w:i/>
        </w:rPr>
        <w:t>ie)</w:t>
      </w:r>
      <w:r w:rsidRPr="00747E46">
        <w:rPr>
          <w:rFonts w:ascii="Trebuchet MS" w:eastAsia="Trebuchet MS" w:hAnsi="Trebuchet MS" w:cstheme="minorHAnsi"/>
        </w:rPr>
        <w:t>.</w:t>
      </w:r>
    </w:p>
    <w:p w14:paraId="7DE09BDC" w14:textId="77777777" w:rsidR="00342338" w:rsidRPr="00747E46" w:rsidRDefault="00342338" w:rsidP="00747E46">
      <w:pPr>
        <w:spacing w:after="0" w:line="300" w:lineRule="auto"/>
        <w:jc w:val="both"/>
        <w:rPr>
          <w:rFonts w:ascii="Trebuchet MS" w:eastAsia="Trebuchet MS" w:hAnsi="Trebuchet MS" w:cstheme="minorHAnsi"/>
        </w:rPr>
      </w:pPr>
    </w:p>
    <w:p w14:paraId="2CC8373E" w14:textId="747DE0D3" w:rsidR="00342338" w:rsidRPr="00747E46" w:rsidRDefault="00342338" w:rsidP="00747E46">
      <w:pPr>
        <w:spacing w:after="0" w:line="300" w:lineRule="auto"/>
        <w:jc w:val="both"/>
        <w:rPr>
          <w:rFonts w:ascii="Trebuchet MS" w:eastAsia="Trebuchet MS" w:hAnsi="Trebuchet MS" w:cstheme="minorHAnsi"/>
        </w:rPr>
      </w:pPr>
      <w:r w:rsidRPr="00747E46">
        <w:rPr>
          <w:rFonts w:ascii="Trebuchet MS" w:eastAsia="Trebuchet MS" w:hAnsi="Trebuchet MS" w:cstheme="minorHAnsi"/>
        </w:rPr>
        <w:t>încheie prezentul contract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w:t>
      </w:r>
    </w:p>
    <w:p w14:paraId="6665EE51" w14:textId="77777777" w:rsidR="008069B8" w:rsidRPr="00747E46" w:rsidRDefault="008069B8" w:rsidP="00747E46">
      <w:pPr>
        <w:spacing w:after="0" w:line="300" w:lineRule="auto"/>
        <w:jc w:val="both"/>
        <w:rPr>
          <w:rFonts w:ascii="Trebuchet MS" w:hAnsi="Trebuchet MS" w:cstheme="minorHAnsi"/>
          <w:bCs/>
        </w:rPr>
      </w:pPr>
    </w:p>
    <w:p w14:paraId="049C8228" w14:textId="159479F2" w:rsidR="00342338" w:rsidRPr="00747E46" w:rsidRDefault="00342338" w:rsidP="00747E46">
      <w:pPr>
        <w:pStyle w:val="Heading5"/>
        <w:spacing w:line="300" w:lineRule="auto"/>
        <w:rPr>
          <w:sz w:val="22"/>
          <w:szCs w:val="22"/>
        </w:rPr>
      </w:pPr>
      <w:r w:rsidRPr="00747E46">
        <w:rPr>
          <w:sz w:val="22"/>
          <w:szCs w:val="22"/>
        </w:rPr>
        <w:t>Precizări prealabile</w:t>
      </w:r>
    </w:p>
    <w:p w14:paraId="5DB50563" w14:textId="77777777" w:rsidR="00342338" w:rsidRPr="00747E46" w:rsidRDefault="00342338" w:rsidP="00747E46">
      <w:pPr>
        <w:spacing w:after="0" w:line="300" w:lineRule="auto"/>
        <w:jc w:val="both"/>
        <w:rPr>
          <w:rFonts w:ascii="Trebuchet MS" w:hAnsi="Trebuchet MS" w:cstheme="minorHAnsi"/>
          <w:bCs/>
        </w:rPr>
      </w:pPr>
    </w:p>
    <w:p w14:paraId="344AFA98" w14:textId="45AE475B" w:rsidR="00342338" w:rsidRPr="00747E46" w:rsidRDefault="00342338" w:rsidP="00750B53">
      <w:pPr>
        <w:numPr>
          <w:ilvl w:val="2"/>
          <w:numId w:val="6"/>
        </w:numPr>
        <w:spacing w:after="0" w:line="300" w:lineRule="auto"/>
        <w:ind w:left="540" w:hanging="540"/>
        <w:rPr>
          <w:rFonts w:ascii="Trebuchet MS" w:hAnsi="Trebuchet MS" w:cstheme="minorHAnsi"/>
        </w:rPr>
      </w:pPr>
      <w:r w:rsidRPr="00747E46">
        <w:rPr>
          <w:rFonts w:ascii="Trebuchet MS" w:eastAsia="Trebuchet MS" w:hAnsi="Trebuchet MS" w:cstheme="minorHAnsi"/>
        </w:rPr>
        <w:t>În prezentul contract de finan</w:t>
      </w:r>
      <w:r w:rsidR="00A92B8C">
        <w:rPr>
          <w:rFonts w:ascii="Trebuchet MS" w:eastAsia="Trebuchet MS" w:hAnsi="Trebuchet MS" w:cstheme="minorHAnsi"/>
        </w:rPr>
        <w:t>ț</w:t>
      </w:r>
      <w:r w:rsidRPr="00747E46">
        <w:rPr>
          <w:rFonts w:ascii="Trebuchet MS" w:eastAsia="Trebuchet MS" w:hAnsi="Trebuchet MS" w:cstheme="minorHAnsi"/>
        </w:rPr>
        <w:t>are, cu excep</w:t>
      </w:r>
      <w:r w:rsidR="00A92B8C">
        <w:rPr>
          <w:rFonts w:ascii="Trebuchet MS" w:eastAsia="Trebuchet MS" w:hAnsi="Trebuchet MS" w:cstheme="minorHAnsi"/>
        </w:rPr>
        <w:t>ț</w:t>
      </w:r>
      <w:r w:rsidRPr="00747E46">
        <w:rPr>
          <w:rFonts w:ascii="Trebuchet MS" w:eastAsia="Trebuchet MS" w:hAnsi="Trebuchet MS" w:cstheme="minorHAnsi"/>
        </w:rPr>
        <w:t>ia situa</w:t>
      </w:r>
      <w:r w:rsidR="00A92B8C">
        <w:rPr>
          <w:rFonts w:ascii="Trebuchet MS" w:eastAsia="Trebuchet MS" w:hAnsi="Trebuchet MS" w:cstheme="minorHAnsi"/>
        </w:rPr>
        <w:t>ț</w:t>
      </w:r>
      <w:r w:rsidRPr="00747E46">
        <w:rPr>
          <w:rFonts w:ascii="Trebuchet MS" w:eastAsia="Trebuchet MS" w:hAnsi="Trebuchet MS" w:cstheme="minorHAnsi"/>
        </w:rPr>
        <w:t>iilor când contextul prevede altfel sau a unei prevederi contrare:</w:t>
      </w:r>
    </w:p>
    <w:p w14:paraId="3B7C5D7B" w14:textId="4A5F5B23" w:rsidR="00342338" w:rsidRPr="00747E46" w:rsidRDefault="00342338" w:rsidP="00750B53">
      <w:pPr>
        <w:numPr>
          <w:ilvl w:val="3"/>
          <w:numId w:val="5"/>
        </w:numPr>
        <w:spacing w:after="0" w:line="300" w:lineRule="auto"/>
        <w:jc w:val="both"/>
        <w:rPr>
          <w:rFonts w:ascii="Trebuchet MS" w:hAnsi="Trebuchet MS" w:cstheme="minorHAnsi"/>
        </w:rPr>
      </w:pPr>
      <w:r w:rsidRPr="00747E46">
        <w:rPr>
          <w:rFonts w:ascii="Trebuchet MS" w:eastAsia="Trebuchet MS" w:hAnsi="Trebuchet MS" w:cstheme="minorHAnsi"/>
        </w:rPr>
        <w:t xml:space="preserve">cuvintele care indică singularul includ </w:t>
      </w:r>
      <w:r w:rsidR="00A92B8C">
        <w:rPr>
          <w:rFonts w:ascii="Trebuchet MS" w:eastAsia="Trebuchet MS" w:hAnsi="Trebuchet MS" w:cstheme="minorHAnsi"/>
        </w:rPr>
        <w:t>ș</w:t>
      </w:r>
      <w:r w:rsidRPr="00747E46">
        <w:rPr>
          <w:rFonts w:ascii="Trebuchet MS" w:eastAsia="Trebuchet MS" w:hAnsi="Trebuchet MS" w:cstheme="minorHAnsi"/>
        </w:rPr>
        <w:t xml:space="preserve">i pluralul, iar cuvintele care indică pluralul includ </w:t>
      </w:r>
      <w:r w:rsidR="00A92B8C">
        <w:rPr>
          <w:rFonts w:ascii="Trebuchet MS" w:eastAsia="Trebuchet MS" w:hAnsi="Trebuchet MS" w:cstheme="minorHAnsi"/>
        </w:rPr>
        <w:t>ș</w:t>
      </w:r>
      <w:r w:rsidRPr="00747E46">
        <w:rPr>
          <w:rFonts w:ascii="Trebuchet MS" w:eastAsia="Trebuchet MS" w:hAnsi="Trebuchet MS" w:cstheme="minorHAnsi"/>
        </w:rPr>
        <w:t>i singularul;</w:t>
      </w:r>
    </w:p>
    <w:p w14:paraId="2D1AFD5E" w14:textId="77777777" w:rsidR="00342338" w:rsidRPr="00747E46" w:rsidRDefault="00342338" w:rsidP="00750B53">
      <w:pPr>
        <w:numPr>
          <w:ilvl w:val="3"/>
          <w:numId w:val="5"/>
        </w:numPr>
        <w:spacing w:after="0" w:line="300" w:lineRule="auto"/>
        <w:jc w:val="both"/>
        <w:rPr>
          <w:rFonts w:ascii="Trebuchet MS" w:hAnsi="Trebuchet MS" w:cstheme="minorHAnsi"/>
        </w:rPr>
      </w:pPr>
      <w:r w:rsidRPr="00747E46">
        <w:rPr>
          <w:rFonts w:ascii="Trebuchet MS" w:eastAsia="Trebuchet MS" w:hAnsi="Trebuchet MS" w:cstheme="minorHAnsi"/>
        </w:rPr>
        <w:t>cuvintele care indică un gen includ toate genurile;</w:t>
      </w:r>
    </w:p>
    <w:p w14:paraId="7F76D623" w14:textId="77777777" w:rsidR="00342338" w:rsidRPr="00747E46" w:rsidRDefault="00342338" w:rsidP="00750B53">
      <w:pPr>
        <w:numPr>
          <w:ilvl w:val="3"/>
          <w:numId w:val="5"/>
        </w:numPr>
        <w:spacing w:after="0" w:line="300" w:lineRule="auto"/>
        <w:jc w:val="both"/>
        <w:rPr>
          <w:rFonts w:ascii="Trebuchet MS" w:hAnsi="Trebuchet MS" w:cstheme="minorHAnsi"/>
        </w:rPr>
      </w:pPr>
      <w:r w:rsidRPr="00747E46">
        <w:rPr>
          <w:rFonts w:ascii="Trebuchet MS" w:eastAsia="Trebuchet MS" w:hAnsi="Trebuchet MS" w:cstheme="minorHAnsi"/>
        </w:rPr>
        <w:t>termenul „zi” reprezintă zi calendaristică, dacă nu se specifică altfel;</w:t>
      </w:r>
    </w:p>
    <w:p w14:paraId="0D01F880" w14:textId="53350305" w:rsidR="00342338" w:rsidRPr="00747E46" w:rsidRDefault="00342338" w:rsidP="00750B53">
      <w:pPr>
        <w:numPr>
          <w:ilvl w:val="3"/>
          <w:numId w:val="5"/>
        </w:numPr>
        <w:spacing w:after="0" w:line="300" w:lineRule="auto"/>
        <w:jc w:val="both"/>
        <w:rPr>
          <w:rFonts w:ascii="Trebuchet MS" w:hAnsi="Trebuchet MS" w:cstheme="minorHAnsi"/>
        </w:rPr>
      </w:pPr>
      <w:r w:rsidRPr="00747E46">
        <w:rPr>
          <w:rFonts w:ascii="Trebuchet MS" w:eastAsia="Trebuchet MS" w:hAnsi="Trebuchet MS" w:cstheme="minorHAnsi"/>
        </w:rPr>
        <w:t xml:space="preserve">referirea la persoane include atât persoane fizice, cât </w:t>
      </w:r>
      <w:r w:rsidR="00A92B8C">
        <w:rPr>
          <w:rFonts w:ascii="Trebuchet MS" w:eastAsia="Trebuchet MS" w:hAnsi="Trebuchet MS" w:cstheme="minorHAnsi"/>
        </w:rPr>
        <w:t>ș</w:t>
      </w:r>
      <w:r w:rsidRPr="00747E46">
        <w:rPr>
          <w:rFonts w:ascii="Trebuchet MS" w:eastAsia="Trebuchet MS" w:hAnsi="Trebuchet MS" w:cstheme="minorHAnsi"/>
        </w:rPr>
        <w:t>i persoane juridice.</w:t>
      </w:r>
    </w:p>
    <w:p w14:paraId="643838D6" w14:textId="657CD74A" w:rsidR="00342338" w:rsidRPr="00747E46" w:rsidRDefault="00342338" w:rsidP="00750B53">
      <w:pPr>
        <w:numPr>
          <w:ilvl w:val="2"/>
          <w:numId w:val="5"/>
        </w:numPr>
        <w:spacing w:after="0" w:line="300" w:lineRule="auto"/>
        <w:ind w:left="540" w:hanging="540"/>
        <w:jc w:val="both"/>
        <w:rPr>
          <w:rFonts w:ascii="Trebuchet MS" w:hAnsi="Trebuchet MS" w:cstheme="minorHAnsi"/>
        </w:rPr>
      </w:pPr>
      <w:r w:rsidRPr="00747E46">
        <w:rPr>
          <w:rFonts w:ascii="Trebuchet MS" w:eastAsia="Trebuchet MS" w:hAnsi="Trebuchet MS" w:cstheme="minorHAnsi"/>
        </w:rPr>
        <w:t xml:space="preserve">Trimiterile la actele normative includ </w:t>
      </w:r>
      <w:r w:rsidR="00A92B8C">
        <w:rPr>
          <w:rFonts w:ascii="Trebuchet MS" w:eastAsia="Trebuchet MS" w:hAnsi="Trebuchet MS" w:cstheme="minorHAnsi"/>
        </w:rPr>
        <w:t>ș</w:t>
      </w:r>
      <w:r w:rsidRPr="00747E46">
        <w:rPr>
          <w:rFonts w:ascii="Trebuchet MS" w:eastAsia="Trebuchet MS" w:hAnsi="Trebuchet MS" w:cstheme="minorHAnsi"/>
        </w:rPr>
        <w:t xml:space="preserve">i modificările </w:t>
      </w:r>
      <w:r w:rsidR="00A92B8C">
        <w:rPr>
          <w:rFonts w:ascii="Trebuchet MS" w:eastAsia="Trebuchet MS" w:hAnsi="Trebuchet MS" w:cstheme="minorHAnsi"/>
        </w:rPr>
        <w:t>ș</w:t>
      </w:r>
      <w:r w:rsidRPr="00747E46">
        <w:rPr>
          <w:rFonts w:ascii="Trebuchet MS" w:eastAsia="Trebuchet MS" w:hAnsi="Trebuchet MS" w:cstheme="minorHAnsi"/>
        </w:rPr>
        <w:t xml:space="preserve">i completările ulterioare ale acestora, precum </w:t>
      </w:r>
      <w:r w:rsidR="00A92B8C">
        <w:rPr>
          <w:rFonts w:ascii="Trebuchet MS" w:eastAsia="Trebuchet MS" w:hAnsi="Trebuchet MS" w:cstheme="minorHAnsi"/>
        </w:rPr>
        <w:t>ș</w:t>
      </w:r>
      <w:r w:rsidRPr="00747E46">
        <w:rPr>
          <w:rFonts w:ascii="Trebuchet MS" w:eastAsia="Trebuchet MS" w:hAnsi="Trebuchet MS" w:cstheme="minorHAnsi"/>
        </w:rPr>
        <w:t>i orice alte acte normative subsecvente.</w:t>
      </w:r>
    </w:p>
    <w:p w14:paraId="5BE9483A" w14:textId="6C53B058" w:rsidR="00342338" w:rsidRPr="00747E46" w:rsidRDefault="00342338" w:rsidP="00750B53">
      <w:pPr>
        <w:numPr>
          <w:ilvl w:val="2"/>
          <w:numId w:val="5"/>
        </w:numPr>
        <w:spacing w:after="0" w:line="300" w:lineRule="auto"/>
        <w:ind w:left="540" w:hanging="540"/>
        <w:jc w:val="both"/>
        <w:rPr>
          <w:rFonts w:ascii="Trebuchet MS" w:hAnsi="Trebuchet MS" w:cstheme="minorHAnsi"/>
        </w:rPr>
      </w:pPr>
      <w:r w:rsidRPr="00747E46">
        <w:rPr>
          <w:rFonts w:ascii="Trebuchet MS" w:eastAsia="Trebuchet MS" w:hAnsi="Trebuchet MS" w:cstheme="minorHAnsi"/>
        </w:rPr>
        <w:t>În cazul în care oricare dintre prevederile prezentului contract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este sau devine nulă, invalidă sau neexecutabilă conform legii, legalitatea, valabilitatea </w:t>
      </w:r>
      <w:r w:rsidR="00A92B8C">
        <w:rPr>
          <w:rFonts w:ascii="Trebuchet MS" w:eastAsia="Trebuchet MS" w:hAnsi="Trebuchet MS" w:cstheme="minorHAnsi"/>
        </w:rPr>
        <w:t>ș</w:t>
      </w:r>
      <w:r w:rsidRPr="00747E46">
        <w:rPr>
          <w:rFonts w:ascii="Trebuchet MS" w:eastAsia="Trebuchet MS" w:hAnsi="Trebuchet MS" w:cstheme="minorHAnsi"/>
        </w:rPr>
        <w:t>i posibilitatea de executare a celorlalte prevederi din prezentul contract de finan</w:t>
      </w:r>
      <w:r w:rsidR="00A92B8C">
        <w:rPr>
          <w:rFonts w:ascii="Trebuchet MS" w:eastAsia="Trebuchet MS" w:hAnsi="Trebuchet MS" w:cstheme="minorHAnsi"/>
        </w:rPr>
        <w:t>ț</w:t>
      </w:r>
      <w:r w:rsidRPr="00747E46">
        <w:rPr>
          <w:rFonts w:ascii="Trebuchet MS" w:eastAsia="Trebuchet MS" w:hAnsi="Trebuchet MS" w:cstheme="minorHAnsi"/>
        </w:rPr>
        <w:t>are vor rămâne neafectate, iar Păr</w:t>
      </w:r>
      <w:r w:rsidR="00A92B8C">
        <w:rPr>
          <w:rFonts w:ascii="Trebuchet MS" w:eastAsia="Trebuchet MS" w:hAnsi="Trebuchet MS" w:cstheme="minorHAnsi"/>
        </w:rPr>
        <w:t>ț</w:t>
      </w:r>
      <w:r w:rsidRPr="00747E46">
        <w:rPr>
          <w:rFonts w:ascii="Trebuchet MS" w:eastAsia="Trebuchet MS" w:hAnsi="Trebuchet MS" w:cstheme="minorHAnsi"/>
        </w:rPr>
        <w:t xml:space="preserve">ile vor depune eforturile necesare pentru a realiza acele acte </w:t>
      </w:r>
      <w:r w:rsidR="00A92B8C">
        <w:rPr>
          <w:rFonts w:ascii="Trebuchet MS" w:eastAsia="Trebuchet MS" w:hAnsi="Trebuchet MS" w:cstheme="minorHAnsi"/>
        </w:rPr>
        <w:t>ș</w:t>
      </w:r>
      <w:r w:rsidRPr="00747E46">
        <w:rPr>
          <w:rFonts w:ascii="Trebuchet MS" w:eastAsia="Trebuchet MS" w:hAnsi="Trebuchet MS" w:cstheme="minorHAnsi"/>
        </w:rPr>
        <w:t xml:space="preserve">i/sau modificări care </w:t>
      </w:r>
      <w:r w:rsidRPr="00747E46">
        <w:rPr>
          <w:rFonts w:ascii="Trebuchet MS" w:eastAsia="Trebuchet MS" w:hAnsi="Trebuchet MS" w:cstheme="minorHAnsi"/>
        </w:rPr>
        <w:lastRenderedPageBreak/>
        <w:t>ar conduce la acela</w:t>
      </w:r>
      <w:r w:rsidR="00A92B8C">
        <w:rPr>
          <w:rFonts w:ascii="Trebuchet MS" w:eastAsia="Trebuchet MS" w:hAnsi="Trebuchet MS" w:cstheme="minorHAnsi"/>
        </w:rPr>
        <w:t>ș</w:t>
      </w:r>
      <w:r w:rsidRPr="00747E46">
        <w:rPr>
          <w:rFonts w:ascii="Trebuchet MS" w:eastAsia="Trebuchet MS" w:hAnsi="Trebuchet MS" w:cstheme="minorHAnsi"/>
        </w:rPr>
        <w:t xml:space="preserve">i rezultat legal </w:t>
      </w:r>
      <w:r w:rsidR="00A92B8C">
        <w:rPr>
          <w:rFonts w:ascii="Trebuchet MS" w:eastAsia="Trebuchet MS" w:hAnsi="Trebuchet MS" w:cstheme="minorHAnsi"/>
        </w:rPr>
        <w:t>ș</w:t>
      </w:r>
      <w:r w:rsidRPr="00747E46">
        <w:rPr>
          <w:rFonts w:ascii="Trebuchet MS" w:eastAsia="Trebuchet MS" w:hAnsi="Trebuchet MS" w:cstheme="minorHAnsi"/>
        </w:rPr>
        <w:t>i/sau economic care s-a avut în vedere la data încheierii contractului de finan</w:t>
      </w:r>
      <w:r w:rsidR="00A92B8C">
        <w:rPr>
          <w:rFonts w:ascii="Trebuchet MS" w:eastAsia="Trebuchet MS" w:hAnsi="Trebuchet MS" w:cstheme="minorHAnsi"/>
        </w:rPr>
        <w:t>ț</w:t>
      </w:r>
      <w:r w:rsidRPr="00747E46">
        <w:rPr>
          <w:rFonts w:ascii="Trebuchet MS" w:eastAsia="Trebuchet MS" w:hAnsi="Trebuchet MS" w:cstheme="minorHAnsi"/>
        </w:rPr>
        <w:t>are.</w:t>
      </w:r>
    </w:p>
    <w:p w14:paraId="1F84B4C9" w14:textId="18DEF6D5" w:rsidR="00342338" w:rsidRPr="00747E46" w:rsidRDefault="00342338" w:rsidP="00750B53">
      <w:pPr>
        <w:numPr>
          <w:ilvl w:val="2"/>
          <w:numId w:val="5"/>
        </w:numPr>
        <w:spacing w:after="0" w:line="300" w:lineRule="auto"/>
        <w:ind w:left="540" w:hanging="540"/>
        <w:jc w:val="both"/>
        <w:rPr>
          <w:rFonts w:ascii="Trebuchet MS" w:hAnsi="Trebuchet MS" w:cstheme="minorHAnsi"/>
        </w:rPr>
      </w:pPr>
      <w:r w:rsidRPr="00747E46">
        <w:rPr>
          <w:rFonts w:ascii="Trebuchet MS" w:eastAsia="Trebuchet MS" w:hAnsi="Trebuchet MS" w:cstheme="minorHAnsi"/>
        </w:rPr>
        <w:t>Nicio prevedere a prezentului contract nu poate fi interpretată ca reprezentând o permisiune pentru neîndeplinirea altor obliga</w:t>
      </w:r>
      <w:r w:rsidR="00A92B8C">
        <w:rPr>
          <w:rFonts w:ascii="Trebuchet MS" w:eastAsia="Trebuchet MS" w:hAnsi="Trebuchet MS" w:cstheme="minorHAnsi"/>
        </w:rPr>
        <w:t>ț</w:t>
      </w:r>
      <w:r w:rsidRPr="00747E46">
        <w:rPr>
          <w:rFonts w:ascii="Trebuchet MS" w:eastAsia="Trebuchet MS" w:hAnsi="Trebuchet MS" w:cstheme="minorHAnsi"/>
        </w:rPr>
        <w:t>ii legale ce revin păr</w:t>
      </w:r>
      <w:r w:rsidR="00A92B8C">
        <w:rPr>
          <w:rFonts w:ascii="Trebuchet MS" w:eastAsia="Trebuchet MS" w:hAnsi="Trebuchet MS" w:cstheme="minorHAnsi"/>
        </w:rPr>
        <w:t>ț</w:t>
      </w:r>
      <w:r w:rsidRPr="00747E46">
        <w:rPr>
          <w:rFonts w:ascii="Trebuchet MS" w:eastAsia="Trebuchet MS" w:hAnsi="Trebuchet MS" w:cstheme="minorHAnsi"/>
        </w:rPr>
        <w:t>ilor ca urmare a prevederilor legisla</w:t>
      </w:r>
      <w:r w:rsidR="00A92B8C">
        <w:rPr>
          <w:rFonts w:ascii="Trebuchet MS" w:eastAsia="Trebuchet MS" w:hAnsi="Trebuchet MS" w:cstheme="minorHAnsi"/>
        </w:rPr>
        <w:t>ț</w:t>
      </w:r>
      <w:r w:rsidRPr="00747E46">
        <w:rPr>
          <w:rFonts w:ascii="Trebuchet MS" w:eastAsia="Trebuchet MS" w:hAnsi="Trebuchet MS" w:cstheme="minorHAnsi"/>
        </w:rPr>
        <w:t>iei na</w:t>
      </w:r>
      <w:r w:rsidR="00A92B8C">
        <w:rPr>
          <w:rFonts w:ascii="Trebuchet MS" w:eastAsia="Trebuchet MS" w:hAnsi="Trebuchet MS" w:cstheme="minorHAnsi"/>
        </w:rPr>
        <w:t>ț</w:t>
      </w:r>
      <w:r w:rsidRPr="00747E46">
        <w:rPr>
          <w:rFonts w:ascii="Trebuchet MS" w:eastAsia="Trebuchet MS" w:hAnsi="Trebuchet MS" w:cstheme="minorHAnsi"/>
        </w:rPr>
        <w:t xml:space="preserve">ionale </w:t>
      </w:r>
      <w:r w:rsidR="00A92B8C">
        <w:rPr>
          <w:rFonts w:ascii="Trebuchet MS" w:eastAsia="Trebuchet MS" w:hAnsi="Trebuchet MS" w:cstheme="minorHAnsi"/>
        </w:rPr>
        <w:t>ș</w:t>
      </w:r>
      <w:r w:rsidRPr="00747E46">
        <w:rPr>
          <w:rFonts w:ascii="Trebuchet MS" w:eastAsia="Trebuchet MS" w:hAnsi="Trebuchet MS" w:cstheme="minorHAnsi"/>
        </w:rPr>
        <w:t>i comunitare în vigoare.</w:t>
      </w:r>
    </w:p>
    <w:p w14:paraId="41184315" w14:textId="2D36919D" w:rsidR="00342338" w:rsidRPr="00747E46" w:rsidRDefault="00342338" w:rsidP="00750B53">
      <w:pPr>
        <w:numPr>
          <w:ilvl w:val="2"/>
          <w:numId w:val="5"/>
        </w:numPr>
        <w:spacing w:after="0" w:line="300" w:lineRule="auto"/>
        <w:ind w:left="540" w:hanging="540"/>
        <w:jc w:val="both"/>
        <w:rPr>
          <w:rFonts w:ascii="Trebuchet MS" w:hAnsi="Trebuchet MS" w:cstheme="minorHAnsi"/>
        </w:rPr>
      </w:pPr>
      <w:r w:rsidRPr="00747E46">
        <w:rPr>
          <w:rFonts w:ascii="Trebuchet MS" w:eastAsia="Trebuchet MS" w:hAnsi="Trebuchet MS" w:cstheme="minorHAnsi"/>
        </w:rPr>
        <w:t>În cazul în care există contradic</w:t>
      </w:r>
      <w:r w:rsidR="00A92B8C">
        <w:rPr>
          <w:rFonts w:ascii="Trebuchet MS" w:eastAsia="Trebuchet MS" w:hAnsi="Trebuchet MS" w:cstheme="minorHAnsi"/>
        </w:rPr>
        <w:t>ț</w:t>
      </w:r>
      <w:r w:rsidRPr="00747E46">
        <w:rPr>
          <w:rFonts w:ascii="Trebuchet MS" w:eastAsia="Trebuchet MS" w:hAnsi="Trebuchet MS" w:cstheme="minorHAnsi"/>
        </w:rPr>
        <w:t>ii sau diferen</w:t>
      </w:r>
      <w:r w:rsidR="00A92B8C">
        <w:rPr>
          <w:rFonts w:ascii="Trebuchet MS" w:eastAsia="Trebuchet MS" w:hAnsi="Trebuchet MS" w:cstheme="minorHAnsi"/>
        </w:rPr>
        <w:t>ț</w:t>
      </w:r>
      <w:r w:rsidRPr="00747E46">
        <w:rPr>
          <w:rFonts w:ascii="Trebuchet MS" w:eastAsia="Trebuchet MS" w:hAnsi="Trebuchet MS" w:cstheme="minorHAnsi"/>
        </w:rPr>
        <w:t xml:space="preserve">e între prevederile prezentului contract, pe de o parte </w:t>
      </w:r>
      <w:r w:rsidR="00A92B8C">
        <w:rPr>
          <w:rFonts w:ascii="Trebuchet MS" w:eastAsia="Trebuchet MS" w:hAnsi="Trebuchet MS" w:cstheme="minorHAnsi"/>
        </w:rPr>
        <w:t>ș</w:t>
      </w:r>
      <w:r w:rsidRPr="00747E46">
        <w:rPr>
          <w:rFonts w:ascii="Trebuchet MS" w:eastAsia="Trebuchet MS" w:hAnsi="Trebuchet MS" w:cstheme="minorHAnsi"/>
        </w:rPr>
        <w:t>i cele ale legisla</w:t>
      </w:r>
      <w:r w:rsidR="00A92B8C">
        <w:rPr>
          <w:rFonts w:ascii="Trebuchet MS" w:eastAsia="Trebuchet MS" w:hAnsi="Trebuchet MS" w:cstheme="minorHAnsi"/>
        </w:rPr>
        <w:t>ț</w:t>
      </w:r>
      <w:r w:rsidRPr="00747E46">
        <w:rPr>
          <w:rFonts w:ascii="Trebuchet MS" w:eastAsia="Trebuchet MS" w:hAnsi="Trebuchet MS" w:cstheme="minorHAnsi"/>
        </w:rPr>
        <w:t>iei na</w:t>
      </w:r>
      <w:r w:rsidR="00A92B8C">
        <w:rPr>
          <w:rFonts w:ascii="Trebuchet MS" w:eastAsia="Trebuchet MS" w:hAnsi="Trebuchet MS" w:cstheme="minorHAnsi"/>
        </w:rPr>
        <w:t>ț</w:t>
      </w:r>
      <w:r w:rsidRPr="00747E46">
        <w:rPr>
          <w:rFonts w:ascii="Trebuchet MS" w:eastAsia="Trebuchet MS" w:hAnsi="Trebuchet MS" w:cstheme="minorHAnsi"/>
        </w:rPr>
        <w:t>ionale sau europene în vigoare, pe de altă parte, acestea din urmă prevalează.</w:t>
      </w:r>
    </w:p>
    <w:p w14:paraId="4843F453" w14:textId="178F59F1" w:rsidR="00342338" w:rsidRPr="00747E46" w:rsidRDefault="00342338" w:rsidP="00750B53">
      <w:pPr>
        <w:numPr>
          <w:ilvl w:val="2"/>
          <w:numId w:val="5"/>
        </w:numPr>
        <w:spacing w:after="0" w:line="300" w:lineRule="auto"/>
        <w:ind w:left="540" w:hanging="540"/>
        <w:jc w:val="both"/>
        <w:rPr>
          <w:rFonts w:ascii="Trebuchet MS" w:hAnsi="Trebuchet MS" w:cstheme="minorHAnsi"/>
          <w:bCs/>
        </w:rPr>
      </w:pPr>
      <w:r w:rsidRPr="00747E46">
        <w:rPr>
          <w:rFonts w:ascii="Trebuchet MS" w:eastAsia="Trebuchet MS" w:hAnsi="Trebuchet MS" w:cstheme="minorHAnsi"/>
        </w:rPr>
        <w:t xml:space="preserve">Termenii, expresiile </w:t>
      </w:r>
      <w:r w:rsidR="00A92B8C">
        <w:rPr>
          <w:rFonts w:ascii="Trebuchet MS" w:eastAsia="Trebuchet MS" w:hAnsi="Trebuchet MS" w:cstheme="minorHAnsi"/>
        </w:rPr>
        <w:t>ș</w:t>
      </w:r>
      <w:r w:rsidRPr="00747E46">
        <w:rPr>
          <w:rFonts w:ascii="Trebuchet MS" w:eastAsia="Trebuchet MS" w:hAnsi="Trebuchet MS" w:cstheme="minorHAnsi"/>
        </w:rPr>
        <w:t>i acronimele utilizate în prezentul contract de finan</w:t>
      </w:r>
      <w:r w:rsidR="00A92B8C">
        <w:rPr>
          <w:rFonts w:ascii="Trebuchet MS" w:eastAsia="Trebuchet MS" w:hAnsi="Trebuchet MS" w:cstheme="minorHAnsi"/>
        </w:rPr>
        <w:t>ț</w:t>
      </w:r>
      <w:r w:rsidRPr="00747E46">
        <w:rPr>
          <w:rFonts w:ascii="Trebuchet MS" w:eastAsia="Trebuchet MS" w:hAnsi="Trebuchet MS" w:cstheme="minorHAnsi"/>
        </w:rPr>
        <w:t>are sunt în conformitate cu  prevederile legisla</w:t>
      </w:r>
      <w:r w:rsidR="00A92B8C">
        <w:rPr>
          <w:rFonts w:ascii="Trebuchet MS" w:eastAsia="Trebuchet MS" w:hAnsi="Trebuchet MS" w:cstheme="minorHAnsi"/>
        </w:rPr>
        <w:t>ț</w:t>
      </w:r>
      <w:r w:rsidRPr="00747E46">
        <w:rPr>
          <w:rFonts w:ascii="Trebuchet MS" w:eastAsia="Trebuchet MS" w:hAnsi="Trebuchet MS" w:cstheme="minorHAnsi"/>
        </w:rPr>
        <w:t>iei na</w:t>
      </w:r>
      <w:r w:rsidR="00A92B8C">
        <w:rPr>
          <w:rFonts w:ascii="Trebuchet MS" w:eastAsia="Trebuchet MS" w:hAnsi="Trebuchet MS" w:cstheme="minorHAnsi"/>
        </w:rPr>
        <w:t>ț</w:t>
      </w:r>
      <w:r w:rsidRPr="00747E46">
        <w:rPr>
          <w:rFonts w:ascii="Trebuchet MS" w:eastAsia="Trebuchet MS" w:hAnsi="Trebuchet MS" w:cstheme="minorHAnsi"/>
        </w:rPr>
        <w:t xml:space="preserve">ionale </w:t>
      </w:r>
      <w:r w:rsidR="00A92B8C">
        <w:rPr>
          <w:rFonts w:ascii="Trebuchet MS" w:eastAsia="Trebuchet MS" w:hAnsi="Trebuchet MS" w:cstheme="minorHAnsi"/>
        </w:rPr>
        <w:t>ș</w:t>
      </w:r>
      <w:r w:rsidRPr="00747E46">
        <w:rPr>
          <w:rFonts w:ascii="Trebuchet MS" w:eastAsia="Trebuchet MS" w:hAnsi="Trebuchet MS" w:cstheme="minorHAnsi"/>
        </w:rPr>
        <w:t>i europene incidente, în vigoare.</w:t>
      </w:r>
    </w:p>
    <w:p w14:paraId="19B6B92A" w14:textId="70DF85D4" w:rsidR="00707F1C" w:rsidRPr="00747E46" w:rsidRDefault="00342338" w:rsidP="00750B53">
      <w:pPr>
        <w:numPr>
          <w:ilvl w:val="2"/>
          <w:numId w:val="5"/>
        </w:numPr>
        <w:spacing w:after="0" w:line="300" w:lineRule="auto"/>
        <w:ind w:left="540" w:hanging="540"/>
        <w:jc w:val="both"/>
        <w:rPr>
          <w:rFonts w:ascii="Trebuchet MS" w:hAnsi="Trebuchet MS" w:cstheme="minorHAnsi"/>
          <w:bCs/>
        </w:rPr>
      </w:pPr>
      <w:r w:rsidRPr="00747E46">
        <w:rPr>
          <w:rFonts w:ascii="Trebuchet MS" w:eastAsia="Trebuchet MS" w:hAnsi="Trebuchet MS" w:cstheme="minorHAnsi"/>
        </w:rPr>
        <w:t>Finan</w:t>
      </w:r>
      <w:r w:rsidR="00A92B8C">
        <w:rPr>
          <w:rFonts w:ascii="Trebuchet MS" w:eastAsia="Trebuchet MS" w:hAnsi="Trebuchet MS" w:cstheme="minorHAnsi"/>
        </w:rPr>
        <w:t>ț</w:t>
      </w:r>
      <w:r w:rsidRPr="00747E46">
        <w:rPr>
          <w:rFonts w:ascii="Trebuchet MS" w:eastAsia="Trebuchet MS" w:hAnsi="Trebuchet MS" w:cstheme="minorHAnsi"/>
        </w:rPr>
        <w:t xml:space="preserve">area din fonduri externe nerambursabile este stabilită în termenii </w:t>
      </w:r>
      <w:r w:rsidR="00A92B8C">
        <w:rPr>
          <w:rFonts w:ascii="Trebuchet MS" w:eastAsia="Trebuchet MS" w:hAnsi="Trebuchet MS" w:cstheme="minorHAnsi"/>
        </w:rPr>
        <w:t>ș</w:t>
      </w:r>
      <w:r w:rsidRPr="00747E46">
        <w:rPr>
          <w:rFonts w:ascii="Trebuchet MS" w:eastAsia="Trebuchet MS" w:hAnsi="Trebuchet MS" w:cstheme="minorHAnsi"/>
        </w:rPr>
        <w:t>i condi</w:t>
      </w:r>
      <w:r w:rsidR="00A92B8C">
        <w:rPr>
          <w:rFonts w:ascii="Trebuchet MS" w:eastAsia="Trebuchet MS" w:hAnsi="Trebuchet MS" w:cstheme="minorHAnsi"/>
        </w:rPr>
        <w:t>ț</w:t>
      </w:r>
      <w:r w:rsidRPr="00747E46">
        <w:rPr>
          <w:rFonts w:ascii="Trebuchet MS" w:eastAsia="Trebuchet MS" w:hAnsi="Trebuchet MS" w:cstheme="minorHAnsi"/>
        </w:rPr>
        <w:t>iile prezentului contract.</w:t>
      </w:r>
    </w:p>
    <w:p w14:paraId="3374FFE0" w14:textId="1221694E" w:rsidR="00707F1C" w:rsidRPr="00747E46" w:rsidRDefault="00707F1C" w:rsidP="00750B53">
      <w:pPr>
        <w:numPr>
          <w:ilvl w:val="2"/>
          <w:numId w:val="5"/>
        </w:numPr>
        <w:spacing w:after="0" w:line="300" w:lineRule="auto"/>
        <w:ind w:left="540" w:hanging="540"/>
        <w:jc w:val="both"/>
        <w:rPr>
          <w:rFonts w:ascii="Trebuchet MS" w:hAnsi="Trebuchet MS" w:cstheme="minorHAnsi"/>
          <w:bCs/>
        </w:rPr>
      </w:pPr>
      <w:r w:rsidRPr="00747E46">
        <w:rPr>
          <w:rFonts w:ascii="Trebuchet MS" w:eastAsia="Arial" w:hAnsi="Trebuchet MS"/>
        </w:rPr>
        <w:t>În în</w:t>
      </w:r>
      <w:r w:rsidR="00A92B8C">
        <w:rPr>
          <w:rFonts w:ascii="Trebuchet MS" w:eastAsia="Arial" w:hAnsi="Trebuchet MS"/>
        </w:rPr>
        <w:t>ț</w:t>
      </w:r>
      <w:r w:rsidRPr="00747E46">
        <w:rPr>
          <w:rFonts w:ascii="Trebuchet MS" w:eastAsia="Arial" w:hAnsi="Trebuchet MS"/>
        </w:rPr>
        <w:t>elesul prezentului contract de finan</w:t>
      </w:r>
      <w:r w:rsidR="00A92B8C">
        <w:rPr>
          <w:rFonts w:ascii="Trebuchet MS" w:eastAsia="Arial" w:hAnsi="Trebuchet MS"/>
        </w:rPr>
        <w:t>ț</w:t>
      </w:r>
      <w:r w:rsidRPr="00747E46">
        <w:rPr>
          <w:rFonts w:ascii="Trebuchet MS" w:eastAsia="Arial" w:hAnsi="Trebuchet MS"/>
        </w:rPr>
        <w:t>are, atunci când proiectul se implementează în parteneriat, prin ”</w:t>
      </w:r>
      <w:r w:rsidR="00EB377A">
        <w:rPr>
          <w:rFonts w:ascii="Trebuchet MS" w:eastAsia="Arial" w:hAnsi="Trebuchet MS"/>
        </w:rPr>
        <w:t>Beneficiar</w:t>
      </w:r>
      <w:r w:rsidRPr="00747E46">
        <w:rPr>
          <w:rFonts w:ascii="Trebuchet MS" w:eastAsia="Arial" w:hAnsi="Trebuchet MS"/>
        </w:rPr>
        <w:t>” se în</w:t>
      </w:r>
      <w:r w:rsidR="00A92B8C">
        <w:rPr>
          <w:rFonts w:ascii="Trebuchet MS" w:eastAsia="Arial" w:hAnsi="Trebuchet MS"/>
        </w:rPr>
        <w:t>ț</w:t>
      </w:r>
      <w:r w:rsidRPr="00747E46">
        <w:rPr>
          <w:rFonts w:ascii="Trebuchet MS" w:eastAsia="Arial" w:hAnsi="Trebuchet MS"/>
        </w:rPr>
        <w:t xml:space="preserve">elege întregul parteneriat (lider de parteneriat </w:t>
      </w:r>
      <w:r w:rsidR="00A92B8C">
        <w:rPr>
          <w:rFonts w:ascii="Trebuchet MS" w:eastAsia="Arial" w:hAnsi="Trebuchet MS"/>
        </w:rPr>
        <w:t>ș</w:t>
      </w:r>
      <w:r w:rsidRPr="00747E46">
        <w:rPr>
          <w:rFonts w:ascii="Trebuchet MS" w:eastAsia="Arial" w:hAnsi="Trebuchet MS"/>
        </w:rPr>
        <w:t>i partenerii);</w:t>
      </w:r>
    </w:p>
    <w:p w14:paraId="26883E80" w14:textId="27B1C3A3" w:rsidR="00707F1C" w:rsidRPr="00747E46" w:rsidRDefault="00707F1C" w:rsidP="00750B53">
      <w:pPr>
        <w:numPr>
          <w:ilvl w:val="2"/>
          <w:numId w:val="5"/>
        </w:numPr>
        <w:spacing w:after="0" w:line="300" w:lineRule="auto"/>
        <w:ind w:left="540" w:hanging="540"/>
        <w:jc w:val="both"/>
        <w:rPr>
          <w:rFonts w:ascii="Trebuchet MS" w:hAnsi="Trebuchet MS" w:cstheme="minorHAnsi"/>
          <w:bCs/>
        </w:rPr>
      </w:pPr>
      <w:r w:rsidRPr="00747E46">
        <w:rPr>
          <w:rFonts w:ascii="Trebuchet MS" w:eastAsia="Arial" w:hAnsi="Trebuchet MS"/>
        </w:rPr>
        <w:t>În în</w:t>
      </w:r>
      <w:r w:rsidR="00A92B8C">
        <w:rPr>
          <w:rFonts w:ascii="Trebuchet MS" w:eastAsia="Arial" w:hAnsi="Trebuchet MS"/>
        </w:rPr>
        <w:t>ț</w:t>
      </w:r>
      <w:r w:rsidRPr="00747E46">
        <w:rPr>
          <w:rFonts w:ascii="Trebuchet MS" w:eastAsia="Arial" w:hAnsi="Trebuchet MS"/>
        </w:rPr>
        <w:t>elesul prezentului contract de finan</w:t>
      </w:r>
      <w:r w:rsidR="00A92B8C">
        <w:rPr>
          <w:rFonts w:ascii="Trebuchet MS" w:eastAsia="Arial" w:hAnsi="Trebuchet MS"/>
        </w:rPr>
        <w:t>ț</w:t>
      </w:r>
      <w:r w:rsidRPr="00747E46">
        <w:rPr>
          <w:rFonts w:ascii="Trebuchet MS" w:eastAsia="Arial" w:hAnsi="Trebuchet MS"/>
        </w:rPr>
        <w:t xml:space="preserve">are orice referire la contract se va interpreta ca fiind făcută atât la contract, cât </w:t>
      </w:r>
      <w:r w:rsidR="00A92B8C">
        <w:rPr>
          <w:rFonts w:ascii="Trebuchet MS" w:eastAsia="Arial" w:hAnsi="Trebuchet MS"/>
        </w:rPr>
        <w:t>ș</w:t>
      </w:r>
      <w:r w:rsidRPr="00747E46">
        <w:rPr>
          <w:rFonts w:ascii="Trebuchet MS" w:eastAsia="Arial" w:hAnsi="Trebuchet MS"/>
        </w:rPr>
        <w:t>i la anexele acestuia;</w:t>
      </w:r>
    </w:p>
    <w:p w14:paraId="5198EB1B" w14:textId="55B3D05C" w:rsidR="00707F1C" w:rsidRPr="00747E46" w:rsidRDefault="00707F1C" w:rsidP="00750B53">
      <w:pPr>
        <w:numPr>
          <w:ilvl w:val="2"/>
          <w:numId w:val="5"/>
        </w:numPr>
        <w:spacing w:after="0" w:line="300" w:lineRule="auto"/>
        <w:ind w:left="540" w:hanging="540"/>
        <w:jc w:val="both"/>
        <w:rPr>
          <w:rFonts w:ascii="Trebuchet MS" w:hAnsi="Trebuchet MS" w:cstheme="minorHAnsi"/>
          <w:bCs/>
        </w:rPr>
      </w:pPr>
      <w:r w:rsidRPr="00747E46">
        <w:rPr>
          <w:rFonts w:ascii="Trebuchet MS" w:eastAsia="Arial" w:hAnsi="Trebuchet MS"/>
        </w:rPr>
        <w:t>În în</w:t>
      </w:r>
      <w:r w:rsidR="00A92B8C">
        <w:rPr>
          <w:rFonts w:ascii="Trebuchet MS" w:eastAsia="Arial" w:hAnsi="Trebuchet MS"/>
        </w:rPr>
        <w:t>ț</w:t>
      </w:r>
      <w:r w:rsidRPr="00747E46">
        <w:rPr>
          <w:rFonts w:ascii="Trebuchet MS" w:eastAsia="Arial" w:hAnsi="Trebuchet MS"/>
        </w:rPr>
        <w:t>elesul prezentului contract de finan</w:t>
      </w:r>
      <w:r w:rsidR="00A92B8C">
        <w:rPr>
          <w:rFonts w:ascii="Trebuchet MS" w:eastAsia="Arial" w:hAnsi="Trebuchet MS"/>
        </w:rPr>
        <w:t>ț</w:t>
      </w:r>
      <w:r w:rsidRPr="00747E46">
        <w:rPr>
          <w:rFonts w:ascii="Trebuchet MS" w:eastAsia="Arial" w:hAnsi="Trebuchet MS"/>
        </w:rPr>
        <w:t xml:space="preserve">are, dacă prin acte normative nu se prevede altfel, termenele (inclusiv durata contractului) se calculează după cum urmează: </w:t>
      </w:r>
    </w:p>
    <w:p w14:paraId="72805B20" w14:textId="622590CF" w:rsidR="00707F1C" w:rsidRPr="00747E46" w:rsidRDefault="00707F1C" w:rsidP="00750B53">
      <w:pPr>
        <w:pStyle w:val="ListParagraph"/>
        <w:numPr>
          <w:ilvl w:val="0"/>
          <w:numId w:val="8"/>
        </w:numPr>
        <w:spacing w:after="0" w:line="300" w:lineRule="auto"/>
        <w:ind w:right="76"/>
        <w:jc w:val="both"/>
        <w:rPr>
          <w:rFonts w:ascii="Trebuchet MS" w:eastAsia="Arial" w:hAnsi="Trebuchet MS"/>
        </w:rPr>
      </w:pPr>
      <w:r w:rsidRPr="00747E46">
        <w:rPr>
          <w:rFonts w:ascii="Trebuchet MS" w:eastAsia="Arial" w:hAnsi="Trebuchet MS"/>
        </w:rPr>
        <w:t>Când termenul este stabilit pe luni el se împline</w:t>
      </w:r>
      <w:r w:rsidR="00A92B8C">
        <w:rPr>
          <w:rFonts w:ascii="Trebuchet MS" w:eastAsia="Arial" w:hAnsi="Trebuchet MS"/>
        </w:rPr>
        <w:t>ș</w:t>
      </w:r>
      <w:r w:rsidRPr="00747E46">
        <w:rPr>
          <w:rFonts w:ascii="Trebuchet MS" w:eastAsia="Arial" w:hAnsi="Trebuchet MS"/>
        </w:rPr>
        <w:t>te în ziua corespunzătoare din ultima lună. Dacă ultima lună nu are o zi corespunzătoare celei în care termenul a început să curgă, termenul se împline</w:t>
      </w:r>
      <w:r w:rsidR="00A92B8C">
        <w:rPr>
          <w:rFonts w:ascii="Trebuchet MS" w:eastAsia="Arial" w:hAnsi="Trebuchet MS"/>
        </w:rPr>
        <w:t>ș</w:t>
      </w:r>
      <w:r w:rsidRPr="00747E46">
        <w:rPr>
          <w:rFonts w:ascii="Trebuchet MS" w:eastAsia="Arial" w:hAnsi="Trebuchet MS"/>
        </w:rPr>
        <w:t>te în ultima zi a acestei luni;</w:t>
      </w:r>
    </w:p>
    <w:p w14:paraId="4134BF2E" w14:textId="2B7E3545" w:rsidR="00707F1C" w:rsidRPr="00747E46" w:rsidRDefault="00707F1C" w:rsidP="00750B53">
      <w:pPr>
        <w:pStyle w:val="ListParagraph"/>
        <w:numPr>
          <w:ilvl w:val="0"/>
          <w:numId w:val="8"/>
        </w:numPr>
        <w:spacing w:after="0" w:line="300" w:lineRule="auto"/>
        <w:ind w:right="76"/>
        <w:jc w:val="both"/>
        <w:rPr>
          <w:rFonts w:ascii="Trebuchet MS" w:eastAsia="Arial" w:hAnsi="Trebuchet MS"/>
        </w:rPr>
      </w:pPr>
      <w:r w:rsidRPr="00747E46">
        <w:rPr>
          <w:rFonts w:ascii="Trebuchet MS" w:eastAsia="Arial" w:hAnsi="Trebuchet MS"/>
        </w:rPr>
        <w:t xml:space="preserve">Când termenul este stabilit pe zile, acesta începe să curgă în ziua intrării în vigoare a contractului </w:t>
      </w:r>
      <w:r w:rsidR="00A92B8C">
        <w:rPr>
          <w:rFonts w:ascii="Trebuchet MS" w:eastAsia="Arial" w:hAnsi="Trebuchet MS"/>
        </w:rPr>
        <w:t>ș</w:t>
      </w:r>
      <w:r w:rsidRPr="00747E46">
        <w:rPr>
          <w:rFonts w:ascii="Trebuchet MS" w:eastAsia="Arial" w:hAnsi="Trebuchet MS"/>
        </w:rPr>
        <w:t>i se împline</w:t>
      </w:r>
      <w:r w:rsidR="00A92B8C">
        <w:rPr>
          <w:rFonts w:ascii="Trebuchet MS" w:eastAsia="Arial" w:hAnsi="Trebuchet MS"/>
        </w:rPr>
        <w:t>ș</w:t>
      </w:r>
      <w:r w:rsidRPr="00747E46">
        <w:rPr>
          <w:rFonts w:ascii="Trebuchet MS" w:eastAsia="Arial" w:hAnsi="Trebuchet MS"/>
        </w:rPr>
        <w:t>te la ora 24.00 din ultima zi;</w:t>
      </w:r>
    </w:p>
    <w:p w14:paraId="1F971890" w14:textId="3444588B" w:rsidR="00707F1C" w:rsidRPr="00747E46" w:rsidRDefault="00707F1C" w:rsidP="00750B53">
      <w:pPr>
        <w:pStyle w:val="ListParagraph"/>
        <w:numPr>
          <w:ilvl w:val="0"/>
          <w:numId w:val="8"/>
        </w:numPr>
        <w:spacing w:after="0" w:line="300" w:lineRule="auto"/>
        <w:ind w:right="76"/>
        <w:jc w:val="both"/>
        <w:rPr>
          <w:rFonts w:ascii="Trebuchet MS" w:eastAsia="Arial" w:hAnsi="Trebuchet MS"/>
        </w:rPr>
      </w:pPr>
      <w:r w:rsidRPr="00747E46">
        <w:rPr>
          <w:rFonts w:ascii="Trebuchet MS" w:eastAsia="Arial" w:hAnsi="Trebuchet MS"/>
        </w:rPr>
        <w:t xml:space="preserve">Când termenul este stabilit atât pe luni cât </w:t>
      </w:r>
      <w:r w:rsidR="00A92B8C">
        <w:rPr>
          <w:rFonts w:ascii="Trebuchet MS" w:eastAsia="Arial" w:hAnsi="Trebuchet MS"/>
        </w:rPr>
        <w:t>ș</w:t>
      </w:r>
      <w:r w:rsidRPr="00747E46">
        <w:rPr>
          <w:rFonts w:ascii="Trebuchet MS" w:eastAsia="Arial" w:hAnsi="Trebuchet MS"/>
        </w:rPr>
        <w:t xml:space="preserve">i pe zile, termenul se calculează aplicând regulile stabilite la litera i., iar termenul pe zile curge în continuarea celui stabilit pe luni </w:t>
      </w:r>
      <w:r w:rsidR="00A92B8C">
        <w:rPr>
          <w:rFonts w:ascii="Trebuchet MS" w:eastAsia="Arial" w:hAnsi="Trebuchet MS"/>
        </w:rPr>
        <w:t>ș</w:t>
      </w:r>
      <w:r w:rsidRPr="00747E46">
        <w:rPr>
          <w:rFonts w:ascii="Trebuchet MS" w:eastAsia="Arial" w:hAnsi="Trebuchet MS"/>
        </w:rPr>
        <w:t>i se împline</w:t>
      </w:r>
      <w:r w:rsidR="00A92B8C">
        <w:rPr>
          <w:rFonts w:ascii="Trebuchet MS" w:eastAsia="Arial" w:hAnsi="Trebuchet MS"/>
        </w:rPr>
        <w:t>ș</w:t>
      </w:r>
      <w:r w:rsidRPr="00747E46">
        <w:rPr>
          <w:rFonts w:ascii="Trebuchet MS" w:eastAsia="Arial" w:hAnsi="Trebuchet MS"/>
        </w:rPr>
        <w:t>te la ora 24.00 din ultima zi;</w:t>
      </w:r>
    </w:p>
    <w:p w14:paraId="33C15E9B" w14:textId="1C0A6B95" w:rsidR="00707F1C" w:rsidRPr="00747E46" w:rsidRDefault="00707F1C" w:rsidP="00750B53">
      <w:pPr>
        <w:pStyle w:val="ListParagraph"/>
        <w:numPr>
          <w:ilvl w:val="0"/>
          <w:numId w:val="8"/>
        </w:numPr>
        <w:spacing w:after="0" w:line="300" w:lineRule="auto"/>
        <w:ind w:right="76"/>
        <w:jc w:val="both"/>
        <w:rPr>
          <w:rFonts w:ascii="Trebuchet MS" w:eastAsia="Arial" w:hAnsi="Trebuchet MS"/>
        </w:rPr>
      </w:pPr>
      <w:r w:rsidRPr="00747E46">
        <w:rPr>
          <w:rFonts w:ascii="Trebuchet MS" w:eastAsia="Arial" w:hAnsi="Trebuchet MS"/>
        </w:rPr>
        <w:t>Dacă ultima zi a termenului este o zi nelucrătoare, termenul se consideră împlinit la sfâr</w:t>
      </w:r>
      <w:r w:rsidR="00A92B8C">
        <w:rPr>
          <w:rFonts w:ascii="Trebuchet MS" w:eastAsia="Arial" w:hAnsi="Trebuchet MS"/>
        </w:rPr>
        <w:t>ș</w:t>
      </w:r>
      <w:r w:rsidRPr="00747E46">
        <w:rPr>
          <w:rFonts w:ascii="Trebuchet MS" w:eastAsia="Arial" w:hAnsi="Trebuchet MS"/>
        </w:rPr>
        <w:t>itul primei zile lucrătoare care îi urmează.</w:t>
      </w:r>
    </w:p>
    <w:p w14:paraId="712FBD7D" w14:textId="5F86D769" w:rsidR="000D19BA" w:rsidRPr="00747E46" w:rsidRDefault="00707F1C" w:rsidP="000D19BA">
      <w:pPr>
        <w:pStyle w:val="ListParagraph"/>
        <w:numPr>
          <w:ilvl w:val="0"/>
          <w:numId w:val="4"/>
        </w:numPr>
        <w:spacing w:after="0" w:line="300" w:lineRule="auto"/>
        <w:jc w:val="both"/>
        <w:rPr>
          <w:rFonts w:ascii="Trebuchet MS" w:hAnsi="Trebuchet MS" w:cstheme="minorHAnsi"/>
          <w:bCs/>
        </w:rPr>
      </w:pPr>
      <w:r w:rsidRPr="000D19BA">
        <w:rPr>
          <w:rFonts w:ascii="Trebuchet MS" w:eastAsia="Trebuchet MS" w:hAnsi="Trebuchet MS" w:cstheme="minorHAnsi"/>
        </w:rPr>
        <w:tab/>
      </w:r>
      <w:r w:rsidRPr="000D19BA">
        <w:rPr>
          <w:rFonts w:ascii="Trebuchet MS" w:eastAsia="Trebuchet MS" w:hAnsi="Trebuchet MS" w:cstheme="minorHAnsi"/>
        </w:rPr>
        <w:tab/>
      </w:r>
      <w:r w:rsidRPr="000D19BA">
        <w:rPr>
          <w:rFonts w:ascii="Trebuchet MS" w:eastAsia="Trebuchet MS" w:hAnsi="Trebuchet MS" w:cstheme="minorHAnsi"/>
        </w:rPr>
        <w:tab/>
      </w:r>
      <w:r w:rsidRPr="000D19BA">
        <w:rPr>
          <w:rFonts w:ascii="Trebuchet MS" w:eastAsia="Trebuchet MS" w:hAnsi="Trebuchet MS" w:cstheme="minorHAnsi"/>
        </w:rPr>
        <w:tab/>
        <w:t>În</w:t>
      </w:r>
      <w:r w:rsidRPr="000D19BA">
        <w:rPr>
          <w:rFonts w:ascii="Trebuchet MS" w:eastAsia="Arial" w:hAnsi="Trebuchet MS"/>
        </w:rPr>
        <w:t xml:space="preserve"> în</w:t>
      </w:r>
      <w:r w:rsidR="00A92B8C" w:rsidRPr="000D19BA">
        <w:rPr>
          <w:rFonts w:ascii="Trebuchet MS" w:eastAsia="Arial" w:hAnsi="Trebuchet MS"/>
        </w:rPr>
        <w:t>ț</w:t>
      </w:r>
      <w:r w:rsidRPr="000D19BA">
        <w:rPr>
          <w:rFonts w:ascii="Trebuchet MS" w:eastAsia="Arial" w:hAnsi="Trebuchet MS"/>
        </w:rPr>
        <w:t>elesul prezentului contract de finan</w:t>
      </w:r>
      <w:r w:rsidR="00A92B8C" w:rsidRPr="000D19BA">
        <w:rPr>
          <w:rFonts w:ascii="Trebuchet MS" w:eastAsia="Arial" w:hAnsi="Trebuchet MS"/>
        </w:rPr>
        <w:t>ț</w:t>
      </w:r>
      <w:r w:rsidRPr="000D19BA">
        <w:rPr>
          <w:rFonts w:ascii="Trebuchet MS" w:eastAsia="Arial" w:hAnsi="Trebuchet MS"/>
        </w:rPr>
        <w:t>are, perioada în care contractul de finan</w:t>
      </w:r>
      <w:r w:rsidR="00A92B8C" w:rsidRPr="000D19BA">
        <w:rPr>
          <w:rFonts w:ascii="Trebuchet MS" w:eastAsia="Arial" w:hAnsi="Trebuchet MS"/>
        </w:rPr>
        <w:t>ț</w:t>
      </w:r>
      <w:r w:rsidRPr="000D19BA">
        <w:rPr>
          <w:rFonts w:ascii="Trebuchet MS" w:eastAsia="Arial" w:hAnsi="Trebuchet MS"/>
        </w:rPr>
        <w:t xml:space="preserve">are încheiat produce efecte reprezintă perioada cuprinsă între data </w:t>
      </w:r>
      <w:r w:rsidR="00293480" w:rsidRPr="000D19BA">
        <w:rPr>
          <w:rFonts w:ascii="Trebuchet MS" w:eastAsia="Arial" w:hAnsi="Trebuchet MS"/>
        </w:rPr>
        <w:t xml:space="preserve">ultimei </w:t>
      </w:r>
      <w:r w:rsidRPr="000D19BA">
        <w:rPr>
          <w:rFonts w:ascii="Trebuchet MS" w:eastAsia="Arial" w:hAnsi="Trebuchet MS"/>
        </w:rPr>
        <w:t>semnă</w:t>
      </w:r>
      <w:r w:rsidR="00293480" w:rsidRPr="000D19BA">
        <w:rPr>
          <w:rFonts w:ascii="Trebuchet MS" w:eastAsia="Arial" w:hAnsi="Trebuchet MS"/>
        </w:rPr>
        <w:t>turi a</w:t>
      </w:r>
      <w:r w:rsidRPr="000D19BA">
        <w:rPr>
          <w:rFonts w:ascii="Trebuchet MS" w:eastAsia="Arial" w:hAnsi="Trebuchet MS"/>
        </w:rPr>
        <w:t xml:space="preserve"> contractului de finan</w:t>
      </w:r>
      <w:r w:rsidR="00A92B8C" w:rsidRPr="000D19BA">
        <w:rPr>
          <w:rFonts w:ascii="Trebuchet MS" w:eastAsia="Arial" w:hAnsi="Trebuchet MS"/>
        </w:rPr>
        <w:t>ț</w:t>
      </w:r>
      <w:r w:rsidRPr="000D19BA">
        <w:rPr>
          <w:rFonts w:ascii="Trebuchet MS" w:eastAsia="Arial" w:hAnsi="Trebuchet MS"/>
        </w:rPr>
        <w:t xml:space="preserve">are </w:t>
      </w:r>
      <w:r w:rsidR="00A92B8C" w:rsidRPr="000D19BA">
        <w:rPr>
          <w:rFonts w:ascii="Trebuchet MS" w:eastAsia="Arial" w:hAnsi="Trebuchet MS"/>
        </w:rPr>
        <w:t>ș</w:t>
      </w:r>
      <w:r w:rsidRPr="000D19BA">
        <w:rPr>
          <w:rFonts w:ascii="Trebuchet MS" w:eastAsia="Arial" w:hAnsi="Trebuchet MS"/>
        </w:rPr>
        <w:t xml:space="preserve">i </w:t>
      </w:r>
      <w:r w:rsidR="00293480" w:rsidRPr="000D19BA">
        <w:rPr>
          <w:rFonts w:ascii="Trebuchet MS" w:eastAsia="Arial" w:hAnsi="Trebuchet MS"/>
        </w:rPr>
        <w:t xml:space="preserve">termenul limită descris în cadrul </w:t>
      </w:r>
      <w:r w:rsidR="000D19BA" w:rsidRPr="000D19BA">
        <w:rPr>
          <w:rFonts w:ascii="Trebuchet MS" w:hAnsi="Trebuchet MS" w:cstheme="minorHAnsi"/>
          <w:bCs/>
        </w:rPr>
        <w:t>DECIZI</w:t>
      </w:r>
      <w:r w:rsidR="000D19BA">
        <w:rPr>
          <w:rFonts w:ascii="Trebuchet MS" w:hAnsi="Trebuchet MS" w:cstheme="minorHAnsi"/>
          <w:bCs/>
        </w:rPr>
        <w:t>EI</w:t>
      </w:r>
      <w:r w:rsidR="000D19BA" w:rsidRPr="000D19BA">
        <w:rPr>
          <w:rFonts w:ascii="Trebuchet MS" w:hAnsi="Trebuchet MS" w:cstheme="minorHAnsi"/>
          <w:bCs/>
        </w:rPr>
        <w:t xml:space="preserve"> DE PUNERE ÎN APLICARE A CONSILIULUI de modificare a Deciziei de punere în aplicare din 29 octombrie 2021 de aprobare a evaluării planului de redresare și reziliență al României</w:t>
      </w:r>
      <w:r w:rsidR="000D19BA">
        <w:rPr>
          <w:rFonts w:ascii="Trebuchet MS" w:hAnsi="Trebuchet MS" w:cstheme="minorHAnsi"/>
          <w:bCs/>
        </w:rPr>
        <w:t>, respectiv 30.06.2026.</w:t>
      </w:r>
    </w:p>
    <w:p w14:paraId="250A533E" w14:textId="4F854C09" w:rsidR="00104693" w:rsidRPr="000D19BA" w:rsidRDefault="00104693" w:rsidP="000D19BA">
      <w:pPr>
        <w:pStyle w:val="ListParagraph"/>
        <w:spacing w:after="0" w:line="300" w:lineRule="auto"/>
        <w:ind w:left="567" w:right="76"/>
        <w:jc w:val="both"/>
        <w:rPr>
          <w:rFonts w:ascii="Trebuchet MS" w:eastAsia="Arial" w:hAnsi="Trebuchet MS"/>
        </w:rPr>
      </w:pPr>
    </w:p>
    <w:p w14:paraId="533AAA36" w14:textId="77777777" w:rsidR="00104693" w:rsidRDefault="00104693" w:rsidP="00104693">
      <w:pPr>
        <w:spacing w:after="0" w:line="300" w:lineRule="auto"/>
        <w:ind w:right="76"/>
        <w:jc w:val="both"/>
        <w:rPr>
          <w:rFonts w:ascii="Trebuchet MS" w:eastAsia="Arial" w:hAnsi="Trebuchet MS"/>
        </w:rPr>
      </w:pPr>
    </w:p>
    <w:p w14:paraId="0CB259F0" w14:textId="77777777" w:rsidR="00104693" w:rsidRPr="00104693" w:rsidRDefault="00104693" w:rsidP="00104693">
      <w:pPr>
        <w:spacing w:after="0" w:line="300" w:lineRule="auto"/>
        <w:ind w:right="76"/>
        <w:jc w:val="both"/>
        <w:rPr>
          <w:rFonts w:ascii="Trebuchet MS" w:eastAsia="Arial" w:hAnsi="Trebuchet MS"/>
        </w:rPr>
      </w:pPr>
    </w:p>
    <w:p w14:paraId="40AF7B94" w14:textId="77777777" w:rsidR="00342338" w:rsidRDefault="00342338" w:rsidP="00747E46">
      <w:pPr>
        <w:spacing w:after="0" w:line="300" w:lineRule="auto"/>
        <w:jc w:val="both"/>
        <w:rPr>
          <w:rFonts w:ascii="Trebuchet MS" w:hAnsi="Trebuchet MS" w:cstheme="minorHAnsi"/>
          <w:bCs/>
        </w:rPr>
      </w:pPr>
    </w:p>
    <w:p w14:paraId="6832F918" w14:textId="77777777" w:rsidR="000D19BA" w:rsidRDefault="000D19BA" w:rsidP="00747E46">
      <w:pPr>
        <w:spacing w:after="0" w:line="300" w:lineRule="auto"/>
        <w:jc w:val="both"/>
        <w:rPr>
          <w:rFonts w:ascii="Trebuchet MS" w:hAnsi="Trebuchet MS" w:cstheme="minorHAnsi"/>
          <w:bCs/>
        </w:rPr>
      </w:pPr>
    </w:p>
    <w:p w14:paraId="1A60A4EF" w14:textId="77777777" w:rsidR="000D19BA" w:rsidRDefault="000D19BA" w:rsidP="00747E46">
      <w:pPr>
        <w:spacing w:after="0" w:line="300" w:lineRule="auto"/>
        <w:jc w:val="both"/>
        <w:rPr>
          <w:rFonts w:ascii="Trebuchet MS" w:hAnsi="Trebuchet MS" w:cstheme="minorHAnsi"/>
          <w:bCs/>
        </w:rPr>
      </w:pPr>
    </w:p>
    <w:p w14:paraId="1BC64251" w14:textId="77777777" w:rsidR="000D19BA" w:rsidRDefault="000D19BA" w:rsidP="00747E46">
      <w:pPr>
        <w:spacing w:after="0" w:line="300" w:lineRule="auto"/>
        <w:jc w:val="both"/>
        <w:rPr>
          <w:rFonts w:ascii="Trebuchet MS" w:hAnsi="Trebuchet MS" w:cstheme="minorHAnsi"/>
          <w:bCs/>
        </w:rPr>
      </w:pPr>
    </w:p>
    <w:p w14:paraId="11C6D847" w14:textId="77777777" w:rsidR="000D19BA" w:rsidRPr="00747E46" w:rsidRDefault="000D19BA" w:rsidP="00747E46">
      <w:pPr>
        <w:spacing w:after="0" w:line="300" w:lineRule="auto"/>
        <w:jc w:val="both"/>
        <w:rPr>
          <w:rFonts w:ascii="Trebuchet MS" w:hAnsi="Trebuchet MS" w:cstheme="minorHAnsi"/>
          <w:bCs/>
        </w:rPr>
      </w:pPr>
    </w:p>
    <w:p w14:paraId="010C0E7A" w14:textId="52A7BE78" w:rsidR="00717253" w:rsidRPr="003C4DA5" w:rsidRDefault="00717253" w:rsidP="00747E46">
      <w:pPr>
        <w:pStyle w:val="Heading5"/>
        <w:spacing w:line="300" w:lineRule="auto"/>
        <w:rPr>
          <w:sz w:val="22"/>
          <w:szCs w:val="22"/>
        </w:rPr>
      </w:pPr>
      <w:r w:rsidRPr="003C4DA5">
        <w:rPr>
          <w:sz w:val="22"/>
          <w:szCs w:val="22"/>
        </w:rPr>
        <w:t>Art. 1</w:t>
      </w:r>
      <w:r w:rsidRPr="003C4DA5">
        <w:rPr>
          <w:sz w:val="22"/>
          <w:szCs w:val="22"/>
        </w:rPr>
        <w:tab/>
        <w:t xml:space="preserve"> </w:t>
      </w:r>
      <w:r w:rsidRPr="003C4DA5">
        <w:rPr>
          <w:sz w:val="22"/>
          <w:szCs w:val="22"/>
        </w:rPr>
        <w:tab/>
        <w:t>Obiectul Contractului de finan</w:t>
      </w:r>
      <w:r w:rsidR="00A92B8C">
        <w:rPr>
          <w:sz w:val="22"/>
          <w:szCs w:val="22"/>
        </w:rPr>
        <w:t>ț</w:t>
      </w:r>
      <w:r w:rsidRPr="003C4DA5">
        <w:rPr>
          <w:sz w:val="22"/>
          <w:szCs w:val="22"/>
        </w:rPr>
        <w:t>are</w:t>
      </w:r>
      <w:r w:rsidR="0045673C" w:rsidRPr="003C4DA5">
        <w:rPr>
          <w:sz w:val="22"/>
          <w:szCs w:val="22"/>
        </w:rPr>
        <w:t xml:space="preserve"> </w:t>
      </w:r>
    </w:p>
    <w:p w14:paraId="19364F5F" w14:textId="52040802" w:rsidR="0038017F" w:rsidRPr="00747E46" w:rsidRDefault="00342338" w:rsidP="00750B53">
      <w:pPr>
        <w:pStyle w:val="ListParagraph"/>
        <w:numPr>
          <w:ilvl w:val="0"/>
          <w:numId w:val="7"/>
        </w:numPr>
        <w:tabs>
          <w:tab w:val="left" w:pos="0"/>
        </w:tabs>
        <w:spacing w:after="0" w:line="300" w:lineRule="auto"/>
        <w:ind w:left="450" w:right="-4" w:hanging="450"/>
        <w:jc w:val="both"/>
        <w:rPr>
          <w:rFonts w:ascii="Trebuchet MS" w:eastAsia="Trebuchet MS" w:hAnsi="Trebuchet MS" w:cstheme="minorHAnsi"/>
        </w:rPr>
      </w:pPr>
      <w:r w:rsidRPr="00747E46">
        <w:rPr>
          <w:rFonts w:ascii="Trebuchet MS" w:eastAsia="Trebuchet MS" w:hAnsi="Trebuchet MS" w:cstheme="minorHAnsi"/>
        </w:rPr>
        <w:t>Prezentul contract stabile</w:t>
      </w:r>
      <w:r w:rsidR="00A92B8C">
        <w:rPr>
          <w:rFonts w:ascii="Trebuchet MS" w:eastAsia="Trebuchet MS" w:hAnsi="Trebuchet MS" w:cstheme="minorHAnsi"/>
        </w:rPr>
        <w:t>ș</w:t>
      </w:r>
      <w:r w:rsidRPr="00747E46">
        <w:rPr>
          <w:rFonts w:ascii="Trebuchet MS" w:eastAsia="Trebuchet MS" w:hAnsi="Trebuchet MS" w:cstheme="minorHAnsi"/>
        </w:rPr>
        <w:t xml:space="preserve">te drepturile </w:t>
      </w:r>
      <w:r w:rsidR="00A92B8C">
        <w:rPr>
          <w:rFonts w:ascii="Trebuchet MS" w:eastAsia="Trebuchet MS" w:hAnsi="Trebuchet MS" w:cstheme="minorHAnsi"/>
        </w:rPr>
        <w:t>ș</w:t>
      </w:r>
      <w:r w:rsidRPr="00747E46">
        <w:rPr>
          <w:rFonts w:ascii="Trebuchet MS" w:eastAsia="Trebuchet MS" w:hAnsi="Trebuchet MS" w:cstheme="minorHAnsi"/>
        </w:rPr>
        <w:t>i obliga</w:t>
      </w:r>
      <w:r w:rsidR="00A92B8C">
        <w:rPr>
          <w:rFonts w:ascii="Trebuchet MS" w:eastAsia="Trebuchet MS" w:hAnsi="Trebuchet MS" w:cstheme="minorHAnsi"/>
        </w:rPr>
        <w:t>ț</w:t>
      </w:r>
      <w:r w:rsidRPr="00747E46">
        <w:rPr>
          <w:rFonts w:ascii="Trebuchet MS" w:eastAsia="Trebuchet MS" w:hAnsi="Trebuchet MS" w:cstheme="minorHAnsi"/>
        </w:rPr>
        <w:t>iile păr</w:t>
      </w:r>
      <w:r w:rsidR="00A92B8C">
        <w:rPr>
          <w:rFonts w:ascii="Trebuchet MS" w:eastAsia="Trebuchet MS" w:hAnsi="Trebuchet MS" w:cstheme="minorHAnsi"/>
        </w:rPr>
        <w:t>ț</w:t>
      </w:r>
      <w:r w:rsidRPr="00747E46">
        <w:rPr>
          <w:rFonts w:ascii="Trebuchet MS" w:eastAsia="Trebuchet MS" w:hAnsi="Trebuchet MS" w:cstheme="minorHAnsi"/>
        </w:rPr>
        <w:t xml:space="preserve">ilor, precum </w:t>
      </w:r>
      <w:r w:rsidR="00A92B8C">
        <w:rPr>
          <w:rFonts w:ascii="Trebuchet MS" w:eastAsia="Trebuchet MS" w:hAnsi="Trebuchet MS" w:cstheme="minorHAnsi"/>
        </w:rPr>
        <w:t>ș</w:t>
      </w:r>
      <w:r w:rsidRPr="00747E46">
        <w:rPr>
          <w:rFonts w:ascii="Trebuchet MS" w:eastAsia="Trebuchet MS" w:hAnsi="Trebuchet MS" w:cstheme="minorHAnsi"/>
        </w:rPr>
        <w:t xml:space="preserve">i termenii </w:t>
      </w:r>
      <w:r w:rsidR="00A92B8C">
        <w:rPr>
          <w:rFonts w:ascii="Trebuchet MS" w:eastAsia="Trebuchet MS" w:hAnsi="Trebuchet MS" w:cstheme="minorHAnsi"/>
        </w:rPr>
        <w:t>ș</w:t>
      </w:r>
      <w:r w:rsidRPr="00747E46">
        <w:rPr>
          <w:rFonts w:ascii="Trebuchet MS" w:eastAsia="Trebuchet MS" w:hAnsi="Trebuchet MS" w:cstheme="minorHAnsi"/>
        </w:rPr>
        <w:t>i condi</w:t>
      </w:r>
      <w:r w:rsidR="00A92B8C">
        <w:rPr>
          <w:rFonts w:ascii="Trebuchet MS" w:eastAsia="Trebuchet MS" w:hAnsi="Trebuchet MS" w:cstheme="minorHAnsi"/>
        </w:rPr>
        <w:t>ț</w:t>
      </w:r>
      <w:r w:rsidRPr="00747E46">
        <w:rPr>
          <w:rFonts w:ascii="Trebuchet MS" w:eastAsia="Trebuchet MS" w:hAnsi="Trebuchet MS" w:cstheme="minorHAnsi"/>
        </w:rPr>
        <w:t xml:space="preserve">iile aplicabile pentru accesarea fondurilor europene în cadrul Mecanismului de redresare </w:t>
      </w:r>
      <w:r w:rsidR="00A92B8C">
        <w:rPr>
          <w:rFonts w:ascii="Trebuchet MS" w:eastAsia="Trebuchet MS" w:hAnsi="Trebuchet MS" w:cstheme="minorHAnsi"/>
        </w:rPr>
        <w:t>ș</w:t>
      </w:r>
      <w:r w:rsidRPr="00747E46">
        <w:rPr>
          <w:rFonts w:ascii="Trebuchet MS" w:eastAsia="Trebuchet MS" w:hAnsi="Trebuchet MS" w:cstheme="minorHAnsi"/>
        </w:rPr>
        <w:t>i rezilien</w:t>
      </w:r>
      <w:r w:rsidR="00A92B8C">
        <w:rPr>
          <w:rFonts w:ascii="Trebuchet MS" w:eastAsia="Trebuchet MS" w:hAnsi="Trebuchet MS" w:cstheme="minorHAnsi"/>
        </w:rPr>
        <w:t>ț</w:t>
      </w:r>
      <w:r w:rsidRPr="00747E46">
        <w:rPr>
          <w:rFonts w:ascii="Trebuchet MS" w:eastAsia="Trebuchet MS" w:hAnsi="Trebuchet MS" w:cstheme="minorHAnsi"/>
        </w:rPr>
        <w:t xml:space="preserve">ă, furnizate </w:t>
      </w:r>
      <w:r w:rsidR="00EB377A">
        <w:rPr>
          <w:rFonts w:ascii="Trebuchet MS" w:eastAsia="Trebuchet MS" w:hAnsi="Trebuchet MS" w:cstheme="minorHAnsi"/>
        </w:rPr>
        <w:t>Beneficiar</w:t>
      </w:r>
      <w:r w:rsidRPr="00747E46">
        <w:rPr>
          <w:rFonts w:ascii="Trebuchet MS" w:eastAsia="Trebuchet MS" w:hAnsi="Trebuchet MS" w:cstheme="minorHAnsi"/>
        </w:rPr>
        <w:t xml:space="preserve">ului, în vederea îndeplinirii întocmai a proiectului ........................................... </w:t>
      </w:r>
      <w:r w:rsidRPr="00747E46">
        <w:rPr>
          <w:rFonts w:ascii="Trebuchet MS" w:eastAsia="Trebuchet MS" w:hAnsi="Trebuchet MS" w:cstheme="minorHAnsi"/>
          <w:i/>
        </w:rPr>
        <w:t>(titlu)</w:t>
      </w:r>
      <w:r w:rsidRPr="00747E46">
        <w:rPr>
          <w:rFonts w:ascii="Trebuchet MS" w:eastAsia="Trebuchet MS" w:hAnsi="Trebuchet MS" w:cstheme="minorHAnsi"/>
        </w:rPr>
        <w:t xml:space="preserve"> ........... </w:t>
      </w:r>
      <w:r w:rsidRPr="00747E46">
        <w:rPr>
          <w:rFonts w:ascii="Trebuchet MS" w:eastAsia="Trebuchet MS" w:hAnsi="Trebuchet MS" w:cstheme="minorHAnsi"/>
          <w:i/>
        </w:rPr>
        <w:t>(cod)</w:t>
      </w:r>
      <w:r w:rsidRPr="00747E46">
        <w:rPr>
          <w:rFonts w:ascii="Trebuchet MS" w:eastAsia="Trebuchet MS" w:hAnsi="Trebuchet MS" w:cstheme="minorHAnsi"/>
        </w:rPr>
        <w:t xml:space="preserve">, denumit în continuare Proiect, pe durata stabilită </w:t>
      </w:r>
      <w:r w:rsidR="00A92B8C">
        <w:rPr>
          <w:rFonts w:ascii="Trebuchet MS" w:eastAsia="Trebuchet MS" w:hAnsi="Trebuchet MS" w:cstheme="minorHAnsi"/>
        </w:rPr>
        <w:t>ș</w:t>
      </w:r>
      <w:r w:rsidR="00707F1C" w:rsidRPr="00747E46">
        <w:rPr>
          <w:rFonts w:ascii="Trebuchet MS" w:eastAsia="Trebuchet MS" w:hAnsi="Trebuchet MS" w:cstheme="minorHAnsi"/>
        </w:rPr>
        <w:t>i</w:t>
      </w:r>
      <w:r w:rsidRPr="00747E46">
        <w:rPr>
          <w:rFonts w:ascii="Trebuchet MS" w:eastAsia="Trebuchet MS" w:hAnsi="Trebuchet MS" w:cstheme="minorHAnsi"/>
        </w:rPr>
        <w:t xml:space="preserve"> în conformitate cu obliga</w:t>
      </w:r>
      <w:r w:rsidR="00A92B8C">
        <w:rPr>
          <w:rFonts w:ascii="Trebuchet MS" w:eastAsia="Trebuchet MS" w:hAnsi="Trebuchet MS" w:cstheme="minorHAnsi"/>
        </w:rPr>
        <w:t>ț</w:t>
      </w:r>
      <w:r w:rsidRPr="00747E46">
        <w:rPr>
          <w:rFonts w:ascii="Trebuchet MS" w:eastAsia="Trebuchet MS" w:hAnsi="Trebuchet MS" w:cstheme="minorHAnsi"/>
        </w:rPr>
        <w:t>iile asumate prin prezentul Contract de finan</w:t>
      </w:r>
      <w:r w:rsidR="00A92B8C">
        <w:rPr>
          <w:rFonts w:ascii="Trebuchet MS" w:eastAsia="Trebuchet MS" w:hAnsi="Trebuchet MS" w:cstheme="minorHAnsi"/>
        </w:rPr>
        <w:t>ț</w:t>
      </w:r>
      <w:r w:rsidRPr="00747E46">
        <w:rPr>
          <w:rFonts w:ascii="Trebuchet MS" w:eastAsia="Trebuchet MS" w:hAnsi="Trebuchet MS" w:cstheme="minorHAnsi"/>
        </w:rPr>
        <w:t>are, inclusiv Anexele la acesta care fac parte integrantă din acesta.</w:t>
      </w:r>
    </w:p>
    <w:p w14:paraId="6226C55A" w14:textId="7E9C4016" w:rsidR="0038017F" w:rsidRPr="00747E46" w:rsidRDefault="0038017F" w:rsidP="00750B53">
      <w:pPr>
        <w:pStyle w:val="ListParagraph"/>
        <w:numPr>
          <w:ilvl w:val="0"/>
          <w:numId w:val="7"/>
        </w:numPr>
        <w:tabs>
          <w:tab w:val="left" w:pos="0"/>
        </w:tabs>
        <w:spacing w:after="0" w:line="300" w:lineRule="auto"/>
        <w:ind w:left="450" w:right="-4" w:hanging="450"/>
        <w:jc w:val="both"/>
        <w:rPr>
          <w:rFonts w:ascii="Trebuchet MS" w:eastAsia="Trebuchet MS" w:hAnsi="Trebuchet MS" w:cstheme="minorHAnsi"/>
        </w:rPr>
      </w:pPr>
      <w:r w:rsidRPr="00747E46">
        <w:rPr>
          <w:rFonts w:ascii="Trebuchet MS" w:hAnsi="Trebuchet MS" w:cstheme="minorHAnsi"/>
        </w:rPr>
        <w:t>Obiectul contractului îl reprezintă acordarea finan</w:t>
      </w:r>
      <w:r w:rsidR="00A92B8C">
        <w:rPr>
          <w:rFonts w:ascii="Trebuchet MS" w:hAnsi="Trebuchet MS" w:cstheme="minorHAnsi"/>
        </w:rPr>
        <w:t>ț</w:t>
      </w:r>
      <w:r w:rsidRPr="00747E46">
        <w:rPr>
          <w:rFonts w:ascii="Trebuchet MS" w:hAnsi="Trebuchet MS" w:cstheme="minorHAnsi"/>
        </w:rPr>
        <w:t>ării nerambursabile de către ...................., pentru implementarea proiectului cod ……………. intitulat: “……………..”, denumit în continuare Proiect, în conformitate cu obliga</w:t>
      </w:r>
      <w:r w:rsidR="00A92B8C">
        <w:rPr>
          <w:rFonts w:ascii="Trebuchet MS" w:hAnsi="Trebuchet MS" w:cstheme="minorHAnsi"/>
        </w:rPr>
        <w:t>ț</w:t>
      </w:r>
      <w:r w:rsidRPr="00747E46">
        <w:rPr>
          <w:rFonts w:ascii="Trebuchet MS" w:hAnsi="Trebuchet MS" w:cstheme="minorHAnsi"/>
        </w:rPr>
        <w:t>iile asumate prin prezentul contract de finan</w:t>
      </w:r>
      <w:r w:rsidR="00A92B8C">
        <w:rPr>
          <w:rFonts w:ascii="Trebuchet MS" w:hAnsi="Trebuchet MS" w:cstheme="minorHAnsi"/>
        </w:rPr>
        <w:t>ț</w:t>
      </w:r>
      <w:r w:rsidRPr="00747E46">
        <w:rPr>
          <w:rFonts w:ascii="Trebuchet MS" w:hAnsi="Trebuchet MS" w:cstheme="minorHAnsi"/>
        </w:rPr>
        <w:t>are, inclusiv anexele care fac parte integrantă din acesta.</w:t>
      </w:r>
    </w:p>
    <w:p w14:paraId="5AAFB852" w14:textId="37F6357D" w:rsidR="0038017F" w:rsidRPr="00747E46" w:rsidRDefault="00EB377A" w:rsidP="00750B53">
      <w:pPr>
        <w:pStyle w:val="ListParagraph"/>
        <w:numPr>
          <w:ilvl w:val="0"/>
          <w:numId w:val="7"/>
        </w:numPr>
        <w:tabs>
          <w:tab w:val="left" w:pos="0"/>
        </w:tabs>
        <w:spacing w:after="0" w:line="300" w:lineRule="auto"/>
        <w:ind w:left="450" w:right="-4" w:hanging="450"/>
        <w:jc w:val="both"/>
        <w:rPr>
          <w:rFonts w:ascii="Trebuchet MS" w:eastAsia="Trebuchet MS" w:hAnsi="Trebuchet MS" w:cstheme="minorHAnsi"/>
        </w:rPr>
      </w:pPr>
      <w:r>
        <w:rPr>
          <w:rFonts w:ascii="Trebuchet MS" w:hAnsi="Trebuchet MS" w:cstheme="minorHAnsi"/>
        </w:rPr>
        <w:t>Beneficiar</w:t>
      </w:r>
      <w:r w:rsidR="0038017F" w:rsidRPr="00747E46">
        <w:rPr>
          <w:rFonts w:ascii="Trebuchet MS" w:hAnsi="Trebuchet MS" w:cstheme="minorHAnsi"/>
        </w:rPr>
        <w:t>ul se angajează să implementeze proiectul, în conformitate cu prevederile cuprinse în prezentul contract de finan</w:t>
      </w:r>
      <w:r w:rsidR="00A92B8C">
        <w:rPr>
          <w:rFonts w:ascii="Trebuchet MS" w:hAnsi="Trebuchet MS" w:cstheme="minorHAnsi"/>
        </w:rPr>
        <w:t>ț</w:t>
      </w:r>
      <w:r w:rsidR="0038017F" w:rsidRPr="00747E46">
        <w:rPr>
          <w:rFonts w:ascii="Trebuchet MS" w:hAnsi="Trebuchet MS" w:cstheme="minorHAnsi"/>
        </w:rPr>
        <w:t xml:space="preserve">are, inclusiv anexele care fac parte din acesta, </w:t>
      </w:r>
      <w:r w:rsidR="00A92B8C">
        <w:rPr>
          <w:rFonts w:ascii="Trebuchet MS" w:hAnsi="Trebuchet MS" w:cstheme="minorHAnsi"/>
        </w:rPr>
        <w:t>ș</w:t>
      </w:r>
      <w:r w:rsidR="0038017F" w:rsidRPr="00747E46">
        <w:rPr>
          <w:rFonts w:ascii="Trebuchet MS" w:hAnsi="Trebuchet MS" w:cstheme="minorHAnsi"/>
        </w:rPr>
        <w:t>i cu legisla</w:t>
      </w:r>
      <w:r w:rsidR="00A92B8C">
        <w:rPr>
          <w:rFonts w:ascii="Trebuchet MS" w:hAnsi="Trebuchet MS" w:cstheme="minorHAnsi"/>
        </w:rPr>
        <w:t>ț</w:t>
      </w:r>
      <w:r w:rsidR="0038017F" w:rsidRPr="00747E46">
        <w:rPr>
          <w:rFonts w:ascii="Trebuchet MS" w:hAnsi="Trebuchet MS" w:cstheme="minorHAnsi"/>
        </w:rPr>
        <w:t xml:space="preserve">ia europeană </w:t>
      </w:r>
      <w:r w:rsidR="00A92B8C">
        <w:rPr>
          <w:rFonts w:ascii="Trebuchet MS" w:hAnsi="Trebuchet MS" w:cstheme="minorHAnsi"/>
        </w:rPr>
        <w:t>ș</w:t>
      </w:r>
      <w:r w:rsidR="0038017F" w:rsidRPr="00747E46">
        <w:rPr>
          <w:rFonts w:ascii="Trebuchet MS" w:hAnsi="Trebuchet MS" w:cstheme="minorHAnsi"/>
        </w:rPr>
        <w:t>i na</w:t>
      </w:r>
      <w:r w:rsidR="00A92B8C">
        <w:rPr>
          <w:rFonts w:ascii="Trebuchet MS" w:hAnsi="Trebuchet MS" w:cstheme="minorHAnsi"/>
        </w:rPr>
        <w:t>ț</w:t>
      </w:r>
      <w:r w:rsidR="0038017F" w:rsidRPr="00747E46">
        <w:rPr>
          <w:rFonts w:ascii="Trebuchet MS" w:hAnsi="Trebuchet MS" w:cstheme="minorHAnsi"/>
        </w:rPr>
        <w:t>ională aplicabilă.</w:t>
      </w:r>
    </w:p>
    <w:p w14:paraId="5B4D3A48" w14:textId="24267A40" w:rsidR="00342338" w:rsidRPr="00747E46" w:rsidRDefault="0045673C" w:rsidP="00750B53">
      <w:pPr>
        <w:pStyle w:val="ListParagraph"/>
        <w:numPr>
          <w:ilvl w:val="0"/>
          <w:numId w:val="7"/>
        </w:numPr>
        <w:tabs>
          <w:tab w:val="left" w:pos="0"/>
        </w:tabs>
        <w:spacing w:after="0" w:line="300" w:lineRule="auto"/>
        <w:ind w:left="450" w:right="-4" w:hanging="450"/>
        <w:jc w:val="both"/>
        <w:rPr>
          <w:rFonts w:ascii="Trebuchet MS" w:eastAsia="Trebuchet MS" w:hAnsi="Trebuchet MS" w:cstheme="minorHAnsi"/>
        </w:rPr>
      </w:pPr>
      <w:r w:rsidRPr="003C4DA5">
        <w:rPr>
          <w:rFonts w:ascii="Trebuchet MS" w:hAnsi="Trebuchet MS" w:cstheme="minorHAnsi"/>
        </w:rPr>
        <w:t>ANANP</w:t>
      </w:r>
      <w:r w:rsidR="0038017F" w:rsidRPr="003C4DA5">
        <w:rPr>
          <w:rFonts w:ascii="Trebuchet MS" w:hAnsi="Trebuchet MS" w:cstheme="minorHAnsi"/>
        </w:rPr>
        <w:t xml:space="preserve"> </w:t>
      </w:r>
      <w:r w:rsidR="003C4DA5" w:rsidRPr="003C4DA5">
        <w:rPr>
          <w:rFonts w:ascii="Trebuchet MS" w:hAnsi="Trebuchet MS" w:cstheme="minorHAnsi"/>
        </w:rPr>
        <w:t xml:space="preserve">prin intermediul MMAP, </w:t>
      </w:r>
      <w:r w:rsidR="0038017F" w:rsidRPr="003C4DA5">
        <w:rPr>
          <w:rFonts w:ascii="Trebuchet MS" w:hAnsi="Trebuchet MS" w:cstheme="minorHAnsi"/>
        </w:rPr>
        <w:t>se angajează să plătească finan</w:t>
      </w:r>
      <w:r w:rsidR="00A92B8C">
        <w:rPr>
          <w:rFonts w:ascii="Trebuchet MS" w:hAnsi="Trebuchet MS" w:cstheme="minorHAnsi"/>
        </w:rPr>
        <w:t>ț</w:t>
      </w:r>
      <w:r w:rsidR="0038017F" w:rsidRPr="003C4DA5">
        <w:rPr>
          <w:rFonts w:ascii="Trebuchet MS" w:hAnsi="Trebuchet MS" w:cstheme="minorHAnsi"/>
        </w:rPr>
        <w:t xml:space="preserve">area nerambursabilă la termenele </w:t>
      </w:r>
      <w:r w:rsidR="00A92B8C">
        <w:rPr>
          <w:rFonts w:ascii="Trebuchet MS" w:hAnsi="Trebuchet MS" w:cstheme="minorHAnsi"/>
        </w:rPr>
        <w:t>ș</w:t>
      </w:r>
      <w:r w:rsidR="0038017F" w:rsidRPr="00747E46">
        <w:rPr>
          <w:rFonts w:ascii="Trebuchet MS" w:hAnsi="Trebuchet MS" w:cstheme="minorHAnsi"/>
        </w:rPr>
        <w:t>i în condi</w:t>
      </w:r>
      <w:r w:rsidR="00A92B8C">
        <w:rPr>
          <w:rFonts w:ascii="Trebuchet MS" w:hAnsi="Trebuchet MS" w:cstheme="minorHAnsi"/>
        </w:rPr>
        <w:t>ț</w:t>
      </w:r>
      <w:r w:rsidR="0038017F" w:rsidRPr="00747E46">
        <w:rPr>
          <w:rFonts w:ascii="Trebuchet MS" w:hAnsi="Trebuchet MS" w:cstheme="minorHAnsi"/>
        </w:rPr>
        <w:t xml:space="preserve">iile prevăzute în prezentul contract </w:t>
      </w:r>
      <w:r w:rsidR="00A92B8C">
        <w:rPr>
          <w:rFonts w:ascii="Trebuchet MS" w:hAnsi="Trebuchet MS" w:cstheme="minorHAnsi"/>
        </w:rPr>
        <w:t>ș</w:t>
      </w:r>
      <w:r w:rsidR="0038017F" w:rsidRPr="00747E46">
        <w:rPr>
          <w:rFonts w:ascii="Trebuchet MS" w:hAnsi="Trebuchet MS" w:cstheme="minorHAnsi"/>
        </w:rPr>
        <w:t>i în conformitate cu legisla</w:t>
      </w:r>
      <w:r w:rsidR="00A92B8C">
        <w:rPr>
          <w:rFonts w:ascii="Trebuchet MS" w:hAnsi="Trebuchet MS" w:cstheme="minorHAnsi"/>
        </w:rPr>
        <w:t>ț</w:t>
      </w:r>
      <w:r w:rsidR="0038017F" w:rsidRPr="00747E46">
        <w:rPr>
          <w:rFonts w:ascii="Trebuchet MS" w:hAnsi="Trebuchet MS" w:cstheme="minorHAnsi"/>
        </w:rPr>
        <w:t xml:space="preserve">ia europeană </w:t>
      </w:r>
      <w:r w:rsidR="00A92B8C">
        <w:rPr>
          <w:rFonts w:ascii="Trebuchet MS" w:hAnsi="Trebuchet MS" w:cstheme="minorHAnsi"/>
        </w:rPr>
        <w:t>ș</w:t>
      </w:r>
      <w:r w:rsidR="0038017F" w:rsidRPr="00747E46">
        <w:rPr>
          <w:rFonts w:ascii="Trebuchet MS" w:hAnsi="Trebuchet MS" w:cstheme="minorHAnsi"/>
        </w:rPr>
        <w:t>i na</w:t>
      </w:r>
      <w:r w:rsidR="00A92B8C">
        <w:rPr>
          <w:rFonts w:ascii="Trebuchet MS" w:hAnsi="Trebuchet MS" w:cstheme="minorHAnsi"/>
        </w:rPr>
        <w:t>ț</w:t>
      </w:r>
      <w:r w:rsidR="0038017F" w:rsidRPr="00747E46">
        <w:rPr>
          <w:rFonts w:ascii="Trebuchet MS" w:hAnsi="Trebuchet MS" w:cstheme="minorHAnsi"/>
        </w:rPr>
        <w:t>ională aplicabilă.</w:t>
      </w:r>
    </w:p>
    <w:p w14:paraId="3465BFB5" w14:textId="68CCEBBF" w:rsidR="0038017F" w:rsidRPr="00747E46" w:rsidRDefault="00342338" w:rsidP="00750B53">
      <w:pPr>
        <w:pStyle w:val="ListParagraph"/>
        <w:numPr>
          <w:ilvl w:val="0"/>
          <w:numId w:val="7"/>
        </w:numPr>
        <w:tabs>
          <w:tab w:val="left" w:pos="0"/>
        </w:tabs>
        <w:spacing w:after="0" w:line="300" w:lineRule="auto"/>
        <w:ind w:left="450" w:right="-4" w:hanging="450"/>
        <w:jc w:val="both"/>
        <w:rPr>
          <w:rFonts w:ascii="Trebuchet MS" w:eastAsia="Trebuchet MS" w:hAnsi="Trebuchet MS" w:cstheme="minorHAnsi"/>
        </w:rPr>
      </w:pPr>
      <w:r w:rsidRPr="00747E46">
        <w:rPr>
          <w:rFonts w:ascii="Trebuchet MS" w:hAnsi="Trebuchet MS" w:cstheme="minorHAnsi"/>
        </w:rPr>
        <w:t>Bugetul proiectului din cererea de finan</w:t>
      </w:r>
      <w:r w:rsidR="00A92B8C">
        <w:rPr>
          <w:rFonts w:ascii="Trebuchet MS" w:hAnsi="Trebuchet MS" w:cstheme="minorHAnsi"/>
        </w:rPr>
        <w:t>ț</w:t>
      </w:r>
      <w:r w:rsidRPr="00747E46">
        <w:rPr>
          <w:rFonts w:ascii="Trebuchet MS" w:hAnsi="Trebuchet MS" w:cstheme="minorHAnsi"/>
        </w:rPr>
        <w:t xml:space="preserve">are rezultat ca urmare a verificărilor, modificărilor </w:t>
      </w:r>
      <w:r w:rsidR="00A92B8C">
        <w:rPr>
          <w:rFonts w:ascii="Trebuchet MS" w:hAnsi="Trebuchet MS" w:cstheme="minorHAnsi"/>
        </w:rPr>
        <w:t>ș</w:t>
      </w:r>
      <w:r w:rsidR="00707F1C" w:rsidRPr="00747E46">
        <w:rPr>
          <w:rFonts w:ascii="Trebuchet MS" w:hAnsi="Trebuchet MS" w:cstheme="minorHAnsi"/>
        </w:rPr>
        <w:t>i</w:t>
      </w:r>
      <w:r w:rsidRPr="00747E46">
        <w:rPr>
          <w:rFonts w:ascii="Trebuchet MS" w:hAnsi="Trebuchet MS" w:cstheme="minorHAnsi"/>
        </w:rPr>
        <w:t xml:space="preserve"> completărilor efectuate pe parcursul etapei de evaluare </w:t>
      </w:r>
      <w:r w:rsidR="00A92B8C">
        <w:rPr>
          <w:rFonts w:ascii="Trebuchet MS" w:hAnsi="Trebuchet MS" w:cstheme="minorHAnsi"/>
        </w:rPr>
        <w:t>ș</w:t>
      </w:r>
      <w:r w:rsidRPr="00747E46">
        <w:rPr>
          <w:rFonts w:ascii="Trebuchet MS" w:hAnsi="Trebuchet MS" w:cstheme="minorHAnsi"/>
        </w:rPr>
        <w:t>i selec</w:t>
      </w:r>
      <w:r w:rsidR="00A92B8C">
        <w:rPr>
          <w:rFonts w:ascii="Trebuchet MS" w:hAnsi="Trebuchet MS" w:cstheme="minorHAnsi"/>
        </w:rPr>
        <w:t>ț</w:t>
      </w:r>
      <w:r w:rsidRPr="00747E46">
        <w:rPr>
          <w:rFonts w:ascii="Trebuchet MS" w:hAnsi="Trebuchet MS" w:cstheme="minorHAnsi"/>
        </w:rPr>
        <w:t>ie,  devine Anexă la prezentul contract.</w:t>
      </w:r>
    </w:p>
    <w:p w14:paraId="2903D639" w14:textId="77777777" w:rsidR="0038017F" w:rsidRPr="00747E46" w:rsidRDefault="0038017F" w:rsidP="00747E46">
      <w:pPr>
        <w:pStyle w:val="ListParagraph"/>
        <w:tabs>
          <w:tab w:val="left" w:pos="0"/>
        </w:tabs>
        <w:spacing w:after="0" w:line="300" w:lineRule="auto"/>
        <w:ind w:left="450" w:right="-4"/>
        <w:jc w:val="both"/>
        <w:rPr>
          <w:rFonts w:ascii="Trebuchet MS" w:eastAsia="Trebuchet MS" w:hAnsi="Trebuchet MS" w:cstheme="minorHAnsi"/>
        </w:rPr>
      </w:pPr>
    </w:p>
    <w:p w14:paraId="6E4B589C" w14:textId="687D7359" w:rsidR="00104693" w:rsidRPr="00104693" w:rsidRDefault="0038017F" w:rsidP="00104693">
      <w:pPr>
        <w:pStyle w:val="Heading5"/>
        <w:spacing w:line="300" w:lineRule="auto"/>
        <w:rPr>
          <w:sz w:val="22"/>
          <w:szCs w:val="22"/>
        </w:rPr>
      </w:pPr>
      <w:r w:rsidRPr="00747E46">
        <w:rPr>
          <w:sz w:val="22"/>
          <w:szCs w:val="22"/>
        </w:rPr>
        <w:t>Art. 2</w:t>
      </w:r>
      <w:r w:rsidRPr="00747E46">
        <w:rPr>
          <w:sz w:val="22"/>
          <w:szCs w:val="22"/>
        </w:rPr>
        <w:tab/>
      </w:r>
      <w:r w:rsidRPr="00747E46">
        <w:rPr>
          <w:sz w:val="22"/>
          <w:szCs w:val="22"/>
        </w:rPr>
        <w:tab/>
      </w:r>
      <w:r w:rsidRPr="00747E46">
        <w:rPr>
          <w:sz w:val="22"/>
          <w:szCs w:val="22"/>
        </w:rPr>
        <w:tab/>
      </w:r>
      <w:r w:rsidRPr="00747E46">
        <w:rPr>
          <w:sz w:val="22"/>
          <w:szCs w:val="22"/>
        </w:rPr>
        <w:tab/>
      </w:r>
      <w:r w:rsidRPr="00747E46">
        <w:rPr>
          <w:sz w:val="22"/>
          <w:szCs w:val="22"/>
        </w:rPr>
        <w:tab/>
      </w:r>
      <w:r w:rsidRPr="00747E46">
        <w:rPr>
          <w:sz w:val="22"/>
          <w:szCs w:val="22"/>
        </w:rPr>
        <w:tab/>
      </w:r>
      <w:r w:rsidRPr="00747E46">
        <w:rPr>
          <w:sz w:val="22"/>
          <w:szCs w:val="22"/>
        </w:rPr>
        <w:tab/>
        <w:t xml:space="preserve"> </w:t>
      </w:r>
      <w:r w:rsidRPr="00747E46">
        <w:rPr>
          <w:sz w:val="22"/>
          <w:szCs w:val="22"/>
        </w:rPr>
        <w:tab/>
        <w:t>Durata contractului de finan</w:t>
      </w:r>
      <w:r w:rsidR="00A92B8C">
        <w:rPr>
          <w:sz w:val="22"/>
          <w:szCs w:val="22"/>
        </w:rPr>
        <w:t>ț</w:t>
      </w:r>
      <w:r w:rsidRPr="00747E46">
        <w:rPr>
          <w:sz w:val="22"/>
          <w:szCs w:val="22"/>
        </w:rPr>
        <w:t>are, perioada de implementare a Proiectului</w:t>
      </w:r>
    </w:p>
    <w:p w14:paraId="665315C0" w14:textId="657D2E2A" w:rsidR="0038017F" w:rsidRPr="00747E46" w:rsidRDefault="0038017F" w:rsidP="00747E46">
      <w:p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(1)</w:t>
      </w:r>
      <w:r w:rsidR="00104693">
        <w:rPr>
          <w:rFonts w:ascii="Trebuchet MS" w:eastAsia="Trebuchet MS" w:hAnsi="Trebuchet MS" w:cstheme="minorHAnsi"/>
        </w:rPr>
        <w:t xml:space="preserve">  </w:t>
      </w:r>
      <w:r w:rsidRPr="00747E46">
        <w:rPr>
          <w:rFonts w:ascii="Trebuchet MS" w:eastAsia="Trebuchet MS" w:hAnsi="Trebuchet MS" w:cstheme="minorHAnsi"/>
        </w:rPr>
        <w:tab/>
        <w:t>Contractul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intră în vigoare </w:t>
      </w:r>
      <w:r w:rsidR="00A92B8C">
        <w:rPr>
          <w:rFonts w:ascii="Trebuchet MS" w:eastAsia="Trebuchet MS" w:hAnsi="Trebuchet MS" w:cstheme="minorHAnsi"/>
        </w:rPr>
        <w:t>ș</w:t>
      </w:r>
      <w:r w:rsidRPr="00747E46">
        <w:rPr>
          <w:rFonts w:ascii="Trebuchet MS" w:eastAsia="Trebuchet MS" w:hAnsi="Trebuchet MS" w:cstheme="minorHAnsi"/>
        </w:rPr>
        <w:t>i produce efecte de la data semnării de către ultima parte, respectiv de la data semnării de către</w:t>
      </w:r>
      <w:r w:rsidR="009F4508">
        <w:rPr>
          <w:rFonts w:ascii="Trebuchet MS" w:eastAsia="Trebuchet MS" w:hAnsi="Trebuchet MS" w:cstheme="minorHAnsi"/>
        </w:rPr>
        <w:t xml:space="preserve"> ANANP</w:t>
      </w:r>
      <w:r w:rsidRPr="00747E46">
        <w:rPr>
          <w:rFonts w:ascii="Trebuchet MS" w:eastAsia="Trebuchet MS" w:hAnsi="Trebuchet MS" w:cstheme="minorHAnsi"/>
        </w:rPr>
        <w:t xml:space="preserve"> după ce acesta a fost semnat, în prealabil, de către </w:t>
      </w:r>
      <w:r w:rsidR="00EB377A">
        <w:rPr>
          <w:rFonts w:ascii="Trebuchet MS" w:eastAsia="Trebuchet MS" w:hAnsi="Trebuchet MS" w:cstheme="minorHAnsi"/>
        </w:rPr>
        <w:t>Beneficiar</w:t>
      </w:r>
      <w:r w:rsidRPr="00747E46">
        <w:rPr>
          <w:rFonts w:ascii="Trebuchet MS" w:eastAsia="Trebuchet MS" w:hAnsi="Trebuchet MS" w:cstheme="minorHAnsi"/>
        </w:rPr>
        <w:t>/Liderul de parteneriat.</w:t>
      </w:r>
    </w:p>
    <w:p w14:paraId="1C764B75" w14:textId="4C47F6B6" w:rsidR="0038017F" w:rsidRPr="00747E46" w:rsidRDefault="0038017F" w:rsidP="00747E46">
      <w:p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(2)</w:t>
      </w:r>
      <w:r w:rsidR="00104693">
        <w:rPr>
          <w:rFonts w:ascii="Trebuchet MS" w:eastAsia="Trebuchet MS" w:hAnsi="Trebuchet MS" w:cstheme="minorHAnsi"/>
        </w:rPr>
        <w:t xml:space="preserve">  </w:t>
      </w:r>
      <w:r w:rsidRPr="00747E46">
        <w:rPr>
          <w:rFonts w:ascii="Trebuchet MS" w:eastAsia="Trebuchet MS" w:hAnsi="Trebuchet MS" w:cstheme="minorHAnsi"/>
        </w:rPr>
        <w:tab/>
        <w:t xml:space="preserve">Perioada de implementare a proiectului este de ________luni, respectiv între data de ___[z/l/a]____ </w:t>
      </w:r>
      <w:r w:rsidR="00A92B8C">
        <w:rPr>
          <w:rFonts w:ascii="Trebuchet MS" w:eastAsia="Trebuchet MS" w:hAnsi="Trebuchet MS" w:cstheme="minorHAnsi"/>
        </w:rPr>
        <w:t>ș</w:t>
      </w:r>
      <w:r w:rsidRPr="00747E46">
        <w:rPr>
          <w:rFonts w:ascii="Trebuchet MS" w:eastAsia="Trebuchet MS" w:hAnsi="Trebuchet MS" w:cstheme="minorHAnsi"/>
        </w:rPr>
        <w:t>i ___[z/l/a]____.</w:t>
      </w:r>
    </w:p>
    <w:p w14:paraId="01397FC7" w14:textId="7FD071D0" w:rsidR="0038017F" w:rsidRPr="00747E46" w:rsidRDefault="0038017F" w:rsidP="00747E46">
      <w:p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(3)</w:t>
      </w:r>
      <w:r w:rsidRPr="00747E46">
        <w:rPr>
          <w:rFonts w:ascii="Trebuchet MS" w:eastAsia="Trebuchet MS" w:hAnsi="Trebuchet MS" w:cstheme="minorHAnsi"/>
        </w:rPr>
        <w:tab/>
      </w:r>
      <w:r w:rsidR="00104693">
        <w:rPr>
          <w:rFonts w:ascii="Trebuchet MS" w:eastAsia="Trebuchet MS" w:hAnsi="Trebuchet MS" w:cstheme="minorHAnsi"/>
        </w:rPr>
        <w:t xml:space="preserve">  </w:t>
      </w:r>
      <w:r w:rsidRPr="00747E46">
        <w:rPr>
          <w:rFonts w:ascii="Trebuchet MS" w:eastAsia="Trebuchet MS" w:hAnsi="Trebuchet MS" w:cstheme="minorHAnsi"/>
        </w:rPr>
        <w:t>Perioada de implementare a proiectului poate fi prelungită prin acordul păr</w:t>
      </w:r>
      <w:r w:rsidR="00A92B8C">
        <w:rPr>
          <w:rFonts w:ascii="Trebuchet MS" w:eastAsia="Trebuchet MS" w:hAnsi="Trebuchet MS" w:cstheme="minorHAnsi"/>
        </w:rPr>
        <w:t>ț</w:t>
      </w:r>
      <w:r w:rsidRPr="00747E46">
        <w:rPr>
          <w:rFonts w:ascii="Trebuchet MS" w:eastAsia="Trebuchet MS" w:hAnsi="Trebuchet MS" w:cstheme="minorHAnsi"/>
        </w:rPr>
        <w:t>ilor, în conformitate cu prevederile Ghidul, dacă a fost prevăzută, fără ca aceasta să depă</w:t>
      </w:r>
      <w:r w:rsidR="00A92B8C">
        <w:rPr>
          <w:rFonts w:ascii="Trebuchet MS" w:eastAsia="Trebuchet MS" w:hAnsi="Trebuchet MS" w:cstheme="minorHAnsi"/>
        </w:rPr>
        <w:t>ș</w:t>
      </w:r>
      <w:r w:rsidRPr="00747E46">
        <w:rPr>
          <w:rFonts w:ascii="Trebuchet MS" w:eastAsia="Trebuchet MS" w:hAnsi="Trebuchet MS" w:cstheme="minorHAnsi"/>
        </w:rPr>
        <w:t xml:space="preserve">ească data de </w:t>
      </w:r>
      <w:r w:rsidR="005C08D5" w:rsidRPr="00747E46">
        <w:rPr>
          <w:rFonts w:ascii="Trebuchet MS" w:eastAsia="Trebuchet MS" w:hAnsi="Trebuchet MS" w:cstheme="minorHAnsi"/>
        </w:rPr>
        <w:t>..............</w:t>
      </w:r>
      <w:r w:rsidRPr="00747E46">
        <w:rPr>
          <w:rFonts w:ascii="Trebuchet MS" w:eastAsia="Trebuchet MS" w:hAnsi="Trebuchet MS" w:cstheme="minorHAnsi"/>
        </w:rPr>
        <w:t>.</w:t>
      </w:r>
    </w:p>
    <w:p w14:paraId="15E7B895" w14:textId="516427DF" w:rsidR="0038017F" w:rsidRPr="00747E46" w:rsidRDefault="0038017F" w:rsidP="00747E46">
      <w:p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(4)</w:t>
      </w:r>
      <w:r w:rsidR="00104693">
        <w:rPr>
          <w:rFonts w:ascii="Trebuchet MS" w:eastAsia="Trebuchet MS" w:hAnsi="Trebuchet MS" w:cstheme="minorHAnsi"/>
        </w:rPr>
        <w:t xml:space="preserve"> </w:t>
      </w:r>
      <w:r w:rsidRPr="00747E46">
        <w:rPr>
          <w:rFonts w:ascii="Trebuchet MS" w:eastAsia="Trebuchet MS" w:hAnsi="Trebuchet MS" w:cstheme="minorHAnsi"/>
        </w:rPr>
        <w:tab/>
        <w:t>Contractul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produce efecte de la data semnării de către ultima parte până la data închiderii Programului sau data expirării perioadei pentru care trebuie asigurat caracterul durabil al proiectului. </w:t>
      </w:r>
    </w:p>
    <w:p w14:paraId="6A50C4BB" w14:textId="77777777" w:rsidR="005C08D5" w:rsidRPr="00747E46" w:rsidRDefault="005C08D5" w:rsidP="00747E46">
      <w:pPr>
        <w:spacing w:after="0" w:line="300" w:lineRule="auto"/>
        <w:ind w:right="-4"/>
        <w:jc w:val="both"/>
        <w:rPr>
          <w:rFonts w:ascii="Trebuchet MS" w:eastAsia="Trebuchet MS" w:hAnsi="Trebuchet MS" w:cstheme="minorHAnsi"/>
        </w:rPr>
      </w:pPr>
    </w:p>
    <w:p w14:paraId="3CF69005" w14:textId="273B572F" w:rsidR="00104693" w:rsidRPr="00104693" w:rsidRDefault="005C08D5" w:rsidP="00104693">
      <w:pPr>
        <w:pStyle w:val="Heading5"/>
        <w:spacing w:line="300" w:lineRule="auto"/>
        <w:rPr>
          <w:sz w:val="22"/>
          <w:szCs w:val="22"/>
        </w:rPr>
      </w:pPr>
      <w:r w:rsidRPr="00747E46">
        <w:rPr>
          <w:sz w:val="22"/>
          <w:szCs w:val="22"/>
        </w:rPr>
        <w:t>Art. 3</w:t>
      </w:r>
      <w:r w:rsidRPr="00747E46">
        <w:rPr>
          <w:sz w:val="22"/>
          <w:szCs w:val="22"/>
        </w:rPr>
        <w:tab/>
        <w:t xml:space="preserve"> Valoarea contractului de finan</w:t>
      </w:r>
      <w:r w:rsidR="00A92B8C">
        <w:rPr>
          <w:sz w:val="22"/>
          <w:szCs w:val="22"/>
        </w:rPr>
        <w:t>ț</w:t>
      </w:r>
      <w:r w:rsidRPr="00747E46">
        <w:rPr>
          <w:sz w:val="22"/>
          <w:szCs w:val="22"/>
        </w:rPr>
        <w:t>are</w:t>
      </w:r>
    </w:p>
    <w:p w14:paraId="507D3913" w14:textId="0DA2704D" w:rsidR="005C08D5" w:rsidRPr="00747E46" w:rsidRDefault="005C08D5" w:rsidP="00750B53">
      <w:pPr>
        <w:pStyle w:val="ListParagraph"/>
        <w:numPr>
          <w:ilvl w:val="0"/>
          <w:numId w:val="1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Valoarea totală a finan</w:t>
      </w:r>
      <w:r w:rsidR="00A92B8C">
        <w:rPr>
          <w:rFonts w:ascii="Trebuchet MS" w:eastAsia="Trebuchet MS" w:hAnsi="Trebuchet MS" w:cstheme="minorHAnsi"/>
        </w:rPr>
        <w:t>ț</w:t>
      </w:r>
      <w:r w:rsidRPr="00747E46">
        <w:rPr>
          <w:rFonts w:ascii="Trebuchet MS" w:eastAsia="Trebuchet MS" w:hAnsi="Trebuchet MS" w:cstheme="minorHAnsi"/>
        </w:rPr>
        <w:t>ării nerambursabile este de ...........................lei, echivalentul a .................euro, la care se adaugă TVA aferent cheltuielilor eligibile în valoare de ............. lei.</w:t>
      </w:r>
    </w:p>
    <w:p w14:paraId="6F038170" w14:textId="4056225E" w:rsidR="005C08D5" w:rsidRPr="00747E46" w:rsidRDefault="005C08D5" w:rsidP="00750B53">
      <w:pPr>
        <w:pStyle w:val="ListParagraph"/>
        <w:numPr>
          <w:ilvl w:val="0"/>
          <w:numId w:val="1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Este eligibilă taxa pe valoarea adăugată aferentă cheltuielilor eligibile în condi</w:t>
      </w:r>
      <w:r w:rsidR="00A92B8C">
        <w:rPr>
          <w:rFonts w:ascii="Trebuchet MS" w:eastAsia="Trebuchet MS" w:hAnsi="Trebuchet MS" w:cstheme="minorHAnsi"/>
        </w:rPr>
        <w:t>ț</w:t>
      </w:r>
      <w:r w:rsidRPr="00747E46">
        <w:rPr>
          <w:rFonts w:ascii="Trebuchet MS" w:eastAsia="Trebuchet MS" w:hAnsi="Trebuchet MS" w:cstheme="minorHAnsi"/>
        </w:rPr>
        <w:t xml:space="preserve">iile în care aceasta a fost solicitată </w:t>
      </w:r>
      <w:r w:rsidR="00A92B8C">
        <w:rPr>
          <w:rFonts w:ascii="Trebuchet MS" w:eastAsia="Trebuchet MS" w:hAnsi="Trebuchet MS" w:cstheme="minorHAnsi"/>
        </w:rPr>
        <w:t>ș</w:t>
      </w:r>
      <w:r w:rsidRPr="00747E46">
        <w:rPr>
          <w:rFonts w:ascii="Trebuchet MS" w:eastAsia="Trebuchet MS" w:hAnsi="Trebuchet MS" w:cstheme="minorHAnsi"/>
        </w:rPr>
        <w:t>i nu este recuperabilă, rambursabilă sau compensată prin orice alte mijloace potrivit prevederilor legale.</w:t>
      </w:r>
    </w:p>
    <w:p w14:paraId="7489A955" w14:textId="77777777" w:rsidR="005C08D5" w:rsidRPr="00747E46" w:rsidRDefault="005C08D5" w:rsidP="00750B53">
      <w:pPr>
        <w:pStyle w:val="ListParagraph"/>
        <w:numPr>
          <w:ilvl w:val="0"/>
          <w:numId w:val="1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lastRenderedPageBreak/>
        <w:t>Intensitatea sprijinului public nerambursabil acordat în baza schemei este de 100%.</w:t>
      </w:r>
    </w:p>
    <w:p w14:paraId="603227A0" w14:textId="34CD9F3D" w:rsidR="005C08D5" w:rsidRPr="00747E46" w:rsidRDefault="005C08D5" w:rsidP="00750B53">
      <w:pPr>
        <w:pStyle w:val="ListParagraph"/>
        <w:numPr>
          <w:ilvl w:val="0"/>
          <w:numId w:val="1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Plă</w:t>
      </w:r>
      <w:r w:rsidR="00A92B8C">
        <w:rPr>
          <w:rFonts w:ascii="Trebuchet MS" w:eastAsia="Trebuchet MS" w:hAnsi="Trebuchet MS" w:cstheme="minorHAnsi"/>
        </w:rPr>
        <w:t>ț</w:t>
      </w:r>
      <w:r w:rsidRPr="00747E46">
        <w:rPr>
          <w:rFonts w:ascii="Trebuchet MS" w:eastAsia="Trebuchet MS" w:hAnsi="Trebuchet MS" w:cstheme="minorHAnsi"/>
        </w:rPr>
        <w:t xml:space="preserve">ile se vor efectua în lei, pe baza cererilor de transfer ale </w:t>
      </w:r>
      <w:r w:rsidR="00EB377A">
        <w:rPr>
          <w:rFonts w:ascii="Trebuchet MS" w:eastAsia="Trebuchet MS" w:hAnsi="Trebuchet MS" w:cstheme="minorHAnsi"/>
        </w:rPr>
        <w:t>Beneficiar</w:t>
      </w:r>
      <w:r w:rsidRPr="00747E46">
        <w:rPr>
          <w:rFonts w:ascii="Trebuchet MS" w:eastAsia="Trebuchet MS" w:hAnsi="Trebuchet MS" w:cstheme="minorHAnsi"/>
        </w:rPr>
        <w:t xml:space="preserve">ului </w:t>
      </w:r>
      <w:r w:rsidR="00A92B8C">
        <w:rPr>
          <w:rFonts w:ascii="Trebuchet MS" w:eastAsia="Trebuchet MS" w:hAnsi="Trebuchet MS" w:cstheme="minorHAnsi"/>
        </w:rPr>
        <w:t>ș</w:t>
      </w:r>
      <w:r w:rsidRPr="00747E46">
        <w:rPr>
          <w:rFonts w:ascii="Trebuchet MS" w:eastAsia="Trebuchet MS" w:hAnsi="Trebuchet MS" w:cstheme="minorHAnsi"/>
        </w:rPr>
        <w:t xml:space="preserve">i în urma verificării de către </w:t>
      </w:r>
      <w:r w:rsidR="009F4508">
        <w:rPr>
          <w:rFonts w:ascii="Trebuchet MS" w:eastAsia="Trebuchet MS" w:hAnsi="Trebuchet MS" w:cstheme="minorHAnsi"/>
        </w:rPr>
        <w:t>ANANP</w:t>
      </w:r>
      <w:r w:rsidRPr="00747E46">
        <w:rPr>
          <w:rFonts w:ascii="Trebuchet MS" w:eastAsia="Trebuchet MS" w:hAnsi="Trebuchet MS" w:cstheme="minorHAnsi"/>
        </w:rPr>
        <w:t xml:space="preserve"> a eligibilită</w:t>
      </w:r>
      <w:r w:rsidR="00A92B8C">
        <w:rPr>
          <w:rFonts w:ascii="Trebuchet MS" w:eastAsia="Trebuchet MS" w:hAnsi="Trebuchet MS" w:cstheme="minorHAnsi"/>
        </w:rPr>
        <w:t>ț</w:t>
      </w:r>
      <w:r w:rsidRPr="00747E46">
        <w:rPr>
          <w:rFonts w:ascii="Trebuchet MS" w:eastAsia="Trebuchet MS" w:hAnsi="Trebuchet MS" w:cstheme="minorHAnsi"/>
        </w:rPr>
        <w:t>ii acestora, în limita valorilor prevăzute în prezentul contract.</w:t>
      </w:r>
    </w:p>
    <w:p w14:paraId="7F2707CD" w14:textId="18094BE7" w:rsidR="005C08D5" w:rsidRPr="00747E46" w:rsidRDefault="005C08D5" w:rsidP="00750B53">
      <w:pPr>
        <w:pStyle w:val="ListParagraph"/>
        <w:numPr>
          <w:ilvl w:val="0"/>
          <w:numId w:val="1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În cazul în care valoarea totală a Proiectului cre</w:t>
      </w:r>
      <w:r w:rsidR="00A92B8C">
        <w:rPr>
          <w:rFonts w:ascii="Trebuchet MS" w:eastAsia="Trebuchet MS" w:hAnsi="Trebuchet MS" w:cstheme="minorHAnsi"/>
        </w:rPr>
        <w:t>ș</w:t>
      </w:r>
      <w:r w:rsidRPr="00747E46">
        <w:rPr>
          <w:rFonts w:ascii="Trebuchet MS" w:eastAsia="Trebuchet MS" w:hAnsi="Trebuchet MS" w:cstheme="minorHAnsi"/>
        </w:rPr>
        <w:t>te peste valoarea convenită prin prezentul Contract de finan</w:t>
      </w:r>
      <w:r w:rsidR="00A92B8C">
        <w:rPr>
          <w:rFonts w:ascii="Trebuchet MS" w:eastAsia="Trebuchet MS" w:hAnsi="Trebuchet MS" w:cstheme="minorHAnsi"/>
        </w:rPr>
        <w:t>ț</w:t>
      </w:r>
      <w:r w:rsidRPr="00747E46">
        <w:rPr>
          <w:rFonts w:ascii="Trebuchet MS" w:eastAsia="Trebuchet MS" w:hAnsi="Trebuchet MS" w:cstheme="minorHAnsi"/>
        </w:rPr>
        <w:t>are, diferen</w:t>
      </w:r>
      <w:r w:rsidR="00A92B8C">
        <w:rPr>
          <w:rFonts w:ascii="Trebuchet MS" w:eastAsia="Trebuchet MS" w:hAnsi="Trebuchet MS" w:cstheme="minorHAnsi"/>
        </w:rPr>
        <w:t>ț</w:t>
      </w:r>
      <w:r w:rsidRPr="00747E46">
        <w:rPr>
          <w:rFonts w:ascii="Trebuchet MS" w:eastAsia="Trebuchet MS" w:hAnsi="Trebuchet MS" w:cstheme="minorHAnsi"/>
        </w:rPr>
        <w:t xml:space="preserve">a astfel rezultată va fi suportată în întregime de </w:t>
      </w:r>
      <w:r w:rsidR="00EB377A">
        <w:rPr>
          <w:rFonts w:ascii="Trebuchet MS" w:eastAsia="Trebuchet MS" w:hAnsi="Trebuchet MS" w:cstheme="minorHAnsi"/>
        </w:rPr>
        <w:t>Beneficiar</w:t>
      </w:r>
      <w:r w:rsidRPr="00747E46">
        <w:rPr>
          <w:rFonts w:ascii="Trebuchet MS" w:eastAsia="Trebuchet MS" w:hAnsi="Trebuchet MS" w:cstheme="minorHAnsi"/>
        </w:rPr>
        <w:t>.</w:t>
      </w:r>
    </w:p>
    <w:p w14:paraId="17634C25" w14:textId="3B2D3FA2" w:rsidR="005C08D5" w:rsidRPr="00747E46" w:rsidRDefault="005C08D5" w:rsidP="00750B53">
      <w:pPr>
        <w:pStyle w:val="ListParagraph"/>
        <w:numPr>
          <w:ilvl w:val="0"/>
          <w:numId w:val="10"/>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Orice modificare a contractului de finan</w:t>
      </w:r>
      <w:r w:rsidR="00A92B8C">
        <w:rPr>
          <w:rFonts w:ascii="Trebuchet MS" w:eastAsia="Trebuchet MS" w:hAnsi="Trebuchet MS" w:cstheme="minorHAnsi"/>
        </w:rPr>
        <w:t>ț</w:t>
      </w:r>
      <w:r w:rsidRPr="00747E46">
        <w:rPr>
          <w:rFonts w:ascii="Trebuchet MS" w:eastAsia="Trebuchet MS" w:hAnsi="Trebuchet MS" w:cstheme="minorHAnsi"/>
        </w:rPr>
        <w:t>are, agreată de păr</w:t>
      </w:r>
      <w:r w:rsidR="00A92B8C">
        <w:rPr>
          <w:rFonts w:ascii="Trebuchet MS" w:eastAsia="Trebuchet MS" w:hAnsi="Trebuchet MS" w:cstheme="minorHAnsi"/>
        </w:rPr>
        <w:t>ț</w:t>
      </w:r>
      <w:r w:rsidRPr="00747E46">
        <w:rPr>
          <w:rFonts w:ascii="Trebuchet MS" w:eastAsia="Trebuchet MS" w:hAnsi="Trebuchet MS" w:cstheme="minorHAnsi"/>
        </w:rPr>
        <w:t>i, nu poate conduce la cre</w:t>
      </w:r>
      <w:r w:rsidR="00A92B8C">
        <w:rPr>
          <w:rFonts w:ascii="Trebuchet MS" w:eastAsia="Trebuchet MS" w:hAnsi="Trebuchet MS" w:cstheme="minorHAnsi"/>
        </w:rPr>
        <w:t>ș</w:t>
      </w:r>
      <w:r w:rsidRPr="00747E46">
        <w:rPr>
          <w:rFonts w:ascii="Trebuchet MS" w:eastAsia="Trebuchet MS" w:hAnsi="Trebuchet MS" w:cstheme="minorHAnsi"/>
        </w:rPr>
        <w:t>terea valorii finan</w:t>
      </w:r>
      <w:r w:rsidR="00A92B8C">
        <w:rPr>
          <w:rFonts w:ascii="Trebuchet MS" w:eastAsia="Trebuchet MS" w:hAnsi="Trebuchet MS" w:cstheme="minorHAnsi"/>
        </w:rPr>
        <w:t>ț</w:t>
      </w:r>
      <w:r w:rsidRPr="00747E46">
        <w:rPr>
          <w:rFonts w:ascii="Trebuchet MS" w:eastAsia="Trebuchet MS" w:hAnsi="Trebuchet MS" w:cstheme="minorHAnsi"/>
        </w:rPr>
        <w:t>ării nerambursabile a Proiectului.</w:t>
      </w:r>
    </w:p>
    <w:p w14:paraId="576CE6E8" w14:textId="253D9127" w:rsidR="005C08D5" w:rsidRPr="00747E46" w:rsidRDefault="00EB377A" w:rsidP="00750B53">
      <w:pPr>
        <w:pStyle w:val="ListParagraph"/>
        <w:numPr>
          <w:ilvl w:val="0"/>
          <w:numId w:val="10"/>
        </w:numPr>
        <w:spacing w:after="0" w:line="300" w:lineRule="auto"/>
        <w:ind w:left="630" w:hanging="630"/>
        <w:jc w:val="both"/>
        <w:rPr>
          <w:rFonts w:ascii="Trebuchet MS" w:eastAsia="Trebuchet MS" w:hAnsi="Trebuchet MS" w:cstheme="minorHAnsi"/>
        </w:rPr>
      </w:pPr>
      <w:r>
        <w:rPr>
          <w:rFonts w:ascii="Trebuchet MS" w:eastAsia="Trebuchet MS" w:hAnsi="Trebuchet MS" w:cstheme="minorHAnsi"/>
        </w:rPr>
        <w:t>Beneficiar</w:t>
      </w:r>
      <w:r w:rsidR="005C08D5" w:rsidRPr="00747E46">
        <w:rPr>
          <w:rFonts w:ascii="Trebuchet MS" w:eastAsia="Trebuchet MS" w:hAnsi="Trebuchet MS" w:cstheme="minorHAnsi"/>
        </w:rPr>
        <w:t>ului i se acordă finan</w:t>
      </w:r>
      <w:r w:rsidR="00A92B8C">
        <w:rPr>
          <w:rFonts w:ascii="Trebuchet MS" w:eastAsia="Trebuchet MS" w:hAnsi="Trebuchet MS" w:cstheme="minorHAnsi"/>
        </w:rPr>
        <w:t>ț</w:t>
      </w:r>
      <w:r w:rsidR="005C08D5" w:rsidRPr="00747E46">
        <w:rPr>
          <w:rFonts w:ascii="Trebuchet MS" w:eastAsia="Trebuchet MS" w:hAnsi="Trebuchet MS" w:cstheme="minorHAnsi"/>
        </w:rPr>
        <w:t xml:space="preserve">area nerambursabilă în termenii </w:t>
      </w:r>
      <w:r w:rsidR="00A92B8C">
        <w:rPr>
          <w:rFonts w:ascii="Trebuchet MS" w:eastAsia="Trebuchet MS" w:hAnsi="Trebuchet MS" w:cstheme="minorHAnsi"/>
        </w:rPr>
        <w:t>ș</w:t>
      </w:r>
      <w:r w:rsidR="005C08D5" w:rsidRPr="00747E46">
        <w:rPr>
          <w:rFonts w:ascii="Trebuchet MS" w:eastAsia="Trebuchet MS" w:hAnsi="Trebuchet MS" w:cstheme="minorHAnsi"/>
        </w:rPr>
        <w:t>i condi</w:t>
      </w:r>
      <w:r w:rsidR="00A92B8C">
        <w:rPr>
          <w:rFonts w:ascii="Trebuchet MS" w:eastAsia="Trebuchet MS" w:hAnsi="Trebuchet MS" w:cstheme="minorHAnsi"/>
        </w:rPr>
        <w:t>ț</w:t>
      </w:r>
      <w:r w:rsidR="005C08D5" w:rsidRPr="00747E46">
        <w:rPr>
          <w:rFonts w:ascii="Trebuchet MS" w:eastAsia="Trebuchet MS" w:hAnsi="Trebuchet MS" w:cstheme="minorHAnsi"/>
        </w:rPr>
        <w:t>iile stabilite prin acordul de voin</w:t>
      </w:r>
      <w:r w:rsidR="00A92B8C">
        <w:rPr>
          <w:rFonts w:ascii="Trebuchet MS" w:eastAsia="Trebuchet MS" w:hAnsi="Trebuchet MS" w:cstheme="minorHAnsi"/>
        </w:rPr>
        <w:t>ț</w:t>
      </w:r>
      <w:r w:rsidR="005C08D5" w:rsidRPr="00747E46">
        <w:rPr>
          <w:rFonts w:ascii="Trebuchet MS" w:eastAsia="Trebuchet MS" w:hAnsi="Trebuchet MS" w:cstheme="minorHAnsi"/>
        </w:rPr>
        <w:t>ă al păr</w:t>
      </w:r>
      <w:r w:rsidR="00A92B8C">
        <w:rPr>
          <w:rFonts w:ascii="Trebuchet MS" w:eastAsia="Trebuchet MS" w:hAnsi="Trebuchet MS" w:cstheme="minorHAnsi"/>
        </w:rPr>
        <w:t>ț</w:t>
      </w:r>
      <w:r w:rsidR="005C08D5" w:rsidRPr="00747E46">
        <w:rPr>
          <w:rFonts w:ascii="Trebuchet MS" w:eastAsia="Trebuchet MS" w:hAnsi="Trebuchet MS" w:cstheme="minorHAnsi"/>
        </w:rPr>
        <w:t>ilor, care este constituit în prezentul contract de finan</w:t>
      </w:r>
      <w:r w:rsidR="00A92B8C">
        <w:rPr>
          <w:rFonts w:ascii="Trebuchet MS" w:eastAsia="Trebuchet MS" w:hAnsi="Trebuchet MS" w:cstheme="minorHAnsi"/>
        </w:rPr>
        <w:t>ț</w:t>
      </w:r>
      <w:r w:rsidR="005C08D5" w:rsidRPr="00747E46">
        <w:rPr>
          <w:rFonts w:ascii="Trebuchet MS" w:eastAsia="Trebuchet MS" w:hAnsi="Trebuchet MS" w:cstheme="minorHAnsi"/>
        </w:rPr>
        <w:t xml:space="preserve">are </w:t>
      </w:r>
      <w:r w:rsidR="00A92B8C">
        <w:rPr>
          <w:rFonts w:ascii="Trebuchet MS" w:eastAsia="Trebuchet MS" w:hAnsi="Trebuchet MS" w:cstheme="minorHAnsi"/>
        </w:rPr>
        <w:t>ș</w:t>
      </w:r>
      <w:r w:rsidR="005C08D5" w:rsidRPr="00747E46">
        <w:rPr>
          <w:rFonts w:ascii="Trebuchet MS" w:eastAsia="Trebuchet MS" w:hAnsi="Trebuchet MS" w:cstheme="minorHAnsi"/>
        </w:rPr>
        <w:t xml:space="preserve">i anexele acestuia pe care </w:t>
      </w:r>
      <w:r>
        <w:rPr>
          <w:rFonts w:ascii="Trebuchet MS" w:eastAsia="Trebuchet MS" w:hAnsi="Trebuchet MS" w:cstheme="minorHAnsi"/>
        </w:rPr>
        <w:t>Beneficiar</w:t>
      </w:r>
      <w:r w:rsidR="005C08D5" w:rsidRPr="00747E46">
        <w:rPr>
          <w:rFonts w:ascii="Trebuchet MS" w:eastAsia="Trebuchet MS" w:hAnsi="Trebuchet MS" w:cstheme="minorHAnsi"/>
        </w:rPr>
        <w:t>ul declară că le cunoa</w:t>
      </w:r>
      <w:r w:rsidR="00A92B8C">
        <w:rPr>
          <w:rFonts w:ascii="Trebuchet MS" w:eastAsia="Trebuchet MS" w:hAnsi="Trebuchet MS" w:cstheme="minorHAnsi"/>
        </w:rPr>
        <w:t>ș</w:t>
      </w:r>
      <w:r w:rsidR="005C08D5" w:rsidRPr="00747E46">
        <w:rPr>
          <w:rFonts w:ascii="Trebuchet MS" w:eastAsia="Trebuchet MS" w:hAnsi="Trebuchet MS" w:cstheme="minorHAnsi"/>
        </w:rPr>
        <w:t xml:space="preserve">te </w:t>
      </w:r>
      <w:r w:rsidR="00A92B8C">
        <w:rPr>
          <w:rFonts w:ascii="Trebuchet MS" w:eastAsia="Trebuchet MS" w:hAnsi="Trebuchet MS" w:cstheme="minorHAnsi"/>
        </w:rPr>
        <w:t>ș</w:t>
      </w:r>
      <w:r w:rsidR="005C08D5" w:rsidRPr="00747E46">
        <w:rPr>
          <w:rFonts w:ascii="Trebuchet MS" w:eastAsia="Trebuchet MS" w:hAnsi="Trebuchet MS" w:cstheme="minorHAnsi"/>
        </w:rPr>
        <w:t>i le acceptă.</w:t>
      </w:r>
    </w:p>
    <w:p w14:paraId="07E3265B" w14:textId="12C259CA" w:rsidR="005C08D5" w:rsidRPr="00747E46" w:rsidRDefault="00EB377A" w:rsidP="00750B53">
      <w:pPr>
        <w:pStyle w:val="ListParagraph"/>
        <w:numPr>
          <w:ilvl w:val="0"/>
          <w:numId w:val="10"/>
        </w:numPr>
        <w:spacing w:after="0" w:line="300" w:lineRule="auto"/>
        <w:ind w:left="630" w:hanging="630"/>
        <w:jc w:val="both"/>
        <w:rPr>
          <w:rFonts w:ascii="Trebuchet MS" w:eastAsia="Trebuchet MS" w:hAnsi="Trebuchet MS" w:cstheme="minorHAnsi"/>
        </w:rPr>
      </w:pPr>
      <w:r>
        <w:rPr>
          <w:rFonts w:ascii="Trebuchet MS" w:eastAsia="Trebuchet MS" w:hAnsi="Trebuchet MS" w:cstheme="minorHAnsi"/>
        </w:rPr>
        <w:t>Beneficiar</w:t>
      </w:r>
      <w:r w:rsidR="005C08D5" w:rsidRPr="00747E46">
        <w:rPr>
          <w:rFonts w:ascii="Trebuchet MS" w:eastAsia="Trebuchet MS" w:hAnsi="Trebuchet MS" w:cstheme="minorHAnsi"/>
        </w:rPr>
        <w:t>ul acceptă finan</w:t>
      </w:r>
      <w:r w:rsidR="00A92B8C">
        <w:rPr>
          <w:rFonts w:ascii="Trebuchet MS" w:eastAsia="Trebuchet MS" w:hAnsi="Trebuchet MS" w:cstheme="minorHAnsi"/>
        </w:rPr>
        <w:t>ț</w:t>
      </w:r>
      <w:r w:rsidR="005C08D5" w:rsidRPr="00747E46">
        <w:rPr>
          <w:rFonts w:ascii="Trebuchet MS" w:eastAsia="Trebuchet MS" w:hAnsi="Trebuchet MS" w:cstheme="minorHAnsi"/>
        </w:rPr>
        <w:t xml:space="preserve">area nerambursabilă </w:t>
      </w:r>
      <w:r w:rsidR="00A92B8C">
        <w:rPr>
          <w:rFonts w:ascii="Trebuchet MS" w:eastAsia="Trebuchet MS" w:hAnsi="Trebuchet MS" w:cstheme="minorHAnsi"/>
        </w:rPr>
        <w:t>ș</w:t>
      </w:r>
      <w:r w:rsidR="005C08D5" w:rsidRPr="00747E46">
        <w:rPr>
          <w:rFonts w:ascii="Trebuchet MS" w:eastAsia="Trebuchet MS" w:hAnsi="Trebuchet MS" w:cstheme="minorHAnsi"/>
        </w:rPr>
        <w:t>i se angajează să implementeze Proiectul pe propria răspundere, în conformitate cu prevederile cuprinse în prezentul contract de finan</w:t>
      </w:r>
      <w:r w:rsidR="00A92B8C">
        <w:rPr>
          <w:rFonts w:ascii="Trebuchet MS" w:eastAsia="Trebuchet MS" w:hAnsi="Trebuchet MS" w:cstheme="minorHAnsi"/>
        </w:rPr>
        <w:t>ț</w:t>
      </w:r>
      <w:r w:rsidR="005C08D5" w:rsidRPr="00747E46">
        <w:rPr>
          <w:rFonts w:ascii="Trebuchet MS" w:eastAsia="Trebuchet MS" w:hAnsi="Trebuchet MS" w:cstheme="minorHAnsi"/>
        </w:rPr>
        <w:t xml:space="preserve">are, inclusiv anexele acestuia </w:t>
      </w:r>
      <w:r w:rsidR="00A92B8C">
        <w:rPr>
          <w:rFonts w:ascii="Trebuchet MS" w:eastAsia="Trebuchet MS" w:hAnsi="Trebuchet MS" w:cstheme="minorHAnsi"/>
        </w:rPr>
        <w:t>ș</w:t>
      </w:r>
      <w:r w:rsidR="005C08D5" w:rsidRPr="00747E46">
        <w:rPr>
          <w:rFonts w:ascii="Trebuchet MS" w:eastAsia="Trebuchet MS" w:hAnsi="Trebuchet MS" w:cstheme="minorHAnsi"/>
        </w:rPr>
        <w:t>i cu legisla</w:t>
      </w:r>
      <w:r w:rsidR="00A92B8C">
        <w:rPr>
          <w:rFonts w:ascii="Trebuchet MS" w:eastAsia="Trebuchet MS" w:hAnsi="Trebuchet MS" w:cstheme="minorHAnsi"/>
        </w:rPr>
        <w:t>ț</w:t>
      </w:r>
      <w:r w:rsidR="005C08D5" w:rsidRPr="00747E46">
        <w:rPr>
          <w:rFonts w:ascii="Trebuchet MS" w:eastAsia="Trebuchet MS" w:hAnsi="Trebuchet MS" w:cstheme="minorHAnsi"/>
        </w:rPr>
        <w:t>ia na</w:t>
      </w:r>
      <w:r w:rsidR="00A92B8C">
        <w:rPr>
          <w:rFonts w:ascii="Trebuchet MS" w:eastAsia="Trebuchet MS" w:hAnsi="Trebuchet MS" w:cstheme="minorHAnsi"/>
        </w:rPr>
        <w:t>ț</w:t>
      </w:r>
      <w:r w:rsidR="005C08D5" w:rsidRPr="00747E46">
        <w:rPr>
          <w:rFonts w:ascii="Trebuchet MS" w:eastAsia="Trebuchet MS" w:hAnsi="Trebuchet MS" w:cstheme="minorHAnsi"/>
        </w:rPr>
        <w:t xml:space="preserve">ională </w:t>
      </w:r>
      <w:r w:rsidR="00A92B8C">
        <w:rPr>
          <w:rFonts w:ascii="Trebuchet MS" w:eastAsia="Trebuchet MS" w:hAnsi="Trebuchet MS" w:cstheme="minorHAnsi"/>
        </w:rPr>
        <w:t>ș</w:t>
      </w:r>
      <w:r w:rsidR="005C08D5" w:rsidRPr="00747E46">
        <w:rPr>
          <w:rFonts w:ascii="Trebuchet MS" w:eastAsia="Trebuchet MS" w:hAnsi="Trebuchet MS" w:cstheme="minorHAnsi"/>
        </w:rPr>
        <w:t xml:space="preserve">i comunitară incidentă.  </w:t>
      </w:r>
    </w:p>
    <w:p w14:paraId="142105A2" w14:textId="77777777" w:rsidR="00DA344F" w:rsidRPr="00747E46" w:rsidRDefault="00DA344F" w:rsidP="00747E46">
      <w:pPr>
        <w:spacing w:after="0" w:line="300" w:lineRule="auto"/>
        <w:rPr>
          <w:rFonts w:ascii="Trebuchet MS" w:eastAsia="Trebuchet MS" w:hAnsi="Trebuchet MS" w:cstheme="minorHAnsi"/>
          <w:color w:val="2E75B5"/>
        </w:rPr>
      </w:pPr>
    </w:p>
    <w:p w14:paraId="2A67B0A1" w14:textId="18C9D8C6" w:rsidR="00DA344F" w:rsidRPr="00747E46" w:rsidRDefault="00DA344F" w:rsidP="00747E46">
      <w:pPr>
        <w:pStyle w:val="Heading5"/>
        <w:spacing w:line="300" w:lineRule="auto"/>
        <w:rPr>
          <w:sz w:val="22"/>
          <w:szCs w:val="22"/>
        </w:rPr>
      </w:pPr>
      <w:r w:rsidRPr="00747E46">
        <w:rPr>
          <w:sz w:val="22"/>
          <w:szCs w:val="22"/>
        </w:rPr>
        <w:t xml:space="preserve">Art. 4 </w:t>
      </w:r>
      <w:r w:rsidRPr="00747E46">
        <w:rPr>
          <w:sz w:val="22"/>
          <w:szCs w:val="22"/>
        </w:rPr>
        <w:tab/>
      </w:r>
      <w:r w:rsidRPr="00747E46">
        <w:rPr>
          <w:sz w:val="22"/>
          <w:szCs w:val="22"/>
        </w:rPr>
        <w:tab/>
      </w:r>
      <w:r w:rsidRPr="00747E46">
        <w:rPr>
          <w:sz w:val="22"/>
          <w:szCs w:val="22"/>
        </w:rPr>
        <w:tab/>
      </w:r>
      <w:r w:rsidRPr="00747E46">
        <w:rPr>
          <w:sz w:val="22"/>
          <w:szCs w:val="22"/>
        </w:rPr>
        <w:tab/>
      </w:r>
      <w:r w:rsidRPr="00747E46">
        <w:rPr>
          <w:sz w:val="22"/>
          <w:szCs w:val="22"/>
        </w:rPr>
        <w:tab/>
      </w:r>
      <w:r w:rsidRPr="00747E46">
        <w:rPr>
          <w:sz w:val="22"/>
          <w:szCs w:val="22"/>
        </w:rPr>
        <w:tab/>
        <w:t>Eligibilitatea cheltuielilor</w:t>
      </w:r>
    </w:p>
    <w:p w14:paraId="4BAE3098" w14:textId="2F700025" w:rsidR="005C08D5" w:rsidRPr="00747E46" w:rsidRDefault="005C08D5" w:rsidP="00750B53">
      <w:pPr>
        <w:pStyle w:val="ListParagraph"/>
        <w:numPr>
          <w:ilvl w:val="0"/>
          <w:numId w:val="9"/>
        </w:numPr>
        <w:spacing w:after="0" w:line="300" w:lineRule="auto"/>
        <w:ind w:left="540" w:right="-4" w:hanging="540"/>
        <w:jc w:val="both"/>
        <w:rPr>
          <w:rFonts w:ascii="Trebuchet MS" w:eastAsia="Trebuchet MS" w:hAnsi="Trebuchet MS" w:cstheme="minorHAnsi"/>
        </w:rPr>
      </w:pPr>
      <w:r w:rsidRPr="00747E46">
        <w:rPr>
          <w:rFonts w:ascii="Trebuchet MS" w:eastAsia="Trebuchet MS" w:hAnsi="Trebuchet MS" w:cstheme="minorHAnsi"/>
        </w:rPr>
        <w:t>Cheltuielile aferente investi</w:t>
      </w:r>
      <w:r w:rsidR="00A92B8C">
        <w:rPr>
          <w:rFonts w:ascii="Trebuchet MS" w:eastAsia="Trebuchet MS" w:hAnsi="Trebuchet MS" w:cstheme="minorHAnsi"/>
        </w:rPr>
        <w:t>ț</w:t>
      </w:r>
      <w:r w:rsidRPr="00747E46">
        <w:rPr>
          <w:rFonts w:ascii="Trebuchet MS" w:eastAsia="Trebuchet MS" w:hAnsi="Trebuchet MS" w:cstheme="minorHAnsi"/>
        </w:rPr>
        <w:t>iilor sunt considerate eligibile dacă sunt în conformitate cu:</w:t>
      </w:r>
    </w:p>
    <w:p w14:paraId="748B0597" w14:textId="491DB4A4" w:rsidR="005C08D5" w:rsidRPr="00747E46" w:rsidRDefault="005C08D5" w:rsidP="00750B53">
      <w:pPr>
        <w:pStyle w:val="ListParagraph"/>
        <w:numPr>
          <w:ilvl w:val="4"/>
          <w:numId w:val="11"/>
        </w:numPr>
        <w:spacing w:after="0" w:line="300" w:lineRule="auto"/>
        <w:ind w:left="1440" w:right="-4"/>
        <w:jc w:val="both"/>
        <w:rPr>
          <w:rFonts w:ascii="Trebuchet MS" w:eastAsia="Trebuchet MS" w:hAnsi="Trebuchet MS" w:cstheme="minorHAnsi"/>
        </w:rPr>
      </w:pPr>
      <w:r w:rsidRPr="00747E46">
        <w:rPr>
          <w:rFonts w:ascii="Trebuchet MS" w:eastAsia="Trebuchet MS" w:hAnsi="Trebuchet MS" w:cstheme="minorHAnsi"/>
        </w:rPr>
        <w:t>Legisla</w:t>
      </w:r>
      <w:r w:rsidR="00A92B8C">
        <w:rPr>
          <w:rFonts w:ascii="Trebuchet MS" w:eastAsia="Trebuchet MS" w:hAnsi="Trebuchet MS" w:cstheme="minorHAnsi"/>
        </w:rPr>
        <w:t>ț</w:t>
      </w:r>
      <w:r w:rsidRPr="00747E46">
        <w:rPr>
          <w:rFonts w:ascii="Trebuchet MS" w:eastAsia="Trebuchet MS" w:hAnsi="Trebuchet MS" w:cstheme="minorHAnsi"/>
        </w:rPr>
        <w:t xml:space="preserve">ia europeană </w:t>
      </w:r>
      <w:r w:rsidR="00A92B8C">
        <w:rPr>
          <w:rFonts w:ascii="Trebuchet MS" w:eastAsia="Trebuchet MS" w:hAnsi="Trebuchet MS" w:cstheme="minorHAnsi"/>
        </w:rPr>
        <w:t>ș</w:t>
      </w:r>
      <w:r w:rsidRPr="00747E46">
        <w:rPr>
          <w:rFonts w:ascii="Trebuchet MS" w:eastAsia="Trebuchet MS" w:hAnsi="Trebuchet MS" w:cstheme="minorHAnsi"/>
        </w:rPr>
        <w:t>i na</w:t>
      </w:r>
      <w:r w:rsidR="00A92B8C">
        <w:rPr>
          <w:rFonts w:ascii="Trebuchet MS" w:eastAsia="Trebuchet MS" w:hAnsi="Trebuchet MS" w:cstheme="minorHAnsi"/>
        </w:rPr>
        <w:t>ț</w:t>
      </w:r>
      <w:r w:rsidRPr="00747E46">
        <w:rPr>
          <w:rFonts w:ascii="Trebuchet MS" w:eastAsia="Trebuchet MS" w:hAnsi="Trebuchet MS" w:cstheme="minorHAnsi"/>
        </w:rPr>
        <w:t>ională aplicabilă;</w:t>
      </w:r>
    </w:p>
    <w:p w14:paraId="146271E9" w14:textId="29FCB1D1" w:rsidR="005C08D5" w:rsidRPr="00747E46" w:rsidRDefault="005C08D5" w:rsidP="00750B53">
      <w:pPr>
        <w:pStyle w:val="ListParagraph"/>
        <w:numPr>
          <w:ilvl w:val="1"/>
          <w:numId w:val="11"/>
        </w:num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Instruc</w:t>
      </w:r>
      <w:r w:rsidR="00A92B8C">
        <w:rPr>
          <w:rFonts w:ascii="Trebuchet MS" w:eastAsia="Trebuchet MS" w:hAnsi="Trebuchet MS" w:cstheme="minorHAnsi"/>
        </w:rPr>
        <w:t>ț</w:t>
      </w:r>
      <w:r w:rsidRPr="00747E46">
        <w:rPr>
          <w:rFonts w:ascii="Trebuchet MS" w:eastAsia="Trebuchet MS" w:hAnsi="Trebuchet MS" w:cstheme="minorHAnsi"/>
        </w:rPr>
        <w:t>iunile MIPE;</w:t>
      </w:r>
    </w:p>
    <w:p w14:paraId="1FB8BB75" w14:textId="77777777" w:rsidR="005C08D5" w:rsidRPr="00747E46" w:rsidRDefault="005C08D5" w:rsidP="00750B53">
      <w:pPr>
        <w:pStyle w:val="ListParagraph"/>
        <w:numPr>
          <w:ilvl w:val="1"/>
          <w:numId w:val="11"/>
        </w:num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Ghidul specific;</w:t>
      </w:r>
    </w:p>
    <w:p w14:paraId="0CFC39BE" w14:textId="1D558CC2" w:rsidR="005C08D5" w:rsidRPr="00747E46" w:rsidRDefault="005C08D5" w:rsidP="00750B53">
      <w:pPr>
        <w:pStyle w:val="ListParagraph"/>
        <w:numPr>
          <w:ilvl w:val="1"/>
          <w:numId w:val="11"/>
        </w:numPr>
        <w:spacing w:after="0" w:line="300" w:lineRule="auto"/>
        <w:ind w:right="-4"/>
        <w:jc w:val="both"/>
        <w:rPr>
          <w:rFonts w:ascii="Trebuchet MS" w:eastAsia="Trebuchet MS" w:hAnsi="Trebuchet MS" w:cstheme="minorHAnsi"/>
        </w:rPr>
      </w:pPr>
      <w:r w:rsidRPr="00747E46">
        <w:rPr>
          <w:rFonts w:ascii="Trebuchet MS" w:eastAsia="Trebuchet MS" w:hAnsi="Trebuchet MS" w:cstheme="minorHAnsi"/>
        </w:rPr>
        <w:t>Prevederile prezentului contract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w:t>
      </w:r>
      <w:r w:rsidR="00A92B8C">
        <w:rPr>
          <w:rFonts w:ascii="Trebuchet MS" w:eastAsia="Trebuchet MS" w:hAnsi="Trebuchet MS" w:cstheme="minorHAnsi"/>
        </w:rPr>
        <w:t>ș</w:t>
      </w:r>
      <w:r w:rsidRPr="00747E46">
        <w:rPr>
          <w:rFonts w:ascii="Trebuchet MS" w:eastAsia="Trebuchet MS" w:hAnsi="Trebuchet MS" w:cstheme="minorHAnsi"/>
        </w:rPr>
        <w:t>i anexele la acesta.</w:t>
      </w:r>
    </w:p>
    <w:p w14:paraId="433FF761" w14:textId="0ECA3BEF" w:rsidR="005C08D5" w:rsidRPr="00747E46" w:rsidRDefault="005C08D5" w:rsidP="00750B53">
      <w:pPr>
        <w:pStyle w:val="ListParagraph"/>
        <w:numPr>
          <w:ilvl w:val="0"/>
          <w:numId w:val="9"/>
        </w:numPr>
        <w:spacing w:after="0" w:line="300" w:lineRule="auto"/>
        <w:ind w:left="540" w:right="-4" w:hanging="540"/>
        <w:jc w:val="both"/>
        <w:rPr>
          <w:rFonts w:ascii="Trebuchet MS" w:eastAsia="Trebuchet MS" w:hAnsi="Trebuchet MS" w:cstheme="minorHAnsi"/>
        </w:rPr>
      </w:pPr>
      <w:r w:rsidRPr="00747E46">
        <w:rPr>
          <w:rFonts w:ascii="Trebuchet MS" w:eastAsia="Trebuchet MS" w:hAnsi="Trebuchet MS" w:cstheme="minorHAnsi"/>
        </w:rPr>
        <w:t>Cheltuielile care fac obiectul prezentului contract sunt eligibile cu condi</w:t>
      </w:r>
      <w:r w:rsidR="00A92B8C">
        <w:rPr>
          <w:rFonts w:ascii="Trebuchet MS" w:eastAsia="Trebuchet MS" w:hAnsi="Trebuchet MS" w:cstheme="minorHAnsi"/>
        </w:rPr>
        <w:t>ț</w:t>
      </w:r>
      <w:r w:rsidRPr="00747E46">
        <w:rPr>
          <w:rFonts w:ascii="Trebuchet MS" w:eastAsia="Trebuchet MS" w:hAnsi="Trebuchet MS" w:cstheme="minorHAnsi"/>
        </w:rPr>
        <w:t>ia ca acestea să fie cuprinse în Cererea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să fie efectuate în termenii </w:t>
      </w:r>
      <w:r w:rsidR="00A92B8C">
        <w:rPr>
          <w:rFonts w:ascii="Trebuchet MS" w:eastAsia="Trebuchet MS" w:hAnsi="Trebuchet MS" w:cstheme="minorHAnsi"/>
        </w:rPr>
        <w:t>ș</w:t>
      </w:r>
      <w:r w:rsidRPr="00747E46">
        <w:rPr>
          <w:rFonts w:ascii="Trebuchet MS" w:eastAsia="Trebuchet MS" w:hAnsi="Trebuchet MS" w:cstheme="minorHAnsi"/>
        </w:rPr>
        <w:t>i condi</w:t>
      </w:r>
      <w:r w:rsidR="00A92B8C">
        <w:rPr>
          <w:rFonts w:ascii="Trebuchet MS" w:eastAsia="Trebuchet MS" w:hAnsi="Trebuchet MS" w:cstheme="minorHAnsi"/>
        </w:rPr>
        <w:t>ț</w:t>
      </w:r>
      <w:r w:rsidRPr="00747E46">
        <w:rPr>
          <w:rFonts w:ascii="Trebuchet MS" w:eastAsia="Trebuchet MS" w:hAnsi="Trebuchet MS" w:cstheme="minorHAnsi"/>
        </w:rPr>
        <w:t>iile prezentului Contract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w:t>
      </w:r>
      <w:r w:rsidR="00A92B8C">
        <w:rPr>
          <w:rFonts w:ascii="Trebuchet MS" w:eastAsia="Trebuchet MS" w:hAnsi="Trebuchet MS" w:cstheme="minorHAnsi"/>
        </w:rPr>
        <w:t>ș</w:t>
      </w:r>
      <w:r w:rsidRPr="00747E46">
        <w:rPr>
          <w:rFonts w:ascii="Trebuchet MS" w:eastAsia="Trebuchet MS" w:hAnsi="Trebuchet MS" w:cstheme="minorHAnsi"/>
        </w:rPr>
        <w:t xml:space="preserve">i să fie în conformitate cu Ghidul specific </w:t>
      </w:r>
      <w:r w:rsidR="00A92B8C">
        <w:rPr>
          <w:rFonts w:ascii="Trebuchet MS" w:eastAsia="Trebuchet MS" w:hAnsi="Trebuchet MS" w:cstheme="minorHAnsi"/>
        </w:rPr>
        <w:t>ș</w:t>
      </w:r>
      <w:r w:rsidRPr="00747E46">
        <w:rPr>
          <w:rFonts w:ascii="Trebuchet MS" w:eastAsia="Trebuchet MS" w:hAnsi="Trebuchet MS" w:cstheme="minorHAnsi"/>
        </w:rPr>
        <w:t>i cu Schema de ajutor aplicabilă.</w:t>
      </w:r>
    </w:p>
    <w:p w14:paraId="0802176A" w14:textId="1E5CE602" w:rsidR="005C08D5" w:rsidRPr="00747E46" w:rsidRDefault="005C08D5" w:rsidP="00750B53">
      <w:pPr>
        <w:pStyle w:val="ListParagraph"/>
        <w:numPr>
          <w:ilvl w:val="0"/>
          <w:numId w:val="9"/>
        </w:numPr>
        <w:spacing w:after="0" w:line="300" w:lineRule="auto"/>
        <w:ind w:left="540" w:right="-4" w:hanging="540"/>
        <w:jc w:val="both"/>
        <w:rPr>
          <w:rFonts w:ascii="Trebuchet MS" w:eastAsia="Trebuchet MS" w:hAnsi="Trebuchet MS" w:cstheme="minorHAnsi"/>
        </w:rPr>
      </w:pPr>
      <w:r w:rsidRPr="00747E46">
        <w:rPr>
          <w:rFonts w:ascii="Trebuchet MS" w:eastAsia="Trebuchet MS" w:hAnsi="Trebuchet MS" w:cstheme="minorHAnsi"/>
        </w:rPr>
        <w:t>Este eligibilă taxa pe valoarea adăugată aferentă cheltuielilor eligibile în condi</w:t>
      </w:r>
      <w:r w:rsidR="00A92B8C">
        <w:rPr>
          <w:rFonts w:ascii="Trebuchet MS" w:eastAsia="Trebuchet MS" w:hAnsi="Trebuchet MS" w:cstheme="minorHAnsi"/>
        </w:rPr>
        <w:t>ț</w:t>
      </w:r>
      <w:r w:rsidRPr="00747E46">
        <w:rPr>
          <w:rFonts w:ascii="Trebuchet MS" w:eastAsia="Trebuchet MS" w:hAnsi="Trebuchet MS" w:cstheme="minorHAnsi"/>
        </w:rPr>
        <w:t xml:space="preserve">iile în care aceasta a fost solicitată </w:t>
      </w:r>
      <w:r w:rsidR="00A92B8C">
        <w:rPr>
          <w:rFonts w:ascii="Trebuchet MS" w:eastAsia="Trebuchet MS" w:hAnsi="Trebuchet MS" w:cstheme="minorHAnsi"/>
        </w:rPr>
        <w:t>ș</w:t>
      </w:r>
      <w:r w:rsidRPr="00747E46">
        <w:rPr>
          <w:rFonts w:ascii="Trebuchet MS" w:eastAsia="Trebuchet MS" w:hAnsi="Trebuchet MS" w:cstheme="minorHAnsi"/>
        </w:rPr>
        <w:t>i nu este recuperabilă, rambursabilă sau compensată prin orice alte mijloace potrivit prevederilor legale.</w:t>
      </w:r>
    </w:p>
    <w:p w14:paraId="5348E272" w14:textId="6809FED4" w:rsidR="005C08D5" w:rsidRPr="00747E46" w:rsidRDefault="005C08D5" w:rsidP="00750B53">
      <w:pPr>
        <w:pStyle w:val="ListParagraph"/>
        <w:numPr>
          <w:ilvl w:val="0"/>
          <w:numId w:val="9"/>
        </w:numPr>
        <w:spacing w:after="0" w:line="300" w:lineRule="auto"/>
        <w:ind w:left="540" w:right="-4" w:hanging="540"/>
        <w:jc w:val="both"/>
        <w:rPr>
          <w:rFonts w:ascii="Trebuchet MS" w:eastAsia="Trebuchet MS" w:hAnsi="Trebuchet MS" w:cstheme="minorHAnsi"/>
        </w:rPr>
      </w:pPr>
      <w:r w:rsidRPr="00747E46">
        <w:rPr>
          <w:rFonts w:ascii="Trebuchet MS" w:eastAsia="Trebuchet MS" w:hAnsi="Trebuchet MS" w:cstheme="minorHAnsi"/>
        </w:rPr>
        <w:t xml:space="preserve">Perioada de eligibilitate a cheltuielilor se întinde pe toată perioada de implementare a Proiectului, stabilită conform art. 2 din prezentul Contract, precum </w:t>
      </w:r>
      <w:r w:rsidR="00A92B8C">
        <w:rPr>
          <w:rFonts w:ascii="Trebuchet MS" w:eastAsia="Trebuchet MS" w:hAnsi="Trebuchet MS" w:cstheme="minorHAnsi"/>
        </w:rPr>
        <w:t>ș</w:t>
      </w:r>
      <w:r w:rsidRPr="00747E46">
        <w:rPr>
          <w:rFonts w:ascii="Trebuchet MS" w:eastAsia="Trebuchet MS" w:hAnsi="Trebuchet MS" w:cstheme="minorHAnsi"/>
        </w:rPr>
        <w:t>i a termenelor limită stabilite în calendarul activită</w:t>
      </w:r>
      <w:r w:rsidR="00A92B8C">
        <w:rPr>
          <w:rFonts w:ascii="Trebuchet MS" w:eastAsia="Trebuchet MS" w:hAnsi="Trebuchet MS" w:cstheme="minorHAnsi"/>
        </w:rPr>
        <w:t>ț</w:t>
      </w:r>
      <w:r w:rsidRPr="00747E46">
        <w:rPr>
          <w:rFonts w:ascii="Trebuchet MS" w:eastAsia="Trebuchet MS" w:hAnsi="Trebuchet MS" w:cstheme="minorHAnsi"/>
        </w:rPr>
        <w:t>ilor din cererea de sprijin.</w:t>
      </w:r>
    </w:p>
    <w:p w14:paraId="2E241E4F" w14:textId="26102F95" w:rsidR="005C08D5" w:rsidRPr="00747E46" w:rsidRDefault="00EB377A" w:rsidP="00750B53">
      <w:pPr>
        <w:pStyle w:val="ListParagraph"/>
        <w:numPr>
          <w:ilvl w:val="0"/>
          <w:numId w:val="9"/>
        </w:numPr>
        <w:spacing w:after="0" w:line="300" w:lineRule="auto"/>
        <w:ind w:left="540" w:right="-4" w:hanging="540"/>
        <w:jc w:val="both"/>
        <w:rPr>
          <w:rFonts w:ascii="Trebuchet MS" w:eastAsia="Trebuchet MS" w:hAnsi="Trebuchet MS" w:cstheme="minorHAnsi"/>
        </w:rPr>
      </w:pPr>
      <w:r>
        <w:rPr>
          <w:rFonts w:ascii="Trebuchet MS" w:eastAsia="Trebuchet MS" w:hAnsi="Trebuchet MS" w:cstheme="minorHAnsi"/>
        </w:rPr>
        <w:t>Beneficiari</w:t>
      </w:r>
      <w:r w:rsidR="005C08D5" w:rsidRPr="00747E46">
        <w:rPr>
          <w:rFonts w:ascii="Trebuchet MS" w:eastAsia="Trebuchet MS" w:hAnsi="Trebuchet MS" w:cstheme="minorHAnsi"/>
        </w:rPr>
        <w:t>i care nu finalizează proiectul în perioada de eligibilitate a cheltuielilor vor suporta din bugetul propriu sumele necesare finalizării proiectului după aceasta perioadă, acestea fiind considerate cheltuieli neeligibile.</w:t>
      </w:r>
    </w:p>
    <w:p w14:paraId="3AAB8FF2" w14:textId="0C8E9836" w:rsidR="005C08D5" w:rsidRPr="00747E46" w:rsidRDefault="005C08D5" w:rsidP="00750B53">
      <w:pPr>
        <w:pStyle w:val="ListParagraph"/>
        <w:numPr>
          <w:ilvl w:val="0"/>
          <w:numId w:val="9"/>
        </w:numPr>
        <w:spacing w:after="0" w:line="300" w:lineRule="auto"/>
        <w:ind w:left="540" w:right="-4" w:hanging="540"/>
        <w:jc w:val="both"/>
        <w:rPr>
          <w:rFonts w:ascii="Trebuchet MS" w:eastAsia="Trebuchet MS" w:hAnsi="Trebuchet MS" w:cstheme="minorHAnsi"/>
        </w:rPr>
      </w:pPr>
      <w:r w:rsidRPr="00747E46">
        <w:rPr>
          <w:rFonts w:ascii="Trebuchet MS" w:eastAsia="Trebuchet MS" w:hAnsi="Trebuchet MS" w:cstheme="minorHAnsi"/>
        </w:rPr>
        <w:t xml:space="preserve">Nedetectarea de către </w:t>
      </w:r>
      <w:r w:rsidR="009F4508">
        <w:rPr>
          <w:rFonts w:ascii="Trebuchet MS" w:eastAsia="Trebuchet MS" w:hAnsi="Trebuchet MS" w:cstheme="minorHAnsi"/>
        </w:rPr>
        <w:t>ANANP</w:t>
      </w:r>
      <w:r w:rsidRPr="00747E46">
        <w:rPr>
          <w:rFonts w:ascii="Trebuchet MS" w:eastAsia="Trebuchet MS" w:hAnsi="Trebuchet MS" w:cstheme="minorHAnsi"/>
        </w:rPr>
        <w:t xml:space="preserve"> a neconformită</w:t>
      </w:r>
      <w:r w:rsidR="00A92B8C">
        <w:rPr>
          <w:rFonts w:ascii="Trebuchet MS" w:eastAsia="Trebuchet MS" w:hAnsi="Trebuchet MS" w:cstheme="minorHAnsi"/>
        </w:rPr>
        <w:t>ț</w:t>
      </w:r>
      <w:r w:rsidRPr="00747E46">
        <w:rPr>
          <w:rFonts w:ascii="Trebuchet MS" w:eastAsia="Trebuchet MS" w:hAnsi="Trebuchet MS" w:cstheme="minorHAnsi"/>
        </w:rPr>
        <w:t xml:space="preserve">ilor privind cheltuielile nu afectează dreptul acesteia de a declara ulterior, pe parcursul executării Contractului, ca nefiind eligibile acele cheltuieli efectuate cu nerespectarea prevederilor legale incidente </w:t>
      </w:r>
      <w:r w:rsidR="00A92B8C">
        <w:rPr>
          <w:rFonts w:ascii="Trebuchet MS" w:eastAsia="Trebuchet MS" w:hAnsi="Trebuchet MS" w:cstheme="minorHAnsi"/>
        </w:rPr>
        <w:t>ș</w:t>
      </w:r>
      <w:r w:rsidRPr="00747E46">
        <w:rPr>
          <w:rFonts w:ascii="Trebuchet MS" w:eastAsia="Trebuchet MS" w:hAnsi="Trebuchet MS" w:cstheme="minorHAnsi"/>
        </w:rPr>
        <w:t>i/sau de a aplica măsurile ce se impun ca urmare a verificării/monitorizării/controlului/auditului.</w:t>
      </w:r>
    </w:p>
    <w:p w14:paraId="62BE092F" w14:textId="77777777" w:rsidR="005C08D5" w:rsidRPr="00747E46" w:rsidRDefault="005C08D5" w:rsidP="00747E46">
      <w:pPr>
        <w:spacing w:after="0" w:line="300" w:lineRule="auto"/>
        <w:ind w:right="-4"/>
        <w:jc w:val="both"/>
        <w:rPr>
          <w:rFonts w:ascii="Trebuchet MS" w:eastAsia="Trebuchet MS" w:hAnsi="Trebuchet MS" w:cstheme="minorHAnsi"/>
          <w:i/>
        </w:rPr>
      </w:pPr>
    </w:p>
    <w:p w14:paraId="47AB5B1C" w14:textId="13D32B93" w:rsidR="00104693" w:rsidRPr="00104693" w:rsidRDefault="00DA344F" w:rsidP="00104693">
      <w:pPr>
        <w:pStyle w:val="Heading5"/>
        <w:spacing w:line="300" w:lineRule="auto"/>
        <w:rPr>
          <w:sz w:val="22"/>
          <w:szCs w:val="22"/>
        </w:rPr>
      </w:pPr>
      <w:r w:rsidRPr="00747E46">
        <w:rPr>
          <w:sz w:val="22"/>
          <w:szCs w:val="22"/>
        </w:rPr>
        <w:t>Art. 5</w:t>
      </w:r>
      <w:r w:rsidRPr="00747E46">
        <w:rPr>
          <w:sz w:val="22"/>
          <w:szCs w:val="22"/>
        </w:rPr>
        <w:tab/>
        <w:t>Indicatorii proiectului</w:t>
      </w:r>
    </w:p>
    <w:p w14:paraId="03F6B412" w14:textId="77777777" w:rsidR="005C08D5" w:rsidRPr="00747E46" w:rsidRDefault="005C08D5" w:rsidP="00750B53">
      <w:pPr>
        <w:pStyle w:val="ListParagraph"/>
        <w:numPr>
          <w:ilvl w:val="0"/>
          <w:numId w:val="12"/>
        </w:numPr>
        <w:spacing w:after="0" w:line="300" w:lineRule="auto"/>
        <w:ind w:left="450" w:hanging="450"/>
        <w:jc w:val="both"/>
        <w:rPr>
          <w:rFonts w:ascii="Trebuchet MS" w:eastAsia="Trebuchet MS" w:hAnsi="Trebuchet MS" w:cstheme="minorHAnsi"/>
        </w:rPr>
      </w:pPr>
      <w:bookmarkStart w:id="2" w:name="_Hlk173850547"/>
      <w:r w:rsidRPr="00747E46">
        <w:rPr>
          <w:rFonts w:ascii="Trebuchet MS" w:eastAsia="Trebuchet MS" w:hAnsi="Trebuchet MS" w:cstheme="minorHAnsi"/>
        </w:rPr>
        <w:t>Indicatorii de Proiect sunt:</w:t>
      </w:r>
    </w:p>
    <w:bookmarkEnd w:id="2"/>
    <w:p w14:paraId="2A66BC14" w14:textId="797B39EB" w:rsidR="005C08D5" w:rsidRPr="00747E46" w:rsidRDefault="005C08D5" w:rsidP="00750B53">
      <w:pPr>
        <w:pStyle w:val="ListParagraph"/>
        <w:numPr>
          <w:ilvl w:val="0"/>
          <w:numId w:val="13"/>
        </w:numPr>
        <w:spacing w:after="0" w:line="300" w:lineRule="auto"/>
        <w:jc w:val="both"/>
        <w:rPr>
          <w:rFonts w:ascii="Trebuchet MS" w:eastAsia="Trebuchet MS" w:hAnsi="Trebuchet MS" w:cstheme="minorHAnsi"/>
        </w:rPr>
      </w:pPr>
      <w:r w:rsidRPr="00747E46">
        <w:rPr>
          <w:rFonts w:ascii="Trebuchet MS" w:eastAsia="Trebuchet MS" w:hAnsi="Trebuchet MS" w:cstheme="minorHAnsi"/>
        </w:rPr>
        <w:t xml:space="preserve">Arii Naturale protejate cu plan de management actualizat </w:t>
      </w:r>
      <w:r w:rsidR="00A92B8C">
        <w:rPr>
          <w:rFonts w:ascii="Trebuchet MS" w:eastAsia="Trebuchet MS" w:hAnsi="Trebuchet MS" w:cstheme="minorHAnsi"/>
        </w:rPr>
        <w:t>ș</w:t>
      </w:r>
      <w:r w:rsidRPr="00747E46">
        <w:rPr>
          <w:rFonts w:ascii="Trebuchet MS" w:eastAsia="Trebuchet MS" w:hAnsi="Trebuchet MS" w:cstheme="minorHAnsi"/>
        </w:rPr>
        <w:t>i aprobat .......</w:t>
      </w:r>
    </w:p>
    <w:p w14:paraId="31812E5A" w14:textId="57696EB9" w:rsidR="005C08D5" w:rsidRPr="00747E46" w:rsidRDefault="00EB377A" w:rsidP="00750B53">
      <w:pPr>
        <w:pStyle w:val="ListParagraph"/>
        <w:numPr>
          <w:ilvl w:val="0"/>
          <w:numId w:val="12"/>
        </w:numPr>
        <w:spacing w:after="0" w:line="300" w:lineRule="auto"/>
        <w:ind w:left="450" w:hanging="450"/>
        <w:jc w:val="both"/>
        <w:rPr>
          <w:rFonts w:ascii="Trebuchet MS" w:eastAsia="Trebuchet MS" w:hAnsi="Trebuchet MS" w:cstheme="minorHAnsi"/>
        </w:rPr>
      </w:pPr>
      <w:r>
        <w:rPr>
          <w:rFonts w:ascii="Trebuchet MS" w:eastAsia="Trebuchet MS" w:hAnsi="Trebuchet MS" w:cstheme="minorHAnsi"/>
        </w:rPr>
        <w:lastRenderedPageBreak/>
        <w:t>Beneficiar</w:t>
      </w:r>
      <w:r w:rsidR="005C08D5" w:rsidRPr="00747E46">
        <w:rPr>
          <w:rFonts w:ascii="Trebuchet MS" w:eastAsia="Trebuchet MS" w:hAnsi="Trebuchet MS" w:cstheme="minorHAnsi"/>
        </w:rPr>
        <w:t>ul are obliga</w:t>
      </w:r>
      <w:r w:rsidR="00A92B8C">
        <w:rPr>
          <w:rFonts w:ascii="Trebuchet MS" w:eastAsia="Trebuchet MS" w:hAnsi="Trebuchet MS" w:cstheme="minorHAnsi"/>
        </w:rPr>
        <w:t>ț</w:t>
      </w:r>
      <w:r w:rsidR="005C08D5" w:rsidRPr="00747E46">
        <w:rPr>
          <w:rFonts w:ascii="Trebuchet MS" w:eastAsia="Trebuchet MS" w:hAnsi="Trebuchet MS" w:cstheme="minorHAnsi"/>
        </w:rPr>
        <w:t>ia să îndeplinească indicatorii Proiectului astfel cum ace</w:t>
      </w:r>
      <w:r w:rsidR="00A92B8C">
        <w:rPr>
          <w:rFonts w:ascii="Trebuchet MS" w:eastAsia="Trebuchet MS" w:hAnsi="Trebuchet MS" w:cstheme="minorHAnsi"/>
        </w:rPr>
        <w:t>ș</w:t>
      </w:r>
      <w:r w:rsidR="005C08D5" w:rsidRPr="00747E46">
        <w:rPr>
          <w:rFonts w:ascii="Trebuchet MS" w:eastAsia="Trebuchet MS" w:hAnsi="Trebuchet MS" w:cstheme="minorHAnsi"/>
        </w:rPr>
        <w:t>tia sunt prevăzu</w:t>
      </w:r>
      <w:r w:rsidR="00A92B8C">
        <w:rPr>
          <w:rFonts w:ascii="Trebuchet MS" w:eastAsia="Trebuchet MS" w:hAnsi="Trebuchet MS" w:cstheme="minorHAnsi"/>
        </w:rPr>
        <w:t>ț</w:t>
      </w:r>
      <w:r w:rsidR="005C08D5" w:rsidRPr="00747E46">
        <w:rPr>
          <w:rFonts w:ascii="Trebuchet MS" w:eastAsia="Trebuchet MS" w:hAnsi="Trebuchet MS" w:cstheme="minorHAnsi"/>
        </w:rPr>
        <w:t>i în Cererea de finan</w:t>
      </w:r>
      <w:r w:rsidR="00A92B8C">
        <w:rPr>
          <w:rFonts w:ascii="Trebuchet MS" w:eastAsia="Trebuchet MS" w:hAnsi="Trebuchet MS" w:cstheme="minorHAnsi"/>
        </w:rPr>
        <w:t>ț</w:t>
      </w:r>
      <w:r w:rsidR="005C08D5" w:rsidRPr="00747E46">
        <w:rPr>
          <w:rFonts w:ascii="Trebuchet MS" w:eastAsia="Trebuchet MS" w:hAnsi="Trebuchet MS" w:cstheme="minorHAnsi"/>
        </w:rPr>
        <w:t xml:space="preserve">are </w:t>
      </w:r>
      <w:r w:rsidR="00A92B8C">
        <w:rPr>
          <w:rFonts w:ascii="Trebuchet MS" w:eastAsia="Trebuchet MS" w:hAnsi="Trebuchet MS" w:cstheme="minorHAnsi"/>
        </w:rPr>
        <w:t>ș</w:t>
      </w:r>
      <w:r w:rsidR="005C08D5" w:rsidRPr="00747E46">
        <w:rPr>
          <w:rFonts w:ascii="Trebuchet MS" w:eastAsia="Trebuchet MS" w:hAnsi="Trebuchet MS" w:cstheme="minorHAnsi"/>
        </w:rPr>
        <w:t>i în Ghid, parte integrantă din prezentul contract.</w:t>
      </w:r>
    </w:p>
    <w:p w14:paraId="43DC07F7" w14:textId="090B7DFE" w:rsidR="005C08D5" w:rsidRPr="00747E46" w:rsidRDefault="00EB377A" w:rsidP="00750B53">
      <w:pPr>
        <w:pStyle w:val="ListParagraph"/>
        <w:numPr>
          <w:ilvl w:val="0"/>
          <w:numId w:val="12"/>
        </w:numPr>
        <w:spacing w:after="0" w:line="300" w:lineRule="auto"/>
        <w:ind w:left="450" w:hanging="450"/>
        <w:jc w:val="both"/>
        <w:rPr>
          <w:rFonts w:ascii="Trebuchet MS" w:eastAsia="Trebuchet MS" w:hAnsi="Trebuchet MS" w:cstheme="minorHAnsi"/>
        </w:rPr>
      </w:pPr>
      <w:r>
        <w:rPr>
          <w:rFonts w:ascii="Trebuchet MS" w:eastAsia="Trebuchet MS" w:hAnsi="Trebuchet MS" w:cstheme="minorHAnsi"/>
        </w:rPr>
        <w:t>Beneficiar</w:t>
      </w:r>
      <w:r w:rsidR="005C08D5" w:rsidRPr="00747E46">
        <w:rPr>
          <w:rFonts w:ascii="Trebuchet MS" w:eastAsia="Trebuchet MS" w:hAnsi="Trebuchet MS" w:cstheme="minorHAnsi"/>
        </w:rPr>
        <w:t>ul are obliga</w:t>
      </w:r>
      <w:r w:rsidR="00A92B8C">
        <w:rPr>
          <w:rFonts w:ascii="Trebuchet MS" w:eastAsia="Trebuchet MS" w:hAnsi="Trebuchet MS" w:cstheme="minorHAnsi"/>
        </w:rPr>
        <w:t>ț</w:t>
      </w:r>
      <w:r w:rsidR="005C08D5" w:rsidRPr="00747E46">
        <w:rPr>
          <w:rFonts w:ascii="Trebuchet MS" w:eastAsia="Trebuchet MS" w:hAnsi="Trebuchet MS" w:cstheme="minorHAnsi"/>
        </w:rPr>
        <w:t xml:space="preserve">ia de a furniza </w:t>
      </w:r>
      <w:r w:rsidR="009F4508">
        <w:rPr>
          <w:rFonts w:ascii="Trebuchet MS" w:eastAsia="Trebuchet MS" w:hAnsi="Trebuchet MS" w:cstheme="minorHAnsi"/>
        </w:rPr>
        <w:t>ANANP</w:t>
      </w:r>
      <w:r w:rsidR="005C08D5" w:rsidRPr="00747E46">
        <w:rPr>
          <w:rFonts w:ascii="Trebuchet MS" w:eastAsia="Trebuchet MS" w:hAnsi="Trebuchet MS" w:cstheme="minorHAnsi"/>
        </w:rPr>
        <w:t>, în termenele solicitate de acesta, orice informa</w:t>
      </w:r>
      <w:r w:rsidR="00A92B8C">
        <w:rPr>
          <w:rFonts w:ascii="Trebuchet MS" w:eastAsia="Trebuchet MS" w:hAnsi="Trebuchet MS" w:cstheme="minorHAnsi"/>
        </w:rPr>
        <w:t>ț</w:t>
      </w:r>
      <w:r w:rsidR="005C08D5" w:rsidRPr="00747E46">
        <w:rPr>
          <w:rFonts w:ascii="Trebuchet MS" w:eastAsia="Trebuchet MS" w:hAnsi="Trebuchet MS" w:cstheme="minorHAnsi"/>
        </w:rPr>
        <w:t xml:space="preserve">ii </w:t>
      </w:r>
      <w:r w:rsidR="00A92B8C">
        <w:rPr>
          <w:rFonts w:ascii="Trebuchet MS" w:eastAsia="Trebuchet MS" w:hAnsi="Trebuchet MS" w:cstheme="minorHAnsi"/>
        </w:rPr>
        <w:t>ș</w:t>
      </w:r>
      <w:r w:rsidR="005C08D5" w:rsidRPr="00747E46">
        <w:rPr>
          <w:rFonts w:ascii="Trebuchet MS" w:eastAsia="Trebuchet MS" w:hAnsi="Trebuchet MS" w:cstheme="minorHAnsi"/>
        </w:rPr>
        <w:t xml:space="preserve">i documente justificative necesare </w:t>
      </w:r>
      <w:r w:rsidR="00A92B8C">
        <w:rPr>
          <w:rFonts w:ascii="Trebuchet MS" w:eastAsia="Trebuchet MS" w:hAnsi="Trebuchet MS" w:cstheme="minorHAnsi"/>
        </w:rPr>
        <w:t>ș</w:t>
      </w:r>
      <w:r w:rsidR="005C08D5" w:rsidRPr="00747E46">
        <w:rPr>
          <w:rFonts w:ascii="Trebuchet MS" w:eastAsia="Trebuchet MS" w:hAnsi="Trebuchet MS" w:cstheme="minorHAnsi"/>
        </w:rPr>
        <w:t>i relevante privind ace</w:t>
      </w:r>
      <w:r w:rsidR="00A92B8C">
        <w:rPr>
          <w:rFonts w:ascii="Trebuchet MS" w:eastAsia="Trebuchet MS" w:hAnsi="Trebuchet MS" w:cstheme="minorHAnsi"/>
        </w:rPr>
        <w:t>ș</w:t>
      </w:r>
      <w:r w:rsidR="005C08D5" w:rsidRPr="00747E46">
        <w:rPr>
          <w:rFonts w:ascii="Trebuchet MS" w:eastAsia="Trebuchet MS" w:hAnsi="Trebuchet MS" w:cstheme="minorHAnsi"/>
        </w:rPr>
        <w:t>ti indicatori pentru măsurarea stadiului de îndeplinire a jaloanelor/</w:t>
      </w:r>
      <w:r w:rsidR="00A92B8C">
        <w:rPr>
          <w:rFonts w:ascii="Trebuchet MS" w:eastAsia="Trebuchet MS" w:hAnsi="Trebuchet MS" w:cstheme="minorHAnsi"/>
        </w:rPr>
        <w:t>ț</w:t>
      </w:r>
      <w:r w:rsidR="005C08D5" w:rsidRPr="00747E46">
        <w:rPr>
          <w:rFonts w:ascii="Trebuchet MS" w:eastAsia="Trebuchet MS" w:hAnsi="Trebuchet MS" w:cstheme="minorHAnsi"/>
        </w:rPr>
        <w:t>intelor.</w:t>
      </w:r>
    </w:p>
    <w:p w14:paraId="6B2A5D54" w14:textId="77777777" w:rsidR="005C08D5" w:rsidRPr="00747E46" w:rsidRDefault="005C08D5" w:rsidP="00747E46">
      <w:pPr>
        <w:spacing w:after="0" w:line="300" w:lineRule="auto"/>
        <w:jc w:val="both"/>
        <w:rPr>
          <w:rFonts w:ascii="Trebuchet MS" w:eastAsia="Trebuchet MS" w:hAnsi="Trebuchet MS" w:cstheme="minorHAnsi"/>
        </w:rPr>
      </w:pPr>
    </w:p>
    <w:p w14:paraId="65B5DB51" w14:textId="5B479ABB" w:rsidR="00DA344F" w:rsidRPr="00747E46" w:rsidRDefault="00DA344F" w:rsidP="00747E46">
      <w:pPr>
        <w:pStyle w:val="Heading5"/>
        <w:spacing w:line="300" w:lineRule="auto"/>
        <w:rPr>
          <w:sz w:val="22"/>
          <w:szCs w:val="22"/>
        </w:rPr>
      </w:pPr>
      <w:r w:rsidRPr="00747E46">
        <w:rPr>
          <w:sz w:val="22"/>
          <w:szCs w:val="22"/>
        </w:rPr>
        <w:t>Art. 6</w:t>
      </w:r>
      <w:r w:rsidRPr="00747E46">
        <w:rPr>
          <w:sz w:val="22"/>
          <w:szCs w:val="22"/>
        </w:rPr>
        <w:tab/>
        <w:t>Transferul sumelor</w:t>
      </w:r>
      <w:r w:rsidR="004F79DB">
        <w:rPr>
          <w:sz w:val="22"/>
          <w:szCs w:val="22"/>
        </w:rPr>
        <w:t xml:space="preserve"> </w:t>
      </w:r>
    </w:p>
    <w:p w14:paraId="584D5CE4" w14:textId="6D4C0CA6" w:rsidR="00BF309D" w:rsidRPr="00747E46" w:rsidRDefault="00BF309D" w:rsidP="00750B53">
      <w:pPr>
        <w:pStyle w:val="ListParagraph"/>
        <w:numPr>
          <w:ilvl w:val="0"/>
          <w:numId w:val="14"/>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Finan</w:t>
      </w:r>
      <w:r w:rsidR="00A92B8C">
        <w:rPr>
          <w:rFonts w:ascii="Trebuchet MS" w:eastAsia="Trebuchet MS" w:hAnsi="Trebuchet MS" w:cstheme="minorHAnsi"/>
        </w:rPr>
        <w:t>ț</w:t>
      </w:r>
      <w:r w:rsidRPr="00747E46">
        <w:rPr>
          <w:rFonts w:ascii="Trebuchet MS" w:eastAsia="Trebuchet MS" w:hAnsi="Trebuchet MS" w:cstheme="minorHAnsi"/>
        </w:rPr>
        <w:t>area va fi acordată în baza cererilor de transfer, elaborate în conformitate cu prevederile Ordonan</w:t>
      </w:r>
      <w:r w:rsidR="00A92B8C">
        <w:rPr>
          <w:rFonts w:ascii="Trebuchet MS" w:eastAsia="Trebuchet MS" w:hAnsi="Trebuchet MS" w:cstheme="minorHAnsi"/>
        </w:rPr>
        <w:t>ț</w:t>
      </w:r>
      <w:r w:rsidRPr="00747E46">
        <w:rPr>
          <w:rFonts w:ascii="Trebuchet MS" w:eastAsia="Trebuchet MS" w:hAnsi="Trebuchet MS" w:cstheme="minorHAnsi"/>
        </w:rPr>
        <w:t>ei de urgen</w:t>
      </w:r>
      <w:r w:rsidR="00A92B8C">
        <w:rPr>
          <w:rFonts w:ascii="Trebuchet MS" w:eastAsia="Trebuchet MS" w:hAnsi="Trebuchet MS" w:cstheme="minorHAnsi"/>
        </w:rPr>
        <w:t>ț</w:t>
      </w:r>
      <w:r w:rsidRPr="00747E46">
        <w:rPr>
          <w:rFonts w:ascii="Trebuchet MS" w:eastAsia="Trebuchet MS" w:hAnsi="Trebuchet MS" w:cstheme="minorHAnsi"/>
        </w:rPr>
        <w:t xml:space="preserve">ă a Guvernului nr. 124/2021, cu modificările </w:t>
      </w:r>
      <w:r w:rsidR="00A92B8C">
        <w:rPr>
          <w:rFonts w:ascii="Trebuchet MS" w:eastAsia="Trebuchet MS" w:hAnsi="Trebuchet MS" w:cstheme="minorHAnsi"/>
        </w:rPr>
        <w:t>ș</w:t>
      </w:r>
      <w:r w:rsidRPr="00747E46">
        <w:rPr>
          <w:rFonts w:ascii="Trebuchet MS" w:eastAsia="Trebuchet MS" w:hAnsi="Trebuchet MS" w:cstheme="minorHAnsi"/>
        </w:rPr>
        <w:t>i completările ulterioare.</w:t>
      </w:r>
    </w:p>
    <w:p w14:paraId="2AF184E6" w14:textId="5CF9619B" w:rsidR="00BF309D" w:rsidRPr="00747E46" w:rsidRDefault="00BF309D" w:rsidP="00750B53">
      <w:pPr>
        <w:pStyle w:val="ListParagraph"/>
        <w:numPr>
          <w:ilvl w:val="0"/>
          <w:numId w:val="14"/>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Costurile aferente actualizării planurilor de management, vor fi plătite </w:t>
      </w:r>
      <w:r w:rsidR="00EB377A">
        <w:rPr>
          <w:rFonts w:ascii="Trebuchet MS" w:eastAsia="Trebuchet MS" w:hAnsi="Trebuchet MS" w:cstheme="minorHAnsi"/>
        </w:rPr>
        <w:t>Beneficiar</w:t>
      </w:r>
      <w:r w:rsidRPr="00747E46">
        <w:rPr>
          <w:rFonts w:ascii="Trebuchet MS" w:eastAsia="Trebuchet MS" w:hAnsi="Trebuchet MS" w:cstheme="minorHAnsi"/>
        </w:rPr>
        <w:t xml:space="preserve">ului întotdeauna după efectuarea lucrărilor </w:t>
      </w:r>
      <w:r w:rsidR="00A92B8C">
        <w:rPr>
          <w:rFonts w:ascii="Trebuchet MS" w:eastAsia="Trebuchet MS" w:hAnsi="Trebuchet MS" w:cstheme="minorHAnsi"/>
        </w:rPr>
        <w:t>ș</w:t>
      </w:r>
      <w:r w:rsidRPr="00747E46">
        <w:rPr>
          <w:rFonts w:ascii="Trebuchet MS" w:eastAsia="Trebuchet MS" w:hAnsi="Trebuchet MS" w:cstheme="minorHAnsi"/>
        </w:rPr>
        <w:t>i întocmirea documentului de recep</w:t>
      </w:r>
      <w:r w:rsidR="00A92B8C">
        <w:rPr>
          <w:rFonts w:ascii="Trebuchet MS" w:eastAsia="Trebuchet MS" w:hAnsi="Trebuchet MS" w:cstheme="minorHAnsi"/>
        </w:rPr>
        <w:t>ț</w:t>
      </w:r>
      <w:r w:rsidRPr="00747E46">
        <w:rPr>
          <w:rFonts w:ascii="Trebuchet MS" w:eastAsia="Trebuchet MS" w:hAnsi="Trebuchet MS" w:cstheme="minorHAnsi"/>
        </w:rPr>
        <w:t xml:space="preserve">ionare a acestora de către ANANP, pe baza unei Cereri de transfer depusă de </w:t>
      </w:r>
      <w:r w:rsidR="00EB377A">
        <w:rPr>
          <w:rFonts w:ascii="Trebuchet MS" w:eastAsia="Trebuchet MS" w:hAnsi="Trebuchet MS" w:cstheme="minorHAnsi"/>
        </w:rPr>
        <w:t>Beneficiar</w:t>
      </w:r>
      <w:r w:rsidRPr="00747E46">
        <w:rPr>
          <w:rFonts w:ascii="Trebuchet MS" w:eastAsia="Trebuchet MS" w:hAnsi="Trebuchet MS" w:cstheme="minorHAnsi"/>
        </w:rPr>
        <w:t>.</w:t>
      </w:r>
    </w:p>
    <w:p w14:paraId="0E843EE1" w14:textId="527AF7D5" w:rsidR="00BF309D" w:rsidRPr="00747E46" w:rsidRDefault="00EB377A" w:rsidP="00750B53">
      <w:pPr>
        <w:pStyle w:val="ListParagraph"/>
        <w:numPr>
          <w:ilvl w:val="0"/>
          <w:numId w:val="14"/>
        </w:numPr>
        <w:spacing w:after="0" w:line="300" w:lineRule="auto"/>
        <w:ind w:left="630" w:hanging="630"/>
        <w:jc w:val="both"/>
        <w:rPr>
          <w:rFonts w:ascii="Trebuchet MS" w:eastAsia="Trebuchet MS" w:hAnsi="Trebuchet MS" w:cstheme="minorHAnsi"/>
        </w:rPr>
      </w:pPr>
      <w:r>
        <w:rPr>
          <w:rFonts w:ascii="Trebuchet MS" w:eastAsia="Trebuchet MS" w:hAnsi="Trebuchet MS" w:cstheme="minorHAnsi"/>
        </w:rPr>
        <w:t>Beneficiar</w:t>
      </w:r>
      <w:r w:rsidR="00BF309D" w:rsidRPr="00747E46">
        <w:rPr>
          <w:rFonts w:ascii="Trebuchet MS" w:eastAsia="Trebuchet MS" w:hAnsi="Trebuchet MS" w:cstheme="minorHAnsi"/>
        </w:rPr>
        <w:t>ul este responsabil cu transmiterea cererilor de transfer către</w:t>
      </w:r>
      <w:r w:rsidR="009F4508">
        <w:rPr>
          <w:rFonts w:ascii="Trebuchet MS" w:eastAsia="Trebuchet MS" w:hAnsi="Trebuchet MS" w:cstheme="minorHAnsi"/>
        </w:rPr>
        <w:t xml:space="preserve"> ANANP</w:t>
      </w:r>
      <w:r w:rsidR="00BF309D" w:rsidRPr="00747E46">
        <w:rPr>
          <w:rFonts w:ascii="Trebuchet MS" w:eastAsia="Trebuchet MS" w:hAnsi="Trebuchet MS" w:cstheme="minorHAnsi"/>
        </w:rPr>
        <w:t xml:space="preserve">. </w:t>
      </w:r>
    </w:p>
    <w:p w14:paraId="44493CEF" w14:textId="7321BA27" w:rsidR="00BF309D" w:rsidRPr="00747E46" w:rsidRDefault="00BF309D" w:rsidP="00750B53">
      <w:pPr>
        <w:pStyle w:val="ListParagraph"/>
        <w:numPr>
          <w:ilvl w:val="0"/>
          <w:numId w:val="14"/>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În termen de maximum 10 zile lucrătoare de la data depunerii de către </w:t>
      </w:r>
      <w:r w:rsidR="00EB377A">
        <w:rPr>
          <w:rFonts w:ascii="Trebuchet MS" w:eastAsia="Trebuchet MS" w:hAnsi="Trebuchet MS" w:cstheme="minorHAnsi"/>
        </w:rPr>
        <w:t>Beneficiar</w:t>
      </w:r>
      <w:r w:rsidRPr="00747E46">
        <w:rPr>
          <w:rFonts w:ascii="Trebuchet MS" w:eastAsia="Trebuchet MS" w:hAnsi="Trebuchet MS" w:cstheme="minorHAnsi"/>
        </w:rPr>
        <w:t xml:space="preserve"> a cererilor de transfer,  va autoriza cheltuielile eligibile cuprinse în cererea de transfer. În cazul în care sunt necesare clarificări, termenul de plată se întrerupe pe perioada clarificărilor, fără ca perioadele de întrerupere cumulate să depă</w:t>
      </w:r>
      <w:r w:rsidR="00A92B8C">
        <w:rPr>
          <w:rFonts w:ascii="Trebuchet MS" w:eastAsia="Trebuchet MS" w:hAnsi="Trebuchet MS" w:cstheme="minorHAnsi"/>
        </w:rPr>
        <w:t>ș</w:t>
      </w:r>
      <w:r w:rsidRPr="00747E46">
        <w:rPr>
          <w:rFonts w:ascii="Trebuchet MS" w:eastAsia="Trebuchet MS" w:hAnsi="Trebuchet MS" w:cstheme="minorHAnsi"/>
        </w:rPr>
        <w:t>ească 10 zile lucrătoare.</w:t>
      </w:r>
    </w:p>
    <w:p w14:paraId="48B37F0E" w14:textId="4B837648" w:rsidR="00BF309D" w:rsidRPr="00747E46" w:rsidRDefault="00BF309D" w:rsidP="00750B53">
      <w:pPr>
        <w:pStyle w:val="ListParagraph"/>
        <w:numPr>
          <w:ilvl w:val="0"/>
          <w:numId w:val="14"/>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Transferul sumelor solicitate de către </w:t>
      </w:r>
      <w:r w:rsidR="00EB377A">
        <w:rPr>
          <w:rFonts w:ascii="Trebuchet MS" w:eastAsia="Trebuchet MS" w:hAnsi="Trebuchet MS" w:cstheme="minorHAnsi"/>
        </w:rPr>
        <w:t>Beneficiar</w:t>
      </w:r>
      <w:r w:rsidRPr="00747E46">
        <w:rPr>
          <w:rFonts w:ascii="Trebuchet MS" w:eastAsia="Trebuchet MS" w:hAnsi="Trebuchet MS" w:cstheme="minorHAnsi"/>
        </w:rPr>
        <w:t xml:space="preserve"> prin cererile de transfer se realizează în limita creditelor aprobate în buget cu această destina</w:t>
      </w:r>
      <w:r w:rsidR="00A92B8C">
        <w:rPr>
          <w:rFonts w:ascii="Trebuchet MS" w:eastAsia="Trebuchet MS" w:hAnsi="Trebuchet MS" w:cstheme="minorHAnsi"/>
        </w:rPr>
        <w:t>ț</w:t>
      </w:r>
      <w:r w:rsidRPr="00747E46">
        <w:rPr>
          <w:rFonts w:ascii="Trebuchet MS" w:eastAsia="Trebuchet MS" w:hAnsi="Trebuchet MS" w:cstheme="minorHAnsi"/>
        </w:rPr>
        <w:t xml:space="preserve">ie. </w:t>
      </w:r>
    </w:p>
    <w:p w14:paraId="291E1AF2" w14:textId="55E6B59A" w:rsidR="00BF309D" w:rsidRPr="00747E46" w:rsidRDefault="00BF309D" w:rsidP="00750B53">
      <w:pPr>
        <w:pStyle w:val="ListParagraph"/>
        <w:numPr>
          <w:ilvl w:val="0"/>
          <w:numId w:val="14"/>
        </w:numPr>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În termen de 5 zile lucrătoare de la data aprobării documentelor de către ordonatorul principal de credite, </w:t>
      </w:r>
      <w:r w:rsidR="009F4508">
        <w:rPr>
          <w:rFonts w:ascii="Trebuchet MS" w:eastAsia="Trebuchet MS" w:hAnsi="Trebuchet MS" w:cstheme="minorHAnsi"/>
        </w:rPr>
        <w:t>ANANP</w:t>
      </w:r>
      <w:r w:rsidRPr="00747E46">
        <w:rPr>
          <w:rFonts w:ascii="Trebuchet MS" w:eastAsia="Trebuchet MS" w:hAnsi="Trebuchet MS" w:cstheme="minorHAnsi"/>
        </w:rPr>
        <w:t xml:space="preserve"> va efectua plata sumelor autorizate într-un cont distinct de disponibil deschis pe numele </w:t>
      </w:r>
      <w:r w:rsidR="00EB377A">
        <w:rPr>
          <w:rFonts w:ascii="Trebuchet MS" w:eastAsia="Trebuchet MS" w:hAnsi="Trebuchet MS" w:cstheme="minorHAnsi"/>
        </w:rPr>
        <w:t>Beneficiar</w:t>
      </w:r>
      <w:r w:rsidRPr="00747E46">
        <w:rPr>
          <w:rFonts w:ascii="Trebuchet MS" w:eastAsia="Trebuchet MS" w:hAnsi="Trebuchet MS" w:cstheme="minorHAnsi"/>
        </w:rPr>
        <w:t>ului la o unitate teritorială a Trezoreriei Statului/institu</w:t>
      </w:r>
      <w:r w:rsidR="00A92B8C">
        <w:rPr>
          <w:rFonts w:ascii="Trebuchet MS" w:eastAsia="Trebuchet MS" w:hAnsi="Trebuchet MS" w:cstheme="minorHAnsi"/>
        </w:rPr>
        <w:t>ț</w:t>
      </w:r>
      <w:r w:rsidRPr="00747E46">
        <w:rPr>
          <w:rFonts w:ascii="Trebuchet MS" w:eastAsia="Trebuchet MS" w:hAnsi="Trebuchet MS" w:cstheme="minorHAnsi"/>
        </w:rPr>
        <w:t>ie financiar bancară.</w:t>
      </w:r>
    </w:p>
    <w:p w14:paraId="02FC8E1C" w14:textId="202D8409" w:rsidR="00BF309D" w:rsidRPr="00747E46" w:rsidRDefault="00BF309D" w:rsidP="00750B53">
      <w:pPr>
        <w:pStyle w:val="ListParagraph"/>
        <w:numPr>
          <w:ilvl w:val="0"/>
          <w:numId w:val="14"/>
        </w:numPr>
        <w:spacing w:after="0" w:line="300" w:lineRule="auto"/>
        <w:ind w:left="630" w:hanging="630"/>
        <w:jc w:val="both"/>
        <w:rPr>
          <w:rFonts w:ascii="Trebuchet MS" w:hAnsi="Trebuchet MS" w:cstheme="minorHAnsi"/>
        </w:rPr>
      </w:pPr>
      <w:r w:rsidRPr="00747E46">
        <w:rPr>
          <w:rFonts w:ascii="Trebuchet MS" w:hAnsi="Trebuchet MS" w:cstheme="minorHAnsi"/>
        </w:rPr>
        <w:t xml:space="preserve">În ziua următoare virării, </w:t>
      </w:r>
      <w:r w:rsidR="009F4508">
        <w:rPr>
          <w:rFonts w:ascii="Trebuchet MS" w:hAnsi="Trebuchet MS" w:cstheme="minorHAnsi"/>
        </w:rPr>
        <w:t>ANANP</w:t>
      </w:r>
      <w:r w:rsidRPr="00747E46">
        <w:rPr>
          <w:rFonts w:ascii="Trebuchet MS" w:hAnsi="Trebuchet MS" w:cstheme="minorHAnsi"/>
        </w:rPr>
        <w:t xml:space="preserve"> transmite </w:t>
      </w:r>
      <w:r w:rsidR="00EB377A">
        <w:rPr>
          <w:rFonts w:ascii="Trebuchet MS" w:hAnsi="Trebuchet MS" w:cstheme="minorHAnsi"/>
        </w:rPr>
        <w:t>Beneficiar</w:t>
      </w:r>
      <w:r w:rsidRPr="00747E46">
        <w:rPr>
          <w:rFonts w:ascii="Trebuchet MS" w:hAnsi="Trebuchet MS" w:cstheme="minorHAnsi"/>
        </w:rPr>
        <w:t>ului o notificare privind plata aferentă sumelor autorizate din cererea de transfer.</w:t>
      </w:r>
    </w:p>
    <w:p w14:paraId="2DE473A2" w14:textId="6061A3DE" w:rsidR="00BF309D" w:rsidRPr="00747E46" w:rsidRDefault="00BF309D" w:rsidP="00750B53">
      <w:pPr>
        <w:pStyle w:val="ListParagraph"/>
        <w:numPr>
          <w:ilvl w:val="0"/>
          <w:numId w:val="14"/>
        </w:numPr>
        <w:spacing w:after="0" w:line="300" w:lineRule="auto"/>
        <w:ind w:left="630" w:hanging="630"/>
        <w:jc w:val="both"/>
        <w:rPr>
          <w:rFonts w:ascii="Trebuchet MS" w:hAnsi="Trebuchet MS" w:cstheme="minorHAnsi"/>
        </w:rPr>
      </w:pPr>
      <w:r w:rsidRPr="00747E46">
        <w:rPr>
          <w:rFonts w:ascii="Trebuchet MS" w:eastAsia="Trebuchet MS" w:hAnsi="Trebuchet MS" w:cstheme="minorHAnsi"/>
        </w:rPr>
        <w:t xml:space="preserve">În cazul ultimei cereri de transfer depuse de </w:t>
      </w:r>
      <w:r w:rsidR="00EB377A">
        <w:rPr>
          <w:rFonts w:ascii="Trebuchet MS" w:eastAsia="Trebuchet MS" w:hAnsi="Trebuchet MS" w:cstheme="minorHAnsi"/>
        </w:rPr>
        <w:t>Beneficiar</w:t>
      </w:r>
      <w:r w:rsidRPr="00747E46">
        <w:rPr>
          <w:rFonts w:ascii="Trebuchet MS" w:eastAsia="Trebuchet MS" w:hAnsi="Trebuchet MS" w:cstheme="minorHAnsi"/>
        </w:rPr>
        <w:t xml:space="preserve"> în cadrul proiectului, termenul prevăzut la alin. (3) poate fi prelungit cu durata necesară efectuării tuturor verificărilor procedurale, fără a depă</w:t>
      </w:r>
      <w:r w:rsidR="00A92B8C">
        <w:rPr>
          <w:rFonts w:ascii="Trebuchet MS" w:eastAsia="Trebuchet MS" w:hAnsi="Trebuchet MS" w:cstheme="minorHAnsi"/>
        </w:rPr>
        <w:t>ș</w:t>
      </w:r>
      <w:r w:rsidRPr="00747E46">
        <w:rPr>
          <w:rFonts w:ascii="Trebuchet MS" w:eastAsia="Trebuchet MS" w:hAnsi="Trebuchet MS" w:cstheme="minorHAnsi"/>
        </w:rPr>
        <w:t xml:space="preserve">i 45 (patruzeci </w:t>
      </w:r>
      <w:r w:rsidR="00A92B8C">
        <w:rPr>
          <w:rFonts w:ascii="Trebuchet MS" w:eastAsia="Trebuchet MS" w:hAnsi="Trebuchet MS" w:cstheme="minorHAnsi"/>
        </w:rPr>
        <w:t>ș</w:t>
      </w:r>
      <w:r w:rsidRPr="00747E46">
        <w:rPr>
          <w:rFonts w:ascii="Trebuchet MS" w:eastAsia="Trebuchet MS" w:hAnsi="Trebuchet MS" w:cstheme="minorHAnsi"/>
        </w:rPr>
        <w:t>i cinci) de zile.</w:t>
      </w:r>
    </w:p>
    <w:p w14:paraId="3034CED1" w14:textId="6FFC9249" w:rsidR="00BF309D" w:rsidRDefault="00BF309D" w:rsidP="00750B53">
      <w:pPr>
        <w:pStyle w:val="ListParagraph"/>
        <w:numPr>
          <w:ilvl w:val="0"/>
          <w:numId w:val="14"/>
        </w:numPr>
        <w:spacing w:after="0" w:line="300" w:lineRule="auto"/>
        <w:ind w:left="630" w:hanging="630"/>
        <w:jc w:val="both"/>
        <w:rPr>
          <w:rFonts w:ascii="Trebuchet MS" w:hAnsi="Trebuchet MS" w:cstheme="minorHAnsi"/>
        </w:rPr>
      </w:pPr>
      <w:r w:rsidRPr="00747E46">
        <w:rPr>
          <w:rFonts w:ascii="Trebuchet MS" w:hAnsi="Trebuchet MS" w:cstheme="minorHAnsi"/>
        </w:rPr>
        <w:t xml:space="preserve">În cazul epuizării creditelor bugetare disponibile în anul în curs, prevăzute în bugetul </w:t>
      </w:r>
      <w:r w:rsidR="007906BA">
        <w:rPr>
          <w:rFonts w:ascii="Trebuchet MS" w:hAnsi="Trebuchet MS" w:cstheme="minorHAnsi"/>
        </w:rPr>
        <w:t>ANANP</w:t>
      </w:r>
      <w:r w:rsidRPr="00747E46">
        <w:rPr>
          <w:rFonts w:ascii="Trebuchet MS" w:hAnsi="Trebuchet MS" w:cstheme="minorHAnsi"/>
        </w:rPr>
        <w:t xml:space="preserve"> cu această destina</w:t>
      </w:r>
      <w:r w:rsidR="00A92B8C">
        <w:rPr>
          <w:rFonts w:ascii="Trebuchet MS" w:hAnsi="Trebuchet MS" w:cstheme="minorHAnsi"/>
        </w:rPr>
        <w:t>ț</w:t>
      </w:r>
      <w:r w:rsidRPr="00747E46">
        <w:rPr>
          <w:rFonts w:ascii="Trebuchet MS" w:hAnsi="Trebuchet MS" w:cstheme="minorHAnsi"/>
        </w:rPr>
        <w:t xml:space="preserve">ie, </w:t>
      </w:r>
      <w:r w:rsidR="007906BA">
        <w:rPr>
          <w:rFonts w:ascii="Trebuchet MS" w:hAnsi="Trebuchet MS" w:cstheme="minorHAnsi"/>
        </w:rPr>
        <w:t>ANANP</w:t>
      </w:r>
      <w:r w:rsidRPr="00747E46">
        <w:rPr>
          <w:rFonts w:ascii="Trebuchet MS" w:hAnsi="Trebuchet MS" w:cstheme="minorHAnsi"/>
        </w:rPr>
        <w:t xml:space="preserve"> în</w:t>
      </w:r>
      <w:r w:rsidR="00A92B8C">
        <w:rPr>
          <w:rFonts w:ascii="Trebuchet MS" w:hAnsi="Trebuchet MS" w:cstheme="minorHAnsi"/>
        </w:rPr>
        <w:t>ș</w:t>
      </w:r>
      <w:r w:rsidRPr="00747E46">
        <w:rPr>
          <w:rFonts w:ascii="Trebuchet MS" w:hAnsi="Trebuchet MS" w:cstheme="minorHAnsi"/>
        </w:rPr>
        <w:t>tiin</w:t>
      </w:r>
      <w:r w:rsidR="00A92B8C">
        <w:rPr>
          <w:rFonts w:ascii="Trebuchet MS" w:hAnsi="Trebuchet MS" w:cstheme="minorHAnsi"/>
        </w:rPr>
        <w:t>ț</w:t>
      </w:r>
      <w:r w:rsidRPr="00747E46">
        <w:rPr>
          <w:rFonts w:ascii="Trebuchet MS" w:hAnsi="Trebuchet MS" w:cstheme="minorHAnsi"/>
        </w:rPr>
        <w:t xml:space="preserve">ează </w:t>
      </w:r>
      <w:r w:rsidR="00EB377A">
        <w:rPr>
          <w:rFonts w:ascii="Trebuchet MS" w:hAnsi="Trebuchet MS" w:cstheme="minorHAnsi"/>
        </w:rPr>
        <w:t>Beneficiar</w:t>
      </w:r>
      <w:r w:rsidRPr="00747E46">
        <w:rPr>
          <w:rFonts w:ascii="Trebuchet MS" w:hAnsi="Trebuchet MS" w:cstheme="minorHAnsi"/>
        </w:rPr>
        <w:t>ul contractului de finan</w:t>
      </w:r>
      <w:r w:rsidR="00A92B8C">
        <w:rPr>
          <w:rFonts w:ascii="Trebuchet MS" w:hAnsi="Trebuchet MS" w:cstheme="minorHAnsi"/>
        </w:rPr>
        <w:t>ț</w:t>
      </w:r>
      <w:r w:rsidRPr="00747E46">
        <w:rPr>
          <w:rFonts w:ascii="Trebuchet MS" w:hAnsi="Trebuchet MS" w:cstheme="minorHAnsi"/>
        </w:rPr>
        <w:t>are cu privire la această situa</w:t>
      </w:r>
      <w:r w:rsidR="00A92B8C">
        <w:rPr>
          <w:rFonts w:ascii="Trebuchet MS" w:hAnsi="Trebuchet MS" w:cstheme="minorHAnsi"/>
        </w:rPr>
        <w:t>ț</w:t>
      </w:r>
      <w:r w:rsidRPr="00747E46">
        <w:rPr>
          <w:rFonts w:ascii="Trebuchet MS" w:hAnsi="Trebuchet MS" w:cstheme="minorHAnsi"/>
        </w:rPr>
        <w:t xml:space="preserve">ie </w:t>
      </w:r>
      <w:r w:rsidR="00A92B8C">
        <w:rPr>
          <w:rFonts w:ascii="Trebuchet MS" w:hAnsi="Trebuchet MS" w:cstheme="minorHAnsi"/>
        </w:rPr>
        <w:t>ș</w:t>
      </w:r>
      <w:r w:rsidRPr="00747E46">
        <w:rPr>
          <w:rFonts w:ascii="Trebuchet MS" w:hAnsi="Trebuchet MS" w:cstheme="minorHAnsi"/>
        </w:rPr>
        <w:t xml:space="preserve">i procesul de plată se va suspenda până când conturile </w:t>
      </w:r>
      <w:r w:rsidR="007906BA">
        <w:rPr>
          <w:rFonts w:ascii="Trebuchet MS" w:hAnsi="Trebuchet MS" w:cstheme="minorHAnsi"/>
        </w:rPr>
        <w:t>ANANP</w:t>
      </w:r>
      <w:r w:rsidRPr="00747E46">
        <w:rPr>
          <w:rFonts w:ascii="Trebuchet MS" w:hAnsi="Trebuchet MS" w:cstheme="minorHAnsi"/>
        </w:rPr>
        <w:t xml:space="preserve"> sunt alimentate cu sumele aferente cererilor de transfer. În cazul suspendării procesului de plată, </w:t>
      </w:r>
      <w:r w:rsidR="00EB377A">
        <w:rPr>
          <w:rFonts w:ascii="Trebuchet MS" w:hAnsi="Trebuchet MS" w:cstheme="minorHAnsi"/>
        </w:rPr>
        <w:t>Beneficiar</w:t>
      </w:r>
      <w:r w:rsidRPr="00747E46">
        <w:rPr>
          <w:rFonts w:ascii="Trebuchet MS" w:hAnsi="Trebuchet MS" w:cstheme="minorHAnsi"/>
        </w:rPr>
        <w:t>ul are dreptul să solicite suspendarea sau prelungirea implementării Proiectului, fără a se depă</w:t>
      </w:r>
      <w:r w:rsidR="00A92B8C">
        <w:rPr>
          <w:rFonts w:ascii="Trebuchet MS" w:hAnsi="Trebuchet MS" w:cstheme="minorHAnsi"/>
        </w:rPr>
        <w:t>ș</w:t>
      </w:r>
      <w:r w:rsidRPr="00747E46">
        <w:rPr>
          <w:rFonts w:ascii="Trebuchet MS" w:hAnsi="Trebuchet MS" w:cstheme="minorHAnsi"/>
        </w:rPr>
        <w:t>i perioada de finalizare a Planului na</w:t>
      </w:r>
      <w:r w:rsidR="00A92B8C">
        <w:rPr>
          <w:rFonts w:ascii="Trebuchet MS" w:hAnsi="Trebuchet MS" w:cstheme="minorHAnsi"/>
        </w:rPr>
        <w:t>ț</w:t>
      </w:r>
      <w:r w:rsidRPr="00747E46">
        <w:rPr>
          <w:rFonts w:ascii="Trebuchet MS" w:hAnsi="Trebuchet MS" w:cstheme="minorHAnsi"/>
        </w:rPr>
        <w:t xml:space="preserve">ional de redresare </w:t>
      </w:r>
      <w:r w:rsidR="00A92B8C">
        <w:rPr>
          <w:rFonts w:ascii="Trebuchet MS" w:hAnsi="Trebuchet MS" w:cstheme="minorHAnsi"/>
        </w:rPr>
        <w:t>ș</w:t>
      </w:r>
      <w:r w:rsidRPr="00747E46">
        <w:rPr>
          <w:rFonts w:ascii="Trebuchet MS" w:hAnsi="Trebuchet MS" w:cstheme="minorHAnsi"/>
        </w:rPr>
        <w:t>i rezilien</w:t>
      </w:r>
      <w:r w:rsidR="00A92B8C">
        <w:rPr>
          <w:rFonts w:ascii="Trebuchet MS" w:hAnsi="Trebuchet MS" w:cstheme="minorHAnsi"/>
        </w:rPr>
        <w:t>ț</w:t>
      </w:r>
      <w:r w:rsidRPr="00747E46">
        <w:rPr>
          <w:rFonts w:ascii="Trebuchet MS" w:hAnsi="Trebuchet MS" w:cstheme="minorHAnsi"/>
        </w:rPr>
        <w:t>ă.</w:t>
      </w:r>
    </w:p>
    <w:p w14:paraId="7DBD9DC0" w14:textId="77777777" w:rsidR="00747E46" w:rsidRPr="00747E46" w:rsidRDefault="00747E46" w:rsidP="00747E46">
      <w:pPr>
        <w:pStyle w:val="ListParagraph"/>
        <w:spacing w:after="0" w:line="300" w:lineRule="auto"/>
        <w:ind w:left="630"/>
        <w:jc w:val="both"/>
        <w:rPr>
          <w:rFonts w:ascii="Trebuchet MS" w:hAnsi="Trebuchet MS" w:cstheme="minorHAnsi"/>
        </w:rPr>
      </w:pPr>
    </w:p>
    <w:p w14:paraId="02E06549" w14:textId="10F9A877" w:rsidR="00DA344F" w:rsidRPr="003C4DA5" w:rsidRDefault="00DA344F" w:rsidP="00747E46">
      <w:pPr>
        <w:pStyle w:val="Heading5"/>
        <w:spacing w:line="300" w:lineRule="auto"/>
        <w:rPr>
          <w:sz w:val="22"/>
          <w:szCs w:val="22"/>
        </w:rPr>
      </w:pPr>
      <w:r w:rsidRPr="003C4DA5">
        <w:rPr>
          <w:sz w:val="22"/>
          <w:szCs w:val="22"/>
        </w:rPr>
        <w:t>Art. 7</w:t>
      </w:r>
      <w:r w:rsidRPr="003C4DA5">
        <w:rPr>
          <w:sz w:val="22"/>
          <w:szCs w:val="22"/>
        </w:rPr>
        <w:tab/>
        <w:t xml:space="preserve">Drepturile </w:t>
      </w:r>
      <w:r w:rsidR="00A92B8C">
        <w:rPr>
          <w:sz w:val="22"/>
          <w:szCs w:val="22"/>
        </w:rPr>
        <w:t>ș</w:t>
      </w:r>
      <w:r w:rsidRPr="003C4DA5">
        <w:rPr>
          <w:sz w:val="22"/>
          <w:szCs w:val="22"/>
        </w:rPr>
        <w:t>i obliga</w:t>
      </w:r>
      <w:r w:rsidR="00A92B8C">
        <w:rPr>
          <w:sz w:val="22"/>
          <w:szCs w:val="22"/>
        </w:rPr>
        <w:t>ț</w:t>
      </w:r>
      <w:r w:rsidRPr="003C4DA5">
        <w:rPr>
          <w:sz w:val="22"/>
          <w:szCs w:val="22"/>
        </w:rPr>
        <w:t>iile păr</w:t>
      </w:r>
      <w:r w:rsidR="00A92B8C">
        <w:rPr>
          <w:sz w:val="22"/>
          <w:szCs w:val="22"/>
        </w:rPr>
        <w:t>ț</w:t>
      </w:r>
      <w:r w:rsidRPr="003C4DA5">
        <w:rPr>
          <w:sz w:val="22"/>
          <w:szCs w:val="22"/>
        </w:rPr>
        <w:t>ilor</w:t>
      </w:r>
      <w:r w:rsidR="00365BEE" w:rsidRPr="003C4DA5">
        <w:rPr>
          <w:sz w:val="22"/>
          <w:szCs w:val="22"/>
        </w:rPr>
        <w:t xml:space="preserve"> </w:t>
      </w:r>
    </w:p>
    <w:p w14:paraId="109C4872" w14:textId="251F2747" w:rsidR="00BF309D" w:rsidRPr="00747E46" w:rsidRDefault="00BF309D" w:rsidP="00750B53">
      <w:pPr>
        <w:pStyle w:val="ListParagraph"/>
        <w:numPr>
          <w:ilvl w:val="0"/>
          <w:numId w:val="15"/>
        </w:numPr>
        <w:spacing w:after="0" w:line="300" w:lineRule="auto"/>
        <w:ind w:left="-90" w:firstLine="450"/>
        <w:jc w:val="both"/>
        <w:rPr>
          <w:rFonts w:ascii="Trebuchet MS" w:eastAsia="Trebuchet MS" w:hAnsi="Trebuchet MS" w:cstheme="minorHAnsi"/>
        </w:rPr>
      </w:pPr>
      <w:r w:rsidRPr="00747E46">
        <w:rPr>
          <w:rFonts w:ascii="Trebuchet MS" w:eastAsia="Trebuchet MS" w:hAnsi="Trebuchet MS" w:cstheme="minorHAnsi"/>
          <w:b/>
        </w:rPr>
        <w:t xml:space="preserve">Drepturile </w:t>
      </w:r>
      <w:r w:rsidR="00A92B8C">
        <w:rPr>
          <w:rFonts w:ascii="Trebuchet MS" w:eastAsia="Trebuchet MS" w:hAnsi="Trebuchet MS" w:cstheme="minorHAnsi"/>
          <w:b/>
        </w:rPr>
        <w:t>ș</w:t>
      </w:r>
      <w:r w:rsidRPr="00747E46">
        <w:rPr>
          <w:rFonts w:ascii="Trebuchet MS" w:eastAsia="Trebuchet MS" w:hAnsi="Trebuchet MS" w:cstheme="minorHAnsi"/>
          <w:b/>
        </w:rPr>
        <w:t>i obliga</w:t>
      </w:r>
      <w:r w:rsidR="00A92B8C">
        <w:rPr>
          <w:rFonts w:ascii="Trebuchet MS" w:eastAsia="Trebuchet MS" w:hAnsi="Trebuchet MS" w:cstheme="minorHAnsi"/>
          <w:b/>
        </w:rPr>
        <w:t>ț</w:t>
      </w:r>
      <w:r w:rsidRPr="00747E46">
        <w:rPr>
          <w:rFonts w:ascii="Trebuchet MS" w:eastAsia="Trebuchet MS" w:hAnsi="Trebuchet MS" w:cstheme="minorHAnsi"/>
          <w:b/>
        </w:rPr>
        <w:t xml:space="preserve">iile </w:t>
      </w:r>
      <w:r w:rsidR="00EB377A" w:rsidRPr="00747E46">
        <w:rPr>
          <w:rFonts w:ascii="Trebuchet MS" w:eastAsia="Trebuchet MS" w:hAnsi="Trebuchet MS" w:cstheme="minorHAnsi"/>
          <w:b/>
        </w:rPr>
        <w:t>MMAP</w:t>
      </w:r>
      <w:r w:rsidR="00EB377A">
        <w:rPr>
          <w:rFonts w:ascii="Trebuchet MS" w:eastAsia="Trebuchet MS" w:hAnsi="Trebuchet MS" w:cstheme="minorHAnsi"/>
          <w:b/>
        </w:rPr>
        <w:t xml:space="preserve"> și </w:t>
      </w:r>
      <w:r w:rsidR="003C4DA5">
        <w:rPr>
          <w:rFonts w:ascii="Trebuchet MS" w:eastAsia="Trebuchet MS" w:hAnsi="Trebuchet MS" w:cstheme="minorHAnsi"/>
          <w:b/>
        </w:rPr>
        <w:t>ANAN</w:t>
      </w:r>
      <w:r w:rsidR="00EB377A">
        <w:rPr>
          <w:rFonts w:ascii="Trebuchet MS" w:eastAsia="Trebuchet MS" w:hAnsi="Trebuchet MS" w:cstheme="minorHAnsi"/>
          <w:b/>
        </w:rPr>
        <w:t>P</w:t>
      </w:r>
      <w:r w:rsidR="00365BEE">
        <w:rPr>
          <w:rFonts w:ascii="Trebuchet MS" w:eastAsia="Trebuchet MS" w:hAnsi="Trebuchet MS" w:cstheme="minorHAnsi"/>
        </w:rPr>
        <w:t xml:space="preserve"> </w:t>
      </w:r>
    </w:p>
    <w:p w14:paraId="2F3A290F" w14:textId="550132AE" w:rsidR="00BF309D" w:rsidRPr="00747E46" w:rsidRDefault="00BF309D" w:rsidP="00750B53">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dreptul de a monitoriza, din punct de vedere tehnic (prin </w:t>
      </w:r>
      <w:r w:rsidR="00383C8B" w:rsidRPr="00747E46">
        <w:rPr>
          <w:rFonts w:ascii="Trebuchet MS" w:eastAsia="Trebuchet MS" w:hAnsi="Trebuchet MS" w:cstheme="minorHAnsi"/>
        </w:rPr>
        <w:t>ANANP</w:t>
      </w:r>
      <w:r w:rsidRPr="00747E46">
        <w:rPr>
          <w:rFonts w:ascii="Trebuchet MS" w:eastAsia="Trebuchet MS" w:hAnsi="Trebuchet MS" w:cstheme="minorHAnsi"/>
        </w:rPr>
        <w:t xml:space="preserve">) </w:t>
      </w:r>
      <w:r w:rsidR="00A92B8C">
        <w:rPr>
          <w:rFonts w:ascii="Trebuchet MS" w:eastAsia="Trebuchet MS" w:hAnsi="Trebuchet MS" w:cstheme="minorHAnsi"/>
        </w:rPr>
        <w:t>ș</w:t>
      </w:r>
      <w:r w:rsidRPr="00747E46">
        <w:rPr>
          <w:rFonts w:ascii="Trebuchet MS" w:eastAsia="Trebuchet MS" w:hAnsi="Trebuchet MS" w:cstheme="minorHAnsi"/>
        </w:rPr>
        <w:t xml:space="preserve">i financiar, implementarea Proiectului în vederea asigurării îndeplinirii obiectivelor acestuia </w:t>
      </w:r>
      <w:r w:rsidR="00A92B8C">
        <w:rPr>
          <w:rFonts w:ascii="Trebuchet MS" w:eastAsia="Trebuchet MS" w:hAnsi="Trebuchet MS" w:cstheme="minorHAnsi"/>
        </w:rPr>
        <w:t>ș</w:t>
      </w:r>
      <w:r w:rsidRPr="00747E46">
        <w:rPr>
          <w:rFonts w:ascii="Trebuchet MS" w:eastAsia="Trebuchet MS" w:hAnsi="Trebuchet MS" w:cstheme="minorHAnsi"/>
        </w:rPr>
        <w:t>i prevenirii neregulilor;</w:t>
      </w:r>
    </w:p>
    <w:p w14:paraId="6545F7B1" w14:textId="4EC5144E" w:rsidR="00BF309D" w:rsidRDefault="00BF309D" w:rsidP="00750B53">
      <w:pPr>
        <w:numPr>
          <w:ilvl w:val="0"/>
          <w:numId w:val="17"/>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lastRenderedPageBreak/>
        <w:t>are dreptul să emită instruc</w:t>
      </w:r>
      <w:r w:rsidR="00A92B8C">
        <w:rPr>
          <w:rFonts w:ascii="Trebuchet MS" w:eastAsia="Trebuchet MS" w:hAnsi="Trebuchet MS" w:cstheme="minorHAnsi"/>
        </w:rPr>
        <w:t>ț</w:t>
      </w:r>
      <w:r w:rsidRPr="00747E46">
        <w:rPr>
          <w:rFonts w:ascii="Trebuchet MS" w:eastAsia="Trebuchet MS" w:hAnsi="Trebuchet MS" w:cstheme="minorHAnsi"/>
        </w:rPr>
        <w:t>iuni, oricând, pe toată durata perioadei de implementare a proiectului, în vederea executării prezentului contract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care au caracter obligatoriu pentru </w:t>
      </w:r>
      <w:r w:rsidR="00EB377A">
        <w:rPr>
          <w:rFonts w:ascii="Trebuchet MS" w:eastAsia="Trebuchet MS" w:hAnsi="Trebuchet MS" w:cstheme="minorHAnsi"/>
        </w:rPr>
        <w:t>Beneficiar</w:t>
      </w:r>
      <w:r w:rsidRPr="00747E46">
        <w:rPr>
          <w:rFonts w:ascii="Trebuchet MS" w:eastAsia="Trebuchet MS" w:hAnsi="Trebuchet MS" w:cstheme="minorHAnsi"/>
        </w:rPr>
        <w:t>;</w:t>
      </w:r>
    </w:p>
    <w:p w14:paraId="5DC39BAE" w14:textId="5CD1FC52" w:rsidR="00481B19" w:rsidRPr="00CF3CCF" w:rsidRDefault="00481B19" w:rsidP="00481B19">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dreptul de a solicita </w:t>
      </w:r>
      <w:r w:rsidR="00EB377A">
        <w:rPr>
          <w:rFonts w:ascii="Trebuchet MS" w:eastAsia="Trebuchet MS" w:hAnsi="Trebuchet MS" w:cstheme="minorHAnsi"/>
        </w:rPr>
        <w:t>Beneficiar</w:t>
      </w:r>
      <w:r w:rsidRPr="00747E46">
        <w:rPr>
          <w:rFonts w:ascii="Trebuchet MS" w:eastAsia="Trebuchet MS" w:hAnsi="Trebuchet MS" w:cstheme="minorHAnsi"/>
        </w:rPr>
        <w:t xml:space="preserve">ului rapoarte de progres trimestriale/semestriale sau ori de </w:t>
      </w:r>
      <w:r w:rsidRPr="00CF3CCF">
        <w:rPr>
          <w:rFonts w:ascii="Trebuchet MS" w:eastAsia="Trebuchet MS" w:hAnsi="Trebuchet MS" w:cstheme="minorHAnsi"/>
        </w:rPr>
        <w:t xml:space="preserve">câte ori se impune, precum </w:t>
      </w:r>
      <w:r w:rsidR="00A92B8C" w:rsidRPr="00CF3CCF">
        <w:rPr>
          <w:rFonts w:ascii="Trebuchet MS" w:eastAsia="Trebuchet MS" w:hAnsi="Trebuchet MS" w:cstheme="minorHAnsi"/>
        </w:rPr>
        <w:t>ș</w:t>
      </w:r>
      <w:r w:rsidRPr="00CF3CCF">
        <w:rPr>
          <w:rFonts w:ascii="Trebuchet MS" w:eastAsia="Trebuchet MS" w:hAnsi="Trebuchet MS" w:cstheme="minorHAnsi"/>
        </w:rPr>
        <w:t>i orice alte documente privind implementarea proiectului;</w:t>
      </w:r>
    </w:p>
    <w:p w14:paraId="1011E687" w14:textId="5A40C2E7" w:rsidR="00481B19" w:rsidRPr="00CF3CCF" w:rsidRDefault="00481B19" w:rsidP="00481B19">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CF3CCF">
        <w:rPr>
          <w:rFonts w:ascii="Trebuchet MS" w:eastAsia="Trebuchet MS" w:hAnsi="Trebuchet MS" w:cstheme="minorHAnsi"/>
        </w:rPr>
        <w:t xml:space="preserve">are dreptul de a verifica din perspectivă calitativă </w:t>
      </w:r>
      <w:r w:rsidR="00A92B8C" w:rsidRPr="00CF3CCF">
        <w:rPr>
          <w:rFonts w:ascii="Trebuchet MS" w:eastAsia="Trebuchet MS" w:hAnsi="Trebuchet MS" w:cstheme="minorHAnsi"/>
        </w:rPr>
        <w:t>ș</w:t>
      </w:r>
      <w:r w:rsidRPr="00CF3CCF">
        <w:rPr>
          <w:rFonts w:ascii="Trebuchet MS" w:eastAsia="Trebuchet MS" w:hAnsi="Trebuchet MS" w:cstheme="minorHAnsi"/>
        </w:rPr>
        <w:t xml:space="preserve">i structurală livrabilele </w:t>
      </w:r>
      <w:r w:rsidR="00A92B8C" w:rsidRPr="00CF3CCF">
        <w:rPr>
          <w:rFonts w:ascii="Trebuchet MS" w:eastAsia="Trebuchet MS" w:hAnsi="Trebuchet MS" w:cstheme="minorHAnsi"/>
        </w:rPr>
        <w:t>ș</w:t>
      </w:r>
      <w:r w:rsidRPr="00CF3CCF">
        <w:rPr>
          <w:rFonts w:ascii="Trebuchet MS" w:eastAsia="Trebuchet MS" w:hAnsi="Trebuchet MS" w:cstheme="minorHAnsi"/>
        </w:rPr>
        <w:t>i con</w:t>
      </w:r>
      <w:r w:rsidR="00A92B8C" w:rsidRPr="00CF3CCF">
        <w:rPr>
          <w:rFonts w:ascii="Trebuchet MS" w:eastAsia="Trebuchet MS" w:hAnsi="Trebuchet MS" w:cstheme="minorHAnsi"/>
        </w:rPr>
        <w:t>ț</w:t>
      </w:r>
      <w:r w:rsidRPr="00CF3CCF">
        <w:rPr>
          <w:rFonts w:ascii="Trebuchet MS" w:eastAsia="Trebuchet MS" w:hAnsi="Trebuchet MS" w:cstheme="minorHAnsi"/>
        </w:rPr>
        <w:t xml:space="preserve">inutul acestora, inclusiv </w:t>
      </w:r>
      <w:r w:rsidR="000E4F12" w:rsidRPr="00CF3CCF">
        <w:rPr>
          <w:rFonts w:ascii="Trebuchet MS" w:eastAsia="Trebuchet MS" w:hAnsi="Trebuchet MS" w:cstheme="minorHAnsi"/>
        </w:rPr>
        <w:t xml:space="preserve">date </w:t>
      </w:r>
      <w:r w:rsidR="00A92B8C" w:rsidRPr="00CF3CCF">
        <w:rPr>
          <w:rFonts w:ascii="Trebuchet MS" w:eastAsia="Trebuchet MS" w:hAnsi="Trebuchet MS" w:cstheme="minorHAnsi"/>
        </w:rPr>
        <w:t>ș</w:t>
      </w:r>
      <w:r w:rsidR="000E4F12" w:rsidRPr="00CF3CCF">
        <w:rPr>
          <w:rFonts w:ascii="Trebuchet MS" w:eastAsia="Trebuchet MS" w:hAnsi="Trebuchet MS" w:cstheme="minorHAnsi"/>
        </w:rPr>
        <w:t>i informa</w:t>
      </w:r>
      <w:r w:rsidR="00A92B8C" w:rsidRPr="00CF3CCF">
        <w:rPr>
          <w:rFonts w:ascii="Trebuchet MS" w:eastAsia="Trebuchet MS" w:hAnsi="Trebuchet MS" w:cstheme="minorHAnsi"/>
        </w:rPr>
        <w:t>ț</w:t>
      </w:r>
      <w:r w:rsidR="000E4F12" w:rsidRPr="00CF3CCF">
        <w:rPr>
          <w:rFonts w:ascii="Trebuchet MS" w:eastAsia="Trebuchet MS" w:hAnsi="Trebuchet MS" w:cstheme="minorHAnsi"/>
        </w:rPr>
        <w:t>ii care stau la baza elaborării acestora</w:t>
      </w:r>
      <w:r w:rsidRPr="00CF3CCF">
        <w:rPr>
          <w:rFonts w:ascii="Trebuchet MS" w:eastAsia="Trebuchet MS" w:hAnsi="Trebuchet MS" w:cstheme="minorHAnsi"/>
        </w:rPr>
        <w:t xml:space="preserve">, solicitând, după caz, corectare, completare </w:t>
      </w:r>
      <w:r w:rsidR="00A92B8C" w:rsidRPr="00CF3CCF">
        <w:rPr>
          <w:rFonts w:ascii="Trebuchet MS" w:eastAsia="Trebuchet MS" w:hAnsi="Trebuchet MS" w:cstheme="minorHAnsi"/>
        </w:rPr>
        <w:t>ș</w:t>
      </w:r>
      <w:r w:rsidRPr="00CF3CCF">
        <w:rPr>
          <w:rFonts w:ascii="Trebuchet MS" w:eastAsia="Trebuchet MS" w:hAnsi="Trebuchet MS" w:cstheme="minorHAnsi"/>
        </w:rPr>
        <w:t>i/sau reformularea</w:t>
      </w:r>
      <w:r w:rsidR="000E4F12" w:rsidRPr="00CF3CCF">
        <w:rPr>
          <w:rFonts w:ascii="Trebuchet MS" w:eastAsia="Trebuchet MS" w:hAnsi="Trebuchet MS" w:cstheme="minorHAnsi"/>
        </w:rPr>
        <w:t>/refacerea</w:t>
      </w:r>
      <w:r w:rsidRPr="00CF3CCF">
        <w:rPr>
          <w:rFonts w:ascii="Trebuchet MS" w:eastAsia="Trebuchet MS" w:hAnsi="Trebuchet MS" w:cstheme="minorHAnsi"/>
        </w:rPr>
        <w:t xml:space="preserve"> acestora în vederea asigurării </w:t>
      </w:r>
      <w:r w:rsidR="000E4F12" w:rsidRPr="00CF3CCF">
        <w:rPr>
          <w:rFonts w:ascii="Trebuchet MS" w:eastAsia="Trebuchet MS" w:hAnsi="Trebuchet MS" w:cstheme="minorHAnsi"/>
        </w:rPr>
        <w:t>calită</w:t>
      </w:r>
      <w:r w:rsidR="00A92B8C" w:rsidRPr="00CF3CCF">
        <w:rPr>
          <w:rFonts w:ascii="Trebuchet MS" w:eastAsia="Trebuchet MS" w:hAnsi="Trebuchet MS" w:cstheme="minorHAnsi"/>
        </w:rPr>
        <w:t>ț</w:t>
      </w:r>
      <w:r w:rsidR="000E4F12" w:rsidRPr="00CF3CCF">
        <w:rPr>
          <w:rFonts w:ascii="Trebuchet MS" w:eastAsia="Trebuchet MS" w:hAnsi="Trebuchet MS" w:cstheme="minorHAnsi"/>
        </w:rPr>
        <w:t>ii</w:t>
      </w:r>
      <w:r w:rsidRPr="00CF3CCF">
        <w:rPr>
          <w:rFonts w:ascii="Trebuchet MS" w:eastAsia="Trebuchet MS" w:hAnsi="Trebuchet MS" w:cstheme="minorHAnsi"/>
        </w:rPr>
        <w:t>;</w:t>
      </w:r>
    </w:p>
    <w:p w14:paraId="34384C63" w14:textId="3C3C2030" w:rsidR="00481B19" w:rsidRPr="00747E46" w:rsidRDefault="00481B19" w:rsidP="00481B19">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dreptul să ia măsuri adecvate pentru prevenirea, depistarea, constatarea  </w:t>
      </w:r>
      <w:r w:rsidR="00A92B8C">
        <w:rPr>
          <w:rFonts w:ascii="Trebuchet MS" w:eastAsia="Trebuchet MS" w:hAnsi="Trebuchet MS" w:cstheme="minorHAnsi"/>
        </w:rPr>
        <w:t>ș</w:t>
      </w:r>
      <w:r w:rsidRPr="00747E46">
        <w:rPr>
          <w:rFonts w:ascii="Trebuchet MS" w:eastAsia="Trebuchet MS" w:hAnsi="Trebuchet MS" w:cstheme="minorHAnsi"/>
        </w:rPr>
        <w:t>i corectarea fraudei, a corup</w:t>
      </w:r>
      <w:r w:rsidR="00A92B8C">
        <w:rPr>
          <w:rFonts w:ascii="Trebuchet MS" w:eastAsia="Trebuchet MS" w:hAnsi="Trebuchet MS" w:cstheme="minorHAnsi"/>
        </w:rPr>
        <w:t>ț</w:t>
      </w:r>
      <w:r w:rsidRPr="00747E46">
        <w:rPr>
          <w:rFonts w:ascii="Trebuchet MS" w:eastAsia="Trebuchet MS" w:hAnsi="Trebuchet MS" w:cstheme="minorHAnsi"/>
        </w:rPr>
        <w:t xml:space="preserve">iei </w:t>
      </w:r>
      <w:r w:rsidR="00A92B8C">
        <w:rPr>
          <w:rFonts w:ascii="Trebuchet MS" w:eastAsia="Trebuchet MS" w:hAnsi="Trebuchet MS" w:cstheme="minorHAnsi"/>
        </w:rPr>
        <w:t>ș</w:t>
      </w:r>
      <w:r w:rsidRPr="00747E46">
        <w:rPr>
          <w:rFonts w:ascii="Trebuchet MS" w:eastAsia="Trebuchet MS" w:hAnsi="Trebuchet MS" w:cstheme="minorHAnsi"/>
        </w:rPr>
        <w:t xml:space="preserve">i a conflictelor de interese, care afectează interesele financiare ale Uniunii Europene </w:t>
      </w:r>
      <w:r w:rsidR="00A92B8C">
        <w:rPr>
          <w:rFonts w:ascii="Trebuchet MS" w:eastAsia="Trebuchet MS" w:hAnsi="Trebuchet MS" w:cstheme="minorHAnsi"/>
        </w:rPr>
        <w:t>ș</w:t>
      </w:r>
      <w:r w:rsidRPr="00747E46">
        <w:rPr>
          <w:rFonts w:ascii="Trebuchet MS" w:eastAsia="Trebuchet MS" w:hAnsi="Trebuchet MS" w:cstheme="minorHAnsi"/>
        </w:rPr>
        <w:t>i să întreprindă orice ac</w:t>
      </w:r>
      <w:r w:rsidR="00A92B8C">
        <w:rPr>
          <w:rFonts w:ascii="Trebuchet MS" w:eastAsia="Trebuchet MS" w:hAnsi="Trebuchet MS" w:cstheme="minorHAnsi"/>
        </w:rPr>
        <w:t>ț</w:t>
      </w:r>
      <w:r w:rsidRPr="00747E46">
        <w:rPr>
          <w:rFonts w:ascii="Trebuchet MS" w:eastAsia="Trebuchet MS" w:hAnsi="Trebuchet MS" w:cstheme="minorHAnsi"/>
        </w:rPr>
        <w:t xml:space="preserve">iune legală pentru recuperarea fondurilor care au fost deturnate, inclusiv în legătură cu orice măsură de punere în aplicare a reformelor </w:t>
      </w:r>
      <w:r w:rsidR="00A92B8C">
        <w:rPr>
          <w:rFonts w:ascii="Trebuchet MS" w:eastAsia="Trebuchet MS" w:hAnsi="Trebuchet MS" w:cstheme="minorHAnsi"/>
        </w:rPr>
        <w:t>ș</w:t>
      </w:r>
      <w:r w:rsidRPr="00747E46">
        <w:rPr>
          <w:rFonts w:ascii="Trebuchet MS" w:eastAsia="Trebuchet MS" w:hAnsi="Trebuchet MS" w:cstheme="minorHAnsi"/>
        </w:rPr>
        <w:t xml:space="preserve">i a proiectelor incluse în cadrul PNRR; </w:t>
      </w:r>
    </w:p>
    <w:p w14:paraId="6ED73433" w14:textId="1A01C98F" w:rsidR="00481B19" w:rsidRPr="00747E46" w:rsidRDefault="00481B19" w:rsidP="00481B19">
      <w:pPr>
        <w:numPr>
          <w:ilvl w:val="0"/>
          <w:numId w:val="17"/>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dreptul de a lua măsuri privind suspendarea plă</w:t>
      </w:r>
      <w:r w:rsidR="00A92B8C">
        <w:rPr>
          <w:rFonts w:ascii="Trebuchet MS" w:eastAsia="Trebuchet MS" w:hAnsi="Trebuchet MS" w:cstheme="minorHAnsi"/>
        </w:rPr>
        <w:t>ț</w:t>
      </w:r>
      <w:r w:rsidRPr="00747E46">
        <w:rPr>
          <w:rFonts w:ascii="Trebuchet MS" w:eastAsia="Trebuchet MS" w:hAnsi="Trebuchet MS" w:cstheme="minorHAnsi"/>
        </w:rPr>
        <w:t xml:space="preserve">ilor către </w:t>
      </w:r>
      <w:r w:rsidR="00EB377A">
        <w:rPr>
          <w:rFonts w:ascii="Trebuchet MS" w:eastAsia="Trebuchet MS" w:hAnsi="Trebuchet MS" w:cstheme="minorHAnsi"/>
        </w:rPr>
        <w:t>Beneficiar</w:t>
      </w:r>
      <w:r w:rsidRPr="00747E46">
        <w:rPr>
          <w:rFonts w:ascii="Trebuchet MS" w:eastAsia="Trebuchet MS" w:hAnsi="Trebuchet MS" w:cstheme="minorHAnsi"/>
        </w:rPr>
        <w:t xml:space="preserve"> în cazul depistării unei suspiciuni de fraudă;</w:t>
      </w:r>
    </w:p>
    <w:p w14:paraId="50FA783F" w14:textId="6E176F0A" w:rsidR="00481B19" w:rsidRPr="00747E46" w:rsidRDefault="00481B19" w:rsidP="00481B19">
      <w:pPr>
        <w:numPr>
          <w:ilvl w:val="0"/>
          <w:numId w:val="17"/>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imes New Roman" w:hAnsi="Trebuchet MS" w:cstheme="minorHAnsi"/>
          <w:lang w:eastAsia="ro-RO"/>
        </w:rPr>
        <w:t>are dreptul de a emite decizie de suspendare a Contractului ca urmare a Deciziei CE de dezangajare a fondurilor aferente acordurilor de finan</w:t>
      </w:r>
      <w:r w:rsidR="00A92B8C">
        <w:rPr>
          <w:rFonts w:ascii="Trebuchet MS" w:eastAsia="Times New Roman" w:hAnsi="Trebuchet MS" w:cstheme="minorHAnsi"/>
          <w:lang w:eastAsia="ro-RO"/>
        </w:rPr>
        <w:t>ț</w:t>
      </w:r>
      <w:r w:rsidRPr="00747E46">
        <w:rPr>
          <w:rFonts w:ascii="Trebuchet MS" w:eastAsia="Times New Roman" w:hAnsi="Trebuchet MS" w:cstheme="minorHAnsi"/>
          <w:lang w:eastAsia="ro-RO"/>
        </w:rPr>
        <w:t xml:space="preserve">are încheiate cu România în cadrul Mecanismului de redresare </w:t>
      </w:r>
      <w:r w:rsidR="00A92B8C">
        <w:rPr>
          <w:rFonts w:ascii="Trebuchet MS" w:eastAsia="Times New Roman" w:hAnsi="Trebuchet MS" w:cstheme="minorHAnsi"/>
          <w:lang w:eastAsia="ro-RO"/>
        </w:rPr>
        <w:t>ș</w:t>
      </w:r>
      <w:r w:rsidRPr="00747E46">
        <w:rPr>
          <w:rFonts w:ascii="Trebuchet MS" w:eastAsia="Times New Roman" w:hAnsi="Trebuchet MS" w:cstheme="minorHAnsi"/>
          <w:lang w:eastAsia="ro-RO"/>
        </w:rPr>
        <w:t>i rezilien</w:t>
      </w:r>
      <w:r w:rsidR="00A92B8C">
        <w:rPr>
          <w:rFonts w:ascii="Trebuchet MS" w:eastAsia="Times New Roman" w:hAnsi="Trebuchet MS" w:cstheme="minorHAnsi"/>
          <w:lang w:eastAsia="ro-RO"/>
        </w:rPr>
        <w:t>ț</w:t>
      </w:r>
      <w:r w:rsidRPr="00747E46">
        <w:rPr>
          <w:rFonts w:ascii="Trebuchet MS" w:eastAsia="Times New Roman" w:hAnsi="Trebuchet MS" w:cstheme="minorHAnsi"/>
          <w:lang w:eastAsia="ro-RO"/>
        </w:rPr>
        <w:t>ă</w:t>
      </w:r>
      <w:r w:rsidRPr="00747E46">
        <w:rPr>
          <w:rFonts w:ascii="Trebuchet MS" w:eastAsia="Times New Roman" w:hAnsi="Trebuchet MS"/>
          <w:lang w:eastAsia="ro-RO"/>
        </w:rPr>
        <w:t>;</w:t>
      </w:r>
    </w:p>
    <w:p w14:paraId="33E3DC22" w14:textId="13D61560" w:rsidR="00481B19" w:rsidRPr="00747E46" w:rsidRDefault="00481B19" w:rsidP="00481B19">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dreptul de a recupera de la </w:t>
      </w:r>
      <w:r w:rsidR="00EB377A">
        <w:rPr>
          <w:rFonts w:ascii="Trebuchet MS" w:eastAsia="Trebuchet MS" w:hAnsi="Trebuchet MS" w:cstheme="minorHAnsi"/>
        </w:rPr>
        <w:t>Beneficiari</w:t>
      </w:r>
      <w:r w:rsidRPr="00747E46">
        <w:rPr>
          <w:rFonts w:ascii="Trebuchet MS" w:eastAsia="Trebuchet MS" w:hAnsi="Trebuchet MS" w:cstheme="minorHAnsi"/>
        </w:rPr>
        <w:t xml:space="preserve"> sumele aferente proiectelor ai căror indicatori nu au fost îndeplini</w:t>
      </w:r>
      <w:r w:rsidR="00A92B8C">
        <w:rPr>
          <w:rFonts w:ascii="Trebuchet MS" w:eastAsia="Trebuchet MS" w:hAnsi="Trebuchet MS" w:cstheme="minorHAnsi"/>
        </w:rPr>
        <w:t>ț</w:t>
      </w:r>
      <w:r w:rsidRPr="00747E46">
        <w:rPr>
          <w:rFonts w:ascii="Trebuchet MS" w:eastAsia="Trebuchet MS" w:hAnsi="Trebuchet MS" w:cstheme="minorHAnsi"/>
        </w:rPr>
        <w:t>i, cu aplicarea prevederilor contractului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w:t>
      </w:r>
      <w:r w:rsidR="00A92B8C">
        <w:rPr>
          <w:rFonts w:ascii="Trebuchet MS" w:eastAsia="Trebuchet MS" w:hAnsi="Trebuchet MS" w:cstheme="minorHAnsi"/>
        </w:rPr>
        <w:t>ș</w:t>
      </w:r>
      <w:r w:rsidRPr="00747E46">
        <w:rPr>
          <w:rFonts w:ascii="Trebuchet MS" w:eastAsia="Trebuchet MS" w:hAnsi="Trebuchet MS" w:cstheme="minorHAnsi"/>
        </w:rPr>
        <w:t>i în conformitate cu dispozi</w:t>
      </w:r>
      <w:r w:rsidR="00A92B8C">
        <w:rPr>
          <w:rFonts w:ascii="Trebuchet MS" w:eastAsia="Trebuchet MS" w:hAnsi="Trebuchet MS" w:cstheme="minorHAnsi"/>
        </w:rPr>
        <w:t>ț</w:t>
      </w:r>
      <w:r w:rsidRPr="00747E46">
        <w:rPr>
          <w:rFonts w:ascii="Trebuchet MS" w:eastAsia="Trebuchet MS" w:hAnsi="Trebuchet MS" w:cstheme="minorHAnsi"/>
        </w:rPr>
        <w:t>iile legale incidente;</w:t>
      </w:r>
    </w:p>
    <w:p w14:paraId="4780D69F" w14:textId="03B84AFB" w:rsidR="00481B19" w:rsidRPr="00747E46" w:rsidRDefault="00481B19" w:rsidP="00481B19">
      <w:pPr>
        <w:numPr>
          <w:ilvl w:val="0"/>
          <w:numId w:val="17"/>
        </w:numPr>
        <w:tabs>
          <w:tab w:val="left" w:pos="720"/>
        </w:tabs>
        <w:spacing w:after="0" w:line="300" w:lineRule="auto"/>
        <w:ind w:left="630" w:hanging="630"/>
        <w:jc w:val="both"/>
        <w:rPr>
          <w:rFonts w:ascii="Trebuchet MS" w:eastAsia="Trebuchet MS" w:hAnsi="Trebuchet MS" w:cstheme="minorHAnsi"/>
        </w:rPr>
      </w:pPr>
      <w:bookmarkStart w:id="3" w:name="_Hlk116835200"/>
      <w:r w:rsidRPr="00747E46">
        <w:rPr>
          <w:rFonts w:ascii="Trebuchet MS" w:eastAsia="Trebuchet MS" w:hAnsi="Trebuchet MS" w:cstheme="minorHAnsi"/>
        </w:rPr>
        <w:t xml:space="preserve">are dreptul de a verifica furnizarea datelor </w:t>
      </w:r>
      <w:r w:rsidR="00A92B8C">
        <w:rPr>
          <w:rFonts w:ascii="Trebuchet MS" w:eastAsia="Trebuchet MS" w:hAnsi="Trebuchet MS" w:cstheme="minorHAnsi"/>
        </w:rPr>
        <w:t>ș</w:t>
      </w:r>
      <w:r w:rsidRPr="00747E46">
        <w:rPr>
          <w:rFonts w:ascii="Trebuchet MS" w:eastAsia="Trebuchet MS" w:hAnsi="Trebuchet MS" w:cstheme="minorHAnsi"/>
        </w:rPr>
        <w:t>i informa</w:t>
      </w:r>
      <w:r w:rsidR="00A92B8C">
        <w:rPr>
          <w:rFonts w:ascii="Trebuchet MS" w:eastAsia="Trebuchet MS" w:hAnsi="Trebuchet MS" w:cstheme="minorHAnsi"/>
        </w:rPr>
        <w:t>ț</w:t>
      </w:r>
      <w:r w:rsidRPr="00747E46">
        <w:rPr>
          <w:rFonts w:ascii="Trebuchet MS" w:eastAsia="Trebuchet MS" w:hAnsi="Trebuchet MS" w:cstheme="minorHAnsi"/>
        </w:rPr>
        <w:t xml:space="preserve">iilor privind </w:t>
      </w:r>
      <w:r w:rsidR="00EB377A">
        <w:rPr>
          <w:rFonts w:ascii="Trebuchet MS" w:eastAsia="Trebuchet MS" w:hAnsi="Trebuchet MS" w:cstheme="minorHAnsi"/>
        </w:rPr>
        <w:t>Beneficiari</w:t>
      </w:r>
      <w:r w:rsidRPr="00747E46">
        <w:rPr>
          <w:rFonts w:ascii="Trebuchet MS" w:eastAsia="Trebuchet MS" w:hAnsi="Trebuchet MS" w:cstheme="minorHAnsi"/>
        </w:rPr>
        <w:t xml:space="preserve">i reali ai destinatarilor finali ai fondurilor/contractorilor, de a identifica </w:t>
      </w:r>
      <w:r w:rsidR="00A92B8C">
        <w:rPr>
          <w:rFonts w:ascii="Trebuchet MS" w:eastAsia="Trebuchet MS" w:hAnsi="Trebuchet MS" w:cstheme="minorHAnsi"/>
        </w:rPr>
        <w:t>ș</w:t>
      </w:r>
      <w:r w:rsidRPr="00747E46">
        <w:rPr>
          <w:rFonts w:ascii="Trebuchet MS" w:eastAsia="Trebuchet MS" w:hAnsi="Trebuchet MS" w:cstheme="minorHAnsi"/>
        </w:rPr>
        <w:t xml:space="preserve">i raporta </w:t>
      </w:r>
      <w:r w:rsidR="00EB377A">
        <w:rPr>
          <w:rFonts w:ascii="Trebuchet MS" w:eastAsia="Trebuchet MS" w:hAnsi="Trebuchet MS" w:cstheme="minorHAnsi"/>
        </w:rPr>
        <w:t>Beneficiari</w:t>
      </w:r>
      <w:r w:rsidRPr="00747E46">
        <w:rPr>
          <w:rFonts w:ascii="Trebuchet MS" w:eastAsia="Trebuchet MS" w:hAnsi="Trebuchet MS" w:cstheme="minorHAnsi"/>
        </w:rPr>
        <w:t>i reali de fonduri din PNRR, direc</w:t>
      </w:r>
      <w:r w:rsidR="00A92B8C">
        <w:rPr>
          <w:rFonts w:ascii="Trebuchet MS" w:eastAsia="Trebuchet MS" w:hAnsi="Trebuchet MS" w:cstheme="minorHAnsi"/>
        </w:rPr>
        <w:t>ț</w:t>
      </w:r>
      <w:r w:rsidRPr="00747E46">
        <w:rPr>
          <w:rFonts w:ascii="Trebuchet MS" w:eastAsia="Trebuchet MS" w:hAnsi="Trebuchet MS" w:cstheme="minorHAnsi"/>
        </w:rPr>
        <w:t>i sau indirec</w:t>
      </w:r>
      <w:r w:rsidR="00A92B8C">
        <w:rPr>
          <w:rFonts w:ascii="Trebuchet MS" w:eastAsia="Trebuchet MS" w:hAnsi="Trebuchet MS" w:cstheme="minorHAnsi"/>
        </w:rPr>
        <w:t>ț</w:t>
      </w:r>
      <w:r w:rsidRPr="00747E46">
        <w:rPr>
          <w:rFonts w:ascii="Trebuchet MS" w:eastAsia="Trebuchet MS" w:hAnsi="Trebuchet MS" w:cstheme="minorHAnsi"/>
        </w:rPr>
        <w:t xml:space="preserve">i, precum </w:t>
      </w:r>
      <w:r w:rsidR="00A92B8C">
        <w:rPr>
          <w:rFonts w:ascii="Trebuchet MS" w:eastAsia="Trebuchet MS" w:hAnsi="Trebuchet MS" w:cstheme="minorHAnsi"/>
        </w:rPr>
        <w:t>ș</w:t>
      </w:r>
      <w:r w:rsidRPr="00747E46">
        <w:rPr>
          <w:rFonts w:ascii="Trebuchet MS" w:eastAsia="Trebuchet MS" w:hAnsi="Trebuchet MS" w:cstheme="minorHAnsi"/>
        </w:rPr>
        <w:t>i de a solicita informa</w:t>
      </w:r>
      <w:r w:rsidR="00A92B8C">
        <w:rPr>
          <w:rFonts w:ascii="Trebuchet MS" w:eastAsia="Trebuchet MS" w:hAnsi="Trebuchet MS" w:cstheme="minorHAnsi"/>
        </w:rPr>
        <w:t>ț</w:t>
      </w:r>
      <w:r w:rsidRPr="00747E46">
        <w:rPr>
          <w:rFonts w:ascii="Trebuchet MS" w:eastAsia="Trebuchet MS" w:hAnsi="Trebuchet MS" w:cstheme="minorHAnsi"/>
        </w:rPr>
        <w:t xml:space="preserve">ii de la </w:t>
      </w:r>
      <w:r w:rsidR="00EB377A">
        <w:rPr>
          <w:rFonts w:ascii="Trebuchet MS" w:eastAsia="Trebuchet MS" w:hAnsi="Trebuchet MS" w:cstheme="minorHAnsi"/>
        </w:rPr>
        <w:t>Beneficiari</w:t>
      </w:r>
      <w:r w:rsidRPr="00747E46">
        <w:rPr>
          <w:rFonts w:ascii="Trebuchet MS" w:eastAsia="Trebuchet MS" w:hAnsi="Trebuchet MS" w:cstheme="minorHAnsi"/>
        </w:rPr>
        <w:t>i reali, a</w:t>
      </w:r>
      <w:r w:rsidR="00A92B8C">
        <w:rPr>
          <w:rFonts w:ascii="Trebuchet MS" w:eastAsia="Trebuchet MS" w:hAnsi="Trebuchet MS" w:cstheme="minorHAnsi"/>
        </w:rPr>
        <w:t>ș</w:t>
      </w:r>
      <w:r w:rsidRPr="00747E46">
        <w:rPr>
          <w:rFonts w:ascii="Trebuchet MS" w:eastAsia="Trebuchet MS" w:hAnsi="Trebuchet MS" w:cstheme="minorHAnsi"/>
        </w:rPr>
        <w:t>a cum sunt ace</w:t>
      </w:r>
      <w:r w:rsidR="00A92B8C">
        <w:rPr>
          <w:rFonts w:ascii="Trebuchet MS" w:eastAsia="Trebuchet MS" w:hAnsi="Trebuchet MS" w:cstheme="minorHAnsi"/>
        </w:rPr>
        <w:t>ș</w:t>
      </w:r>
      <w:r w:rsidRPr="00747E46">
        <w:rPr>
          <w:rFonts w:ascii="Trebuchet MS" w:eastAsia="Trebuchet MS" w:hAnsi="Trebuchet MS" w:cstheme="minorHAnsi"/>
        </w:rPr>
        <w:t>tia defini</w:t>
      </w:r>
      <w:r w:rsidR="00A92B8C">
        <w:rPr>
          <w:rFonts w:ascii="Trebuchet MS" w:eastAsia="Trebuchet MS" w:hAnsi="Trebuchet MS" w:cstheme="minorHAnsi"/>
        </w:rPr>
        <w:t>ț</w:t>
      </w:r>
      <w:r w:rsidRPr="00747E46">
        <w:rPr>
          <w:rFonts w:ascii="Trebuchet MS" w:eastAsia="Trebuchet MS" w:hAnsi="Trebuchet MS" w:cstheme="minorHAnsi"/>
        </w:rPr>
        <w:t xml:space="preserve">i la art. 3 alin. (6) din Directiva (UE) 2015/849 a Parlamentului European </w:t>
      </w:r>
      <w:r w:rsidR="00A92B8C">
        <w:rPr>
          <w:rFonts w:ascii="Trebuchet MS" w:eastAsia="Trebuchet MS" w:hAnsi="Trebuchet MS" w:cstheme="minorHAnsi"/>
        </w:rPr>
        <w:t>ș</w:t>
      </w:r>
      <w:r w:rsidRPr="00747E46">
        <w:rPr>
          <w:rFonts w:ascii="Trebuchet MS" w:eastAsia="Trebuchet MS" w:hAnsi="Trebuchet MS" w:cstheme="minorHAnsi"/>
        </w:rPr>
        <w:t>i a Consiliului</w:t>
      </w:r>
      <w:bookmarkEnd w:id="3"/>
      <w:r w:rsidRPr="00747E46">
        <w:rPr>
          <w:rFonts w:ascii="Trebuchet MS" w:eastAsia="Trebuchet MS" w:hAnsi="Trebuchet MS" w:cstheme="minorHAnsi"/>
        </w:rPr>
        <w:t>.</w:t>
      </w:r>
    </w:p>
    <w:p w14:paraId="34B67C89" w14:textId="4848E091" w:rsidR="00481B19" w:rsidRPr="00747E46" w:rsidRDefault="00481B19" w:rsidP="00481B19">
      <w:pPr>
        <w:numPr>
          <w:ilvl w:val="0"/>
          <w:numId w:val="17"/>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dreptul de a verifica îndeplinirea condi</w:t>
      </w:r>
      <w:r w:rsidR="00A92B8C">
        <w:rPr>
          <w:rFonts w:ascii="Trebuchet MS" w:eastAsia="Trebuchet MS" w:hAnsi="Trebuchet MS" w:cstheme="minorHAnsi"/>
        </w:rPr>
        <w:t>ț</w:t>
      </w:r>
      <w:r w:rsidRPr="00747E46">
        <w:rPr>
          <w:rFonts w:ascii="Trebuchet MS" w:eastAsia="Trebuchet MS" w:hAnsi="Trebuchet MS" w:cstheme="minorHAnsi"/>
        </w:rPr>
        <w:t xml:space="preserve">iilor pentru efectuarea transferurilor, de a autoriza cererile de transfer </w:t>
      </w:r>
      <w:r w:rsidR="00A92B8C">
        <w:rPr>
          <w:rFonts w:ascii="Trebuchet MS" w:eastAsia="Trebuchet MS" w:hAnsi="Trebuchet MS" w:cstheme="minorHAnsi"/>
        </w:rPr>
        <w:t>ș</w:t>
      </w:r>
      <w:r w:rsidRPr="00747E46">
        <w:rPr>
          <w:rFonts w:ascii="Trebuchet MS" w:eastAsia="Trebuchet MS" w:hAnsi="Trebuchet MS" w:cstheme="minorHAnsi"/>
        </w:rPr>
        <w:t>i de a efectua plă</w:t>
      </w:r>
      <w:r w:rsidR="00A92B8C">
        <w:rPr>
          <w:rFonts w:ascii="Trebuchet MS" w:eastAsia="Trebuchet MS" w:hAnsi="Trebuchet MS" w:cstheme="minorHAnsi"/>
        </w:rPr>
        <w:t>ț</w:t>
      </w:r>
      <w:r w:rsidRPr="00747E46">
        <w:rPr>
          <w:rFonts w:ascii="Trebuchet MS" w:eastAsia="Trebuchet MS" w:hAnsi="Trebuchet MS" w:cstheme="minorHAnsi"/>
        </w:rPr>
        <w:t xml:space="preserve">ile către </w:t>
      </w:r>
      <w:r w:rsidR="00EB377A">
        <w:rPr>
          <w:rFonts w:ascii="Trebuchet MS" w:eastAsia="Trebuchet MS" w:hAnsi="Trebuchet MS" w:cstheme="minorHAnsi"/>
        </w:rPr>
        <w:t>Beneficiar</w:t>
      </w:r>
      <w:r w:rsidRPr="00747E46">
        <w:rPr>
          <w:rFonts w:ascii="Trebuchet MS" w:eastAsia="Trebuchet MS" w:hAnsi="Trebuchet MS" w:cstheme="minorHAnsi"/>
        </w:rPr>
        <w:t>/parteneri, în cadrul contractului de finan</w:t>
      </w:r>
      <w:r w:rsidR="00A92B8C">
        <w:rPr>
          <w:rFonts w:ascii="Trebuchet MS" w:eastAsia="Trebuchet MS" w:hAnsi="Trebuchet MS" w:cstheme="minorHAnsi"/>
        </w:rPr>
        <w:t>ț</w:t>
      </w:r>
      <w:r w:rsidRPr="00747E46">
        <w:rPr>
          <w:rFonts w:ascii="Trebuchet MS" w:eastAsia="Trebuchet MS" w:hAnsi="Trebuchet MS" w:cstheme="minorHAnsi"/>
        </w:rPr>
        <w:t>are cu respectarea prevederilor Hotărârii Guvernului nr. 209/2022;</w:t>
      </w:r>
    </w:p>
    <w:p w14:paraId="57D46763" w14:textId="495F852F" w:rsidR="00481B19" w:rsidRPr="00747E46" w:rsidRDefault="00481B19" w:rsidP="00481B19">
      <w:pPr>
        <w:widowControl w:val="0"/>
        <w:numPr>
          <w:ilvl w:val="0"/>
          <w:numId w:val="17"/>
        </w:numPr>
        <w:tabs>
          <w:tab w:val="left" w:pos="720"/>
          <w:tab w:val="left" w:pos="81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are dreptul de a evalua </w:t>
      </w:r>
      <w:r w:rsidR="00A92B8C">
        <w:rPr>
          <w:rFonts w:ascii="Trebuchet MS" w:eastAsia="Trebuchet MS" w:hAnsi="Trebuchet MS" w:cstheme="minorHAnsi"/>
        </w:rPr>
        <w:t>ș</w:t>
      </w:r>
      <w:r w:rsidRPr="00747E46">
        <w:rPr>
          <w:rFonts w:ascii="Trebuchet MS" w:eastAsia="Trebuchet MS" w:hAnsi="Trebuchet MS" w:cstheme="minorHAnsi"/>
        </w:rPr>
        <w:t xml:space="preserve">i controla capacitatea administrativă a </w:t>
      </w:r>
      <w:r w:rsidR="00EB377A">
        <w:rPr>
          <w:rFonts w:ascii="Trebuchet MS" w:eastAsia="Trebuchet MS" w:hAnsi="Trebuchet MS" w:cstheme="minorHAnsi"/>
        </w:rPr>
        <w:t>Beneficiar</w:t>
      </w:r>
      <w:r w:rsidRPr="00747E46">
        <w:rPr>
          <w:rFonts w:ascii="Trebuchet MS" w:eastAsia="Trebuchet MS" w:hAnsi="Trebuchet MS" w:cstheme="minorHAnsi"/>
        </w:rPr>
        <w:t>ului privind îndeplinirea cerin</w:t>
      </w:r>
      <w:r w:rsidR="00A92B8C">
        <w:rPr>
          <w:rFonts w:ascii="Trebuchet MS" w:eastAsia="Trebuchet MS" w:hAnsi="Trebuchet MS" w:cstheme="minorHAnsi"/>
        </w:rPr>
        <w:t>ț</w:t>
      </w:r>
      <w:r w:rsidRPr="00747E46">
        <w:rPr>
          <w:rFonts w:ascii="Trebuchet MS" w:eastAsia="Trebuchet MS" w:hAnsi="Trebuchet MS" w:cstheme="minorHAnsi"/>
        </w:rPr>
        <w:t>elor determinate de asigurarea realită</w:t>
      </w:r>
      <w:r w:rsidR="00A92B8C">
        <w:rPr>
          <w:rFonts w:ascii="Trebuchet MS" w:eastAsia="Trebuchet MS" w:hAnsi="Trebuchet MS" w:cstheme="minorHAnsi"/>
        </w:rPr>
        <w:t>ț</w:t>
      </w:r>
      <w:r w:rsidRPr="00747E46">
        <w:rPr>
          <w:rFonts w:ascii="Trebuchet MS" w:eastAsia="Trebuchet MS" w:hAnsi="Trebuchet MS" w:cstheme="minorHAnsi"/>
        </w:rPr>
        <w:t>ii, legalită</w:t>
      </w:r>
      <w:r w:rsidR="00A92B8C">
        <w:rPr>
          <w:rFonts w:ascii="Trebuchet MS" w:eastAsia="Trebuchet MS" w:hAnsi="Trebuchet MS" w:cstheme="minorHAnsi"/>
        </w:rPr>
        <w:t>ț</w:t>
      </w:r>
      <w:r w:rsidRPr="00747E46">
        <w:rPr>
          <w:rFonts w:ascii="Trebuchet MS" w:eastAsia="Trebuchet MS" w:hAnsi="Trebuchet MS" w:cstheme="minorHAnsi"/>
        </w:rPr>
        <w:t xml:space="preserve">ii </w:t>
      </w:r>
      <w:r w:rsidR="00A92B8C">
        <w:rPr>
          <w:rFonts w:ascii="Trebuchet MS" w:eastAsia="Trebuchet MS" w:hAnsi="Trebuchet MS" w:cstheme="minorHAnsi"/>
        </w:rPr>
        <w:t>ș</w:t>
      </w:r>
      <w:r w:rsidRPr="00747E46">
        <w:rPr>
          <w:rFonts w:ascii="Trebuchet MS" w:eastAsia="Trebuchet MS" w:hAnsi="Trebuchet MS" w:cstheme="minorHAnsi"/>
        </w:rPr>
        <w:t>i regularită</w:t>
      </w:r>
      <w:r w:rsidR="00A92B8C">
        <w:rPr>
          <w:rFonts w:ascii="Trebuchet MS" w:eastAsia="Trebuchet MS" w:hAnsi="Trebuchet MS" w:cstheme="minorHAnsi"/>
        </w:rPr>
        <w:t>ț</w:t>
      </w:r>
      <w:r w:rsidRPr="00747E46">
        <w:rPr>
          <w:rFonts w:ascii="Trebuchet MS" w:eastAsia="Trebuchet MS" w:hAnsi="Trebuchet MS" w:cstheme="minorHAnsi"/>
        </w:rPr>
        <w:t xml:space="preserve">ii cheltuielilor decontate </w:t>
      </w:r>
      <w:r w:rsidR="00A92B8C">
        <w:rPr>
          <w:rFonts w:ascii="Trebuchet MS" w:eastAsia="Trebuchet MS" w:hAnsi="Trebuchet MS" w:cstheme="minorHAnsi"/>
        </w:rPr>
        <w:t>ș</w:t>
      </w:r>
      <w:r w:rsidRPr="00747E46">
        <w:rPr>
          <w:rFonts w:ascii="Trebuchet MS" w:eastAsia="Trebuchet MS" w:hAnsi="Trebuchet MS" w:cstheme="minorHAnsi"/>
        </w:rPr>
        <w:t>i respectării instruc</w:t>
      </w:r>
      <w:r w:rsidR="00A92B8C">
        <w:rPr>
          <w:rFonts w:ascii="Trebuchet MS" w:eastAsia="Trebuchet MS" w:hAnsi="Trebuchet MS" w:cstheme="minorHAnsi"/>
        </w:rPr>
        <w:t>ț</w:t>
      </w:r>
      <w:r w:rsidRPr="00747E46">
        <w:rPr>
          <w:rFonts w:ascii="Trebuchet MS" w:eastAsia="Trebuchet MS" w:hAnsi="Trebuchet MS" w:cstheme="minorHAnsi"/>
        </w:rPr>
        <w:t xml:space="preserve">iunilor, procedurilor, reglementărilor </w:t>
      </w:r>
      <w:r w:rsidR="00A92B8C">
        <w:rPr>
          <w:rFonts w:ascii="Trebuchet MS" w:eastAsia="Trebuchet MS" w:hAnsi="Trebuchet MS" w:cstheme="minorHAnsi"/>
        </w:rPr>
        <w:t>ș</w:t>
      </w:r>
      <w:r w:rsidRPr="00747E46">
        <w:rPr>
          <w:rFonts w:ascii="Trebuchet MS" w:eastAsia="Trebuchet MS" w:hAnsi="Trebuchet MS" w:cstheme="minorHAnsi"/>
        </w:rPr>
        <w:t xml:space="preserve">i regulamentelor europene, precum </w:t>
      </w:r>
      <w:r w:rsidR="00A92B8C">
        <w:rPr>
          <w:rFonts w:ascii="Trebuchet MS" w:eastAsia="Trebuchet MS" w:hAnsi="Trebuchet MS" w:cstheme="minorHAnsi"/>
        </w:rPr>
        <w:t>ș</w:t>
      </w:r>
      <w:r w:rsidRPr="00747E46">
        <w:rPr>
          <w:rFonts w:ascii="Trebuchet MS" w:eastAsia="Trebuchet MS" w:hAnsi="Trebuchet MS" w:cstheme="minorHAnsi"/>
        </w:rPr>
        <w:t>i a altor prevederi legale în domeniul implementării proiectelor finan</w:t>
      </w:r>
      <w:r w:rsidR="00A92B8C">
        <w:rPr>
          <w:rFonts w:ascii="Trebuchet MS" w:eastAsia="Trebuchet MS" w:hAnsi="Trebuchet MS" w:cstheme="minorHAnsi"/>
        </w:rPr>
        <w:t>ț</w:t>
      </w:r>
      <w:r w:rsidRPr="00747E46">
        <w:rPr>
          <w:rFonts w:ascii="Trebuchet MS" w:eastAsia="Trebuchet MS" w:hAnsi="Trebuchet MS" w:cstheme="minorHAnsi"/>
        </w:rPr>
        <w:t xml:space="preserve">ate din fonduri europene aferente Mecanismului de Redresare </w:t>
      </w:r>
      <w:r w:rsidR="00A92B8C">
        <w:rPr>
          <w:rFonts w:ascii="Trebuchet MS" w:eastAsia="Trebuchet MS" w:hAnsi="Trebuchet MS" w:cstheme="minorHAnsi"/>
        </w:rPr>
        <w:t>ș</w:t>
      </w:r>
      <w:r w:rsidRPr="00747E46">
        <w:rPr>
          <w:rFonts w:ascii="Trebuchet MS" w:eastAsia="Trebuchet MS" w:hAnsi="Trebuchet MS" w:cstheme="minorHAnsi"/>
        </w:rPr>
        <w:t>i Rezilien</w:t>
      </w:r>
      <w:r w:rsidR="00A92B8C">
        <w:rPr>
          <w:rFonts w:ascii="Trebuchet MS" w:eastAsia="Trebuchet MS" w:hAnsi="Trebuchet MS" w:cstheme="minorHAnsi"/>
        </w:rPr>
        <w:t>ț</w:t>
      </w:r>
      <w:r w:rsidRPr="00747E46">
        <w:rPr>
          <w:rFonts w:ascii="Trebuchet MS" w:eastAsia="Trebuchet MS" w:hAnsi="Trebuchet MS" w:cstheme="minorHAnsi"/>
        </w:rPr>
        <w:t>ă</w:t>
      </w:r>
      <w:r w:rsidRPr="00747E46">
        <w:rPr>
          <w:rFonts w:ascii="Trebuchet MS" w:eastAsia="Trebuchet MS" w:hAnsi="Trebuchet MS" w:cstheme="minorHAnsi"/>
          <w:color w:val="000000"/>
        </w:rPr>
        <w:t>;</w:t>
      </w:r>
    </w:p>
    <w:p w14:paraId="789DEE15" w14:textId="7D10D18F" w:rsidR="00481B19" w:rsidRPr="00481B19" w:rsidRDefault="00481B19" w:rsidP="00481B19">
      <w:pPr>
        <w:numPr>
          <w:ilvl w:val="0"/>
          <w:numId w:val="17"/>
        </w:numPr>
        <w:tabs>
          <w:tab w:val="left" w:pos="720"/>
          <w:tab w:val="left" w:pos="81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 xml:space="preserve">monitorizează </w:t>
      </w:r>
      <w:r w:rsidR="00EB377A">
        <w:rPr>
          <w:rFonts w:ascii="Trebuchet MS" w:eastAsia="Trebuchet MS" w:hAnsi="Trebuchet MS" w:cstheme="minorHAnsi"/>
        </w:rPr>
        <w:t>Beneficiari</w:t>
      </w:r>
      <w:r w:rsidRPr="00747E46">
        <w:rPr>
          <w:rFonts w:ascii="Trebuchet MS" w:eastAsia="Trebuchet MS" w:hAnsi="Trebuchet MS" w:cstheme="minorHAnsi"/>
        </w:rPr>
        <w:t xml:space="preserve">i cu privire la îndeplinirea măsurilor legate de vizibilitatea fondurilor din partea Uniunii Europene, în conformitate cu prevederile Manualului de identitate vizuală al PNRR; </w:t>
      </w:r>
      <w:r w:rsidR="001C1845">
        <w:rPr>
          <w:rFonts w:ascii="Trebuchet MS" w:eastAsia="Trebuchet MS" w:hAnsi="Trebuchet MS" w:cstheme="minorHAnsi"/>
        </w:rPr>
        <w:t>ANANP</w:t>
      </w:r>
      <w:r w:rsidRPr="00747E46">
        <w:rPr>
          <w:rFonts w:ascii="Trebuchet MS" w:eastAsia="Trebuchet MS" w:hAnsi="Trebuchet MS" w:cstheme="minorHAnsi"/>
        </w:rPr>
        <w:t xml:space="preserve"> va informa </w:t>
      </w:r>
      <w:r w:rsidR="00EB377A">
        <w:rPr>
          <w:rFonts w:ascii="Trebuchet MS" w:eastAsia="Trebuchet MS" w:hAnsi="Trebuchet MS" w:cstheme="minorHAnsi"/>
        </w:rPr>
        <w:t>Beneficiar</w:t>
      </w:r>
      <w:r w:rsidRPr="00747E46">
        <w:rPr>
          <w:rFonts w:ascii="Trebuchet MS" w:eastAsia="Trebuchet MS" w:hAnsi="Trebuchet MS" w:cstheme="minorHAnsi"/>
        </w:rPr>
        <w:t>ul despre data închiderii oficiale/par</w:t>
      </w:r>
      <w:r w:rsidR="00A92B8C">
        <w:rPr>
          <w:rFonts w:ascii="Trebuchet MS" w:eastAsia="Trebuchet MS" w:hAnsi="Trebuchet MS" w:cstheme="minorHAnsi"/>
        </w:rPr>
        <w:t>ț</w:t>
      </w:r>
      <w:r w:rsidRPr="00747E46">
        <w:rPr>
          <w:rFonts w:ascii="Trebuchet MS" w:eastAsia="Trebuchet MS" w:hAnsi="Trebuchet MS" w:cstheme="minorHAnsi"/>
        </w:rPr>
        <w:t>iale a PNRR prin intermediul mijloacelor publice de informare.</w:t>
      </w:r>
    </w:p>
    <w:p w14:paraId="179B8D98" w14:textId="2FB13207" w:rsidR="00481B19" w:rsidRPr="00481B19" w:rsidRDefault="00481B19" w:rsidP="00481B19">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481B19">
        <w:rPr>
          <w:rFonts w:ascii="Trebuchet MS" w:hAnsi="Trebuchet MS"/>
        </w:rPr>
        <w:t>are obliga</w:t>
      </w:r>
      <w:r w:rsidR="00A92B8C">
        <w:rPr>
          <w:rFonts w:ascii="Trebuchet MS" w:hAnsi="Trebuchet MS"/>
        </w:rPr>
        <w:t>ț</w:t>
      </w:r>
      <w:r w:rsidRPr="00481B19">
        <w:rPr>
          <w:rFonts w:ascii="Trebuchet MS" w:hAnsi="Trebuchet MS"/>
        </w:rPr>
        <w:t>ia de a efectua transferul fondurilor în conformitate cu prevederile articolului 6 din prezentul Contract;</w:t>
      </w:r>
    </w:p>
    <w:p w14:paraId="4593C12E" w14:textId="664EF2FA" w:rsidR="00481B19" w:rsidRPr="00481B19" w:rsidRDefault="00481B19" w:rsidP="00481B19">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481B19">
        <w:rPr>
          <w:rFonts w:ascii="Trebuchet MS" w:eastAsia="Trebuchet MS" w:hAnsi="Trebuchet MS" w:cstheme="minorHAnsi"/>
        </w:rPr>
        <w:t>are obliga</w:t>
      </w:r>
      <w:r w:rsidR="00A92B8C">
        <w:rPr>
          <w:rFonts w:ascii="Trebuchet MS" w:eastAsia="Trebuchet MS" w:hAnsi="Trebuchet MS" w:cstheme="minorHAnsi"/>
        </w:rPr>
        <w:t>ț</w:t>
      </w:r>
      <w:r w:rsidRPr="00481B19">
        <w:rPr>
          <w:rFonts w:ascii="Trebuchet MS" w:eastAsia="Trebuchet MS" w:hAnsi="Trebuchet MS" w:cstheme="minorHAnsi"/>
        </w:rPr>
        <w:t xml:space="preserve">ia de a informa </w:t>
      </w:r>
      <w:r w:rsidR="00EB377A">
        <w:rPr>
          <w:rFonts w:ascii="Trebuchet MS" w:eastAsia="Trebuchet MS" w:hAnsi="Trebuchet MS" w:cstheme="minorHAnsi"/>
        </w:rPr>
        <w:t>Beneficiar</w:t>
      </w:r>
      <w:r w:rsidRPr="00481B19">
        <w:rPr>
          <w:rFonts w:ascii="Trebuchet MS" w:eastAsia="Trebuchet MS" w:hAnsi="Trebuchet MS" w:cstheme="minorHAnsi"/>
        </w:rPr>
        <w:t xml:space="preserve">ul în timp util cu privire la orice decizie </w:t>
      </w:r>
      <w:r w:rsidRPr="00481B19">
        <w:rPr>
          <w:rFonts w:ascii="Trebuchet MS" w:eastAsia="Trebuchet MS" w:hAnsi="Trebuchet MS" w:cstheme="minorHAnsi"/>
        </w:rPr>
        <w:lastRenderedPageBreak/>
        <w:t xml:space="preserve">luată care poate afecta implementarea Proiectului, precum </w:t>
      </w:r>
      <w:r w:rsidR="00A92B8C">
        <w:rPr>
          <w:rFonts w:ascii="Trebuchet MS" w:eastAsia="Trebuchet MS" w:hAnsi="Trebuchet MS" w:cstheme="minorHAnsi"/>
        </w:rPr>
        <w:t>ș</w:t>
      </w:r>
      <w:r w:rsidRPr="00481B19">
        <w:rPr>
          <w:rFonts w:ascii="Trebuchet MS" w:eastAsia="Trebuchet MS" w:hAnsi="Trebuchet MS" w:cstheme="minorHAnsi"/>
        </w:rPr>
        <w:t xml:space="preserve">i cu privire la rapoartele, concluziile </w:t>
      </w:r>
      <w:r w:rsidR="00A92B8C">
        <w:rPr>
          <w:rFonts w:ascii="Trebuchet MS" w:eastAsia="Trebuchet MS" w:hAnsi="Trebuchet MS" w:cstheme="minorHAnsi"/>
        </w:rPr>
        <w:t>ș</w:t>
      </w:r>
      <w:r w:rsidRPr="00481B19">
        <w:rPr>
          <w:rFonts w:ascii="Trebuchet MS" w:eastAsia="Trebuchet MS" w:hAnsi="Trebuchet MS" w:cstheme="minorHAnsi"/>
        </w:rPr>
        <w:t xml:space="preserve">i recomandările care au impact asupra procesului de implementare a Proiectului, formulate de MIPE, Comisia Europeană </w:t>
      </w:r>
      <w:r w:rsidR="00A92B8C">
        <w:rPr>
          <w:rFonts w:ascii="Trebuchet MS" w:eastAsia="Trebuchet MS" w:hAnsi="Trebuchet MS" w:cstheme="minorHAnsi"/>
        </w:rPr>
        <w:t>ș</w:t>
      </w:r>
      <w:r w:rsidRPr="00481B19">
        <w:rPr>
          <w:rFonts w:ascii="Trebuchet MS" w:eastAsia="Trebuchet MS" w:hAnsi="Trebuchet MS" w:cstheme="minorHAnsi"/>
        </w:rPr>
        <w:t>i orice altă autoritate competentă;</w:t>
      </w:r>
    </w:p>
    <w:p w14:paraId="53D7C489" w14:textId="21549BA7" w:rsidR="00481B19" w:rsidRPr="00481B19" w:rsidRDefault="00481B19" w:rsidP="00481B19">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481B19">
        <w:rPr>
          <w:rFonts w:ascii="Trebuchet MS" w:eastAsia="Trebuchet MS" w:hAnsi="Trebuchet MS" w:cstheme="minorHAnsi"/>
        </w:rPr>
        <w:t>are obliga</w:t>
      </w:r>
      <w:r w:rsidR="00A92B8C">
        <w:rPr>
          <w:rFonts w:ascii="Trebuchet MS" w:eastAsia="Trebuchet MS" w:hAnsi="Trebuchet MS" w:cstheme="minorHAnsi"/>
        </w:rPr>
        <w:t>ț</w:t>
      </w:r>
      <w:r w:rsidRPr="00481B19">
        <w:rPr>
          <w:rFonts w:ascii="Trebuchet MS" w:eastAsia="Trebuchet MS" w:hAnsi="Trebuchet MS" w:cstheme="minorHAnsi"/>
        </w:rPr>
        <w:t>ia de a răspunde în scris conform competen</w:t>
      </w:r>
      <w:r w:rsidR="00A92B8C">
        <w:rPr>
          <w:rFonts w:ascii="Trebuchet MS" w:eastAsia="Trebuchet MS" w:hAnsi="Trebuchet MS" w:cstheme="minorHAnsi"/>
        </w:rPr>
        <w:t>ț</w:t>
      </w:r>
      <w:r w:rsidRPr="00481B19">
        <w:rPr>
          <w:rFonts w:ascii="Trebuchet MS" w:eastAsia="Trebuchet MS" w:hAnsi="Trebuchet MS" w:cstheme="minorHAnsi"/>
        </w:rPr>
        <w:t xml:space="preserve">elor legale, oricărei solicitări a </w:t>
      </w:r>
      <w:r w:rsidR="00EB377A">
        <w:rPr>
          <w:rFonts w:ascii="Trebuchet MS" w:eastAsia="Trebuchet MS" w:hAnsi="Trebuchet MS" w:cstheme="minorHAnsi"/>
        </w:rPr>
        <w:t>Beneficiar</w:t>
      </w:r>
      <w:r w:rsidRPr="00481B19">
        <w:rPr>
          <w:rFonts w:ascii="Trebuchet MS" w:eastAsia="Trebuchet MS" w:hAnsi="Trebuchet MS" w:cstheme="minorHAnsi"/>
        </w:rPr>
        <w:t>ului privind informa</w:t>
      </w:r>
      <w:r w:rsidR="00A92B8C">
        <w:rPr>
          <w:rFonts w:ascii="Trebuchet MS" w:eastAsia="Trebuchet MS" w:hAnsi="Trebuchet MS" w:cstheme="minorHAnsi"/>
        </w:rPr>
        <w:t>ț</w:t>
      </w:r>
      <w:r w:rsidRPr="00481B19">
        <w:rPr>
          <w:rFonts w:ascii="Trebuchet MS" w:eastAsia="Trebuchet MS" w:hAnsi="Trebuchet MS" w:cstheme="minorHAnsi"/>
        </w:rPr>
        <w:t>iile sau clarificările pe care acesta le consideră necesare pentru implementarea Proiectului;</w:t>
      </w:r>
    </w:p>
    <w:p w14:paraId="483C39EF" w14:textId="43ED51C5" w:rsidR="00BF309D" w:rsidRPr="00481B19" w:rsidRDefault="00BF309D" w:rsidP="00750B53">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481B19">
        <w:rPr>
          <w:rFonts w:ascii="Trebuchet MS" w:eastAsia="Trebuchet MS" w:hAnsi="Trebuchet MS" w:cstheme="minorHAnsi"/>
        </w:rPr>
        <w:t>are obliga</w:t>
      </w:r>
      <w:r w:rsidR="00A92B8C">
        <w:rPr>
          <w:rFonts w:ascii="Trebuchet MS" w:eastAsia="Trebuchet MS" w:hAnsi="Trebuchet MS" w:cstheme="minorHAnsi"/>
        </w:rPr>
        <w:t>ț</w:t>
      </w:r>
      <w:r w:rsidRPr="00481B19">
        <w:rPr>
          <w:rFonts w:ascii="Trebuchet MS" w:eastAsia="Trebuchet MS" w:hAnsi="Trebuchet MS" w:cstheme="minorHAnsi"/>
        </w:rPr>
        <w:t xml:space="preserve">ia de a verifica legalitatea </w:t>
      </w:r>
      <w:r w:rsidR="00A92B8C">
        <w:rPr>
          <w:rFonts w:ascii="Trebuchet MS" w:eastAsia="Trebuchet MS" w:hAnsi="Trebuchet MS" w:cstheme="minorHAnsi"/>
        </w:rPr>
        <w:t>ș</w:t>
      </w:r>
      <w:r w:rsidRPr="00481B19">
        <w:rPr>
          <w:rFonts w:ascii="Trebuchet MS" w:eastAsia="Trebuchet MS" w:hAnsi="Trebuchet MS" w:cstheme="minorHAnsi"/>
        </w:rPr>
        <w:t>i regularitatea cheltuielilor, bazându-se pe sistemul de control financiar preventiv propriu, respectiv pe sistemul de control financiar preventiv delegat, sistem instituit la nivel na</w:t>
      </w:r>
      <w:r w:rsidR="00A92B8C">
        <w:rPr>
          <w:rFonts w:ascii="Trebuchet MS" w:eastAsia="Trebuchet MS" w:hAnsi="Trebuchet MS" w:cstheme="minorHAnsi"/>
        </w:rPr>
        <w:t>ț</w:t>
      </w:r>
      <w:r w:rsidRPr="00481B19">
        <w:rPr>
          <w:rFonts w:ascii="Trebuchet MS" w:eastAsia="Trebuchet MS" w:hAnsi="Trebuchet MS" w:cstheme="minorHAnsi"/>
        </w:rPr>
        <w:t>ional prin Legea nr. 500/2002 privind finan</w:t>
      </w:r>
      <w:r w:rsidR="00A92B8C">
        <w:rPr>
          <w:rFonts w:ascii="Trebuchet MS" w:eastAsia="Trebuchet MS" w:hAnsi="Trebuchet MS" w:cstheme="minorHAnsi"/>
        </w:rPr>
        <w:t>ț</w:t>
      </w:r>
      <w:r w:rsidRPr="00481B19">
        <w:rPr>
          <w:rFonts w:ascii="Trebuchet MS" w:eastAsia="Trebuchet MS" w:hAnsi="Trebuchet MS" w:cstheme="minorHAnsi"/>
        </w:rPr>
        <w:t xml:space="preserve">ele publice, republicată, cu modificările </w:t>
      </w:r>
      <w:r w:rsidR="00A92B8C">
        <w:rPr>
          <w:rFonts w:ascii="Trebuchet MS" w:eastAsia="Trebuchet MS" w:hAnsi="Trebuchet MS" w:cstheme="minorHAnsi"/>
        </w:rPr>
        <w:t>ș</w:t>
      </w:r>
      <w:r w:rsidRPr="00481B19">
        <w:rPr>
          <w:rFonts w:ascii="Trebuchet MS" w:eastAsia="Trebuchet MS" w:hAnsi="Trebuchet MS" w:cstheme="minorHAnsi"/>
        </w:rPr>
        <w:t>i completările ulterioare;</w:t>
      </w:r>
    </w:p>
    <w:p w14:paraId="67CB3C9B" w14:textId="201325C7" w:rsidR="003C4DA5" w:rsidRPr="00481B19" w:rsidRDefault="003C4DA5" w:rsidP="003C4DA5">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481B19">
        <w:rPr>
          <w:rFonts w:ascii="Trebuchet MS" w:eastAsia="Trebuchet MS" w:hAnsi="Trebuchet MS" w:cstheme="minorHAnsi"/>
        </w:rPr>
        <w:t>are obliga</w:t>
      </w:r>
      <w:r w:rsidR="00A92B8C">
        <w:rPr>
          <w:rFonts w:ascii="Trebuchet MS" w:eastAsia="Trebuchet MS" w:hAnsi="Trebuchet MS" w:cstheme="minorHAnsi"/>
        </w:rPr>
        <w:t>ț</w:t>
      </w:r>
      <w:r w:rsidRPr="00481B19">
        <w:rPr>
          <w:rFonts w:ascii="Trebuchet MS" w:eastAsia="Trebuchet MS" w:hAnsi="Trebuchet MS" w:cstheme="minorHAnsi"/>
        </w:rPr>
        <w:t>ia de a desfă</w:t>
      </w:r>
      <w:r w:rsidR="00A92B8C">
        <w:rPr>
          <w:rFonts w:ascii="Trebuchet MS" w:eastAsia="Trebuchet MS" w:hAnsi="Trebuchet MS" w:cstheme="minorHAnsi"/>
        </w:rPr>
        <w:t>ș</w:t>
      </w:r>
      <w:r w:rsidRPr="00481B19">
        <w:rPr>
          <w:rFonts w:ascii="Trebuchet MS" w:eastAsia="Trebuchet MS" w:hAnsi="Trebuchet MS" w:cstheme="minorHAnsi"/>
        </w:rPr>
        <w:t xml:space="preserve">ura activitatea de constatare a neregulilor </w:t>
      </w:r>
      <w:r w:rsidR="00A92B8C">
        <w:rPr>
          <w:rFonts w:ascii="Trebuchet MS" w:eastAsia="Trebuchet MS" w:hAnsi="Trebuchet MS" w:cstheme="minorHAnsi"/>
        </w:rPr>
        <w:t>ș</w:t>
      </w:r>
      <w:r w:rsidRPr="00481B19">
        <w:rPr>
          <w:rFonts w:ascii="Trebuchet MS" w:eastAsia="Trebuchet MS" w:hAnsi="Trebuchet MS" w:cstheme="minorHAnsi"/>
        </w:rPr>
        <w:t>i activitatea de constatare a dublei finan</w:t>
      </w:r>
      <w:r w:rsidR="00A92B8C">
        <w:rPr>
          <w:rFonts w:ascii="Trebuchet MS" w:eastAsia="Trebuchet MS" w:hAnsi="Trebuchet MS" w:cstheme="minorHAnsi"/>
        </w:rPr>
        <w:t>ț</w:t>
      </w:r>
      <w:r w:rsidRPr="00481B19">
        <w:rPr>
          <w:rFonts w:ascii="Trebuchet MS" w:eastAsia="Trebuchet MS" w:hAnsi="Trebuchet MS" w:cstheme="minorHAnsi"/>
        </w:rPr>
        <w:t xml:space="preserve">ări, respectiv, activitatea de stabilire </w:t>
      </w:r>
      <w:r w:rsidR="00A92B8C">
        <w:rPr>
          <w:rFonts w:ascii="Trebuchet MS" w:eastAsia="Trebuchet MS" w:hAnsi="Trebuchet MS" w:cstheme="minorHAnsi"/>
        </w:rPr>
        <w:t>ș</w:t>
      </w:r>
      <w:r w:rsidRPr="00481B19">
        <w:rPr>
          <w:rFonts w:ascii="Trebuchet MS" w:eastAsia="Trebuchet MS" w:hAnsi="Trebuchet MS" w:cstheme="minorHAnsi"/>
        </w:rPr>
        <w:t>i recuperare a crean</w:t>
      </w:r>
      <w:r w:rsidR="00A92B8C">
        <w:rPr>
          <w:rFonts w:ascii="Trebuchet MS" w:eastAsia="Trebuchet MS" w:hAnsi="Trebuchet MS" w:cstheme="minorHAnsi"/>
        </w:rPr>
        <w:t>ț</w:t>
      </w:r>
      <w:r w:rsidRPr="00481B19">
        <w:rPr>
          <w:rFonts w:ascii="Trebuchet MS" w:eastAsia="Trebuchet MS" w:hAnsi="Trebuchet MS" w:cstheme="minorHAnsi"/>
        </w:rPr>
        <w:t>elor bugetare, în rela</w:t>
      </w:r>
      <w:r w:rsidR="00A92B8C">
        <w:rPr>
          <w:rFonts w:ascii="Trebuchet MS" w:eastAsia="Trebuchet MS" w:hAnsi="Trebuchet MS" w:cstheme="minorHAnsi"/>
        </w:rPr>
        <w:t>ț</w:t>
      </w:r>
      <w:r w:rsidRPr="00481B19">
        <w:rPr>
          <w:rFonts w:ascii="Trebuchet MS" w:eastAsia="Trebuchet MS" w:hAnsi="Trebuchet MS" w:cstheme="minorHAnsi"/>
        </w:rPr>
        <w:t xml:space="preserve">ia cu </w:t>
      </w:r>
      <w:r w:rsidR="00EB377A">
        <w:rPr>
          <w:rFonts w:ascii="Trebuchet MS" w:eastAsia="Trebuchet MS" w:hAnsi="Trebuchet MS" w:cstheme="minorHAnsi"/>
        </w:rPr>
        <w:t>Beneficiari</w:t>
      </w:r>
      <w:r w:rsidRPr="00481B19">
        <w:rPr>
          <w:rFonts w:ascii="Trebuchet MS" w:eastAsia="Trebuchet MS" w:hAnsi="Trebuchet MS" w:cstheme="minorHAnsi"/>
        </w:rPr>
        <w:t>i săi, în conformitate cu dispozi</w:t>
      </w:r>
      <w:r w:rsidR="00A92B8C">
        <w:rPr>
          <w:rFonts w:ascii="Trebuchet MS" w:eastAsia="Trebuchet MS" w:hAnsi="Trebuchet MS" w:cstheme="minorHAnsi"/>
        </w:rPr>
        <w:t>ț</w:t>
      </w:r>
      <w:r w:rsidRPr="00481B19">
        <w:rPr>
          <w:rFonts w:ascii="Trebuchet MS" w:eastAsia="Trebuchet MS" w:hAnsi="Trebuchet MS" w:cstheme="minorHAnsi"/>
        </w:rPr>
        <w:t>iile legale incidente;</w:t>
      </w:r>
    </w:p>
    <w:p w14:paraId="58D112CE" w14:textId="11A86809" w:rsidR="003C4DA5" w:rsidRDefault="003C4DA5" w:rsidP="003C4DA5">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481B19">
        <w:rPr>
          <w:rFonts w:ascii="Trebuchet MS" w:eastAsia="Trebuchet MS" w:hAnsi="Trebuchet MS" w:cstheme="minorHAnsi"/>
        </w:rPr>
        <w:t>are obliga</w:t>
      </w:r>
      <w:r w:rsidR="00A92B8C">
        <w:rPr>
          <w:rFonts w:ascii="Trebuchet MS" w:eastAsia="Trebuchet MS" w:hAnsi="Trebuchet MS" w:cstheme="minorHAnsi"/>
        </w:rPr>
        <w:t>ț</w:t>
      </w:r>
      <w:r w:rsidRPr="00481B19">
        <w:rPr>
          <w:rFonts w:ascii="Trebuchet MS" w:eastAsia="Trebuchet MS" w:hAnsi="Trebuchet MS" w:cstheme="minorHAnsi"/>
        </w:rPr>
        <w:t xml:space="preserve">ia de a suspenda plata tuturor sumelor solicitate de </w:t>
      </w:r>
      <w:r w:rsidR="00EB377A">
        <w:rPr>
          <w:rFonts w:ascii="Trebuchet MS" w:eastAsia="Trebuchet MS" w:hAnsi="Trebuchet MS" w:cstheme="minorHAnsi"/>
        </w:rPr>
        <w:t>Beneficiar</w:t>
      </w:r>
      <w:r w:rsidRPr="00481B19">
        <w:rPr>
          <w:rFonts w:ascii="Trebuchet MS" w:eastAsia="Trebuchet MS" w:hAnsi="Trebuchet MS" w:cstheme="minorHAnsi"/>
        </w:rPr>
        <w:t xml:space="preserve"> aferente opera</w:t>
      </w:r>
      <w:r w:rsidR="00A92B8C">
        <w:rPr>
          <w:rFonts w:ascii="Trebuchet MS" w:eastAsia="Trebuchet MS" w:hAnsi="Trebuchet MS" w:cstheme="minorHAnsi"/>
        </w:rPr>
        <w:t>ț</w:t>
      </w:r>
      <w:r w:rsidRPr="00481B19">
        <w:rPr>
          <w:rFonts w:ascii="Trebuchet MS" w:eastAsia="Trebuchet MS" w:hAnsi="Trebuchet MS" w:cstheme="minorHAnsi"/>
        </w:rPr>
        <w:t xml:space="preserve">iunilor pentru care a fost formulată o neregulă gravă, </w:t>
      </w:r>
      <w:r w:rsidR="00A92B8C">
        <w:rPr>
          <w:rFonts w:ascii="Trebuchet MS" w:eastAsia="Trebuchet MS" w:hAnsi="Trebuchet MS" w:cstheme="minorHAnsi"/>
        </w:rPr>
        <w:t>ș</w:t>
      </w:r>
      <w:r w:rsidRPr="00481B19">
        <w:rPr>
          <w:rFonts w:ascii="Trebuchet MS" w:eastAsia="Trebuchet MS" w:hAnsi="Trebuchet MS" w:cstheme="minorHAnsi"/>
        </w:rPr>
        <w:t>i dacă s-a dispus trimiterea în judecată, până la rămânerea definitivă a hotărârii instan</w:t>
      </w:r>
      <w:r w:rsidR="00A92B8C">
        <w:rPr>
          <w:rFonts w:ascii="Trebuchet MS" w:eastAsia="Trebuchet MS" w:hAnsi="Trebuchet MS" w:cstheme="minorHAnsi"/>
        </w:rPr>
        <w:t>ț</w:t>
      </w:r>
      <w:r w:rsidRPr="00481B19">
        <w:rPr>
          <w:rFonts w:ascii="Trebuchet MS" w:eastAsia="Trebuchet MS" w:hAnsi="Trebuchet MS" w:cstheme="minorHAnsi"/>
        </w:rPr>
        <w:t>ei de judecată;</w:t>
      </w:r>
    </w:p>
    <w:p w14:paraId="6AC5DEE4" w14:textId="74EA1C10" w:rsidR="00481B19" w:rsidRPr="00CF3CCF" w:rsidRDefault="00481B19" w:rsidP="003C4DA5">
      <w:pPr>
        <w:widowControl w:val="0"/>
        <w:numPr>
          <w:ilvl w:val="0"/>
          <w:numId w:val="17"/>
        </w:numPr>
        <w:tabs>
          <w:tab w:val="left" w:pos="720"/>
        </w:tabs>
        <w:spacing w:after="0" w:line="300" w:lineRule="auto"/>
        <w:ind w:left="630" w:hanging="630"/>
        <w:jc w:val="both"/>
        <w:rPr>
          <w:rFonts w:ascii="Trebuchet MS" w:eastAsia="Trebuchet MS" w:hAnsi="Trebuchet MS" w:cstheme="minorHAnsi"/>
        </w:rPr>
      </w:pPr>
      <w:r w:rsidRPr="00CF3CCF">
        <w:rPr>
          <w:rFonts w:ascii="Trebuchet MS" w:eastAsia="Trebuchet MS" w:hAnsi="Trebuchet MS" w:cstheme="minorHAnsi"/>
        </w:rPr>
        <w:t>are obliga</w:t>
      </w:r>
      <w:r w:rsidR="00A92B8C" w:rsidRPr="00CF3CCF">
        <w:rPr>
          <w:rFonts w:ascii="Trebuchet MS" w:eastAsia="Trebuchet MS" w:hAnsi="Trebuchet MS" w:cstheme="minorHAnsi"/>
        </w:rPr>
        <w:t>ț</w:t>
      </w:r>
      <w:r w:rsidRPr="00CF3CCF">
        <w:rPr>
          <w:rFonts w:ascii="Trebuchet MS" w:eastAsia="Trebuchet MS" w:hAnsi="Trebuchet MS" w:cstheme="minorHAnsi"/>
        </w:rPr>
        <w:t>ia de a suspenda</w:t>
      </w:r>
      <w:r w:rsidR="000E4F12" w:rsidRPr="00CF3CCF">
        <w:rPr>
          <w:rFonts w:ascii="Trebuchet MS" w:eastAsia="Trebuchet MS" w:hAnsi="Trebuchet MS" w:cstheme="minorHAnsi"/>
        </w:rPr>
        <w:t xml:space="preserve"> sau, după caz, de a diminua</w:t>
      </w:r>
      <w:r w:rsidRPr="00CF3CCF">
        <w:rPr>
          <w:rFonts w:ascii="Trebuchet MS" w:eastAsia="Trebuchet MS" w:hAnsi="Trebuchet MS" w:cstheme="minorHAnsi"/>
        </w:rPr>
        <w:t xml:space="preserve"> plata tuturor sumelor solicitate</w:t>
      </w:r>
      <w:r w:rsidR="000E4F12" w:rsidRPr="00CF3CCF">
        <w:rPr>
          <w:rFonts w:ascii="Trebuchet MS" w:eastAsia="Trebuchet MS" w:hAnsi="Trebuchet MS" w:cstheme="minorHAnsi"/>
        </w:rPr>
        <w:t xml:space="preserve"> aferente livrabilelor care nu corespund din perspectivă calitativă</w:t>
      </w:r>
      <w:r w:rsidR="00C1029F" w:rsidRPr="00CF3CCF">
        <w:rPr>
          <w:rFonts w:ascii="Trebuchet MS" w:eastAsia="Trebuchet MS" w:hAnsi="Trebuchet MS" w:cstheme="minorHAnsi"/>
        </w:rPr>
        <w:t>, dacă acestea nu sunt remediate ca urmare a maxim două solicitări de clarificări/completări/modificări din partea autorită</w:t>
      </w:r>
      <w:r w:rsidR="00A92B8C" w:rsidRPr="00CF3CCF">
        <w:rPr>
          <w:rFonts w:ascii="Trebuchet MS" w:eastAsia="Trebuchet MS" w:hAnsi="Trebuchet MS" w:cstheme="minorHAnsi"/>
        </w:rPr>
        <w:t>ț</w:t>
      </w:r>
      <w:r w:rsidR="00C1029F" w:rsidRPr="00CF3CCF">
        <w:rPr>
          <w:rFonts w:ascii="Trebuchet MS" w:eastAsia="Trebuchet MS" w:hAnsi="Trebuchet MS" w:cstheme="minorHAnsi"/>
        </w:rPr>
        <w:t>ii contractante</w:t>
      </w:r>
      <w:r w:rsidRPr="00CF3CCF">
        <w:rPr>
          <w:rFonts w:ascii="Trebuchet MS" w:eastAsia="Trebuchet MS" w:hAnsi="Trebuchet MS" w:cstheme="minorHAnsi"/>
        </w:rPr>
        <w:t>;</w:t>
      </w:r>
    </w:p>
    <w:p w14:paraId="650146F1" w14:textId="77777777" w:rsidR="00BF309D" w:rsidRPr="00747E46" w:rsidRDefault="00BF309D" w:rsidP="00747E46">
      <w:pPr>
        <w:tabs>
          <w:tab w:val="left" w:pos="810"/>
        </w:tabs>
        <w:spacing w:after="0" w:line="300" w:lineRule="auto"/>
        <w:ind w:left="360"/>
        <w:jc w:val="both"/>
        <w:rPr>
          <w:rFonts w:ascii="Trebuchet MS" w:eastAsia="Trebuchet MS" w:hAnsi="Trebuchet MS" w:cstheme="minorHAnsi"/>
          <w:color w:val="FF0000"/>
        </w:rPr>
      </w:pPr>
    </w:p>
    <w:p w14:paraId="3C297411" w14:textId="2FBC0B97" w:rsidR="00457256" w:rsidRDefault="00481B19" w:rsidP="00293480">
      <w:pPr>
        <w:pStyle w:val="ListParagraph"/>
        <w:widowControl w:val="0"/>
        <w:numPr>
          <w:ilvl w:val="0"/>
          <w:numId w:val="15"/>
        </w:numPr>
        <w:tabs>
          <w:tab w:val="left" w:pos="-90"/>
          <w:tab w:val="left" w:pos="90"/>
        </w:tabs>
        <w:spacing w:after="0" w:line="300" w:lineRule="auto"/>
        <w:jc w:val="both"/>
        <w:rPr>
          <w:rFonts w:ascii="Trebuchet MS" w:eastAsia="Trebuchet MS" w:hAnsi="Trebuchet MS" w:cstheme="minorHAnsi"/>
          <w:b/>
        </w:rPr>
      </w:pPr>
      <w:r w:rsidRPr="00457256">
        <w:rPr>
          <w:rFonts w:ascii="Trebuchet MS" w:eastAsia="Trebuchet MS" w:hAnsi="Trebuchet MS" w:cstheme="minorHAnsi"/>
          <w:b/>
        </w:rPr>
        <w:t>O</w:t>
      </w:r>
      <w:r w:rsidR="00BF309D" w:rsidRPr="00457256">
        <w:rPr>
          <w:rFonts w:ascii="Trebuchet MS" w:eastAsia="Trebuchet MS" w:hAnsi="Trebuchet MS" w:cstheme="minorHAnsi"/>
          <w:b/>
        </w:rPr>
        <w:t>bliga</w:t>
      </w:r>
      <w:r w:rsidR="00A92B8C" w:rsidRPr="00457256">
        <w:rPr>
          <w:rFonts w:ascii="Trebuchet MS" w:eastAsia="Trebuchet MS" w:hAnsi="Trebuchet MS" w:cstheme="minorHAnsi"/>
          <w:b/>
        </w:rPr>
        <w:t>ț</w:t>
      </w:r>
      <w:r w:rsidR="00BF309D" w:rsidRPr="00457256">
        <w:rPr>
          <w:rFonts w:ascii="Trebuchet MS" w:eastAsia="Trebuchet MS" w:hAnsi="Trebuchet MS" w:cstheme="minorHAnsi"/>
          <w:b/>
        </w:rPr>
        <w:t xml:space="preserve">iile </w:t>
      </w:r>
      <w:r w:rsidR="00EB377A">
        <w:rPr>
          <w:rFonts w:ascii="Trebuchet MS" w:eastAsia="Trebuchet MS" w:hAnsi="Trebuchet MS" w:cstheme="minorHAnsi"/>
          <w:b/>
        </w:rPr>
        <w:t>Beneficiar</w:t>
      </w:r>
      <w:r w:rsidR="00BF309D" w:rsidRPr="00457256">
        <w:rPr>
          <w:rFonts w:ascii="Trebuchet MS" w:eastAsia="Trebuchet MS" w:hAnsi="Trebuchet MS" w:cstheme="minorHAnsi"/>
          <w:b/>
        </w:rPr>
        <w:t>ului</w:t>
      </w:r>
      <w:r w:rsidR="00457256" w:rsidRPr="00B54F77">
        <w:rPr>
          <w:rFonts w:ascii="Trebuchet MS" w:eastAsia="Trebuchet MS" w:hAnsi="Trebuchet MS" w:cstheme="minorHAnsi"/>
          <w:b/>
          <w:color w:val="FF0000"/>
        </w:rPr>
        <w:t>:</w:t>
      </w:r>
    </w:p>
    <w:p w14:paraId="1D2A3F6B" w14:textId="77777777" w:rsidR="00457256" w:rsidRPr="00CF3CCF" w:rsidRDefault="00457256" w:rsidP="00457256">
      <w:pPr>
        <w:pStyle w:val="ListParagraph"/>
        <w:widowControl w:val="0"/>
        <w:tabs>
          <w:tab w:val="left" w:pos="-90"/>
          <w:tab w:val="left" w:pos="90"/>
        </w:tabs>
        <w:spacing w:after="0" w:line="300" w:lineRule="auto"/>
        <w:ind w:left="630"/>
        <w:jc w:val="both"/>
        <w:rPr>
          <w:rFonts w:ascii="Trebuchet MS" w:eastAsia="Trebuchet MS" w:hAnsi="Trebuchet MS" w:cstheme="minorHAnsi"/>
        </w:rPr>
      </w:pPr>
    </w:p>
    <w:p w14:paraId="6B3548D2" w14:textId="213BF3ED" w:rsidR="000E4F12" w:rsidRPr="00CC6D2A" w:rsidRDefault="000E4F12" w:rsidP="00AB73E4">
      <w:pPr>
        <w:pStyle w:val="ListParagraph"/>
        <w:widowControl w:val="0"/>
        <w:numPr>
          <w:ilvl w:val="0"/>
          <w:numId w:val="16"/>
        </w:numPr>
        <w:tabs>
          <w:tab w:val="left" w:pos="-90"/>
          <w:tab w:val="left" w:pos="90"/>
        </w:tabs>
        <w:spacing w:after="0" w:line="300" w:lineRule="auto"/>
        <w:ind w:left="630" w:hanging="630"/>
        <w:jc w:val="both"/>
        <w:rPr>
          <w:rFonts w:ascii="Trebuchet MS" w:eastAsia="Trebuchet MS" w:hAnsi="Trebuchet MS" w:cstheme="minorHAnsi"/>
        </w:rPr>
      </w:pPr>
      <w:r w:rsidRPr="00CC6D2A">
        <w:rPr>
          <w:rFonts w:ascii="Trebuchet MS" w:eastAsia="Trebuchet MS" w:hAnsi="Trebuchet MS" w:cstheme="minorHAnsi"/>
        </w:rPr>
        <w:t xml:space="preserve">are </w:t>
      </w:r>
      <w:r w:rsidR="009E2B0B" w:rsidRPr="00CC6D2A">
        <w:rPr>
          <w:rFonts w:ascii="Trebuchet MS" w:eastAsia="Trebuchet MS" w:hAnsi="Trebuchet MS" w:cstheme="minorHAnsi"/>
        </w:rPr>
        <w:t>obligația</w:t>
      </w:r>
      <w:r w:rsidRPr="00CC6D2A">
        <w:rPr>
          <w:rFonts w:ascii="Trebuchet MS" w:eastAsia="Trebuchet MS" w:hAnsi="Trebuchet MS" w:cstheme="minorHAnsi"/>
        </w:rPr>
        <w:t xml:space="preserve"> de a </w:t>
      </w:r>
      <w:r w:rsidR="00C1029F" w:rsidRPr="00CC6D2A">
        <w:rPr>
          <w:rFonts w:ascii="Trebuchet MS" w:eastAsia="Trebuchet MS" w:hAnsi="Trebuchet MS" w:cstheme="minorHAnsi"/>
        </w:rPr>
        <w:t>elabora</w:t>
      </w:r>
      <w:r w:rsidR="00EB377A" w:rsidRPr="00CC6D2A">
        <w:rPr>
          <w:rFonts w:ascii="Trebuchet MS" w:eastAsia="Trebuchet MS" w:hAnsi="Trebuchet MS" w:cstheme="minorHAnsi"/>
        </w:rPr>
        <w:t>,</w:t>
      </w:r>
      <w:r w:rsidRPr="00CC6D2A">
        <w:rPr>
          <w:rFonts w:ascii="Trebuchet MS" w:eastAsia="Trebuchet MS" w:hAnsi="Trebuchet MS" w:cstheme="minorHAnsi"/>
        </w:rPr>
        <w:t xml:space="preserve"> din perspectivă calitativă </w:t>
      </w:r>
      <w:r w:rsidR="00A92B8C" w:rsidRPr="00CC6D2A">
        <w:rPr>
          <w:rFonts w:ascii="Trebuchet MS" w:eastAsia="Trebuchet MS" w:hAnsi="Trebuchet MS" w:cstheme="minorHAnsi"/>
        </w:rPr>
        <w:t>ș</w:t>
      </w:r>
      <w:r w:rsidRPr="00CC6D2A">
        <w:rPr>
          <w:rFonts w:ascii="Trebuchet MS" w:eastAsia="Trebuchet MS" w:hAnsi="Trebuchet MS" w:cstheme="minorHAnsi"/>
        </w:rPr>
        <w:t>i structurală</w:t>
      </w:r>
      <w:r w:rsidR="00EB377A" w:rsidRPr="00CC6D2A">
        <w:rPr>
          <w:rFonts w:ascii="Trebuchet MS" w:eastAsia="Trebuchet MS" w:hAnsi="Trebuchet MS" w:cstheme="minorHAnsi"/>
        </w:rPr>
        <w:t>,</w:t>
      </w:r>
      <w:r w:rsidRPr="00CC6D2A">
        <w:rPr>
          <w:rFonts w:ascii="Trebuchet MS" w:eastAsia="Trebuchet MS" w:hAnsi="Trebuchet MS" w:cstheme="minorHAnsi"/>
        </w:rPr>
        <w:t xml:space="preserve"> livrabilele </w:t>
      </w:r>
      <w:r w:rsidR="00A92B8C" w:rsidRPr="00CC6D2A">
        <w:rPr>
          <w:rFonts w:ascii="Trebuchet MS" w:eastAsia="Trebuchet MS" w:hAnsi="Trebuchet MS" w:cstheme="minorHAnsi"/>
        </w:rPr>
        <w:t>ș</w:t>
      </w:r>
      <w:r w:rsidRPr="00CC6D2A">
        <w:rPr>
          <w:rFonts w:ascii="Trebuchet MS" w:eastAsia="Trebuchet MS" w:hAnsi="Trebuchet MS" w:cstheme="minorHAnsi"/>
        </w:rPr>
        <w:t>i con</w:t>
      </w:r>
      <w:r w:rsidR="00A92B8C" w:rsidRPr="00CC6D2A">
        <w:rPr>
          <w:rFonts w:ascii="Trebuchet MS" w:eastAsia="Trebuchet MS" w:hAnsi="Trebuchet MS" w:cstheme="minorHAnsi"/>
        </w:rPr>
        <w:t>ț</w:t>
      </w:r>
      <w:r w:rsidRPr="00CC6D2A">
        <w:rPr>
          <w:rFonts w:ascii="Trebuchet MS" w:eastAsia="Trebuchet MS" w:hAnsi="Trebuchet MS" w:cstheme="minorHAnsi"/>
        </w:rPr>
        <w:t xml:space="preserve">inutul acestora, inclusiv date </w:t>
      </w:r>
      <w:r w:rsidR="00A92B8C" w:rsidRPr="00CC6D2A">
        <w:rPr>
          <w:rFonts w:ascii="Trebuchet MS" w:eastAsia="Trebuchet MS" w:hAnsi="Trebuchet MS" w:cstheme="minorHAnsi"/>
        </w:rPr>
        <w:t>ș</w:t>
      </w:r>
      <w:r w:rsidRPr="00CC6D2A">
        <w:rPr>
          <w:rFonts w:ascii="Trebuchet MS" w:eastAsia="Trebuchet MS" w:hAnsi="Trebuchet MS" w:cstheme="minorHAnsi"/>
        </w:rPr>
        <w:t>i informa</w:t>
      </w:r>
      <w:r w:rsidR="00A92B8C" w:rsidRPr="00CC6D2A">
        <w:rPr>
          <w:rFonts w:ascii="Trebuchet MS" w:eastAsia="Trebuchet MS" w:hAnsi="Trebuchet MS" w:cstheme="minorHAnsi"/>
        </w:rPr>
        <w:t>ț</w:t>
      </w:r>
      <w:r w:rsidRPr="00CC6D2A">
        <w:rPr>
          <w:rFonts w:ascii="Trebuchet MS" w:eastAsia="Trebuchet MS" w:hAnsi="Trebuchet MS" w:cstheme="minorHAnsi"/>
        </w:rPr>
        <w:t>ii care stau la baza</w:t>
      </w:r>
      <w:r w:rsidR="00EB377A" w:rsidRPr="00CC6D2A">
        <w:rPr>
          <w:rFonts w:ascii="Trebuchet MS" w:eastAsia="Trebuchet MS" w:hAnsi="Trebuchet MS" w:cstheme="minorHAnsi"/>
        </w:rPr>
        <w:t xml:space="preserve"> emiterii</w:t>
      </w:r>
      <w:r w:rsidRPr="00CC6D2A">
        <w:rPr>
          <w:rFonts w:ascii="Trebuchet MS" w:eastAsia="Trebuchet MS" w:hAnsi="Trebuchet MS" w:cstheme="minorHAnsi"/>
        </w:rPr>
        <w:t xml:space="preserve"> acestora, </w:t>
      </w:r>
      <w:r w:rsidR="00C1029F" w:rsidRPr="00CC6D2A">
        <w:rPr>
          <w:rFonts w:ascii="Trebuchet MS" w:eastAsia="Trebuchet MS" w:hAnsi="Trebuchet MS" w:cstheme="minorHAnsi"/>
        </w:rPr>
        <w:t>efectuând</w:t>
      </w:r>
      <w:r w:rsidRPr="00CC6D2A">
        <w:rPr>
          <w:rFonts w:ascii="Trebuchet MS" w:eastAsia="Trebuchet MS" w:hAnsi="Trebuchet MS" w:cstheme="minorHAnsi"/>
        </w:rPr>
        <w:t xml:space="preserve">, după caz, </w:t>
      </w:r>
      <w:r w:rsidR="00C1029F" w:rsidRPr="00CC6D2A">
        <w:rPr>
          <w:rFonts w:ascii="Trebuchet MS" w:eastAsia="Trebuchet MS" w:hAnsi="Trebuchet MS" w:cstheme="minorHAnsi"/>
        </w:rPr>
        <w:t>ac</w:t>
      </w:r>
      <w:r w:rsidR="00A92B8C" w:rsidRPr="00CC6D2A">
        <w:rPr>
          <w:rFonts w:ascii="Trebuchet MS" w:eastAsia="Trebuchet MS" w:hAnsi="Trebuchet MS" w:cstheme="minorHAnsi"/>
        </w:rPr>
        <w:t>ț</w:t>
      </w:r>
      <w:r w:rsidR="00C1029F" w:rsidRPr="00CC6D2A">
        <w:rPr>
          <w:rFonts w:ascii="Trebuchet MS" w:eastAsia="Trebuchet MS" w:hAnsi="Trebuchet MS" w:cstheme="minorHAnsi"/>
        </w:rPr>
        <w:t xml:space="preserve">iuni de </w:t>
      </w:r>
      <w:r w:rsidRPr="00CC6D2A">
        <w:rPr>
          <w:rFonts w:ascii="Trebuchet MS" w:eastAsia="Trebuchet MS" w:hAnsi="Trebuchet MS" w:cstheme="minorHAnsi"/>
        </w:rPr>
        <w:t xml:space="preserve">corectare, completare </w:t>
      </w:r>
      <w:r w:rsidR="00A92B8C" w:rsidRPr="00CC6D2A">
        <w:rPr>
          <w:rFonts w:ascii="Trebuchet MS" w:eastAsia="Trebuchet MS" w:hAnsi="Trebuchet MS" w:cstheme="minorHAnsi"/>
        </w:rPr>
        <w:t>ș</w:t>
      </w:r>
      <w:r w:rsidRPr="00CC6D2A">
        <w:rPr>
          <w:rFonts w:ascii="Trebuchet MS" w:eastAsia="Trebuchet MS" w:hAnsi="Trebuchet MS" w:cstheme="minorHAnsi"/>
        </w:rPr>
        <w:t>i/sau reformularea/refacerea acestora în vederea asigurării calită</w:t>
      </w:r>
      <w:r w:rsidR="00A92B8C" w:rsidRPr="00CC6D2A">
        <w:rPr>
          <w:rFonts w:ascii="Trebuchet MS" w:eastAsia="Trebuchet MS" w:hAnsi="Trebuchet MS" w:cstheme="minorHAnsi"/>
        </w:rPr>
        <w:t>ț</w:t>
      </w:r>
      <w:r w:rsidRPr="00CC6D2A">
        <w:rPr>
          <w:rFonts w:ascii="Trebuchet MS" w:eastAsia="Trebuchet MS" w:hAnsi="Trebuchet MS" w:cstheme="minorHAnsi"/>
        </w:rPr>
        <w:t>ii</w:t>
      </w:r>
      <w:r w:rsidR="00C1029F" w:rsidRPr="00CC6D2A">
        <w:rPr>
          <w:rFonts w:ascii="Trebuchet MS" w:eastAsia="Trebuchet MS" w:hAnsi="Trebuchet MS" w:cstheme="minorHAnsi"/>
        </w:rPr>
        <w:t xml:space="preserve">, înainte de transmiterea acestora </w:t>
      </w:r>
      <w:r w:rsidR="00EB377A" w:rsidRPr="00CC6D2A">
        <w:rPr>
          <w:rFonts w:ascii="Trebuchet MS" w:eastAsia="Trebuchet MS" w:hAnsi="Trebuchet MS" w:cstheme="minorHAnsi"/>
        </w:rPr>
        <w:t>către MMAP și/sau ANANP</w:t>
      </w:r>
      <w:r w:rsidRPr="00CC6D2A">
        <w:rPr>
          <w:rFonts w:ascii="Trebuchet MS" w:eastAsia="Trebuchet MS" w:hAnsi="Trebuchet MS" w:cstheme="minorHAnsi"/>
        </w:rPr>
        <w:t>;</w:t>
      </w:r>
    </w:p>
    <w:p w14:paraId="31055945" w14:textId="7824DC28" w:rsidR="00C1029F" w:rsidRPr="00CF3CCF" w:rsidRDefault="00C1029F" w:rsidP="000E4F12">
      <w:pPr>
        <w:widowControl w:val="0"/>
        <w:numPr>
          <w:ilvl w:val="0"/>
          <w:numId w:val="16"/>
        </w:numPr>
        <w:tabs>
          <w:tab w:val="left" w:pos="90"/>
        </w:tabs>
        <w:spacing w:after="0" w:line="300" w:lineRule="auto"/>
        <w:ind w:left="630" w:hanging="630"/>
        <w:jc w:val="both"/>
        <w:rPr>
          <w:rFonts w:ascii="Trebuchet MS" w:eastAsia="Trebuchet MS" w:hAnsi="Trebuchet MS" w:cstheme="minorHAnsi"/>
        </w:rPr>
      </w:pPr>
      <w:r w:rsidRPr="00CC6D2A">
        <w:rPr>
          <w:rFonts w:ascii="Trebuchet MS" w:eastAsia="Trebuchet MS" w:hAnsi="Trebuchet MS" w:cstheme="minorHAnsi"/>
        </w:rPr>
        <w:t xml:space="preserve">are </w:t>
      </w:r>
      <w:r w:rsidR="009E2B0B" w:rsidRPr="00CC6D2A">
        <w:rPr>
          <w:rFonts w:ascii="Trebuchet MS" w:eastAsia="Trebuchet MS" w:hAnsi="Trebuchet MS" w:cstheme="minorHAnsi"/>
        </w:rPr>
        <w:t>obligația</w:t>
      </w:r>
      <w:r w:rsidRPr="00CF3CCF">
        <w:rPr>
          <w:rFonts w:ascii="Trebuchet MS" w:eastAsia="Trebuchet MS" w:hAnsi="Trebuchet MS" w:cstheme="minorHAnsi"/>
        </w:rPr>
        <w:t xml:space="preserve"> </w:t>
      </w:r>
      <w:r w:rsidR="00EB377A">
        <w:rPr>
          <w:rFonts w:ascii="Trebuchet MS" w:eastAsia="Trebuchet MS" w:hAnsi="Trebuchet MS" w:cstheme="minorHAnsi"/>
        </w:rPr>
        <w:t xml:space="preserve">să </w:t>
      </w:r>
      <w:r w:rsidRPr="00CF3CCF">
        <w:rPr>
          <w:rFonts w:ascii="Trebuchet MS" w:eastAsia="Trebuchet MS" w:hAnsi="Trebuchet MS" w:cstheme="minorHAnsi"/>
        </w:rPr>
        <w:t>răspundă la maxim două solicitări de clarificări/completări/modificări, astfel încât acestea să corespundă din perspectivă calitativă;</w:t>
      </w:r>
    </w:p>
    <w:p w14:paraId="3C28DD60" w14:textId="410013F3" w:rsidR="00BF309D" w:rsidRPr="00747E46" w:rsidRDefault="00BF309D" w:rsidP="00750B53">
      <w:pPr>
        <w:widowControl w:val="0"/>
        <w:numPr>
          <w:ilvl w:val="0"/>
          <w:numId w:val="16"/>
        </w:numPr>
        <w:tabs>
          <w:tab w:val="left" w:pos="9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ia să utilizeze</w:t>
      </w:r>
      <w:r w:rsidR="003C3DB3">
        <w:rPr>
          <w:rFonts w:ascii="Trebuchet MS" w:eastAsia="Trebuchet MS" w:hAnsi="Trebuchet MS" w:cstheme="minorHAnsi"/>
        </w:rPr>
        <w:t xml:space="preserve"> în îndeplinirea condițiilor celor 3E (economicitate, eficacitate  și </w:t>
      </w:r>
      <w:r w:rsidRPr="00747E46">
        <w:rPr>
          <w:rFonts w:ascii="Trebuchet MS" w:eastAsia="Trebuchet MS" w:hAnsi="Trebuchet MS" w:cstheme="minorHAnsi"/>
        </w:rPr>
        <w:t>eficien</w:t>
      </w:r>
      <w:r w:rsidR="003C3DB3">
        <w:rPr>
          <w:rFonts w:ascii="Trebuchet MS" w:eastAsia="Trebuchet MS" w:hAnsi="Trebuchet MS" w:cstheme="minorHAnsi"/>
        </w:rPr>
        <w:t xml:space="preserve">ță) </w:t>
      </w:r>
      <w:r w:rsidRPr="00747E46">
        <w:rPr>
          <w:rFonts w:ascii="Trebuchet MS" w:eastAsia="Trebuchet MS" w:hAnsi="Trebuchet MS" w:cstheme="minorHAnsi"/>
        </w:rPr>
        <w:t xml:space="preserve">fondurile </w:t>
      </w:r>
      <w:r w:rsidR="003C3DB3">
        <w:rPr>
          <w:rFonts w:ascii="Trebuchet MS" w:eastAsia="Trebuchet MS" w:hAnsi="Trebuchet MS" w:cstheme="minorHAnsi"/>
        </w:rPr>
        <w:t>disponibilizate prin intermediul</w:t>
      </w:r>
      <w:r w:rsidRPr="00747E46">
        <w:rPr>
          <w:rFonts w:ascii="Trebuchet MS" w:eastAsia="Trebuchet MS" w:hAnsi="Trebuchet MS" w:cstheme="minorHAnsi"/>
        </w:rPr>
        <w:t xml:space="preserve"> prezentului Contract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cu respectarea termenilor </w:t>
      </w:r>
      <w:r w:rsidR="00A92B8C">
        <w:rPr>
          <w:rFonts w:ascii="Trebuchet MS" w:eastAsia="Trebuchet MS" w:hAnsi="Trebuchet MS" w:cstheme="minorHAnsi"/>
        </w:rPr>
        <w:t>ș</w:t>
      </w:r>
      <w:r w:rsidRPr="00747E46">
        <w:rPr>
          <w:rFonts w:ascii="Trebuchet MS" w:eastAsia="Trebuchet MS" w:hAnsi="Trebuchet MS" w:cstheme="minorHAnsi"/>
        </w:rPr>
        <w:t>i condi</w:t>
      </w:r>
      <w:r w:rsidR="00A92B8C">
        <w:rPr>
          <w:rFonts w:ascii="Trebuchet MS" w:eastAsia="Trebuchet MS" w:hAnsi="Trebuchet MS" w:cstheme="minorHAnsi"/>
        </w:rPr>
        <w:t>ț</w:t>
      </w:r>
      <w:r w:rsidRPr="00747E46">
        <w:rPr>
          <w:rFonts w:ascii="Trebuchet MS" w:eastAsia="Trebuchet MS" w:hAnsi="Trebuchet MS" w:cstheme="minorHAnsi"/>
        </w:rPr>
        <w:t xml:space="preserve">iilor </w:t>
      </w:r>
      <w:r w:rsidR="003C3DB3">
        <w:rPr>
          <w:rFonts w:ascii="Trebuchet MS" w:eastAsia="Trebuchet MS" w:hAnsi="Trebuchet MS" w:cstheme="minorHAnsi"/>
        </w:rPr>
        <w:t>aferente</w:t>
      </w:r>
      <w:r w:rsidRPr="00747E46">
        <w:rPr>
          <w:rFonts w:ascii="Trebuchet MS" w:eastAsia="Trebuchet MS" w:hAnsi="Trebuchet MS" w:cstheme="minorHAnsi"/>
        </w:rPr>
        <w:t>;</w:t>
      </w:r>
    </w:p>
    <w:p w14:paraId="498F8B03" w14:textId="324F1795" w:rsidR="00BF309D" w:rsidRPr="00747E46" w:rsidRDefault="00BF309D" w:rsidP="00750B53">
      <w:pPr>
        <w:widowControl w:val="0"/>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ia de a respecta toate instruc</w:t>
      </w:r>
      <w:r w:rsidR="00A92B8C">
        <w:rPr>
          <w:rFonts w:ascii="Trebuchet MS" w:eastAsia="Trebuchet MS" w:hAnsi="Trebuchet MS" w:cstheme="minorHAnsi"/>
        </w:rPr>
        <w:t>ț</w:t>
      </w:r>
      <w:r w:rsidRPr="00747E46">
        <w:rPr>
          <w:rFonts w:ascii="Trebuchet MS" w:eastAsia="Trebuchet MS" w:hAnsi="Trebuchet MS" w:cstheme="minorHAnsi"/>
        </w:rPr>
        <w:t>iunile emise MMAP</w:t>
      </w:r>
      <w:r w:rsidR="003C3DB3">
        <w:rPr>
          <w:rFonts w:ascii="Trebuchet MS" w:eastAsia="Trebuchet MS" w:hAnsi="Trebuchet MS" w:cstheme="minorHAnsi"/>
        </w:rPr>
        <w:t xml:space="preserve"> și/sau ANANP</w:t>
      </w:r>
      <w:r w:rsidRPr="00747E46">
        <w:rPr>
          <w:rFonts w:ascii="Trebuchet MS" w:eastAsia="Trebuchet MS" w:hAnsi="Trebuchet MS" w:cstheme="minorHAnsi"/>
        </w:rPr>
        <w:t xml:space="preserve"> pe toată durata de implementare a proiectului, </w:t>
      </w:r>
      <w:r w:rsidR="00A92B8C">
        <w:rPr>
          <w:rFonts w:ascii="Trebuchet MS" w:eastAsia="Trebuchet MS" w:hAnsi="Trebuchet MS" w:cstheme="minorHAnsi"/>
        </w:rPr>
        <w:t>ș</w:t>
      </w:r>
      <w:r w:rsidRPr="00747E46">
        <w:rPr>
          <w:rFonts w:ascii="Trebuchet MS" w:eastAsia="Trebuchet MS" w:hAnsi="Trebuchet MS" w:cstheme="minorHAnsi"/>
        </w:rPr>
        <w:t>i de a utiliza formularele elaborate în scopul implementării proiectului;</w:t>
      </w:r>
    </w:p>
    <w:p w14:paraId="5BCAD6A9" w14:textId="2F1D0598" w:rsidR="00BF309D" w:rsidRPr="00747E46" w:rsidRDefault="00BF309D" w:rsidP="00750B53">
      <w:pPr>
        <w:widowControl w:val="0"/>
        <w:numPr>
          <w:ilvl w:val="0"/>
          <w:numId w:val="16"/>
        </w:numPr>
        <w:tabs>
          <w:tab w:val="left" w:pos="9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ia de a respecta toate condi</w:t>
      </w:r>
      <w:r w:rsidR="00A92B8C">
        <w:rPr>
          <w:rFonts w:ascii="Trebuchet MS" w:eastAsia="Trebuchet MS" w:hAnsi="Trebuchet MS" w:cstheme="minorHAnsi"/>
        </w:rPr>
        <w:t>ț</w:t>
      </w:r>
      <w:r w:rsidRPr="00747E46">
        <w:rPr>
          <w:rFonts w:ascii="Trebuchet MS" w:eastAsia="Trebuchet MS" w:hAnsi="Trebuchet MS" w:cstheme="minorHAnsi"/>
        </w:rPr>
        <w:t xml:space="preserve">iile stabilite prin Ghid, precum </w:t>
      </w:r>
      <w:r w:rsidR="00A92B8C">
        <w:rPr>
          <w:rFonts w:ascii="Trebuchet MS" w:eastAsia="Trebuchet MS" w:hAnsi="Trebuchet MS" w:cstheme="minorHAnsi"/>
        </w:rPr>
        <w:t>ș</w:t>
      </w:r>
      <w:r w:rsidRPr="00747E46">
        <w:rPr>
          <w:rFonts w:ascii="Trebuchet MS" w:eastAsia="Trebuchet MS" w:hAnsi="Trebuchet MS" w:cstheme="minorHAnsi"/>
        </w:rPr>
        <w:t xml:space="preserve">i pe cele asumate prin cererea de </w:t>
      </w:r>
      <w:r w:rsidR="00383C8B" w:rsidRPr="00747E46">
        <w:rPr>
          <w:rFonts w:ascii="Trebuchet MS" w:eastAsia="Trebuchet MS" w:hAnsi="Trebuchet MS" w:cstheme="minorHAnsi"/>
        </w:rPr>
        <w:t>finan</w:t>
      </w:r>
      <w:r w:rsidR="00A92B8C">
        <w:rPr>
          <w:rFonts w:ascii="Trebuchet MS" w:eastAsia="Trebuchet MS" w:hAnsi="Trebuchet MS" w:cstheme="minorHAnsi"/>
        </w:rPr>
        <w:t>ț</w:t>
      </w:r>
      <w:r w:rsidR="00383C8B" w:rsidRPr="00747E46">
        <w:rPr>
          <w:rFonts w:ascii="Trebuchet MS" w:eastAsia="Trebuchet MS" w:hAnsi="Trebuchet MS" w:cstheme="minorHAnsi"/>
        </w:rPr>
        <w:t>are</w:t>
      </w:r>
      <w:r w:rsidRPr="00747E46">
        <w:rPr>
          <w:rFonts w:ascii="Trebuchet MS" w:eastAsia="Trebuchet MS" w:hAnsi="Trebuchet MS" w:cstheme="minorHAnsi"/>
        </w:rPr>
        <w:t xml:space="preserve">, în caz contrar </w:t>
      </w:r>
      <w:r w:rsidR="001C1845">
        <w:rPr>
          <w:rFonts w:ascii="Trebuchet MS" w:eastAsia="Trebuchet MS" w:hAnsi="Trebuchet MS" w:cstheme="minorHAnsi"/>
        </w:rPr>
        <w:t>ANANP</w:t>
      </w:r>
      <w:r w:rsidRPr="00747E46">
        <w:rPr>
          <w:rFonts w:ascii="Trebuchet MS" w:eastAsia="Trebuchet MS" w:hAnsi="Trebuchet MS" w:cstheme="minorHAnsi"/>
        </w:rPr>
        <w:t xml:space="preserve"> are dreptul de a aplica sanc</w:t>
      </w:r>
      <w:r w:rsidR="00A92B8C">
        <w:rPr>
          <w:rFonts w:ascii="Trebuchet MS" w:eastAsia="Trebuchet MS" w:hAnsi="Trebuchet MS" w:cstheme="minorHAnsi"/>
        </w:rPr>
        <w:t>ț</w:t>
      </w:r>
      <w:r w:rsidRPr="00747E46">
        <w:rPr>
          <w:rFonts w:ascii="Trebuchet MS" w:eastAsia="Trebuchet MS" w:hAnsi="Trebuchet MS" w:cstheme="minorHAnsi"/>
        </w:rPr>
        <w:t>iunile corespunzătoare;</w:t>
      </w:r>
    </w:p>
    <w:p w14:paraId="0F9A05E9" w14:textId="2A0B582E" w:rsidR="00BF309D" w:rsidRPr="00747E46" w:rsidRDefault="00BF309D" w:rsidP="00750B53">
      <w:pPr>
        <w:widowControl w:val="0"/>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după semnarea contractului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lucrările </w:t>
      </w:r>
      <w:r w:rsidR="00383C8B" w:rsidRPr="00747E46">
        <w:rPr>
          <w:rFonts w:ascii="Trebuchet MS" w:eastAsia="Trebuchet MS" w:hAnsi="Trebuchet MS" w:cstheme="minorHAnsi"/>
        </w:rPr>
        <w:t>dedicate actualizării planurilor de management vor începe în maxim 30 zile</w:t>
      </w:r>
      <w:r w:rsidRPr="00747E46">
        <w:rPr>
          <w:rFonts w:ascii="Trebuchet MS" w:eastAsia="Trebuchet MS" w:hAnsi="Trebuchet MS" w:cstheme="minorHAnsi"/>
        </w:rPr>
        <w:t>.</w:t>
      </w:r>
    </w:p>
    <w:p w14:paraId="22E1806E" w14:textId="54F3E38C" w:rsidR="00BF309D" w:rsidRPr="00747E46" w:rsidRDefault="00EB377A" w:rsidP="00750B53">
      <w:pPr>
        <w:widowControl w:val="0"/>
        <w:numPr>
          <w:ilvl w:val="0"/>
          <w:numId w:val="16"/>
        </w:numPr>
        <w:tabs>
          <w:tab w:val="left" w:pos="720"/>
        </w:tabs>
        <w:spacing w:after="0" w:line="300" w:lineRule="auto"/>
        <w:ind w:left="630" w:hanging="630"/>
        <w:jc w:val="both"/>
        <w:rPr>
          <w:rFonts w:ascii="Trebuchet MS" w:eastAsia="Trebuchet MS" w:hAnsi="Trebuchet MS" w:cstheme="minorHAnsi"/>
        </w:rPr>
      </w:pPr>
      <w:r>
        <w:rPr>
          <w:rFonts w:ascii="Trebuchet MS" w:eastAsia="Trebuchet MS" w:hAnsi="Trebuchet MS" w:cstheme="minorHAnsi"/>
        </w:rPr>
        <w:t>Beneficiar</w:t>
      </w:r>
      <w:r w:rsidR="00BF309D" w:rsidRPr="00747E46">
        <w:rPr>
          <w:rFonts w:ascii="Trebuchet MS" w:eastAsia="Trebuchet MS" w:hAnsi="Trebuchet MS" w:cstheme="minorHAnsi"/>
        </w:rPr>
        <w:t>ul are obliga</w:t>
      </w:r>
      <w:r w:rsidR="00A92B8C">
        <w:rPr>
          <w:rFonts w:ascii="Trebuchet MS" w:eastAsia="Trebuchet MS" w:hAnsi="Trebuchet MS" w:cstheme="minorHAnsi"/>
        </w:rPr>
        <w:t>ț</w:t>
      </w:r>
      <w:r w:rsidR="00BF309D" w:rsidRPr="00747E46">
        <w:rPr>
          <w:rFonts w:ascii="Trebuchet MS" w:eastAsia="Trebuchet MS" w:hAnsi="Trebuchet MS" w:cstheme="minorHAnsi"/>
        </w:rPr>
        <w:t xml:space="preserve">ia de a notifica finalizarea fiecărei </w:t>
      </w:r>
      <w:r w:rsidR="003C3DB3">
        <w:rPr>
          <w:rFonts w:ascii="Trebuchet MS" w:eastAsia="Trebuchet MS" w:hAnsi="Trebuchet MS" w:cstheme="minorHAnsi"/>
        </w:rPr>
        <w:t>activități, așa cum sunt  asumate prin propunerea de proiect</w:t>
      </w:r>
      <w:r w:rsidR="00BF309D" w:rsidRPr="00747E46">
        <w:rPr>
          <w:rFonts w:ascii="Trebuchet MS" w:eastAsia="Trebuchet MS" w:hAnsi="Trebuchet MS" w:cstheme="minorHAnsi"/>
        </w:rPr>
        <w:t>, în ordinea cronologică</w:t>
      </w:r>
      <w:r w:rsidR="003C3DB3">
        <w:rPr>
          <w:rFonts w:ascii="Trebuchet MS" w:eastAsia="Trebuchet MS" w:hAnsi="Trebuchet MS" w:cstheme="minorHAnsi"/>
        </w:rPr>
        <w:t xml:space="preserve"> prevăzută</w:t>
      </w:r>
      <w:r w:rsidR="00BF309D" w:rsidRPr="00747E46">
        <w:rPr>
          <w:rFonts w:ascii="Trebuchet MS" w:eastAsia="Trebuchet MS" w:hAnsi="Trebuchet MS" w:cstheme="minorHAnsi"/>
        </w:rPr>
        <w:t>.</w:t>
      </w:r>
    </w:p>
    <w:p w14:paraId="2C893BF5" w14:textId="53A4463A" w:rsidR="00BF309D" w:rsidRPr="00747E46" w:rsidRDefault="00BF309D" w:rsidP="00750B53">
      <w:pPr>
        <w:widowControl w:val="0"/>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lastRenderedPageBreak/>
        <w:t>are obliga</w:t>
      </w:r>
      <w:r w:rsidR="00A92B8C">
        <w:rPr>
          <w:rFonts w:ascii="Trebuchet MS" w:eastAsia="Trebuchet MS" w:hAnsi="Trebuchet MS" w:cstheme="minorHAnsi"/>
        </w:rPr>
        <w:t>ț</w:t>
      </w:r>
      <w:r w:rsidRPr="00747E46">
        <w:rPr>
          <w:rFonts w:ascii="Trebuchet MS" w:eastAsia="Trebuchet MS" w:hAnsi="Trebuchet MS" w:cstheme="minorHAnsi"/>
        </w:rPr>
        <w:t xml:space="preserve">ia de a întocmi </w:t>
      </w:r>
      <w:r w:rsidR="00A92B8C">
        <w:rPr>
          <w:rFonts w:ascii="Trebuchet MS" w:eastAsia="Trebuchet MS" w:hAnsi="Trebuchet MS" w:cstheme="minorHAnsi"/>
        </w:rPr>
        <w:t>ș</w:t>
      </w:r>
      <w:r w:rsidRPr="00747E46">
        <w:rPr>
          <w:rFonts w:ascii="Trebuchet MS" w:eastAsia="Trebuchet MS" w:hAnsi="Trebuchet MS" w:cstheme="minorHAnsi"/>
        </w:rPr>
        <w:t xml:space="preserve">i a transmite către </w:t>
      </w:r>
      <w:r w:rsidR="007906BA">
        <w:rPr>
          <w:rFonts w:ascii="Trebuchet MS" w:eastAsia="Trebuchet MS" w:hAnsi="Trebuchet MS" w:cstheme="minorHAnsi"/>
        </w:rPr>
        <w:t>ANANP</w:t>
      </w:r>
      <w:r w:rsidRPr="00747E46">
        <w:rPr>
          <w:rFonts w:ascii="Trebuchet MS" w:eastAsia="Trebuchet MS" w:hAnsi="Trebuchet MS" w:cstheme="minorHAnsi"/>
        </w:rPr>
        <w:t xml:space="preserve"> cererile de transfer, </w:t>
      </w:r>
      <w:r w:rsidR="003F5A5D">
        <w:rPr>
          <w:rFonts w:ascii="Trebuchet MS" w:eastAsia="Trebuchet MS" w:hAnsi="Trebuchet MS" w:cstheme="minorHAnsi"/>
        </w:rPr>
        <w:t xml:space="preserve">împreună cu documentele suport definite în Ghidul de finanțare, respectând calendarul cererilor de transfer </w:t>
      </w:r>
      <w:r w:rsidRPr="00747E46">
        <w:rPr>
          <w:rFonts w:ascii="Trebuchet MS" w:eastAsia="Trebuchet MS" w:hAnsi="Trebuchet MS" w:cstheme="minorHAnsi"/>
        </w:rPr>
        <w:t>efectuate în cadrul proiectului;</w:t>
      </w:r>
    </w:p>
    <w:p w14:paraId="2497D63F" w14:textId="5FC77A30" w:rsidR="00BF309D" w:rsidRPr="00747E46" w:rsidRDefault="00BF309D" w:rsidP="00750B53">
      <w:pPr>
        <w:widowControl w:val="0"/>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 xml:space="preserve">ia să </w:t>
      </w:r>
      <w:r w:rsidR="00A92B8C">
        <w:rPr>
          <w:rFonts w:ascii="Trebuchet MS" w:eastAsia="Trebuchet MS" w:hAnsi="Trebuchet MS" w:cstheme="minorHAnsi"/>
        </w:rPr>
        <w:t>ț</w:t>
      </w:r>
      <w:r w:rsidRPr="00747E46">
        <w:rPr>
          <w:rFonts w:ascii="Trebuchet MS" w:eastAsia="Trebuchet MS" w:hAnsi="Trebuchet MS" w:cstheme="minorHAnsi"/>
        </w:rPr>
        <w:t>ină o eviden</w:t>
      </w:r>
      <w:r w:rsidR="00A92B8C">
        <w:rPr>
          <w:rFonts w:ascii="Trebuchet MS" w:eastAsia="Trebuchet MS" w:hAnsi="Trebuchet MS" w:cstheme="minorHAnsi"/>
        </w:rPr>
        <w:t>ț</w:t>
      </w:r>
      <w:r w:rsidRPr="00747E46">
        <w:rPr>
          <w:rFonts w:ascii="Trebuchet MS" w:eastAsia="Trebuchet MS" w:hAnsi="Trebuchet MS" w:cstheme="minorHAnsi"/>
        </w:rPr>
        <w:t xml:space="preserve">ă contabilă </w:t>
      </w:r>
      <w:r w:rsidR="00F2249D">
        <w:rPr>
          <w:rFonts w:ascii="Trebuchet MS" w:eastAsia="Trebuchet MS" w:hAnsi="Trebuchet MS" w:cstheme="minorHAnsi"/>
        </w:rPr>
        <w:t>separată</w:t>
      </w:r>
      <w:r w:rsidRPr="00747E46">
        <w:rPr>
          <w:rFonts w:ascii="Trebuchet MS" w:eastAsia="Trebuchet MS" w:hAnsi="Trebuchet MS" w:cstheme="minorHAnsi"/>
        </w:rPr>
        <w:t>, folosind conturi analitice distincte;</w:t>
      </w:r>
    </w:p>
    <w:p w14:paraId="3CF475F4" w14:textId="1C7F86D1" w:rsidR="00BF309D" w:rsidRPr="00F2249D" w:rsidRDefault="00BF309D" w:rsidP="00F2249D">
      <w:pPr>
        <w:widowControl w:val="0"/>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 xml:space="preserve">ia să depună </w:t>
      </w:r>
      <w:r w:rsidR="00F2249D">
        <w:rPr>
          <w:rFonts w:ascii="Trebuchet MS" w:eastAsia="Trebuchet MS" w:hAnsi="Trebuchet MS" w:cstheme="minorHAnsi"/>
        </w:rPr>
        <w:t xml:space="preserve">calendarul cererilor de transfer </w:t>
      </w:r>
      <w:r w:rsidRPr="00747E46">
        <w:rPr>
          <w:rFonts w:ascii="Trebuchet MS" w:eastAsia="Trebuchet MS" w:hAnsi="Trebuchet MS" w:cstheme="minorHAnsi"/>
        </w:rPr>
        <w:t xml:space="preserve">privind estimările de fonduri </w:t>
      </w:r>
      <w:r w:rsidR="00A92B8C">
        <w:rPr>
          <w:rFonts w:ascii="Trebuchet MS" w:eastAsia="Trebuchet MS" w:hAnsi="Trebuchet MS" w:cstheme="minorHAnsi"/>
        </w:rPr>
        <w:t>ș</w:t>
      </w:r>
      <w:r w:rsidRPr="00747E46">
        <w:rPr>
          <w:rFonts w:ascii="Trebuchet MS" w:eastAsia="Trebuchet MS" w:hAnsi="Trebuchet MS" w:cstheme="minorHAnsi"/>
        </w:rPr>
        <w:t>i termenele de depunere a cererilor</w:t>
      </w:r>
      <w:r w:rsidR="00F2249D">
        <w:rPr>
          <w:rFonts w:ascii="Trebuchet MS" w:eastAsia="Trebuchet MS" w:hAnsi="Trebuchet MS" w:cstheme="minorHAnsi"/>
        </w:rPr>
        <w:t xml:space="preserve"> estimative</w:t>
      </w:r>
      <w:r w:rsidRPr="00747E46">
        <w:rPr>
          <w:rFonts w:ascii="Trebuchet MS" w:eastAsia="Trebuchet MS" w:hAnsi="Trebuchet MS" w:cstheme="minorHAnsi"/>
        </w:rPr>
        <w:t xml:space="preserve"> de transfer</w:t>
      </w:r>
      <w:r w:rsidR="00F2249D">
        <w:rPr>
          <w:rFonts w:ascii="Trebuchet MS" w:eastAsia="Trebuchet MS" w:hAnsi="Trebuchet MS" w:cstheme="minorHAnsi"/>
        </w:rPr>
        <w:t xml:space="preserve">. </w:t>
      </w:r>
      <w:r w:rsidRPr="00747E46">
        <w:rPr>
          <w:rFonts w:ascii="Trebuchet MS" w:eastAsia="Trebuchet MS" w:hAnsi="Trebuchet MS" w:cstheme="minorHAnsi"/>
        </w:rPr>
        <w:t xml:space="preserve">Numărul de cereri </w:t>
      </w:r>
      <w:r w:rsidR="00A92B8C">
        <w:rPr>
          <w:rFonts w:ascii="Trebuchet MS" w:eastAsia="Trebuchet MS" w:hAnsi="Trebuchet MS" w:cstheme="minorHAnsi"/>
        </w:rPr>
        <w:t>ș</w:t>
      </w:r>
      <w:r w:rsidRPr="00747E46">
        <w:rPr>
          <w:rFonts w:ascii="Trebuchet MS" w:eastAsia="Trebuchet MS" w:hAnsi="Trebuchet MS" w:cstheme="minorHAnsi"/>
        </w:rPr>
        <w:t xml:space="preserve">i valorile aferente pot fi modificate ulterior prin </w:t>
      </w:r>
      <w:r w:rsidR="00F2249D">
        <w:rPr>
          <w:rFonts w:ascii="Trebuchet MS" w:eastAsia="Trebuchet MS" w:hAnsi="Trebuchet MS" w:cstheme="minorHAnsi"/>
        </w:rPr>
        <w:t xml:space="preserve">notificări către ANANP depunând noul calendar al cererilor de transfer actualizate. </w:t>
      </w:r>
    </w:p>
    <w:p w14:paraId="722E2A37" w14:textId="0CA50813" w:rsidR="00BF309D" w:rsidRPr="00747E46" w:rsidRDefault="00BF309D" w:rsidP="00750B53">
      <w:pPr>
        <w:widowControl w:val="0"/>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ia de a transmite rapoarte de progres cu privire la implementarea activită</w:t>
      </w:r>
      <w:r w:rsidR="00A92B8C">
        <w:rPr>
          <w:rFonts w:ascii="Trebuchet MS" w:eastAsia="Trebuchet MS" w:hAnsi="Trebuchet MS" w:cstheme="minorHAnsi"/>
        </w:rPr>
        <w:t>ț</w:t>
      </w:r>
      <w:r w:rsidRPr="00747E46">
        <w:rPr>
          <w:rFonts w:ascii="Trebuchet MS" w:eastAsia="Trebuchet MS" w:hAnsi="Trebuchet MS" w:cstheme="minorHAnsi"/>
        </w:rPr>
        <w:t>ilor aferente Proiectului, trimestrial sau ori de câte ori se va solicita în scris de către</w:t>
      </w:r>
      <w:r w:rsidR="007906BA">
        <w:rPr>
          <w:rFonts w:ascii="Trebuchet MS" w:eastAsia="Trebuchet MS" w:hAnsi="Trebuchet MS" w:cstheme="minorHAnsi"/>
        </w:rPr>
        <w:t xml:space="preserve"> ANANP</w:t>
      </w:r>
      <w:r w:rsidRPr="00747E46">
        <w:rPr>
          <w:rFonts w:ascii="Trebuchet MS" w:eastAsia="Trebuchet MS" w:hAnsi="Trebuchet MS" w:cstheme="minorHAnsi"/>
        </w:rPr>
        <w:t xml:space="preserve">, precum </w:t>
      </w:r>
      <w:r w:rsidR="00A92B8C">
        <w:rPr>
          <w:rFonts w:ascii="Trebuchet MS" w:eastAsia="Trebuchet MS" w:hAnsi="Trebuchet MS" w:cstheme="minorHAnsi"/>
        </w:rPr>
        <w:t>ș</w:t>
      </w:r>
      <w:r w:rsidRPr="00747E46">
        <w:rPr>
          <w:rFonts w:ascii="Trebuchet MS" w:eastAsia="Trebuchet MS" w:hAnsi="Trebuchet MS" w:cstheme="minorHAnsi"/>
        </w:rPr>
        <w:t>i orice alte documente privind implementarea proiectului;</w:t>
      </w:r>
    </w:p>
    <w:p w14:paraId="701680A1" w14:textId="29447E39" w:rsidR="00BF309D" w:rsidRPr="00747E46" w:rsidRDefault="00BF309D" w:rsidP="00750B53">
      <w:pPr>
        <w:widowControl w:val="0"/>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ia de a solicita, în scris, punctul de vedere al</w:t>
      </w:r>
      <w:r w:rsidR="007906BA">
        <w:rPr>
          <w:rFonts w:ascii="Trebuchet MS" w:eastAsia="Trebuchet MS" w:hAnsi="Trebuchet MS" w:cstheme="minorHAnsi"/>
        </w:rPr>
        <w:t xml:space="preserve"> ANANP</w:t>
      </w:r>
      <w:r w:rsidRPr="00747E46">
        <w:rPr>
          <w:rFonts w:ascii="Trebuchet MS" w:eastAsia="Trebuchet MS" w:hAnsi="Trebuchet MS" w:cstheme="minorHAnsi"/>
        </w:rPr>
        <w:t xml:space="preserve">, cu privire la aspectele survenite de natură să afecteze buna implementare a Proiectului; </w:t>
      </w:r>
    </w:p>
    <w:p w14:paraId="2A519C0C" w14:textId="73578996" w:rsidR="00BF309D" w:rsidRPr="00747E46" w:rsidRDefault="00BF309D" w:rsidP="00750B53">
      <w:pPr>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se asigură că în contractele încheiate cu ter</w:t>
      </w:r>
      <w:r w:rsidR="00A92B8C">
        <w:rPr>
          <w:rFonts w:ascii="Trebuchet MS" w:eastAsia="Trebuchet MS" w:hAnsi="Trebuchet MS" w:cstheme="minorHAnsi"/>
        </w:rPr>
        <w:t>ț</w:t>
      </w:r>
      <w:r w:rsidRPr="00747E46">
        <w:rPr>
          <w:rFonts w:ascii="Trebuchet MS" w:eastAsia="Trebuchet MS" w:hAnsi="Trebuchet MS" w:cstheme="minorHAnsi"/>
        </w:rPr>
        <w:t>e păr</w:t>
      </w:r>
      <w:r w:rsidR="00A92B8C">
        <w:rPr>
          <w:rFonts w:ascii="Trebuchet MS" w:eastAsia="Trebuchet MS" w:hAnsi="Trebuchet MS" w:cstheme="minorHAnsi"/>
        </w:rPr>
        <w:t>ț</w:t>
      </w:r>
      <w:r w:rsidRPr="00747E46">
        <w:rPr>
          <w:rFonts w:ascii="Trebuchet MS" w:eastAsia="Trebuchet MS" w:hAnsi="Trebuchet MS" w:cstheme="minorHAnsi"/>
        </w:rPr>
        <w:t xml:space="preserve">i </w:t>
      </w:r>
      <w:r w:rsidR="00F2249D">
        <w:rPr>
          <w:rFonts w:ascii="Trebuchet MS" w:eastAsia="Trebuchet MS" w:hAnsi="Trebuchet MS" w:cstheme="minorHAnsi"/>
        </w:rPr>
        <w:t>este prevăzută</w:t>
      </w:r>
      <w:r w:rsidRPr="00747E46">
        <w:rPr>
          <w:rFonts w:ascii="Trebuchet MS" w:eastAsia="Trebuchet MS" w:hAnsi="Trebuchet MS" w:cstheme="minorHAnsi"/>
        </w:rPr>
        <w:t xml:space="preserve"> obliga</w:t>
      </w:r>
      <w:r w:rsidR="00A92B8C">
        <w:rPr>
          <w:rFonts w:ascii="Trebuchet MS" w:eastAsia="Trebuchet MS" w:hAnsi="Trebuchet MS" w:cstheme="minorHAnsi"/>
        </w:rPr>
        <w:t>ț</w:t>
      </w:r>
      <w:r w:rsidRPr="00747E46">
        <w:rPr>
          <w:rFonts w:ascii="Trebuchet MS" w:eastAsia="Trebuchet MS" w:hAnsi="Trebuchet MS" w:cstheme="minorHAnsi"/>
        </w:rPr>
        <w:t>ia disponibilit</w:t>
      </w:r>
      <w:r w:rsidR="0022109D">
        <w:rPr>
          <w:rFonts w:ascii="Trebuchet MS" w:eastAsia="Trebuchet MS" w:hAnsi="Trebuchet MS" w:cstheme="minorHAnsi"/>
        </w:rPr>
        <w:t>ății</w:t>
      </w:r>
      <w:r w:rsidRPr="00747E46">
        <w:rPr>
          <w:rFonts w:ascii="Trebuchet MS" w:eastAsia="Trebuchet MS" w:hAnsi="Trebuchet MS" w:cstheme="minorHAnsi"/>
        </w:rPr>
        <w:t xml:space="preserve"> </w:t>
      </w:r>
      <w:r w:rsidR="0022109D">
        <w:rPr>
          <w:rFonts w:ascii="Trebuchet MS" w:eastAsia="Trebuchet MS" w:hAnsi="Trebuchet MS" w:cstheme="minorHAnsi"/>
        </w:rPr>
        <w:t xml:space="preserve">tuturor </w:t>
      </w:r>
      <w:r w:rsidRPr="00747E46">
        <w:rPr>
          <w:rFonts w:ascii="Trebuchet MS" w:eastAsia="Trebuchet MS" w:hAnsi="Trebuchet MS" w:cstheme="minorHAnsi"/>
        </w:rPr>
        <w:t>informa</w:t>
      </w:r>
      <w:r w:rsidR="00A92B8C">
        <w:rPr>
          <w:rFonts w:ascii="Trebuchet MS" w:eastAsia="Trebuchet MS" w:hAnsi="Trebuchet MS" w:cstheme="minorHAnsi"/>
        </w:rPr>
        <w:t>ț</w:t>
      </w:r>
      <w:r w:rsidRPr="00747E46">
        <w:rPr>
          <w:rFonts w:ascii="Trebuchet MS" w:eastAsia="Trebuchet MS" w:hAnsi="Trebuchet MS" w:cstheme="minorHAnsi"/>
        </w:rPr>
        <w:t xml:space="preserve">iilor </w:t>
      </w:r>
      <w:r w:rsidR="00A92B8C">
        <w:rPr>
          <w:rFonts w:ascii="Trebuchet MS" w:eastAsia="Trebuchet MS" w:hAnsi="Trebuchet MS" w:cstheme="minorHAnsi"/>
        </w:rPr>
        <w:t>ș</w:t>
      </w:r>
      <w:r w:rsidRPr="00747E46">
        <w:rPr>
          <w:rFonts w:ascii="Trebuchet MS" w:eastAsia="Trebuchet MS" w:hAnsi="Trebuchet MS" w:cstheme="minorHAnsi"/>
        </w:rPr>
        <w:t xml:space="preserve">i </w:t>
      </w:r>
      <w:r w:rsidR="0022109D">
        <w:rPr>
          <w:rFonts w:ascii="Trebuchet MS" w:eastAsia="Trebuchet MS" w:hAnsi="Trebuchet MS" w:cstheme="minorHAnsi"/>
        </w:rPr>
        <w:t xml:space="preserve">a </w:t>
      </w:r>
      <w:r w:rsidRPr="00747E46">
        <w:rPr>
          <w:rFonts w:ascii="Trebuchet MS" w:eastAsia="Trebuchet MS" w:hAnsi="Trebuchet MS" w:cstheme="minorHAnsi"/>
        </w:rPr>
        <w:t>documentelor referitoare la proiect cu ocazia misiunilor de control desfă</w:t>
      </w:r>
      <w:r w:rsidR="00A92B8C">
        <w:rPr>
          <w:rFonts w:ascii="Trebuchet MS" w:eastAsia="Trebuchet MS" w:hAnsi="Trebuchet MS" w:cstheme="minorHAnsi"/>
        </w:rPr>
        <w:t>ș</w:t>
      </w:r>
      <w:r w:rsidRPr="00747E46">
        <w:rPr>
          <w:rFonts w:ascii="Trebuchet MS" w:eastAsia="Trebuchet MS" w:hAnsi="Trebuchet MS" w:cstheme="minorHAnsi"/>
        </w:rPr>
        <w:t xml:space="preserve">urate de </w:t>
      </w:r>
      <w:r w:rsidR="007906BA">
        <w:rPr>
          <w:rFonts w:ascii="Trebuchet MS" w:eastAsia="Trebuchet MS" w:hAnsi="Trebuchet MS" w:cstheme="minorHAnsi"/>
        </w:rPr>
        <w:t>ANANP</w:t>
      </w:r>
      <w:r w:rsidR="0022109D">
        <w:rPr>
          <w:rFonts w:ascii="Trebuchet MS" w:eastAsia="Trebuchet MS" w:hAnsi="Trebuchet MS" w:cstheme="minorHAnsi"/>
        </w:rPr>
        <w:t xml:space="preserve"> si/sau MMAP</w:t>
      </w:r>
      <w:r w:rsidRPr="00747E46">
        <w:rPr>
          <w:rFonts w:ascii="Trebuchet MS" w:eastAsia="Trebuchet MS" w:hAnsi="Trebuchet MS" w:cstheme="minorHAnsi"/>
        </w:rPr>
        <w:t xml:space="preserve"> sau de alte structuri</w:t>
      </w:r>
      <w:r w:rsidR="0022109D">
        <w:rPr>
          <w:rFonts w:ascii="Trebuchet MS" w:eastAsia="Trebuchet MS" w:hAnsi="Trebuchet MS" w:cstheme="minorHAnsi"/>
        </w:rPr>
        <w:t xml:space="preserve"> naționale și/ sau europene care au </w:t>
      </w:r>
      <w:r w:rsidRPr="00747E46">
        <w:rPr>
          <w:rFonts w:ascii="Trebuchet MS" w:eastAsia="Trebuchet MS" w:hAnsi="Trebuchet MS" w:cstheme="minorHAnsi"/>
        </w:rPr>
        <w:t xml:space="preserve"> competen</w:t>
      </w:r>
      <w:r w:rsidR="00A92B8C">
        <w:rPr>
          <w:rFonts w:ascii="Trebuchet MS" w:eastAsia="Trebuchet MS" w:hAnsi="Trebuchet MS" w:cstheme="minorHAnsi"/>
        </w:rPr>
        <w:t>ț</w:t>
      </w:r>
      <w:r w:rsidRPr="00747E46">
        <w:rPr>
          <w:rFonts w:ascii="Trebuchet MS" w:eastAsia="Trebuchet MS" w:hAnsi="Trebuchet MS" w:cstheme="minorHAnsi"/>
        </w:rPr>
        <w:t xml:space="preserve">e în controlul </w:t>
      </w:r>
      <w:r w:rsidR="00A92B8C">
        <w:rPr>
          <w:rFonts w:ascii="Trebuchet MS" w:eastAsia="Trebuchet MS" w:hAnsi="Trebuchet MS" w:cstheme="minorHAnsi"/>
        </w:rPr>
        <w:t>ș</w:t>
      </w:r>
      <w:r w:rsidRPr="00747E46">
        <w:rPr>
          <w:rFonts w:ascii="Trebuchet MS" w:eastAsia="Trebuchet MS" w:hAnsi="Trebuchet MS" w:cstheme="minorHAnsi"/>
        </w:rPr>
        <w:t xml:space="preserve">i recuperarea debitelor aferente fondurilor comunitare </w:t>
      </w:r>
      <w:r w:rsidR="00A92B8C">
        <w:rPr>
          <w:rFonts w:ascii="Trebuchet MS" w:eastAsia="Trebuchet MS" w:hAnsi="Trebuchet MS" w:cstheme="minorHAnsi"/>
        </w:rPr>
        <w:t>ș</w:t>
      </w:r>
      <w:r w:rsidRPr="00747E46">
        <w:rPr>
          <w:rFonts w:ascii="Trebuchet MS" w:eastAsia="Trebuchet MS" w:hAnsi="Trebuchet MS" w:cstheme="minorHAnsi"/>
        </w:rPr>
        <w:t>i/sau fondurile publice na</w:t>
      </w:r>
      <w:r w:rsidR="00A92B8C">
        <w:rPr>
          <w:rFonts w:ascii="Trebuchet MS" w:eastAsia="Trebuchet MS" w:hAnsi="Trebuchet MS" w:cstheme="minorHAnsi"/>
        </w:rPr>
        <w:t>ț</w:t>
      </w:r>
      <w:r w:rsidRPr="00747E46">
        <w:rPr>
          <w:rFonts w:ascii="Trebuchet MS" w:eastAsia="Trebuchet MS" w:hAnsi="Trebuchet MS" w:cstheme="minorHAnsi"/>
        </w:rPr>
        <w:t>ionale aferente acestora, după caz;</w:t>
      </w:r>
      <w:bookmarkStart w:id="4" w:name="_Hlk116835693"/>
    </w:p>
    <w:p w14:paraId="77929F7E" w14:textId="673118D7" w:rsidR="00BF309D" w:rsidRPr="00747E46" w:rsidRDefault="00BF309D" w:rsidP="00750B53">
      <w:pPr>
        <w:numPr>
          <w:ilvl w:val="0"/>
          <w:numId w:val="16"/>
        </w:numPr>
        <w:tabs>
          <w:tab w:val="left" w:pos="720"/>
        </w:tabs>
        <w:spacing w:after="0" w:line="300" w:lineRule="auto"/>
        <w:ind w:left="630" w:hanging="630"/>
        <w:jc w:val="both"/>
        <w:rPr>
          <w:rFonts w:ascii="Trebuchet MS" w:eastAsia="Trebuchet MS" w:hAnsi="Trebuchet MS" w:cstheme="minorHAnsi"/>
        </w:rPr>
      </w:pPr>
      <w:bookmarkStart w:id="5" w:name="_Hlk116835869"/>
      <w:bookmarkEnd w:id="4"/>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 xml:space="preserve">ia să respecte în toate etapele de implementare a proiectului, precum </w:t>
      </w:r>
      <w:r w:rsidR="00A92B8C">
        <w:rPr>
          <w:rFonts w:ascii="Trebuchet MS" w:eastAsia="Trebuchet MS" w:hAnsi="Trebuchet MS" w:cstheme="minorHAnsi"/>
        </w:rPr>
        <w:t>ș</w:t>
      </w:r>
      <w:r w:rsidRPr="00747E46">
        <w:rPr>
          <w:rFonts w:ascii="Trebuchet MS" w:eastAsia="Trebuchet MS" w:hAnsi="Trebuchet MS" w:cstheme="minorHAnsi"/>
        </w:rPr>
        <w:t>i pe durata întregului ciclu de viată a investi</w:t>
      </w:r>
      <w:r w:rsidR="00A92B8C">
        <w:rPr>
          <w:rFonts w:ascii="Trebuchet MS" w:eastAsia="Trebuchet MS" w:hAnsi="Trebuchet MS" w:cstheme="minorHAnsi"/>
        </w:rPr>
        <w:t>ț</w:t>
      </w:r>
      <w:r w:rsidRPr="00747E46">
        <w:rPr>
          <w:rFonts w:ascii="Trebuchet MS" w:eastAsia="Trebuchet MS" w:hAnsi="Trebuchet MS" w:cstheme="minorHAnsi"/>
        </w:rPr>
        <w:t xml:space="preserve">iei, principiului „Do No </w:t>
      </w:r>
      <w:proofErr w:type="spellStart"/>
      <w:r w:rsidRPr="00747E46">
        <w:rPr>
          <w:rFonts w:ascii="Trebuchet MS" w:eastAsia="Trebuchet MS" w:hAnsi="Trebuchet MS" w:cstheme="minorHAnsi"/>
        </w:rPr>
        <w:t>Significant</w:t>
      </w:r>
      <w:proofErr w:type="spellEnd"/>
      <w:r w:rsidRPr="00747E46">
        <w:rPr>
          <w:rFonts w:ascii="Trebuchet MS" w:eastAsia="Trebuchet MS" w:hAnsi="Trebuchet MS" w:cstheme="minorHAnsi"/>
        </w:rPr>
        <w:t xml:space="preserve"> </w:t>
      </w:r>
      <w:proofErr w:type="spellStart"/>
      <w:r w:rsidRPr="00747E46">
        <w:rPr>
          <w:rFonts w:ascii="Trebuchet MS" w:eastAsia="Trebuchet MS" w:hAnsi="Trebuchet MS" w:cstheme="minorHAnsi"/>
        </w:rPr>
        <w:t>Harm</w:t>
      </w:r>
      <w:proofErr w:type="spellEnd"/>
      <w:r w:rsidRPr="00747E46">
        <w:rPr>
          <w:rFonts w:ascii="Trebuchet MS" w:eastAsia="Trebuchet MS" w:hAnsi="Trebuchet MS" w:cstheme="minorHAnsi"/>
        </w:rPr>
        <w:t>” (DNSH) (a nu prejudicia în mod semnificativ), astfel cum este prevăzut la Articolul 17 din Regulamentul (UE) 2020/852</w:t>
      </w:r>
      <w:bookmarkEnd w:id="5"/>
      <w:r w:rsidRPr="00747E46">
        <w:rPr>
          <w:rFonts w:ascii="Trebuchet MS" w:eastAsia="Trebuchet MS" w:hAnsi="Trebuchet MS" w:cstheme="minorHAnsi"/>
        </w:rPr>
        <w:t>;</w:t>
      </w:r>
    </w:p>
    <w:p w14:paraId="4EFDA460" w14:textId="20774625" w:rsidR="00BF309D" w:rsidRPr="00747E46" w:rsidRDefault="00BF309D" w:rsidP="00750B53">
      <w:pPr>
        <w:numPr>
          <w:ilvl w:val="0"/>
          <w:numId w:val="16"/>
        </w:numPr>
        <w:tabs>
          <w:tab w:val="left" w:pos="720"/>
          <w:tab w:val="left" w:pos="810"/>
        </w:tabs>
        <w:spacing w:after="0" w:line="300" w:lineRule="auto"/>
        <w:ind w:left="630" w:hanging="630"/>
        <w:jc w:val="both"/>
        <w:rPr>
          <w:rFonts w:ascii="Trebuchet MS" w:eastAsia="Trebuchet MS" w:hAnsi="Trebuchet MS" w:cstheme="minorHAnsi"/>
        </w:rPr>
      </w:pPr>
      <w:bookmarkStart w:id="6" w:name="_Hlk116836557"/>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ia de a permite accesul neîngrădit, inclusiv la sediul său, autorită</w:t>
      </w:r>
      <w:r w:rsidR="00A92B8C">
        <w:rPr>
          <w:rFonts w:ascii="Trebuchet MS" w:eastAsia="Trebuchet MS" w:hAnsi="Trebuchet MS" w:cstheme="minorHAnsi"/>
        </w:rPr>
        <w:t>ț</w:t>
      </w:r>
      <w:r w:rsidRPr="00747E46">
        <w:rPr>
          <w:rFonts w:ascii="Trebuchet MS" w:eastAsia="Trebuchet MS" w:hAnsi="Trebuchet MS" w:cstheme="minorHAnsi"/>
        </w:rPr>
        <w:t>ilor na</w:t>
      </w:r>
      <w:r w:rsidR="00A92B8C">
        <w:rPr>
          <w:rFonts w:ascii="Trebuchet MS" w:eastAsia="Trebuchet MS" w:hAnsi="Trebuchet MS" w:cstheme="minorHAnsi"/>
        </w:rPr>
        <w:t>ț</w:t>
      </w:r>
      <w:r w:rsidRPr="00747E46">
        <w:rPr>
          <w:rFonts w:ascii="Trebuchet MS" w:eastAsia="Trebuchet MS" w:hAnsi="Trebuchet MS" w:cstheme="minorHAnsi"/>
        </w:rPr>
        <w:t xml:space="preserve">ionale </w:t>
      </w:r>
      <w:r w:rsidR="00A92B8C">
        <w:rPr>
          <w:rFonts w:ascii="Trebuchet MS" w:eastAsia="Trebuchet MS" w:hAnsi="Trebuchet MS" w:cstheme="minorHAnsi"/>
        </w:rPr>
        <w:t>ș</w:t>
      </w:r>
      <w:r w:rsidRPr="00747E46">
        <w:rPr>
          <w:rFonts w:ascii="Trebuchet MS" w:eastAsia="Trebuchet MS" w:hAnsi="Trebuchet MS" w:cstheme="minorHAnsi"/>
        </w:rPr>
        <w:t>i europene cu atribu</w:t>
      </w:r>
      <w:r w:rsidR="00A92B8C">
        <w:rPr>
          <w:rFonts w:ascii="Trebuchet MS" w:eastAsia="Trebuchet MS" w:hAnsi="Trebuchet MS" w:cstheme="minorHAnsi"/>
        </w:rPr>
        <w:t>ț</w:t>
      </w:r>
      <w:r w:rsidRPr="00747E46">
        <w:rPr>
          <w:rFonts w:ascii="Trebuchet MS" w:eastAsia="Trebuchet MS" w:hAnsi="Trebuchet MS" w:cstheme="minorHAnsi"/>
        </w:rPr>
        <w:t xml:space="preserve">ii de verificare, control </w:t>
      </w:r>
      <w:r w:rsidR="00A92B8C">
        <w:rPr>
          <w:rFonts w:ascii="Trebuchet MS" w:eastAsia="Trebuchet MS" w:hAnsi="Trebuchet MS" w:cstheme="minorHAnsi"/>
        </w:rPr>
        <w:t>ș</w:t>
      </w:r>
      <w:r w:rsidRPr="00747E46">
        <w:rPr>
          <w:rFonts w:ascii="Trebuchet MS" w:eastAsia="Trebuchet MS" w:hAnsi="Trebuchet MS" w:cstheme="minorHAnsi"/>
        </w:rPr>
        <w:t>i audit, inclusiv coordonatorului na</w:t>
      </w:r>
      <w:r w:rsidR="00A92B8C">
        <w:rPr>
          <w:rFonts w:ascii="Trebuchet MS" w:eastAsia="Trebuchet MS" w:hAnsi="Trebuchet MS" w:cstheme="minorHAnsi"/>
        </w:rPr>
        <w:t>ț</w:t>
      </w:r>
      <w:r w:rsidRPr="00747E46">
        <w:rPr>
          <w:rFonts w:ascii="Trebuchet MS" w:eastAsia="Trebuchet MS" w:hAnsi="Trebuchet MS" w:cstheme="minorHAnsi"/>
        </w:rPr>
        <w:t>ional</w:t>
      </w:r>
      <w:r w:rsidRPr="00747E46">
        <w:rPr>
          <w:rFonts w:ascii="Trebuchet MS" w:eastAsia="Trebuchet MS" w:hAnsi="Trebuchet MS" w:cstheme="minorHAnsi"/>
          <w:color w:val="000000"/>
        </w:rPr>
        <w:t xml:space="preserve">, </w:t>
      </w:r>
      <w:r w:rsidRPr="00747E46">
        <w:rPr>
          <w:rFonts w:ascii="Trebuchet MS" w:eastAsia="Trebuchet MS" w:hAnsi="Trebuchet MS" w:cstheme="minorHAnsi"/>
        </w:rPr>
        <w:t>în limitele competen</w:t>
      </w:r>
      <w:r w:rsidR="00A92B8C">
        <w:rPr>
          <w:rFonts w:ascii="Trebuchet MS" w:eastAsia="Trebuchet MS" w:hAnsi="Trebuchet MS" w:cstheme="minorHAnsi"/>
        </w:rPr>
        <w:t>ț</w:t>
      </w:r>
      <w:r w:rsidRPr="00747E46">
        <w:rPr>
          <w:rFonts w:ascii="Trebuchet MS" w:eastAsia="Trebuchet MS" w:hAnsi="Trebuchet MS" w:cstheme="minorHAnsi"/>
        </w:rPr>
        <w:t>elor ce le revin, în baza notificării transmise de către ace</w:t>
      </w:r>
      <w:r w:rsidR="00A92B8C">
        <w:rPr>
          <w:rFonts w:ascii="Trebuchet MS" w:eastAsia="Trebuchet MS" w:hAnsi="Trebuchet MS" w:cstheme="minorHAnsi"/>
        </w:rPr>
        <w:t>ș</w:t>
      </w:r>
      <w:r w:rsidRPr="00747E46">
        <w:rPr>
          <w:rFonts w:ascii="Trebuchet MS" w:eastAsia="Trebuchet MS" w:hAnsi="Trebuchet MS" w:cstheme="minorHAnsi"/>
        </w:rPr>
        <w:t xml:space="preserve">tia, cu respectarea termenelor </w:t>
      </w:r>
      <w:r w:rsidR="00A92B8C">
        <w:rPr>
          <w:rFonts w:ascii="Trebuchet MS" w:eastAsia="Trebuchet MS" w:hAnsi="Trebuchet MS" w:cstheme="minorHAnsi"/>
        </w:rPr>
        <w:t>ș</w:t>
      </w:r>
      <w:r w:rsidRPr="00747E46">
        <w:rPr>
          <w:rFonts w:ascii="Trebuchet MS" w:eastAsia="Trebuchet MS" w:hAnsi="Trebuchet MS" w:cstheme="minorHAnsi"/>
        </w:rPr>
        <w:t>i condi</w:t>
      </w:r>
      <w:r w:rsidR="00A92B8C">
        <w:rPr>
          <w:rFonts w:ascii="Trebuchet MS" w:eastAsia="Trebuchet MS" w:hAnsi="Trebuchet MS" w:cstheme="minorHAnsi"/>
        </w:rPr>
        <w:t>ț</w:t>
      </w:r>
      <w:r w:rsidRPr="00747E46">
        <w:rPr>
          <w:rFonts w:ascii="Trebuchet MS" w:eastAsia="Trebuchet MS" w:hAnsi="Trebuchet MS" w:cstheme="minorHAnsi"/>
        </w:rPr>
        <w:t xml:space="preserve">iilor stabilite în conformitate cu prevederile legale aplicabile </w:t>
      </w:r>
      <w:r w:rsidR="00A92B8C">
        <w:rPr>
          <w:rFonts w:ascii="Trebuchet MS" w:eastAsia="Trebuchet MS" w:hAnsi="Trebuchet MS" w:cstheme="minorHAnsi"/>
        </w:rPr>
        <w:t>ș</w:t>
      </w:r>
      <w:r w:rsidRPr="00747E46">
        <w:rPr>
          <w:rFonts w:ascii="Trebuchet MS" w:eastAsia="Trebuchet MS" w:hAnsi="Trebuchet MS" w:cstheme="minorHAnsi"/>
        </w:rPr>
        <w:t xml:space="preserve">i cu prevederile prezentului contract. </w:t>
      </w:r>
      <w:bookmarkEnd w:id="6"/>
    </w:p>
    <w:p w14:paraId="241D37E9" w14:textId="264B58B1" w:rsidR="00BF309D" w:rsidRPr="00747E46" w:rsidRDefault="00BF309D" w:rsidP="00750B53">
      <w:pPr>
        <w:numPr>
          <w:ilvl w:val="0"/>
          <w:numId w:val="16"/>
        </w:numPr>
        <w:tabs>
          <w:tab w:val="left" w:pos="720"/>
        </w:tabs>
        <w:spacing w:after="0" w:line="300" w:lineRule="auto"/>
        <w:ind w:left="630" w:hanging="630"/>
        <w:jc w:val="both"/>
        <w:rPr>
          <w:rFonts w:ascii="Trebuchet MS" w:eastAsia="Trebuchet MS" w:hAnsi="Trebuchet MS" w:cstheme="minorHAnsi"/>
        </w:rPr>
      </w:pPr>
      <w:bookmarkStart w:id="7" w:name="_Hlk116835965"/>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ia de a men</w:t>
      </w:r>
      <w:r w:rsidR="00A92B8C">
        <w:rPr>
          <w:rFonts w:ascii="Trebuchet MS" w:eastAsia="Trebuchet MS" w:hAnsi="Trebuchet MS" w:cstheme="minorHAnsi"/>
        </w:rPr>
        <w:t>ț</w:t>
      </w:r>
      <w:r w:rsidRPr="00747E46">
        <w:rPr>
          <w:rFonts w:ascii="Trebuchet MS" w:eastAsia="Trebuchet MS" w:hAnsi="Trebuchet MS" w:cstheme="minorHAnsi"/>
        </w:rPr>
        <w:t>ine eviden</w:t>
      </w:r>
      <w:r w:rsidR="00A92B8C">
        <w:rPr>
          <w:rFonts w:ascii="Trebuchet MS" w:eastAsia="Trebuchet MS" w:hAnsi="Trebuchet MS" w:cstheme="minorHAnsi"/>
        </w:rPr>
        <w:t>ț</w:t>
      </w:r>
      <w:r w:rsidRPr="00747E46">
        <w:rPr>
          <w:rFonts w:ascii="Trebuchet MS" w:eastAsia="Trebuchet MS" w:hAnsi="Trebuchet MS" w:cstheme="minorHAnsi"/>
        </w:rPr>
        <w:t xml:space="preserve">ele </w:t>
      </w:r>
      <w:r w:rsidR="00A92B8C">
        <w:rPr>
          <w:rFonts w:ascii="Trebuchet MS" w:eastAsia="Trebuchet MS" w:hAnsi="Trebuchet MS" w:cstheme="minorHAnsi"/>
        </w:rPr>
        <w:t>ș</w:t>
      </w:r>
      <w:r w:rsidRPr="00747E46">
        <w:rPr>
          <w:rFonts w:ascii="Trebuchet MS" w:eastAsia="Trebuchet MS" w:hAnsi="Trebuchet MS" w:cstheme="minorHAnsi"/>
        </w:rPr>
        <w:t xml:space="preserve">i documentele justificative, inclusiv datele statistice </w:t>
      </w:r>
      <w:r w:rsidR="00A92B8C">
        <w:rPr>
          <w:rFonts w:ascii="Trebuchet MS" w:eastAsia="Trebuchet MS" w:hAnsi="Trebuchet MS" w:cstheme="minorHAnsi"/>
        </w:rPr>
        <w:t>ș</w:t>
      </w:r>
      <w:r w:rsidRPr="00747E46">
        <w:rPr>
          <w:rFonts w:ascii="Trebuchet MS" w:eastAsia="Trebuchet MS" w:hAnsi="Trebuchet MS" w:cstheme="minorHAnsi"/>
        </w:rPr>
        <w:t>i alte înregistrări referitoare la proiect, cu precădere în format electronic. Eviden</w:t>
      </w:r>
      <w:r w:rsidR="00A92B8C">
        <w:rPr>
          <w:rFonts w:ascii="Trebuchet MS" w:eastAsia="Trebuchet MS" w:hAnsi="Trebuchet MS" w:cstheme="minorHAnsi"/>
        </w:rPr>
        <w:t>ț</w:t>
      </w:r>
      <w:r w:rsidRPr="00747E46">
        <w:rPr>
          <w:rFonts w:ascii="Trebuchet MS" w:eastAsia="Trebuchet MS" w:hAnsi="Trebuchet MS" w:cstheme="minorHAnsi"/>
        </w:rPr>
        <w:t xml:space="preserve">ele </w:t>
      </w:r>
      <w:r w:rsidR="00A92B8C">
        <w:rPr>
          <w:rFonts w:ascii="Trebuchet MS" w:eastAsia="Trebuchet MS" w:hAnsi="Trebuchet MS" w:cstheme="minorHAnsi"/>
        </w:rPr>
        <w:t>ș</w:t>
      </w:r>
      <w:r w:rsidRPr="00747E46">
        <w:rPr>
          <w:rFonts w:ascii="Trebuchet MS" w:eastAsia="Trebuchet MS" w:hAnsi="Trebuchet MS" w:cstheme="minorHAnsi"/>
        </w:rPr>
        <w:t>i documentele referitoare la audituri, căi de atac, litigii sau reclama</w:t>
      </w:r>
      <w:r w:rsidR="00A92B8C">
        <w:rPr>
          <w:rFonts w:ascii="Trebuchet MS" w:eastAsia="Trebuchet MS" w:hAnsi="Trebuchet MS" w:cstheme="minorHAnsi"/>
        </w:rPr>
        <w:t>ț</w:t>
      </w:r>
      <w:r w:rsidRPr="00747E46">
        <w:rPr>
          <w:rFonts w:ascii="Trebuchet MS" w:eastAsia="Trebuchet MS" w:hAnsi="Trebuchet MS" w:cstheme="minorHAnsi"/>
        </w:rPr>
        <w:t>ii referitoare la angajamente juridice sau referitoare la investiga</w:t>
      </w:r>
      <w:r w:rsidR="00A92B8C">
        <w:rPr>
          <w:rFonts w:ascii="Trebuchet MS" w:eastAsia="Trebuchet MS" w:hAnsi="Trebuchet MS" w:cstheme="minorHAnsi"/>
        </w:rPr>
        <w:t>ț</w:t>
      </w:r>
      <w:r w:rsidRPr="00747E46">
        <w:rPr>
          <w:rFonts w:ascii="Trebuchet MS" w:eastAsia="Trebuchet MS" w:hAnsi="Trebuchet MS" w:cstheme="minorHAnsi"/>
        </w:rPr>
        <w:t>ii ale EPPO/OLAF/DLAF/DNA se păstrează până în momentul încheierii acestor audituri, căi de atac, litigii, reclama</w:t>
      </w:r>
      <w:r w:rsidR="00A92B8C">
        <w:rPr>
          <w:rFonts w:ascii="Trebuchet MS" w:eastAsia="Trebuchet MS" w:hAnsi="Trebuchet MS" w:cstheme="minorHAnsi"/>
        </w:rPr>
        <w:t>ț</w:t>
      </w:r>
      <w:r w:rsidRPr="00747E46">
        <w:rPr>
          <w:rFonts w:ascii="Trebuchet MS" w:eastAsia="Trebuchet MS" w:hAnsi="Trebuchet MS" w:cstheme="minorHAnsi"/>
        </w:rPr>
        <w:t>ii sau investiga</w:t>
      </w:r>
      <w:r w:rsidR="00A92B8C">
        <w:rPr>
          <w:rFonts w:ascii="Trebuchet MS" w:eastAsia="Trebuchet MS" w:hAnsi="Trebuchet MS" w:cstheme="minorHAnsi"/>
        </w:rPr>
        <w:t>ț</w:t>
      </w:r>
      <w:r w:rsidRPr="00747E46">
        <w:rPr>
          <w:rFonts w:ascii="Trebuchet MS" w:eastAsia="Trebuchet MS" w:hAnsi="Trebuchet MS" w:cstheme="minorHAnsi"/>
        </w:rPr>
        <w:t>ii, cu respectarea obliga</w:t>
      </w:r>
      <w:r w:rsidR="00A92B8C">
        <w:rPr>
          <w:rFonts w:ascii="Trebuchet MS" w:eastAsia="Trebuchet MS" w:hAnsi="Trebuchet MS" w:cstheme="minorHAnsi"/>
        </w:rPr>
        <w:t>ț</w:t>
      </w:r>
      <w:r w:rsidRPr="00747E46">
        <w:rPr>
          <w:rFonts w:ascii="Trebuchet MS" w:eastAsia="Trebuchet MS" w:hAnsi="Trebuchet MS" w:cstheme="minorHAnsi"/>
        </w:rPr>
        <w:t>iilor legale privind arhivarea acestora. În cazul eviden</w:t>
      </w:r>
      <w:r w:rsidR="00A92B8C">
        <w:rPr>
          <w:rFonts w:ascii="Trebuchet MS" w:eastAsia="Trebuchet MS" w:hAnsi="Trebuchet MS" w:cstheme="minorHAnsi"/>
        </w:rPr>
        <w:t>ț</w:t>
      </w:r>
      <w:r w:rsidRPr="00747E46">
        <w:rPr>
          <w:rFonts w:ascii="Trebuchet MS" w:eastAsia="Trebuchet MS" w:hAnsi="Trebuchet MS" w:cstheme="minorHAnsi"/>
        </w:rPr>
        <w:t xml:space="preserve">elor </w:t>
      </w:r>
      <w:r w:rsidR="00A92B8C">
        <w:rPr>
          <w:rFonts w:ascii="Trebuchet MS" w:eastAsia="Trebuchet MS" w:hAnsi="Trebuchet MS" w:cstheme="minorHAnsi"/>
        </w:rPr>
        <w:t>ș</w:t>
      </w:r>
      <w:r w:rsidRPr="00747E46">
        <w:rPr>
          <w:rFonts w:ascii="Trebuchet MS" w:eastAsia="Trebuchet MS" w:hAnsi="Trebuchet MS" w:cstheme="minorHAnsi"/>
        </w:rPr>
        <w:t>i al documentelor referitoare la investiga</w:t>
      </w:r>
      <w:r w:rsidR="00A92B8C">
        <w:rPr>
          <w:rFonts w:ascii="Trebuchet MS" w:eastAsia="Trebuchet MS" w:hAnsi="Trebuchet MS" w:cstheme="minorHAnsi"/>
        </w:rPr>
        <w:t>ț</w:t>
      </w:r>
      <w:r w:rsidRPr="00747E46">
        <w:rPr>
          <w:rFonts w:ascii="Trebuchet MS" w:eastAsia="Trebuchet MS" w:hAnsi="Trebuchet MS" w:cstheme="minorHAnsi"/>
        </w:rPr>
        <w:t>iile EPPO/OLAF/DLAF/DNA, obliga</w:t>
      </w:r>
      <w:r w:rsidR="00A92B8C">
        <w:rPr>
          <w:rFonts w:ascii="Trebuchet MS" w:eastAsia="Trebuchet MS" w:hAnsi="Trebuchet MS" w:cstheme="minorHAnsi"/>
        </w:rPr>
        <w:t>ț</w:t>
      </w:r>
      <w:r w:rsidRPr="00747E46">
        <w:rPr>
          <w:rFonts w:ascii="Trebuchet MS" w:eastAsia="Trebuchet MS" w:hAnsi="Trebuchet MS" w:cstheme="minorHAnsi"/>
        </w:rPr>
        <w:t>ia de păstrare se aplică de îndată ce respectivele investiga</w:t>
      </w:r>
      <w:r w:rsidR="00A92B8C">
        <w:rPr>
          <w:rFonts w:ascii="Trebuchet MS" w:eastAsia="Trebuchet MS" w:hAnsi="Trebuchet MS" w:cstheme="minorHAnsi"/>
        </w:rPr>
        <w:t>ț</w:t>
      </w:r>
      <w:r w:rsidRPr="00747E46">
        <w:rPr>
          <w:rFonts w:ascii="Trebuchet MS" w:eastAsia="Trebuchet MS" w:hAnsi="Trebuchet MS" w:cstheme="minorHAnsi"/>
        </w:rPr>
        <w:t>ii au fost notificate destinatarului. În acest sens, eviden</w:t>
      </w:r>
      <w:r w:rsidR="00A92B8C">
        <w:rPr>
          <w:rFonts w:ascii="Trebuchet MS" w:eastAsia="Trebuchet MS" w:hAnsi="Trebuchet MS" w:cstheme="minorHAnsi"/>
        </w:rPr>
        <w:t>ț</w:t>
      </w:r>
      <w:r w:rsidRPr="00747E46">
        <w:rPr>
          <w:rFonts w:ascii="Trebuchet MS" w:eastAsia="Trebuchet MS" w:hAnsi="Trebuchet MS" w:cstheme="minorHAnsi"/>
        </w:rPr>
        <w:t xml:space="preserve">ele </w:t>
      </w:r>
      <w:r w:rsidR="00A92B8C">
        <w:rPr>
          <w:rFonts w:ascii="Trebuchet MS" w:eastAsia="Trebuchet MS" w:hAnsi="Trebuchet MS" w:cstheme="minorHAnsi"/>
        </w:rPr>
        <w:t>ș</w:t>
      </w:r>
      <w:r w:rsidRPr="00747E46">
        <w:rPr>
          <w:rFonts w:ascii="Trebuchet MS" w:eastAsia="Trebuchet MS" w:hAnsi="Trebuchet MS" w:cstheme="minorHAnsi"/>
        </w:rPr>
        <w:t>i documentele se păstrează fie sub formă de originale sau copii certificate conform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A92B8C">
        <w:rPr>
          <w:rFonts w:ascii="Trebuchet MS" w:eastAsia="Trebuchet MS" w:hAnsi="Trebuchet MS" w:cstheme="minorHAnsi"/>
        </w:rPr>
        <w:t>ț</w:t>
      </w:r>
      <w:r w:rsidRPr="00747E46">
        <w:rPr>
          <w:rFonts w:ascii="Trebuchet MS" w:eastAsia="Trebuchet MS" w:hAnsi="Trebuchet MS" w:cstheme="minorHAnsi"/>
        </w:rPr>
        <w:t xml:space="preserve">ele legale aplicabile pentru a fi considerate echivalente cu originalul </w:t>
      </w:r>
      <w:r w:rsidR="00A92B8C">
        <w:rPr>
          <w:rFonts w:ascii="Trebuchet MS" w:eastAsia="Trebuchet MS" w:hAnsi="Trebuchet MS" w:cstheme="minorHAnsi"/>
        </w:rPr>
        <w:t>ș</w:t>
      </w:r>
      <w:r w:rsidRPr="00747E46">
        <w:rPr>
          <w:rFonts w:ascii="Trebuchet MS" w:eastAsia="Trebuchet MS" w:hAnsi="Trebuchet MS" w:cstheme="minorHAnsi"/>
        </w:rPr>
        <w:t xml:space="preserve">i pentru a fi utilizate </w:t>
      </w:r>
      <w:r w:rsidRPr="00747E46">
        <w:rPr>
          <w:rFonts w:ascii="Trebuchet MS" w:eastAsia="Trebuchet MS" w:hAnsi="Trebuchet MS" w:cstheme="minorHAnsi"/>
        </w:rPr>
        <w:lastRenderedPageBreak/>
        <w:t>în cadrul unui audit, documentele originale pe suport hârtie nu sunt necesare</w:t>
      </w:r>
      <w:bookmarkEnd w:id="7"/>
      <w:r w:rsidRPr="00747E46">
        <w:rPr>
          <w:rFonts w:ascii="Trebuchet MS" w:eastAsia="Trebuchet MS" w:hAnsi="Trebuchet MS" w:cstheme="minorHAnsi"/>
        </w:rPr>
        <w:t>;</w:t>
      </w:r>
    </w:p>
    <w:p w14:paraId="0FF6ACE8" w14:textId="616538FD" w:rsidR="00BF309D" w:rsidRPr="00747E46" w:rsidRDefault="00BF309D" w:rsidP="00750B53">
      <w:pPr>
        <w:numPr>
          <w:ilvl w:val="0"/>
          <w:numId w:val="16"/>
        </w:numPr>
        <w:tabs>
          <w:tab w:val="left" w:pos="720"/>
        </w:tabs>
        <w:spacing w:after="0" w:line="300" w:lineRule="auto"/>
        <w:ind w:left="630" w:hanging="630"/>
        <w:jc w:val="both"/>
        <w:rPr>
          <w:rFonts w:ascii="Trebuchet MS" w:eastAsia="Trebuchet MS" w:hAnsi="Trebuchet MS" w:cstheme="minorHAnsi"/>
        </w:rPr>
      </w:pPr>
      <w:bookmarkStart w:id="8" w:name="_Hlk116836056"/>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ia de a arhiva în mod corespunzător toate datele/documentele aferente procesului de implementare a contractului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atât în format fizic, cât </w:t>
      </w:r>
      <w:r w:rsidR="00A92B8C">
        <w:rPr>
          <w:rFonts w:ascii="Trebuchet MS" w:eastAsia="Trebuchet MS" w:hAnsi="Trebuchet MS" w:cstheme="minorHAnsi"/>
        </w:rPr>
        <w:t>ș</w:t>
      </w:r>
      <w:r w:rsidRPr="00747E46">
        <w:rPr>
          <w:rFonts w:ascii="Trebuchet MS" w:eastAsia="Trebuchet MS" w:hAnsi="Trebuchet MS" w:cstheme="minorHAnsi"/>
        </w:rPr>
        <w:t>i în format electronic, inclusiv în scopul permiterii accesului neîngrădit la aceste documente entită</w:t>
      </w:r>
      <w:r w:rsidR="00A92B8C">
        <w:rPr>
          <w:rFonts w:ascii="Trebuchet MS" w:eastAsia="Trebuchet MS" w:hAnsi="Trebuchet MS" w:cstheme="minorHAnsi"/>
        </w:rPr>
        <w:t>ț</w:t>
      </w:r>
      <w:r w:rsidRPr="00747E46">
        <w:rPr>
          <w:rFonts w:ascii="Trebuchet MS" w:eastAsia="Trebuchet MS" w:hAnsi="Trebuchet MS" w:cstheme="minorHAnsi"/>
        </w:rPr>
        <w:t>ilor na</w:t>
      </w:r>
      <w:r w:rsidR="00A92B8C">
        <w:rPr>
          <w:rFonts w:ascii="Trebuchet MS" w:eastAsia="Trebuchet MS" w:hAnsi="Trebuchet MS" w:cstheme="minorHAnsi"/>
        </w:rPr>
        <w:t>ț</w:t>
      </w:r>
      <w:r w:rsidRPr="00747E46">
        <w:rPr>
          <w:rFonts w:ascii="Trebuchet MS" w:eastAsia="Trebuchet MS" w:hAnsi="Trebuchet MS" w:cstheme="minorHAnsi"/>
        </w:rPr>
        <w:t>ionale/europene cu atribu</w:t>
      </w:r>
      <w:r w:rsidR="00A92B8C">
        <w:rPr>
          <w:rFonts w:ascii="Trebuchet MS" w:eastAsia="Trebuchet MS" w:hAnsi="Trebuchet MS" w:cstheme="minorHAnsi"/>
        </w:rPr>
        <w:t>ț</w:t>
      </w:r>
      <w:r w:rsidRPr="00747E46">
        <w:rPr>
          <w:rFonts w:ascii="Trebuchet MS" w:eastAsia="Trebuchet MS" w:hAnsi="Trebuchet MS" w:cstheme="minorHAnsi"/>
        </w:rPr>
        <w:t xml:space="preserve">ii în verificarea, controlul </w:t>
      </w:r>
      <w:r w:rsidR="00A92B8C">
        <w:rPr>
          <w:rFonts w:ascii="Trebuchet MS" w:eastAsia="Trebuchet MS" w:hAnsi="Trebuchet MS" w:cstheme="minorHAnsi"/>
        </w:rPr>
        <w:t>ș</w:t>
      </w:r>
      <w:r w:rsidRPr="00747E46">
        <w:rPr>
          <w:rFonts w:ascii="Trebuchet MS" w:eastAsia="Trebuchet MS" w:hAnsi="Trebuchet MS" w:cstheme="minorHAnsi"/>
        </w:rPr>
        <w:t xml:space="preserve">i auditarea  fondurilor europene </w:t>
      </w:r>
      <w:r w:rsidR="00A92B8C">
        <w:rPr>
          <w:rFonts w:ascii="Trebuchet MS" w:eastAsia="Trebuchet MS" w:hAnsi="Trebuchet MS" w:cstheme="minorHAnsi"/>
        </w:rPr>
        <w:t>ș</w:t>
      </w:r>
      <w:r w:rsidRPr="00747E46">
        <w:rPr>
          <w:rFonts w:ascii="Trebuchet MS" w:eastAsia="Trebuchet MS" w:hAnsi="Trebuchet MS" w:cstheme="minorHAnsi"/>
        </w:rPr>
        <w:t>i na</w:t>
      </w:r>
      <w:r w:rsidR="00A92B8C">
        <w:rPr>
          <w:rFonts w:ascii="Trebuchet MS" w:eastAsia="Trebuchet MS" w:hAnsi="Trebuchet MS" w:cstheme="minorHAnsi"/>
        </w:rPr>
        <w:t>ț</w:t>
      </w:r>
      <w:r w:rsidRPr="00747E46">
        <w:rPr>
          <w:rFonts w:ascii="Trebuchet MS" w:eastAsia="Trebuchet MS" w:hAnsi="Trebuchet MS" w:cstheme="minorHAnsi"/>
        </w:rPr>
        <w:t>ionale. Documentele trebuie să fie u</w:t>
      </w:r>
      <w:r w:rsidR="00A92B8C">
        <w:rPr>
          <w:rFonts w:ascii="Trebuchet MS" w:eastAsia="Trebuchet MS" w:hAnsi="Trebuchet MS" w:cstheme="minorHAnsi"/>
        </w:rPr>
        <w:t>ș</w:t>
      </w:r>
      <w:r w:rsidRPr="00747E46">
        <w:rPr>
          <w:rFonts w:ascii="Trebuchet MS" w:eastAsia="Trebuchet MS" w:hAnsi="Trebuchet MS" w:cstheme="minorHAnsi"/>
        </w:rPr>
        <w:t xml:space="preserve">or accesibile </w:t>
      </w:r>
      <w:r w:rsidR="00A92B8C">
        <w:rPr>
          <w:rFonts w:ascii="Trebuchet MS" w:eastAsia="Trebuchet MS" w:hAnsi="Trebuchet MS" w:cstheme="minorHAnsi"/>
        </w:rPr>
        <w:t>ș</w:t>
      </w:r>
      <w:r w:rsidRPr="00747E46">
        <w:rPr>
          <w:rFonts w:ascii="Trebuchet MS" w:eastAsia="Trebuchet MS" w:hAnsi="Trebuchet MS" w:cstheme="minorHAnsi"/>
        </w:rPr>
        <w:t xml:space="preserve">i arhivate astfel încât să permită verificarea acestora. </w:t>
      </w:r>
      <w:r w:rsidR="00EB377A">
        <w:rPr>
          <w:rFonts w:ascii="Trebuchet MS" w:eastAsia="Trebuchet MS" w:hAnsi="Trebuchet MS" w:cstheme="minorHAnsi"/>
        </w:rPr>
        <w:t>Beneficiar</w:t>
      </w:r>
      <w:r w:rsidRPr="00747E46">
        <w:rPr>
          <w:rFonts w:ascii="Trebuchet MS" w:eastAsia="Trebuchet MS" w:hAnsi="Trebuchet MS" w:cstheme="minorHAnsi"/>
        </w:rPr>
        <w:t xml:space="preserve">ul este obligat să informeze </w:t>
      </w:r>
      <w:r w:rsidR="007906BA">
        <w:rPr>
          <w:rFonts w:ascii="Trebuchet MS" w:eastAsia="Trebuchet MS" w:hAnsi="Trebuchet MS" w:cstheme="minorHAnsi"/>
        </w:rPr>
        <w:t xml:space="preserve">ANANP </w:t>
      </w:r>
      <w:r w:rsidRPr="00747E46">
        <w:rPr>
          <w:rFonts w:ascii="Trebuchet MS" w:eastAsia="Trebuchet MS" w:hAnsi="Trebuchet MS" w:cstheme="minorHAnsi"/>
        </w:rPr>
        <w:t>cu privire la locul arhivării, în termen de 5 (cinci) zile lucrătoare de la data intervenirii oricăror modificări</w:t>
      </w:r>
      <w:bookmarkEnd w:id="8"/>
      <w:r w:rsidRPr="00747E46">
        <w:rPr>
          <w:rFonts w:ascii="Trebuchet MS" w:eastAsia="Trebuchet MS" w:hAnsi="Trebuchet MS" w:cstheme="minorHAnsi"/>
        </w:rPr>
        <w:t>.</w:t>
      </w:r>
      <w:bookmarkStart w:id="9" w:name="_Hlk116836240"/>
    </w:p>
    <w:bookmarkEnd w:id="9"/>
    <w:p w14:paraId="0553E9CC" w14:textId="67A18530" w:rsidR="00BF309D" w:rsidRPr="00747E46" w:rsidRDefault="00BF309D" w:rsidP="00750B53">
      <w:pPr>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 xml:space="preserve">ia </w:t>
      </w:r>
      <w:r w:rsidR="00481B19" w:rsidRPr="00747E46">
        <w:rPr>
          <w:rFonts w:ascii="Trebuchet MS" w:eastAsia="Trebuchet MS" w:hAnsi="Trebuchet MS" w:cstheme="minorHAnsi"/>
        </w:rPr>
        <w:t>arhivării</w:t>
      </w:r>
      <w:r w:rsidRPr="00747E46">
        <w:rPr>
          <w:rFonts w:ascii="Trebuchet MS" w:eastAsia="Trebuchet MS" w:hAnsi="Trebuchet MS" w:cstheme="minorHAnsi"/>
        </w:rPr>
        <w:t xml:space="preserve"> </w:t>
      </w:r>
      <w:r w:rsidR="00A92B8C">
        <w:rPr>
          <w:rFonts w:ascii="Trebuchet MS" w:eastAsia="Trebuchet MS" w:hAnsi="Trebuchet MS" w:cstheme="minorHAnsi"/>
        </w:rPr>
        <w:t>ș</w:t>
      </w:r>
      <w:r w:rsidRPr="00747E46">
        <w:rPr>
          <w:rFonts w:ascii="Trebuchet MS" w:eastAsia="Trebuchet MS" w:hAnsi="Trebuchet MS" w:cstheme="minorHAnsi"/>
        </w:rPr>
        <w:t>i păstrării eviden</w:t>
      </w:r>
      <w:r w:rsidR="00A92B8C">
        <w:rPr>
          <w:rFonts w:ascii="Trebuchet MS" w:eastAsia="Trebuchet MS" w:hAnsi="Trebuchet MS" w:cstheme="minorHAnsi"/>
        </w:rPr>
        <w:t>ț</w:t>
      </w:r>
      <w:r w:rsidRPr="00747E46">
        <w:rPr>
          <w:rFonts w:ascii="Trebuchet MS" w:eastAsia="Trebuchet MS" w:hAnsi="Trebuchet MS" w:cstheme="minorHAnsi"/>
        </w:rPr>
        <w:t>ei informa</w:t>
      </w:r>
      <w:r w:rsidR="00A92B8C">
        <w:rPr>
          <w:rFonts w:ascii="Trebuchet MS" w:eastAsia="Trebuchet MS" w:hAnsi="Trebuchet MS" w:cstheme="minorHAnsi"/>
        </w:rPr>
        <w:t>ț</w:t>
      </w:r>
      <w:r w:rsidRPr="00747E46">
        <w:rPr>
          <w:rFonts w:ascii="Trebuchet MS" w:eastAsia="Trebuchet MS" w:hAnsi="Trebuchet MS" w:cstheme="minorHAnsi"/>
        </w:rPr>
        <w:t xml:space="preserve">iilor/datelor </w:t>
      </w:r>
      <w:r w:rsidR="00A92B8C">
        <w:rPr>
          <w:rFonts w:ascii="Trebuchet MS" w:eastAsia="Trebuchet MS" w:hAnsi="Trebuchet MS" w:cstheme="minorHAnsi"/>
        </w:rPr>
        <w:t>ș</w:t>
      </w:r>
      <w:r w:rsidRPr="00747E46">
        <w:rPr>
          <w:rFonts w:ascii="Trebuchet MS" w:eastAsia="Trebuchet MS" w:hAnsi="Trebuchet MS" w:cstheme="minorHAnsi"/>
        </w:rPr>
        <w:t xml:space="preserve">i documentelor despre ajutoarele de stat primite pentru o perioadă de minimum 10 ani de la data la care a fost acordată ultima alocare specifică, potrivit art. 42 </w:t>
      </w:r>
      <w:r w:rsidR="00A92B8C">
        <w:rPr>
          <w:rFonts w:ascii="Trebuchet MS" w:eastAsia="Trebuchet MS" w:hAnsi="Trebuchet MS" w:cstheme="minorHAnsi"/>
        </w:rPr>
        <w:t>ș</w:t>
      </w:r>
      <w:r w:rsidRPr="00747E46">
        <w:rPr>
          <w:rFonts w:ascii="Trebuchet MS" w:eastAsia="Trebuchet MS" w:hAnsi="Trebuchet MS" w:cstheme="minorHAnsi"/>
        </w:rPr>
        <w:t>i 43 din Ordonan</w:t>
      </w:r>
      <w:r w:rsidR="00A92B8C">
        <w:rPr>
          <w:rFonts w:ascii="Trebuchet MS" w:eastAsia="Trebuchet MS" w:hAnsi="Trebuchet MS" w:cstheme="minorHAnsi"/>
        </w:rPr>
        <w:t>ț</w:t>
      </w:r>
      <w:r w:rsidRPr="00747E46">
        <w:rPr>
          <w:rFonts w:ascii="Trebuchet MS" w:eastAsia="Trebuchet MS" w:hAnsi="Trebuchet MS" w:cstheme="minorHAnsi"/>
        </w:rPr>
        <w:t>a de urgen</w:t>
      </w:r>
      <w:r w:rsidR="00A92B8C">
        <w:rPr>
          <w:rFonts w:ascii="Trebuchet MS" w:eastAsia="Trebuchet MS" w:hAnsi="Trebuchet MS" w:cstheme="minorHAnsi"/>
        </w:rPr>
        <w:t>ț</w:t>
      </w:r>
      <w:r w:rsidRPr="00747E46">
        <w:rPr>
          <w:rFonts w:ascii="Trebuchet MS" w:eastAsia="Trebuchet MS" w:hAnsi="Trebuchet MS" w:cstheme="minorHAnsi"/>
        </w:rPr>
        <w:t xml:space="preserve">ă a Guvernului nr. 77/2014, aprobată cu modificări </w:t>
      </w:r>
      <w:r w:rsidR="00A92B8C">
        <w:rPr>
          <w:rFonts w:ascii="Trebuchet MS" w:eastAsia="Trebuchet MS" w:hAnsi="Trebuchet MS" w:cstheme="minorHAnsi"/>
        </w:rPr>
        <w:t>ș</w:t>
      </w:r>
      <w:r w:rsidRPr="00747E46">
        <w:rPr>
          <w:rFonts w:ascii="Trebuchet MS" w:eastAsia="Trebuchet MS" w:hAnsi="Trebuchet MS" w:cstheme="minorHAnsi"/>
        </w:rPr>
        <w:t xml:space="preserve">i completări prin Legea nr. 20/2015, cu modificările </w:t>
      </w:r>
      <w:r w:rsidR="00A92B8C">
        <w:rPr>
          <w:rFonts w:ascii="Trebuchet MS" w:eastAsia="Trebuchet MS" w:hAnsi="Trebuchet MS" w:cstheme="minorHAnsi"/>
        </w:rPr>
        <w:t>ș</w:t>
      </w:r>
      <w:r w:rsidRPr="00747E46">
        <w:rPr>
          <w:rFonts w:ascii="Trebuchet MS" w:eastAsia="Trebuchet MS" w:hAnsi="Trebuchet MS" w:cstheme="minorHAnsi"/>
        </w:rPr>
        <w:t>i completările ulterioare;</w:t>
      </w:r>
    </w:p>
    <w:p w14:paraId="7F3CDC58" w14:textId="65E061B7" w:rsidR="00BF309D" w:rsidRPr="00747E46" w:rsidRDefault="00BF309D" w:rsidP="00750B53">
      <w:pPr>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 xml:space="preserve">ia de a restitui </w:t>
      </w:r>
      <w:r w:rsidR="007906BA">
        <w:rPr>
          <w:rFonts w:ascii="Trebuchet MS" w:eastAsia="Trebuchet MS" w:hAnsi="Trebuchet MS" w:cstheme="minorHAnsi"/>
        </w:rPr>
        <w:t>ANANP</w:t>
      </w:r>
      <w:r w:rsidRPr="00747E46">
        <w:rPr>
          <w:rFonts w:ascii="Trebuchet MS" w:eastAsia="Trebuchet MS" w:hAnsi="Trebuchet MS" w:cstheme="minorHAnsi"/>
        </w:rPr>
        <w:t xml:space="preserve"> orice sumă ce constituie plată nedatorată/sume necuvenite plătite, în cadrul prezentului contract de finan</w:t>
      </w:r>
      <w:r w:rsidR="00A92B8C">
        <w:rPr>
          <w:rFonts w:ascii="Trebuchet MS" w:eastAsia="Trebuchet MS" w:hAnsi="Trebuchet MS" w:cstheme="minorHAnsi"/>
        </w:rPr>
        <w:t>ț</w:t>
      </w:r>
      <w:r w:rsidRPr="00747E46">
        <w:rPr>
          <w:rFonts w:ascii="Trebuchet MS" w:eastAsia="Trebuchet MS" w:hAnsi="Trebuchet MS" w:cstheme="minorHAnsi"/>
        </w:rPr>
        <w:t>are, în termen de 5 (cinci) zile lucrătoare de la data primirii notificării. Modalitatea de recuperare a sumelor se realizează în condi</w:t>
      </w:r>
      <w:r w:rsidR="00A92B8C">
        <w:rPr>
          <w:rFonts w:ascii="Trebuchet MS" w:eastAsia="Trebuchet MS" w:hAnsi="Trebuchet MS" w:cstheme="minorHAnsi"/>
        </w:rPr>
        <w:t>ț</w:t>
      </w:r>
      <w:r w:rsidRPr="00747E46">
        <w:rPr>
          <w:rFonts w:ascii="Trebuchet MS" w:eastAsia="Trebuchet MS" w:hAnsi="Trebuchet MS" w:cstheme="minorHAnsi"/>
        </w:rPr>
        <w:t xml:space="preserve">iile </w:t>
      </w:r>
      <w:r w:rsidR="00481B19" w:rsidRPr="00747E46">
        <w:rPr>
          <w:rFonts w:ascii="Trebuchet MS" w:eastAsia="Trebuchet MS" w:hAnsi="Trebuchet MS" w:cstheme="minorHAnsi"/>
        </w:rPr>
        <w:t>Ordonan</w:t>
      </w:r>
      <w:r w:rsidR="00A92B8C">
        <w:rPr>
          <w:rFonts w:ascii="Trebuchet MS" w:eastAsia="Trebuchet MS" w:hAnsi="Trebuchet MS" w:cstheme="minorHAnsi"/>
        </w:rPr>
        <w:t>ț</w:t>
      </w:r>
      <w:r w:rsidR="00481B19" w:rsidRPr="00747E46">
        <w:rPr>
          <w:rFonts w:ascii="Trebuchet MS" w:eastAsia="Trebuchet MS" w:hAnsi="Trebuchet MS" w:cstheme="minorHAnsi"/>
        </w:rPr>
        <w:t>ei</w:t>
      </w:r>
      <w:r w:rsidRPr="00747E46">
        <w:rPr>
          <w:rFonts w:ascii="Trebuchet MS" w:eastAsia="Trebuchet MS" w:hAnsi="Trebuchet MS" w:cstheme="minorHAnsi"/>
        </w:rPr>
        <w:t xml:space="preserve"> de urgen</w:t>
      </w:r>
      <w:r w:rsidR="00A92B8C">
        <w:rPr>
          <w:rFonts w:ascii="Trebuchet MS" w:eastAsia="Trebuchet MS" w:hAnsi="Trebuchet MS" w:cstheme="minorHAnsi"/>
        </w:rPr>
        <w:t>ț</w:t>
      </w:r>
      <w:r w:rsidRPr="00747E46">
        <w:rPr>
          <w:rFonts w:ascii="Trebuchet MS" w:eastAsia="Trebuchet MS" w:hAnsi="Trebuchet MS" w:cstheme="minorHAnsi"/>
        </w:rPr>
        <w:t xml:space="preserve">ă a Guvernului nr. 124/2021 </w:t>
      </w:r>
      <w:r w:rsidR="00A92B8C">
        <w:rPr>
          <w:rFonts w:ascii="Trebuchet MS" w:eastAsia="Trebuchet MS" w:hAnsi="Trebuchet MS" w:cstheme="minorHAnsi"/>
        </w:rPr>
        <w:t>ș</w:t>
      </w:r>
      <w:r w:rsidRPr="00747E46">
        <w:rPr>
          <w:rFonts w:ascii="Trebuchet MS" w:eastAsia="Trebuchet MS" w:hAnsi="Trebuchet MS" w:cstheme="minorHAnsi"/>
        </w:rPr>
        <w:t>i Hotărârii Guvernului nr. 209/2022 pentru aprobarea Normelor metodologice de aplicare a prevederilor Ordonan</w:t>
      </w:r>
      <w:r w:rsidR="00A92B8C">
        <w:rPr>
          <w:rFonts w:ascii="Trebuchet MS" w:eastAsia="Trebuchet MS" w:hAnsi="Trebuchet MS" w:cstheme="minorHAnsi"/>
        </w:rPr>
        <w:t>ț</w:t>
      </w:r>
      <w:r w:rsidRPr="00747E46">
        <w:rPr>
          <w:rFonts w:ascii="Trebuchet MS" w:eastAsia="Trebuchet MS" w:hAnsi="Trebuchet MS" w:cstheme="minorHAnsi"/>
        </w:rPr>
        <w:t>ei de urgen</w:t>
      </w:r>
      <w:r w:rsidR="00A92B8C">
        <w:rPr>
          <w:rFonts w:ascii="Trebuchet MS" w:eastAsia="Trebuchet MS" w:hAnsi="Trebuchet MS" w:cstheme="minorHAnsi"/>
        </w:rPr>
        <w:t>ț</w:t>
      </w:r>
      <w:r w:rsidRPr="00747E46">
        <w:rPr>
          <w:rFonts w:ascii="Trebuchet MS" w:eastAsia="Trebuchet MS" w:hAnsi="Trebuchet MS" w:cstheme="minorHAnsi"/>
        </w:rPr>
        <w:t>ă a Guvernului nr. 124/2021 privind stabilirea cadrului institu</w:t>
      </w:r>
      <w:r w:rsidR="00A92B8C">
        <w:rPr>
          <w:rFonts w:ascii="Trebuchet MS" w:eastAsia="Trebuchet MS" w:hAnsi="Trebuchet MS" w:cstheme="minorHAnsi"/>
        </w:rPr>
        <w:t>ț</w:t>
      </w:r>
      <w:r w:rsidRPr="00747E46">
        <w:rPr>
          <w:rFonts w:ascii="Trebuchet MS" w:eastAsia="Trebuchet MS" w:hAnsi="Trebuchet MS" w:cstheme="minorHAnsi"/>
        </w:rPr>
        <w:t xml:space="preserve">ional </w:t>
      </w:r>
      <w:r w:rsidR="00A92B8C">
        <w:rPr>
          <w:rFonts w:ascii="Trebuchet MS" w:eastAsia="Trebuchet MS" w:hAnsi="Trebuchet MS" w:cstheme="minorHAnsi"/>
        </w:rPr>
        <w:t>ș</w:t>
      </w:r>
      <w:r w:rsidRPr="00747E46">
        <w:rPr>
          <w:rFonts w:ascii="Trebuchet MS" w:eastAsia="Trebuchet MS" w:hAnsi="Trebuchet MS" w:cstheme="minorHAnsi"/>
        </w:rPr>
        <w:t xml:space="preserve">i financiar pentru gestionarea fondurilor europene alocate României prin Mecanismul de redresare </w:t>
      </w:r>
      <w:r w:rsidR="00A92B8C">
        <w:rPr>
          <w:rFonts w:ascii="Trebuchet MS" w:eastAsia="Trebuchet MS" w:hAnsi="Trebuchet MS" w:cstheme="minorHAnsi"/>
        </w:rPr>
        <w:t>ș</w:t>
      </w:r>
      <w:r w:rsidRPr="00747E46">
        <w:rPr>
          <w:rFonts w:ascii="Trebuchet MS" w:eastAsia="Trebuchet MS" w:hAnsi="Trebuchet MS" w:cstheme="minorHAnsi"/>
        </w:rPr>
        <w:t>i rezilien</w:t>
      </w:r>
      <w:r w:rsidR="00A92B8C">
        <w:rPr>
          <w:rFonts w:ascii="Trebuchet MS" w:eastAsia="Trebuchet MS" w:hAnsi="Trebuchet MS" w:cstheme="minorHAnsi"/>
        </w:rPr>
        <w:t>ț</w:t>
      </w:r>
      <w:r w:rsidRPr="00747E46">
        <w:rPr>
          <w:rFonts w:ascii="Trebuchet MS" w:eastAsia="Trebuchet MS" w:hAnsi="Trebuchet MS" w:cstheme="minorHAnsi"/>
        </w:rPr>
        <w:t xml:space="preserve">ă, precum </w:t>
      </w:r>
      <w:r w:rsidR="00A92B8C">
        <w:rPr>
          <w:rFonts w:ascii="Trebuchet MS" w:eastAsia="Trebuchet MS" w:hAnsi="Trebuchet MS" w:cstheme="minorHAnsi"/>
        </w:rPr>
        <w:t>ș</w:t>
      </w:r>
      <w:r w:rsidRPr="00747E46">
        <w:rPr>
          <w:rFonts w:ascii="Trebuchet MS" w:eastAsia="Trebuchet MS" w:hAnsi="Trebuchet MS" w:cstheme="minorHAnsi"/>
        </w:rPr>
        <w:t xml:space="preserve">i pentru modificarea </w:t>
      </w:r>
      <w:r w:rsidR="00A92B8C">
        <w:rPr>
          <w:rFonts w:ascii="Trebuchet MS" w:eastAsia="Trebuchet MS" w:hAnsi="Trebuchet MS" w:cstheme="minorHAnsi"/>
        </w:rPr>
        <w:t>ș</w:t>
      </w:r>
      <w:r w:rsidRPr="00747E46">
        <w:rPr>
          <w:rFonts w:ascii="Trebuchet MS" w:eastAsia="Trebuchet MS" w:hAnsi="Trebuchet MS" w:cstheme="minorHAnsi"/>
        </w:rPr>
        <w:t>i completarea Ordonan</w:t>
      </w:r>
      <w:r w:rsidR="00A92B8C">
        <w:rPr>
          <w:rFonts w:ascii="Trebuchet MS" w:eastAsia="Trebuchet MS" w:hAnsi="Trebuchet MS" w:cstheme="minorHAnsi"/>
        </w:rPr>
        <w:t>ț</w:t>
      </w:r>
      <w:r w:rsidRPr="00747E46">
        <w:rPr>
          <w:rFonts w:ascii="Trebuchet MS" w:eastAsia="Trebuchet MS" w:hAnsi="Trebuchet MS" w:cstheme="minorHAnsi"/>
        </w:rPr>
        <w:t>ei de urgen</w:t>
      </w:r>
      <w:r w:rsidR="00A92B8C">
        <w:rPr>
          <w:rFonts w:ascii="Trebuchet MS" w:eastAsia="Trebuchet MS" w:hAnsi="Trebuchet MS" w:cstheme="minorHAnsi"/>
        </w:rPr>
        <w:t>ț</w:t>
      </w:r>
      <w:r w:rsidRPr="00747E46">
        <w:rPr>
          <w:rFonts w:ascii="Trebuchet MS" w:eastAsia="Trebuchet MS" w:hAnsi="Trebuchet MS" w:cstheme="minorHAnsi"/>
        </w:rPr>
        <w:t>ă a Guvernului nr. 155/2020 privind unele măsuri pentru elaborarea Planului na</w:t>
      </w:r>
      <w:r w:rsidR="00A92B8C">
        <w:rPr>
          <w:rFonts w:ascii="Trebuchet MS" w:eastAsia="Trebuchet MS" w:hAnsi="Trebuchet MS" w:cstheme="minorHAnsi"/>
        </w:rPr>
        <w:t>ț</w:t>
      </w:r>
      <w:r w:rsidRPr="00747E46">
        <w:rPr>
          <w:rFonts w:ascii="Trebuchet MS" w:eastAsia="Trebuchet MS" w:hAnsi="Trebuchet MS" w:cstheme="minorHAnsi"/>
        </w:rPr>
        <w:t xml:space="preserve">ional de redresare </w:t>
      </w:r>
      <w:r w:rsidR="00A92B8C">
        <w:rPr>
          <w:rFonts w:ascii="Trebuchet MS" w:eastAsia="Trebuchet MS" w:hAnsi="Trebuchet MS" w:cstheme="minorHAnsi"/>
        </w:rPr>
        <w:t>ș</w:t>
      </w:r>
      <w:r w:rsidRPr="00747E46">
        <w:rPr>
          <w:rFonts w:ascii="Trebuchet MS" w:eastAsia="Trebuchet MS" w:hAnsi="Trebuchet MS" w:cstheme="minorHAnsi"/>
        </w:rPr>
        <w:t>i rezilien</w:t>
      </w:r>
      <w:r w:rsidR="00A92B8C">
        <w:rPr>
          <w:rFonts w:ascii="Trebuchet MS" w:eastAsia="Trebuchet MS" w:hAnsi="Trebuchet MS" w:cstheme="minorHAnsi"/>
        </w:rPr>
        <w:t>ț</w:t>
      </w:r>
      <w:r w:rsidRPr="00747E46">
        <w:rPr>
          <w:rFonts w:ascii="Trebuchet MS" w:eastAsia="Trebuchet MS" w:hAnsi="Trebuchet MS" w:cstheme="minorHAnsi"/>
        </w:rPr>
        <w:t xml:space="preserve">ă necesar României pentru accesarea de fonduri externe rambursabile </w:t>
      </w:r>
      <w:r w:rsidR="00A92B8C">
        <w:rPr>
          <w:rFonts w:ascii="Trebuchet MS" w:eastAsia="Trebuchet MS" w:hAnsi="Trebuchet MS" w:cstheme="minorHAnsi"/>
        </w:rPr>
        <w:t>ș</w:t>
      </w:r>
      <w:r w:rsidRPr="00747E46">
        <w:rPr>
          <w:rFonts w:ascii="Trebuchet MS" w:eastAsia="Trebuchet MS" w:hAnsi="Trebuchet MS" w:cstheme="minorHAnsi"/>
        </w:rPr>
        <w:t xml:space="preserve">i nerambursabile în cadrul Mecanismului de redresare </w:t>
      </w:r>
      <w:r w:rsidR="00A92B8C">
        <w:rPr>
          <w:rFonts w:ascii="Trebuchet MS" w:eastAsia="Trebuchet MS" w:hAnsi="Trebuchet MS" w:cstheme="minorHAnsi"/>
        </w:rPr>
        <w:t>ș</w:t>
      </w:r>
      <w:r w:rsidRPr="00747E46">
        <w:rPr>
          <w:rFonts w:ascii="Trebuchet MS" w:eastAsia="Trebuchet MS" w:hAnsi="Trebuchet MS" w:cstheme="minorHAnsi"/>
        </w:rPr>
        <w:t>i rezilien</w:t>
      </w:r>
      <w:r w:rsidR="00A92B8C">
        <w:rPr>
          <w:rFonts w:ascii="Trebuchet MS" w:eastAsia="Trebuchet MS" w:hAnsi="Trebuchet MS" w:cstheme="minorHAnsi"/>
        </w:rPr>
        <w:t>ț</w:t>
      </w:r>
      <w:r w:rsidRPr="00747E46">
        <w:rPr>
          <w:rFonts w:ascii="Trebuchet MS" w:eastAsia="Trebuchet MS" w:hAnsi="Trebuchet MS" w:cstheme="minorHAnsi"/>
        </w:rPr>
        <w:t>ă;</w:t>
      </w:r>
    </w:p>
    <w:p w14:paraId="5CDE26BC" w14:textId="413A05D3" w:rsidR="00BF309D" w:rsidRPr="00747E46" w:rsidRDefault="00BF309D" w:rsidP="00750B53">
      <w:pPr>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 xml:space="preserve">ia să informeze </w:t>
      </w:r>
      <w:r w:rsidR="007906BA">
        <w:rPr>
          <w:rFonts w:ascii="Trebuchet MS" w:eastAsia="Trebuchet MS" w:hAnsi="Trebuchet MS" w:cstheme="minorHAnsi"/>
        </w:rPr>
        <w:t>ANANP</w:t>
      </w:r>
      <w:r w:rsidRPr="00747E46">
        <w:rPr>
          <w:rFonts w:ascii="Trebuchet MS" w:eastAsia="Trebuchet MS" w:hAnsi="Trebuchet MS" w:cstheme="minorHAnsi"/>
        </w:rPr>
        <w:t xml:space="preserve"> despre orice situa</w:t>
      </w:r>
      <w:r w:rsidR="00A92B8C">
        <w:rPr>
          <w:rFonts w:ascii="Trebuchet MS" w:eastAsia="Trebuchet MS" w:hAnsi="Trebuchet MS" w:cstheme="minorHAnsi"/>
        </w:rPr>
        <w:t>ț</w:t>
      </w:r>
      <w:r w:rsidRPr="00747E46">
        <w:rPr>
          <w:rFonts w:ascii="Trebuchet MS" w:eastAsia="Trebuchet MS" w:hAnsi="Trebuchet MS" w:cstheme="minorHAnsi"/>
        </w:rPr>
        <w:t xml:space="preserve">ie care poate determina rezilierea </w:t>
      </w:r>
      <w:r w:rsidR="00A92B8C">
        <w:rPr>
          <w:rFonts w:ascii="Trebuchet MS" w:eastAsia="Trebuchet MS" w:hAnsi="Trebuchet MS" w:cstheme="minorHAnsi"/>
        </w:rPr>
        <w:t>ș</w:t>
      </w:r>
      <w:r w:rsidRPr="00747E46">
        <w:rPr>
          <w:rFonts w:ascii="Trebuchet MS" w:eastAsia="Trebuchet MS" w:hAnsi="Trebuchet MS" w:cstheme="minorHAnsi"/>
        </w:rPr>
        <w:t>i/sau întârzierea executării prezentului contract de finan</w:t>
      </w:r>
      <w:r w:rsidR="00A92B8C">
        <w:rPr>
          <w:rFonts w:ascii="Trebuchet MS" w:eastAsia="Trebuchet MS" w:hAnsi="Trebuchet MS" w:cstheme="minorHAnsi"/>
        </w:rPr>
        <w:t>ț</w:t>
      </w:r>
      <w:r w:rsidRPr="00747E46">
        <w:rPr>
          <w:rFonts w:ascii="Trebuchet MS" w:eastAsia="Trebuchet MS" w:hAnsi="Trebuchet MS" w:cstheme="minorHAnsi"/>
        </w:rPr>
        <w:t>are, în termen de maximum 5 (cinci) zile lucrătoare de la data luării la cuno</w:t>
      </w:r>
      <w:r w:rsidR="00A92B8C">
        <w:rPr>
          <w:rFonts w:ascii="Trebuchet MS" w:eastAsia="Trebuchet MS" w:hAnsi="Trebuchet MS" w:cstheme="minorHAnsi"/>
        </w:rPr>
        <w:t>ș</w:t>
      </w:r>
      <w:r w:rsidRPr="00747E46">
        <w:rPr>
          <w:rFonts w:ascii="Trebuchet MS" w:eastAsia="Trebuchet MS" w:hAnsi="Trebuchet MS" w:cstheme="minorHAnsi"/>
        </w:rPr>
        <w:t>tin</w:t>
      </w:r>
      <w:r w:rsidR="00A92B8C">
        <w:rPr>
          <w:rFonts w:ascii="Trebuchet MS" w:eastAsia="Trebuchet MS" w:hAnsi="Trebuchet MS" w:cstheme="minorHAnsi"/>
        </w:rPr>
        <w:t>ț</w:t>
      </w:r>
      <w:r w:rsidRPr="00747E46">
        <w:rPr>
          <w:rFonts w:ascii="Trebuchet MS" w:eastAsia="Trebuchet MS" w:hAnsi="Trebuchet MS" w:cstheme="minorHAnsi"/>
        </w:rPr>
        <w:t>ă despre o astfel de situa</w:t>
      </w:r>
      <w:r w:rsidR="00A92B8C">
        <w:rPr>
          <w:rFonts w:ascii="Trebuchet MS" w:eastAsia="Trebuchet MS" w:hAnsi="Trebuchet MS" w:cstheme="minorHAnsi"/>
        </w:rPr>
        <w:t>ț</w:t>
      </w:r>
      <w:r w:rsidRPr="00747E46">
        <w:rPr>
          <w:rFonts w:ascii="Trebuchet MS" w:eastAsia="Trebuchet MS" w:hAnsi="Trebuchet MS" w:cstheme="minorHAnsi"/>
        </w:rPr>
        <w:t xml:space="preserve">ie, urmând ca </w:t>
      </w:r>
      <w:r w:rsidR="007906BA">
        <w:rPr>
          <w:rFonts w:ascii="Trebuchet MS" w:eastAsia="Trebuchet MS" w:hAnsi="Trebuchet MS" w:cstheme="minorHAnsi"/>
        </w:rPr>
        <w:t>ANANP</w:t>
      </w:r>
      <w:r w:rsidRPr="00747E46">
        <w:rPr>
          <w:rFonts w:ascii="Trebuchet MS" w:eastAsia="Trebuchet MS" w:hAnsi="Trebuchet MS" w:cstheme="minorHAnsi"/>
        </w:rPr>
        <w:t xml:space="preserve"> să decidă cu privire la măsurile corespunzătoare;</w:t>
      </w:r>
    </w:p>
    <w:p w14:paraId="5180E36C" w14:textId="0300B84F" w:rsidR="00BF309D" w:rsidRPr="00747E46" w:rsidRDefault="00BF309D" w:rsidP="00750B53">
      <w:pPr>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ia de a respecta prevederile contractului de finan</w:t>
      </w:r>
      <w:r w:rsidR="00A92B8C">
        <w:rPr>
          <w:rFonts w:ascii="Trebuchet MS" w:eastAsia="Trebuchet MS" w:hAnsi="Trebuchet MS" w:cstheme="minorHAnsi"/>
        </w:rPr>
        <w:t>ț</w:t>
      </w:r>
      <w:r w:rsidRPr="00747E46">
        <w:rPr>
          <w:rFonts w:ascii="Trebuchet MS" w:eastAsia="Trebuchet MS" w:hAnsi="Trebuchet MS" w:cstheme="minorHAnsi"/>
        </w:rPr>
        <w:t>are în ceea ce prive</w:t>
      </w:r>
      <w:r w:rsidR="00A92B8C">
        <w:rPr>
          <w:rFonts w:ascii="Trebuchet MS" w:eastAsia="Trebuchet MS" w:hAnsi="Trebuchet MS" w:cstheme="minorHAnsi"/>
        </w:rPr>
        <w:t>ș</w:t>
      </w:r>
      <w:r w:rsidRPr="00747E46">
        <w:rPr>
          <w:rFonts w:ascii="Trebuchet MS" w:eastAsia="Trebuchet MS" w:hAnsi="Trebuchet MS" w:cstheme="minorHAnsi"/>
        </w:rPr>
        <w:t xml:space="preserve">te informarea </w:t>
      </w:r>
      <w:r w:rsidR="00A92B8C">
        <w:rPr>
          <w:rFonts w:ascii="Trebuchet MS" w:eastAsia="Trebuchet MS" w:hAnsi="Trebuchet MS" w:cstheme="minorHAnsi"/>
        </w:rPr>
        <w:t>ș</w:t>
      </w:r>
      <w:r w:rsidRPr="00747E46">
        <w:rPr>
          <w:rFonts w:ascii="Trebuchet MS" w:eastAsia="Trebuchet MS" w:hAnsi="Trebuchet MS" w:cstheme="minorHAnsi"/>
        </w:rPr>
        <w:t xml:space="preserve">i promovarea Proiectului </w:t>
      </w:r>
      <w:r w:rsidR="00A92B8C">
        <w:rPr>
          <w:rFonts w:ascii="Trebuchet MS" w:eastAsia="Trebuchet MS" w:hAnsi="Trebuchet MS" w:cstheme="minorHAnsi"/>
        </w:rPr>
        <w:t>ș</w:t>
      </w:r>
      <w:r w:rsidRPr="00747E46">
        <w:rPr>
          <w:rFonts w:ascii="Trebuchet MS" w:eastAsia="Trebuchet MS" w:hAnsi="Trebuchet MS" w:cstheme="minorHAnsi"/>
        </w:rPr>
        <w:t>i va păstra, pe toată durata derulării PNRR, plus încă cel pu</w:t>
      </w:r>
      <w:r w:rsidR="00A92B8C">
        <w:rPr>
          <w:rFonts w:ascii="Trebuchet MS" w:eastAsia="Trebuchet MS" w:hAnsi="Trebuchet MS" w:cstheme="minorHAnsi"/>
        </w:rPr>
        <w:t>ț</w:t>
      </w:r>
      <w:r w:rsidRPr="00747E46">
        <w:rPr>
          <w:rFonts w:ascii="Trebuchet MS" w:eastAsia="Trebuchet MS" w:hAnsi="Trebuchet MS" w:cstheme="minorHAnsi"/>
        </w:rPr>
        <w:t>in 5 ani de la închiderea acestuia, dovezile, inclusiv vizuale, ale îndeplinirii obliga</w:t>
      </w:r>
      <w:r w:rsidR="00A92B8C">
        <w:rPr>
          <w:rFonts w:ascii="Trebuchet MS" w:eastAsia="Trebuchet MS" w:hAnsi="Trebuchet MS" w:cstheme="minorHAnsi"/>
        </w:rPr>
        <w:t>ț</w:t>
      </w:r>
      <w:r w:rsidRPr="00747E46">
        <w:rPr>
          <w:rFonts w:ascii="Trebuchet MS" w:eastAsia="Trebuchet MS" w:hAnsi="Trebuchet MS" w:cstheme="minorHAnsi"/>
        </w:rPr>
        <w:t>iilor privind comunicarea pentru proiect;</w:t>
      </w:r>
    </w:p>
    <w:p w14:paraId="58A17A01" w14:textId="320ABFA9" w:rsidR="00BF309D" w:rsidRPr="00747E46" w:rsidRDefault="00EB377A" w:rsidP="00750B53">
      <w:pPr>
        <w:numPr>
          <w:ilvl w:val="0"/>
          <w:numId w:val="16"/>
        </w:numPr>
        <w:tabs>
          <w:tab w:val="left" w:pos="720"/>
        </w:tabs>
        <w:spacing w:after="0" w:line="300" w:lineRule="auto"/>
        <w:ind w:left="630" w:hanging="630"/>
        <w:jc w:val="both"/>
        <w:rPr>
          <w:rFonts w:ascii="Trebuchet MS" w:eastAsia="Trebuchet MS" w:hAnsi="Trebuchet MS" w:cstheme="minorHAnsi"/>
        </w:rPr>
      </w:pPr>
      <w:r>
        <w:rPr>
          <w:rFonts w:ascii="Trebuchet MS" w:eastAsia="Trebuchet MS" w:hAnsi="Trebuchet MS" w:cstheme="minorHAnsi"/>
        </w:rPr>
        <w:t>Beneficiar</w:t>
      </w:r>
      <w:r w:rsidR="00BF309D" w:rsidRPr="00747E46">
        <w:rPr>
          <w:rFonts w:ascii="Trebuchet MS" w:eastAsia="Trebuchet MS" w:hAnsi="Trebuchet MS" w:cstheme="minorHAnsi"/>
        </w:rPr>
        <w:t>ul î</w:t>
      </w:r>
      <w:r w:rsidR="00A92B8C">
        <w:rPr>
          <w:rFonts w:ascii="Trebuchet MS" w:eastAsia="Trebuchet MS" w:hAnsi="Trebuchet MS" w:cstheme="minorHAnsi"/>
        </w:rPr>
        <w:t>ș</w:t>
      </w:r>
      <w:r w:rsidR="00BF309D" w:rsidRPr="00747E46">
        <w:rPr>
          <w:rFonts w:ascii="Trebuchet MS" w:eastAsia="Trebuchet MS" w:hAnsi="Trebuchet MS" w:cstheme="minorHAnsi"/>
        </w:rPr>
        <w:t>i asumă integral răspunderea pentru prejudiciile cauzate ter</w:t>
      </w:r>
      <w:r w:rsidR="00A92B8C">
        <w:rPr>
          <w:rFonts w:ascii="Trebuchet MS" w:eastAsia="Trebuchet MS" w:hAnsi="Trebuchet MS" w:cstheme="minorHAnsi"/>
        </w:rPr>
        <w:t>ț</w:t>
      </w:r>
      <w:r w:rsidR="00BF309D" w:rsidRPr="00747E46">
        <w:rPr>
          <w:rFonts w:ascii="Trebuchet MS" w:eastAsia="Trebuchet MS" w:hAnsi="Trebuchet MS" w:cstheme="minorHAnsi"/>
        </w:rPr>
        <w:t xml:space="preserve">ilor din culpa  sa, pe durata contractului. </w:t>
      </w:r>
      <w:r w:rsidR="001C1845">
        <w:rPr>
          <w:rFonts w:ascii="Trebuchet MS" w:eastAsia="Trebuchet MS" w:hAnsi="Trebuchet MS" w:cstheme="minorHAnsi"/>
        </w:rPr>
        <w:t>ANANP</w:t>
      </w:r>
      <w:r w:rsidR="00BF309D" w:rsidRPr="00747E46">
        <w:rPr>
          <w:rFonts w:ascii="Trebuchet MS" w:eastAsia="Trebuchet MS" w:hAnsi="Trebuchet MS" w:cstheme="minorHAnsi"/>
        </w:rPr>
        <w:t xml:space="preserve"> va fi degrevat de orice responsabilitate pentru prejudiciile cauzate ter</w:t>
      </w:r>
      <w:r w:rsidR="00A92B8C">
        <w:rPr>
          <w:rFonts w:ascii="Trebuchet MS" w:eastAsia="Trebuchet MS" w:hAnsi="Trebuchet MS" w:cstheme="minorHAnsi"/>
        </w:rPr>
        <w:t>ț</w:t>
      </w:r>
      <w:r w:rsidR="00BF309D" w:rsidRPr="00747E46">
        <w:rPr>
          <w:rFonts w:ascii="Trebuchet MS" w:eastAsia="Trebuchet MS" w:hAnsi="Trebuchet MS" w:cstheme="minorHAnsi"/>
        </w:rPr>
        <w:t xml:space="preserve">ilor de către </w:t>
      </w:r>
      <w:r>
        <w:rPr>
          <w:rFonts w:ascii="Trebuchet MS" w:eastAsia="Trebuchet MS" w:hAnsi="Trebuchet MS" w:cstheme="minorHAnsi"/>
        </w:rPr>
        <w:t>Beneficiar</w:t>
      </w:r>
      <w:r w:rsidR="00BF309D" w:rsidRPr="00747E46">
        <w:rPr>
          <w:rFonts w:ascii="Trebuchet MS" w:eastAsia="Trebuchet MS" w:hAnsi="Trebuchet MS" w:cstheme="minorHAnsi"/>
        </w:rPr>
        <w:t>, ca urmare a executării prezentului contract de finan</w:t>
      </w:r>
      <w:r w:rsidR="00A92B8C">
        <w:rPr>
          <w:rFonts w:ascii="Trebuchet MS" w:eastAsia="Trebuchet MS" w:hAnsi="Trebuchet MS" w:cstheme="minorHAnsi"/>
        </w:rPr>
        <w:t>ț</w:t>
      </w:r>
      <w:r w:rsidR="00BF309D" w:rsidRPr="00747E46">
        <w:rPr>
          <w:rFonts w:ascii="Trebuchet MS" w:eastAsia="Trebuchet MS" w:hAnsi="Trebuchet MS" w:cstheme="minorHAnsi"/>
        </w:rPr>
        <w:t>are;</w:t>
      </w:r>
    </w:p>
    <w:p w14:paraId="45D2550D" w14:textId="5C62E77C" w:rsidR="00BF309D" w:rsidRPr="00747E46" w:rsidRDefault="00EB377A" w:rsidP="00750B53">
      <w:pPr>
        <w:numPr>
          <w:ilvl w:val="0"/>
          <w:numId w:val="16"/>
        </w:numPr>
        <w:tabs>
          <w:tab w:val="left" w:pos="720"/>
        </w:tabs>
        <w:spacing w:after="0" w:line="300" w:lineRule="auto"/>
        <w:ind w:left="630" w:hanging="630"/>
        <w:jc w:val="both"/>
        <w:rPr>
          <w:rFonts w:ascii="Trebuchet MS" w:eastAsia="Trebuchet MS" w:hAnsi="Trebuchet MS" w:cstheme="minorHAnsi"/>
        </w:rPr>
      </w:pPr>
      <w:r>
        <w:rPr>
          <w:rFonts w:ascii="Trebuchet MS" w:eastAsia="Trebuchet MS" w:hAnsi="Trebuchet MS" w:cstheme="minorHAnsi"/>
        </w:rPr>
        <w:t>Beneficiar</w:t>
      </w:r>
      <w:r w:rsidR="00BF309D" w:rsidRPr="00747E46">
        <w:rPr>
          <w:rFonts w:ascii="Trebuchet MS" w:eastAsia="Trebuchet MS" w:hAnsi="Trebuchet MS" w:cstheme="minorHAnsi"/>
        </w:rPr>
        <w:t>ul î</w:t>
      </w:r>
      <w:r w:rsidR="00A92B8C">
        <w:rPr>
          <w:rFonts w:ascii="Trebuchet MS" w:eastAsia="Trebuchet MS" w:hAnsi="Trebuchet MS" w:cstheme="minorHAnsi"/>
        </w:rPr>
        <w:t>ș</w:t>
      </w:r>
      <w:r w:rsidR="00BF309D" w:rsidRPr="00747E46">
        <w:rPr>
          <w:rFonts w:ascii="Trebuchet MS" w:eastAsia="Trebuchet MS" w:hAnsi="Trebuchet MS" w:cstheme="minorHAnsi"/>
        </w:rPr>
        <w:t xml:space="preserve">i exprimă acordul cu privire la prelucrarea, stocarea </w:t>
      </w:r>
      <w:r w:rsidR="00A92B8C">
        <w:rPr>
          <w:rFonts w:ascii="Trebuchet MS" w:eastAsia="Trebuchet MS" w:hAnsi="Trebuchet MS" w:cstheme="minorHAnsi"/>
        </w:rPr>
        <w:t>ș</w:t>
      </w:r>
      <w:r w:rsidR="00BF309D" w:rsidRPr="00747E46">
        <w:rPr>
          <w:rFonts w:ascii="Trebuchet MS" w:eastAsia="Trebuchet MS" w:hAnsi="Trebuchet MS" w:cstheme="minorHAnsi"/>
        </w:rPr>
        <w:t>i arhivarea datelor ob</w:t>
      </w:r>
      <w:r w:rsidR="00A92B8C">
        <w:rPr>
          <w:rFonts w:ascii="Trebuchet MS" w:eastAsia="Trebuchet MS" w:hAnsi="Trebuchet MS" w:cstheme="minorHAnsi"/>
        </w:rPr>
        <w:t>ț</w:t>
      </w:r>
      <w:r w:rsidR="00BF309D" w:rsidRPr="00747E46">
        <w:rPr>
          <w:rFonts w:ascii="Trebuchet MS" w:eastAsia="Trebuchet MS" w:hAnsi="Trebuchet MS" w:cstheme="minorHAnsi"/>
        </w:rPr>
        <w:t>inute pe parcursul desfă</w:t>
      </w:r>
      <w:r w:rsidR="00A92B8C">
        <w:rPr>
          <w:rFonts w:ascii="Trebuchet MS" w:eastAsia="Trebuchet MS" w:hAnsi="Trebuchet MS" w:cstheme="minorHAnsi"/>
        </w:rPr>
        <w:t>ș</w:t>
      </w:r>
      <w:r w:rsidR="00BF309D" w:rsidRPr="00747E46">
        <w:rPr>
          <w:rFonts w:ascii="Trebuchet MS" w:eastAsia="Trebuchet MS" w:hAnsi="Trebuchet MS" w:cstheme="minorHAnsi"/>
        </w:rPr>
        <w:t>urării Contractului de finan</w:t>
      </w:r>
      <w:r w:rsidR="00A92B8C">
        <w:rPr>
          <w:rFonts w:ascii="Trebuchet MS" w:eastAsia="Trebuchet MS" w:hAnsi="Trebuchet MS" w:cstheme="minorHAnsi"/>
        </w:rPr>
        <w:t>ț</w:t>
      </w:r>
      <w:r w:rsidR="00BF309D" w:rsidRPr="00747E46">
        <w:rPr>
          <w:rFonts w:ascii="Trebuchet MS" w:eastAsia="Trebuchet MS" w:hAnsi="Trebuchet MS" w:cstheme="minorHAnsi"/>
        </w:rPr>
        <w:t xml:space="preserve">are, în vederea utilizării, pe toată durata, precum </w:t>
      </w:r>
      <w:r w:rsidR="00A92B8C">
        <w:rPr>
          <w:rFonts w:ascii="Trebuchet MS" w:eastAsia="Trebuchet MS" w:hAnsi="Trebuchet MS" w:cstheme="minorHAnsi"/>
        </w:rPr>
        <w:t>ș</w:t>
      </w:r>
      <w:r w:rsidR="00BF309D" w:rsidRPr="00747E46">
        <w:rPr>
          <w:rFonts w:ascii="Trebuchet MS" w:eastAsia="Trebuchet MS" w:hAnsi="Trebuchet MS" w:cstheme="minorHAnsi"/>
        </w:rPr>
        <w:t xml:space="preserve">i după încetarea acestuia, în scopul verificării modului de implementare </w:t>
      </w:r>
      <w:r w:rsidR="00A92B8C">
        <w:rPr>
          <w:rFonts w:ascii="Trebuchet MS" w:eastAsia="Trebuchet MS" w:hAnsi="Trebuchet MS" w:cstheme="minorHAnsi"/>
        </w:rPr>
        <w:t>ș</w:t>
      </w:r>
      <w:r w:rsidR="00BF309D" w:rsidRPr="00747E46">
        <w:rPr>
          <w:rFonts w:ascii="Trebuchet MS" w:eastAsia="Trebuchet MS" w:hAnsi="Trebuchet MS" w:cstheme="minorHAnsi"/>
        </w:rPr>
        <w:t xml:space="preserve">i/sau a respectării clauzelor contractuale </w:t>
      </w:r>
      <w:r w:rsidR="00A92B8C">
        <w:rPr>
          <w:rFonts w:ascii="Trebuchet MS" w:eastAsia="Trebuchet MS" w:hAnsi="Trebuchet MS" w:cstheme="minorHAnsi"/>
        </w:rPr>
        <w:t>ș</w:t>
      </w:r>
      <w:r w:rsidR="00BF309D" w:rsidRPr="00747E46">
        <w:rPr>
          <w:rFonts w:ascii="Trebuchet MS" w:eastAsia="Trebuchet MS" w:hAnsi="Trebuchet MS" w:cstheme="minorHAnsi"/>
        </w:rPr>
        <w:t>i a legisla</w:t>
      </w:r>
      <w:r w:rsidR="00A92B8C">
        <w:rPr>
          <w:rFonts w:ascii="Trebuchet MS" w:eastAsia="Trebuchet MS" w:hAnsi="Trebuchet MS" w:cstheme="minorHAnsi"/>
        </w:rPr>
        <w:t>ț</w:t>
      </w:r>
      <w:r w:rsidR="00BF309D" w:rsidRPr="00747E46">
        <w:rPr>
          <w:rFonts w:ascii="Trebuchet MS" w:eastAsia="Trebuchet MS" w:hAnsi="Trebuchet MS" w:cstheme="minorHAnsi"/>
        </w:rPr>
        <w:t>iei na</w:t>
      </w:r>
      <w:r w:rsidR="00A92B8C">
        <w:rPr>
          <w:rFonts w:ascii="Trebuchet MS" w:eastAsia="Trebuchet MS" w:hAnsi="Trebuchet MS" w:cstheme="minorHAnsi"/>
        </w:rPr>
        <w:t>ț</w:t>
      </w:r>
      <w:r w:rsidR="00BF309D" w:rsidRPr="00747E46">
        <w:rPr>
          <w:rFonts w:ascii="Trebuchet MS" w:eastAsia="Trebuchet MS" w:hAnsi="Trebuchet MS" w:cstheme="minorHAnsi"/>
        </w:rPr>
        <w:t xml:space="preserve">ionale </w:t>
      </w:r>
      <w:r w:rsidR="00A92B8C">
        <w:rPr>
          <w:rFonts w:ascii="Trebuchet MS" w:eastAsia="Trebuchet MS" w:hAnsi="Trebuchet MS" w:cstheme="minorHAnsi"/>
        </w:rPr>
        <w:t>ș</w:t>
      </w:r>
      <w:r w:rsidR="00BF309D" w:rsidRPr="00747E46">
        <w:rPr>
          <w:rFonts w:ascii="Trebuchet MS" w:eastAsia="Trebuchet MS" w:hAnsi="Trebuchet MS" w:cstheme="minorHAnsi"/>
        </w:rPr>
        <w:t xml:space="preserve">i comunitare, precum </w:t>
      </w:r>
      <w:r w:rsidR="00A92B8C">
        <w:rPr>
          <w:rFonts w:ascii="Trebuchet MS" w:eastAsia="Trebuchet MS" w:hAnsi="Trebuchet MS" w:cstheme="minorHAnsi"/>
        </w:rPr>
        <w:t>ș</w:t>
      </w:r>
      <w:r w:rsidR="00BF309D" w:rsidRPr="00747E46">
        <w:rPr>
          <w:rFonts w:ascii="Trebuchet MS" w:eastAsia="Trebuchet MS" w:hAnsi="Trebuchet MS" w:cstheme="minorHAnsi"/>
        </w:rPr>
        <w:t>i pentru întocmirea de situa</w:t>
      </w:r>
      <w:r w:rsidR="00A92B8C">
        <w:rPr>
          <w:rFonts w:ascii="Trebuchet MS" w:eastAsia="Trebuchet MS" w:hAnsi="Trebuchet MS" w:cstheme="minorHAnsi"/>
        </w:rPr>
        <w:t>ț</w:t>
      </w:r>
      <w:r w:rsidR="00BF309D" w:rsidRPr="00747E46">
        <w:rPr>
          <w:rFonts w:ascii="Trebuchet MS" w:eastAsia="Trebuchet MS" w:hAnsi="Trebuchet MS" w:cstheme="minorHAnsi"/>
        </w:rPr>
        <w:t xml:space="preserve">ii </w:t>
      </w:r>
      <w:r w:rsidR="00A92B8C">
        <w:rPr>
          <w:rFonts w:ascii="Trebuchet MS" w:eastAsia="Trebuchet MS" w:hAnsi="Trebuchet MS" w:cstheme="minorHAnsi"/>
        </w:rPr>
        <w:t>ș</w:t>
      </w:r>
      <w:r w:rsidR="00BF309D" w:rsidRPr="00747E46">
        <w:rPr>
          <w:rFonts w:ascii="Trebuchet MS" w:eastAsia="Trebuchet MS" w:hAnsi="Trebuchet MS" w:cstheme="minorHAnsi"/>
        </w:rPr>
        <w:t xml:space="preserve">i statistici; </w:t>
      </w:r>
    </w:p>
    <w:p w14:paraId="0DE2A2C1" w14:textId="61C2BDA0" w:rsidR="00BF309D" w:rsidRPr="00747E46" w:rsidRDefault="00BF309D" w:rsidP="00750B53">
      <w:pPr>
        <w:numPr>
          <w:ilvl w:val="0"/>
          <w:numId w:val="16"/>
        </w:numPr>
        <w:tabs>
          <w:tab w:val="left" w:pos="720"/>
        </w:tabs>
        <w:spacing w:after="0" w:line="300" w:lineRule="auto"/>
        <w:ind w:left="630" w:hanging="630"/>
        <w:jc w:val="both"/>
        <w:rPr>
          <w:rFonts w:ascii="Trebuchet MS" w:eastAsia="Trebuchet MS" w:hAnsi="Trebuchet MS" w:cstheme="minorHAnsi"/>
        </w:rPr>
      </w:pPr>
      <w:r w:rsidRPr="00747E46">
        <w:rPr>
          <w:rFonts w:ascii="Trebuchet MS" w:eastAsia="Trebuchet MS" w:hAnsi="Trebuchet MS" w:cstheme="minorHAnsi"/>
        </w:rPr>
        <w:lastRenderedPageBreak/>
        <w:t>are obliga</w:t>
      </w:r>
      <w:r w:rsidR="00A92B8C">
        <w:rPr>
          <w:rFonts w:ascii="Trebuchet MS" w:eastAsia="Trebuchet MS" w:hAnsi="Trebuchet MS" w:cstheme="minorHAnsi"/>
        </w:rPr>
        <w:t>ț</w:t>
      </w:r>
      <w:r w:rsidRPr="00747E46">
        <w:rPr>
          <w:rFonts w:ascii="Trebuchet MS" w:eastAsia="Trebuchet MS" w:hAnsi="Trebuchet MS" w:cstheme="minorHAnsi"/>
        </w:rPr>
        <w:t xml:space="preserve">ia de a informa </w:t>
      </w:r>
      <w:r w:rsidR="001C1845">
        <w:rPr>
          <w:rFonts w:ascii="Trebuchet MS" w:eastAsia="Trebuchet MS" w:hAnsi="Trebuchet MS" w:cstheme="minorHAnsi"/>
        </w:rPr>
        <w:t>ANANP</w:t>
      </w:r>
      <w:r w:rsidRPr="00747E46">
        <w:rPr>
          <w:rFonts w:ascii="Trebuchet MS" w:eastAsia="Trebuchet MS" w:hAnsi="Trebuchet MS" w:cstheme="minorHAnsi"/>
        </w:rPr>
        <w:t xml:space="preserve"> în termen de maximum 3 zile lucrătoare cu privire la următoarele aspecte, care nu vor face obiectul aprobării </w:t>
      </w:r>
      <w:r w:rsidR="001C1845">
        <w:rPr>
          <w:rFonts w:ascii="Trebuchet MS" w:eastAsia="Trebuchet MS" w:hAnsi="Trebuchet MS" w:cstheme="minorHAnsi"/>
        </w:rPr>
        <w:t>ANANP</w:t>
      </w:r>
      <w:r w:rsidRPr="00747E46">
        <w:rPr>
          <w:rFonts w:ascii="Trebuchet MS" w:eastAsia="Trebuchet MS" w:hAnsi="Trebuchet MS" w:cstheme="minorHAnsi"/>
        </w:rPr>
        <w:t>:</w:t>
      </w:r>
    </w:p>
    <w:p w14:paraId="4A8A7372" w14:textId="542C585A" w:rsidR="00BF309D" w:rsidRPr="00747E46" w:rsidRDefault="00BF309D" w:rsidP="00750B53">
      <w:pPr>
        <w:pStyle w:val="ListParagraph"/>
        <w:numPr>
          <w:ilvl w:val="1"/>
          <w:numId w:val="18"/>
        </w:numPr>
        <w:tabs>
          <w:tab w:val="left" w:pos="720"/>
        </w:tabs>
        <w:spacing w:after="0" w:line="300" w:lineRule="auto"/>
        <w:ind w:left="1530"/>
        <w:jc w:val="both"/>
        <w:rPr>
          <w:rFonts w:ascii="Trebuchet MS" w:eastAsia="Trebuchet MS" w:hAnsi="Trebuchet MS" w:cstheme="minorHAnsi"/>
        </w:rPr>
      </w:pPr>
      <w:r w:rsidRPr="00747E46">
        <w:rPr>
          <w:rFonts w:ascii="Trebuchet MS" w:eastAsia="Trebuchet MS" w:hAnsi="Trebuchet MS" w:cstheme="minorHAnsi"/>
        </w:rPr>
        <w:t xml:space="preserve">schimbarea denumirii, schimbarea adresei sediului </w:t>
      </w:r>
      <w:r w:rsidR="00EB377A">
        <w:rPr>
          <w:rFonts w:ascii="Trebuchet MS" w:eastAsia="Trebuchet MS" w:hAnsi="Trebuchet MS" w:cstheme="minorHAnsi"/>
        </w:rPr>
        <w:t>Beneficiar</w:t>
      </w:r>
      <w:r w:rsidRPr="00747E46">
        <w:rPr>
          <w:rFonts w:ascii="Trebuchet MS" w:eastAsia="Trebuchet MS" w:hAnsi="Trebuchet MS" w:cstheme="minorHAnsi"/>
        </w:rPr>
        <w:t>ului;</w:t>
      </w:r>
    </w:p>
    <w:p w14:paraId="3C7BB222" w14:textId="77777777" w:rsidR="00BF309D" w:rsidRPr="00747E46" w:rsidRDefault="00BF309D" w:rsidP="00750B53">
      <w:pPr>
        <w:pStyle w:val="ListParagraph"/>
        <w:numPr>
          <w:ilvl w:val="1"/>
          <w:numId w:val="18"/>
        </w:numPr>
        <w:tabs>
          <w:tab w:val="left" w:pos="720"/>
        </w:tabs>
        <w:spacing w:after="0" w:line="300" w:lineRule="auto"/>
        <w:ind w:left="1530"/>
        <w:jc w:val="both"/>
        <w:rPr>
          <w:rFonts w:ascii="Trebuchet MS" w:eastAsia="Trebuchet MS" w:hAnsi="Trebuchet MS" w:cstheme="minorHAnsi"/>
        </w:rPr>
      </w:pPr>
      <w:r w:rsidRPr="00747E46">
        <w:rPr>
          <w:rFonts w:ascii="Trebuchet MS" w:eastAsia="Trebuchet MS" w:hAnsi="Trebuchet MS" w:cstheme="minorHAnsi"/>
        </w:rPr>
        <w:t>schimbarea contului special deschis pentru Proiect;</w:t>
      </w:r>
    </w:p>
    <w:p w14:paraId="706D9465" w14:textId="77777777" w:rsidR="00BF309D" w:rsidRPr="00747E46" w:rsidRDefault="00BF309D" w:rsidP="00750B53">
      <w:pPr>
        <w:pStyle w:val="ListParagraph"/>
        <w:numPr>
          <w:ilvl w:val="1"/>
          <w:numId w:val="18"/>
        </w:numPr>
        <w:tabs>
          <w:tab w:val="left" w:pos="720"/>
        </w:tabs>
        <w:spacing w:after="0" w:line="300" w:lineRule="auto"/>
        <w:ind w:left="1530"/>
        <w:jc w:val="both"/>
        <w:rPr>
          <w:rFonts w:ascii="Trebuchet MS" w:eastAsia="Trebuchet MS" w:hAnsi="Trebuchet MS" w:cstheme="minorHAnsi"/>
        </w:rPr>
      </w:pPr>
      <w:r w:rsidRPr="00747E46">
        <w:rPr>
          <w:rFonts w:ascii="Trebuchet MS" w:eastAsia="Trebuchet MS" w:hAnsi="Trebuchet MS" w:cstheme="minorHAnsi"/>
        </w:rPr>
        <w:t>înlocuirea reprezentantului  legal;</w:t>
      </w:r>
    </w:p>
    <w:p w14:paraId="36E2E2EC" w14:textId="50034BCA" w:rsidR="00BF309D" w:rsidRPr="00457256" w:rsidRDefault="00BF309D" w:rsidP="00750B53">
      <w:pPr>
        <w:pStyle w:val="ListParagraph"/>
        <w:numPr>
          <w:ilvl w:val="0"/>
          <w:numId w:val="16"/>
        </w:numPr>
        <w:spacing w:after="0" w:line="300" w:lineRule="auto"/>
        <w:ind w:hanging="720"/>
        <w:jc w:val="both"/>
        <w:rPr>
          <w:rFonts w:ascii="Trebuchet MS" w:eastAsia="Trebuchet MS" w:hAnsi="Trebuchet MS" w:cstheme="minorHAnsi"/>
        </w:rPr>
      </w:pPr>
      <w:r w:rsidRPr="00747E46">
        <w:rPr>
          <w:rFonts w:ascii="Trebuchet MS" w:eastAsia="Trebuchet MS" w:hAnsi="Trebuchet MS" w:cstheme="minorHAnsi"/>
        </w:rPr>
        <w:t>are obliga</w:t>
      </w:r>
      <w:r w:rsidR="00A92B8C">
        <w:rPr>
          <w:rFonts w:ascii="Trebuchet MS" w:eastAsia="Trebuchet MS" w:hAnsi="Trebuchet MS" w:cstheme="minorHAnsi"/>
        </w:rPr>
        <w:t>ț</w:t>
      </w:r>
      <w:r w:rsidRPr="00747E46">
        <w:rPr>
          <w:rFonts w:ascii="Trebuchet MS" w:eastAsia="Trebuchet MS" w:hAnsi="Trebuchet MS" w:cstheme="minorHAnsi"/>
        </w:rPr>
        <w:t>ia de a respecta c</w:t>
      </w:r>
      <w:r w:rsidRPr="00747E46">
        <w:rPr>
          <w:rFonts w:ascii="Trebuchet MS" w:eastAsiaTheme="minorHAnsi" w:hAnsi="Trebuchet MS" w:cstheme="minorHAnsi"/>
        </w:rPr>
        <w:t>riteriile de eligibilitate stabilite prin ghidul specific, după caz, la momentul  contractării, implementării;</w:t>
      </w:r>
    </w:p>
    <w:p w14:paraId="392857DE" w14:textId="585B5B04" w:rsidR="00BF309D" w:rsidRPr="00CC6D2A" w:rsidRDefault="00457256" w:rsidP="00A245F5">
      <w:pPr>
        <w:pStyle w:val="ListParagraph"/>
        <w:numPr>
          <w:ilvl w:val="0"/>
          <w:numId w:val="16"/>
        </w:numPr>
        <w:autoSpaceDE w:val="0"/>
        <w:autoSpaceDN w:val="0"/>
        <w:adjustRightInd w:val="0"/>
        <w:spacing w:after="0" w:line="300" w:lineRule="auto"/>
        <w:ind w:left="630" w:hanging="630"/>
        <w:jc w:val="both"/>
        <w:rPr>
          <w:rFonts w:ascii="Trebuchet MS" w:eastAsiaTheme="minorHAnsi" w:hAnsi="Trebuchet MS" w:cstheme="minorHAnsi"/>
        </w:rPr>
      </w:pPr>
      <w:r w:rsidRPr="00CC6D2A">
        <w:rPr>
          <w:rFonts w:ascii="Trebuchet MS" w:eastAsia="Trebuchet MS" w:hAnsi="Trebuchet MS" w:cstheme="minorHAnsi"/>
        </w:rPr>
        <w:t>are obligația de a depune anual declarați</w:t>
      </w:r>
      <w:r w:rsidR="0022109D" w:rsidRPr="00CC6D2A">
        <w:rPr>
          <w:rFonts w:ascii="Trebuchet MS" w:eastAsia="Trebuchet MS" w:hAnsi="Trebuchet MS" w:cstheme="minorHAnsi"/>
        </w:rPr>
        <w:t>a din Anexa 20 prevăzută în cadrul Ghiul specific</w:t>
      </w:r>
      <w:r w:rsidRPr="00CC6D2A">
        <w:rPr>
          <w:rFonts w:ascii="Trebuchet MS" w:eastAsia="Trebuchet MS" w:hAnsi="Trebuchet MS" w:cstheme="minorHAnsi"/>
        </w:rPr>
        <w:t xml:space="preserve"> </w:t>
      </w:r>
      <w:r w:rsidR="0022109D" w:rsidRPr="00CC6D2A">
        <w:rPr>
          <w:rFonts w:ascii="Trebuchet MS" w:eastAsia="Trebuchet MS" w:hAnsi="Trebuchet MS" w:cstheme="minorHAnsi"/>
        </w:rPr>
        <w:t>.</w:t>
      </w:r>
    </w:p>
    <w:p w14:paraId="0A58169F" w14:textId="77777777" w:rsidR="00B54F77" w:rsidRPr="00CF3CCF" w:rsidRDefault="00B54F77" w:rsidP="00B54F77">
      <w:pPr>
        <w:pStyle w:val="ListParagraph"/>
        <w:autoSpaceDE w:val="0"/>
        <w:autoSpaceDN w:val="0"/>
        <w:adjustRightInd w:val="0"/>
        <w:spacing w:after="0" w:line="300" w:lineRule="auto"/>
        <w:ind w:left="630"/>
        <w:jc w:val="both"/>
        <w:rPr>
          <w:rFonts w:ascii="Trebuchet MS" w:eastAsiaTheme="minorHAnsi" w:hAnsi="Trebuchet MS" w:cstheme="minorHAnsi"/>
        </w:rPr>
      </w:pPr>
    </w:p>
    <w:p w14:paraId="7683402C" w14:textId="2D1A7C9A" w:rsidR="00DA344F" w:rsidRPr="00747E46" w:rsidRDefault="00DA344F" w:rsidP="00747E46">
      <w:pPr>
        <w:pStyle w:val="Heading5"/>
        <w:spacing w:line="300" w:lineRule="auto"/>
        <w:rPr>
          <w:sz w:val="22"/>
          <w:szCs w:val="22"/>
        </w:rPr>
      </w:pPr>
      <w:r w:rsidRPr="00747E46">
        <w:rPr>
          <w:sz w:val="22"/>
          <w:szCs w:val="22"/>
        </w:rPr>
        <w:t>Art. 8</w:t>
      </w:r>
      <w:r w:rsidRPr="00747E46">
        <w:rPr>
          <w:sz w:val="22"/>
          <w:szCs w:val="22"/>
        </w:rPr>
        <w:tab/>
        <w:t>Angajamente comune ale păr</w:t>
      </w:r>
      <w:r w:rsidR="00A92B8C">
        <w:rPr>
          <w:sz w:val="22"/>
          <w:szCs w:val="22"/>
        </w:rPr>
        <w:t>ț</w:t>
      </w:r>
      <w:r w:rsidRPr="00747E46">
        <w:rPr>
          <w:sz w:val="22"/>
          <w:szCs w:val="22"/>
        </w:rPr>
        <w:t>ilor</w:t>
      </w:r>
    </w:p>
    <w:p w14:paraId="64DB9D47" w14:textId="47A666BA" w:rsidR="00383C8B" w:rsidRPr="00747E46" w:rsidRDefault="00383C8B" w:rsidP="00747E46">
      <w:pPr>
        <w:spacing w:after="0" w:line="300" w:lineRule="auto"/>
        <w:ind w:left="705" w:hanging="165"/>
        <w:jc w:val="both"/>
        <w:rPr>
          <w:rFonts w:ascii="Trebuchet MS" w:eastAsia="Trebuchet MS" w:hAnsi="Trebuchet MS" w:cstheme="minorHAnsi"/>
        </w:rPr>
      </w:pPr>
      <w:r w:rsidRPr="00747E46">
        <w:rPr>
          <w:rFonts w:ascii="Trebuchet MS" w:eastAsia="Trebuchet MS" w:hAnsi="Trebuchet MS" w:cstheme="minorHAnsi"/>
        </w:rPr>
        <w:t>Păr</w:t>
      </w:r>
      <w:r w:rsidR="00A92B8C">
        <w:rPr>
          <w:rFonts w:ascii="Trebuchet MS" w:eastAsia="Trebuchet MS" w:hAnsi="Trebuchet MS" w:cstheme="minorHAnsi"/>
        </w:rPr>
        <w:t>ț</w:t>
      </w:r>
      <w:r w:rsidRPr="00747E46">
        <w:rPr>
          <w:rFonts w:ascii="Trebuchet MS" w:eastAsia="Trebuchet MS" w:hAnsi="Trebuchet MS" w:cstheme="minorHAnsi"/>
        </w:rPr>
        <w:t>ile se angajează:</w:t>
      </w:r>
    </w:p>
    <w:p w14:paraId="582DA175" w14:textId="197A7327" w:rsidR="00383C8B" w:rsidRPr="00747E46" w:rsidRDefault="00383C8B" w:rsidP="00750B53">
      <w:pPr>
        <w:numPr>
          <w:ilvl w:val="0"/>
          <w:numId w:val="19"/>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Să îndeplinească în mod corespunzător obliga</w:t>
      </w:r>
      <w:r w:rsidR="00A92B8C">
        <w:rPr>
          <w:rFonts w:ascii="Trebuchet MS" w:eastAsia="Trebuchet MS" w:hAnsi="Trebuchet MS" w:cstheme="minorHAnsi"/>
        </w:rPr>
        <w:t>ț</w:t>
      </w:r>
      <w:r w:rsidRPr="00747E46">
        <w:rPr>
          <w:rFonts w:ascii="Trebuchet MS" w:eastAsia="Trebuchet MS" w:hAnsi="Trebuchet MS" w:cstheme="minorHAnsi"/>
        </w:rPr>
        <w:t>iile, atribu</w:t>
      </w:r>
      <w:r w:rsidR="00A92B8C">
        <w:rPr>
          <w:rFonts w:ascii="Trebuchet MS" w:eastAsia="Trebuchet MS" w:hAnsi="Trebuchet MS" w:cstheme="minorHAnsi"/>
        </w:rPr>
        <w:t>ț</w:t>
      </w:r>
      <w:r w:rsidRPr="00747E46">
        <w:rPr>
          <w:rFonts w:ascii="Trebuchet MS" w:eastAsia="Trebuchet MS" w:hAnsi="Trebuchet MS" w:cstheme="minorHAnsi"/>
        </w:rPr>
        <w:t xml:space="preserve">iile </w:t>
      </w:r>
      <w:r w:rsidR="00A92B8C">
        <w:rPr>
          <w:rFonts w:ascii="Trebuchet MS" w:eastAsia="Trebuchet MS" w:hAnsi="Trebuchet MS" w:cstheme="minorHAnsi"/>
        </w:rPr>
        <w:t>ș</w:t>
      </w:r>
      <w:r w:rsidRPr="00747E46">
        <w:rPr>
          <w:rFonts w:ascii="Trebuchet MS" w:eastAsia="Trebuchet MS" w:hAnsi="Trebuchet MS" w:cstheme="minorHAnsi"/>
        </w:rPr>
        <w:t>i responsabilită</w:t>
      </w:r>
      <w:r w:rsidR="00A92B8C">
        <w:rPr>
          <w:rFonts w:ascii="Trebuchet MS" w:eastAsia="Trebuchet MS" w:hAnsi="Trebuchet MS" w:cstheme="minorHAnsi"/>
        </w:rPr>
        <w:t>ț</w:t>
      </w:r>
      <w:r w:rsidRPr="00747E46">
        <w:rPr>
          <w:rFonts w:ascii="Trebuchet MS" w:eastAsia="Trebuchet MS" w:hAnsi="Trebuchet MS" w:cstheme="minorHAnsi"/>
        </w:rPr>
        <w:t>ile ce le revin în baza prezentului contract, cu respectarea principiilor transparen</w:t>
      </w:r>
      <w:r w:rsidR="00A92B8C">
        <w:rPr>
          <w:rFonts w:ascii="Trebuchet MS" w:eastAsia="Trebuchet MS" w:hAnsi="Trebuchet MS" w:cstheme="minorHAnsi"/>
        </w:rPr>
        <w:t>ț</w:t>
      </w:r>
      <w:r w:rsidRPr="00747E46">
        <w:rPr>
          <w:rFonts w:ascii="Trebuchet MS" w:eastAsia="Trebuchet MS" w:hAnsi="Trebuchet MS" w:cstheme="minorHAnsi"/>
        </w:rPr>
        <w:t xml:space="preserve">ei, parteneriatului, a unui management adecvat </w:t>
      </w:r>
      <w:r w:rsidR="00A92B8C">
        <w:rPr>
          <w:rFonts w:ascii="Trebuchet MS" w:eastAsia="Trebuchet MS" w:hAnsi="Trebuchet MS" w:cstheme="minorHAnsi"/>
        </w:rPr>
        <w:t>ș</w:t>
      </w:r>
      <w:r w:rsidRPr="00747E46">
        <w:rPr>
          <w:rFonts w:ascii="Trebuchet MS" w:eastAsia="Trebuchet MS" w:hAnsi="Trebuchet MS" w:cstheme="minorHAnsi"/>
        </w:rPr>
        <w:t xml:space="preserve">i a bunei gestiuni financiare </w:t>
      </w:r>
      <w:r w:rsidR="00A92B8C">
        <w:rPr>
          <w:rFonts w:ascii="Trebuchet MS" w:eastAsia="Trebuchet MS" w:hAnsi="Trebuchet MS" w:cstheme="minorHAnsi"/>
        </w:rPr>
        <w:t>ș</w:t>
      </w:r>
      <w:r w:rsidRPr="00747E46">
        <w:rPr>
          <w:rFonts w:ascii="Trebuchet MS" w:eastAsia="Trebuchet MS" w:hAnsi="Trebuchet MS" w:cstheme="minorHAnsi"/>
        </w:rPr>
        <w:t>i cu protec</w:t>
      </w:r>
      <w:r w:rsidR="00A92B8C">
        <w:rPr>
          <w:rFonts w:ascii="Trebuchet MS" w:eastAsia="Trebuchet MS" w:hAnsi="Trebuchet MS" w:cstheme="minorHAnsi"/>
        </w:rPr>
        <w:t>ț</w:t>
      </w:r>
      <w:r w:rsidRPr="00747E46">
        <w:rPr>
          <w:rFonts w:ascii="Trebuchet MS" w:eastAsia="Trebuchet MS" w:hAnsi="Trebuchet MS" w:cstheme="minorHAnsi"/>
        </w:rPr>
        <w:t>ia intereselor financiare ale U.E., în conformitate cu prevederile legisla</w:t>
      </w:r>
      <w:r w:rsidR="00A92B8C">
        <w:rPr>
          <w:rFonts w:ascii="Trebuchet MS" w:eastAsia="Trebuchet MS" w:hAnsi="Trebuchet MS" w:cstheme="minorHAnsi"/>
        </w:rPr>
        <w:t>ț</w:t>
      </w:r>
      <w:r w:rsidRPr="00747E46">
        <w:rPr>
          <w:rFonts w:ascii="Trebuchet MS" w:eastAsia="Trebuchet MS" w:hAnsi="Trebuchet MS" w:cstheme="minorHAnsi"/>
        </w:rPr>
        <w:t xml:space="preserve">iei europene </w:t>
      </w:r>
      <w:r w:rsidR="00A92B8C">
        <w:rPr>
          <w:rFonts w:ascii="Trebuchet MS" w:eastAsia="Trebuchet MS" w:hAnsi="Trebuchet MS" w:cstheme="minorHAnsi"/>
        </w:rPr>
        <w:t>ș</w:t>
      </w:r>
      <w:r w:rsidR="00C1029F" w:rsidRPr="00747E46">
        <w:rPr>
          <w:rFonts w:ascii="Trebuchet MS" w:eastAsia="Trebuchet MS" w:hAnsi="Trebuchet MS" w:cstheme="minorHAnsi"/>
        </w:rPr>
        <w:t>i</w:t>
      </w:r>
      <w:r w:rsidRPr="00747E46">
        <w:rPr>
          <w:rFonts w:ascii="Trebuchet MS" w:eastAsia="Trebuchet MS" w:hAnsi="Trebuchet MS" w:cstheme="minorHAnsi"/>
        </w:rPr>
        <w:t xml:space="preserve"> na</w:t>
      </w:r>
      <w:r w:rsidR="00A92B8C">
        <w:rPr>
          <w:rFonts w:ascii="Trebuchet MS" w:eastAsia="Trebuchet MS" w:hAnsi="Trebuchet MS" w:cstheme="minorHAnsi"/>
        </w:rPr>
        <w:t>ț</w:t>
      </w:r>
      <w:r w:rsidRPr="00747E46">
        <w:rPr>
          <w:rFonts w:ascii="Trebuchet MS" w:eastAsia="Trebuchet MS" w:hAnsi="Trebuchet MS" w:cstheme="minorHAnsi"/>
        </w:rPr>
        <w:t xml:space="preserve">ionale în vigoare, precum </w:t>
      </w:r>
      <w:r w:rsidR="00A92B8C">
        <w:rPr>
          <w:rFonts w:ascii="Trebuchet MS" w:eastAsia="Trebuchet MS" w:hAnsi="Trebuchet MS" w:cstheme="minorHAnsi"/>
        </w:rPr>
        <w:t>ș</w:t>
      </w:r>
      <w:r w:rsidRPr="00747E46">
        <w:rPr>
          <w:rFonts w:ascii="Trebuchet MS" w:eastAsia="Trebuchet MS" w:hAnsi="Trebuchet MS" w:cstheme="minorHAnsi"/>
        </w:rPr>
        <w:t>i în conformitate Instruc</w:t>
      </w:r>
      <w:r w:rsidR="00A92B8C">
        <w:rPr>
          <w:rFonts w:ascii="Trebuchet MS" w:eastAsia="Trebuchet MS" w:hAnsi="Trebuchet MS" w:cstheme="minorHAnsi"/>
        </w:rPr>
        <w:t>ț</w:t>
      </w:r>
      <w:r w:rsidRPr="00747E46">
        <w:rPr>
          <w:rFonts w:ascii="Trebuchet MS" w:eastAsia="Trebuchet MS" w:hAnsi="Trebuchet MS" w:cstheme="minorHAnsi"/>
        </w:rPr>
        <w:t>iunile MMAP/ MIPE.</w:t>
      </w:r>
    </w:p>
    <w:p w14:paraId="6997D839" w14:textId="420D3891" w:rsidR="00383C8B" w:rsidRPr="00747E46" w:rsidRDefault="00383C8B" w:rsidP="00750B53">
      <w:pPr>
        <w:numPr>
          <w:ilvl w:val="0"/>
          <w:numId w:val="19"/>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Să nu utilizeze informa</w:t>
      </w:r>
      <w:r w:rsidR="00A92B8C">
        <w:rPr>
          <w:rFonts w:ascii="Trebuchet MS" w:eastAsia="Trebuchet MS" w:hAnsi="Trebuchet MS" w:cstheme="minorHAnsi"/>
        </w:rPr>
        <w:t>ț</w:t>
      </w:r>
      <w:r w:rsidRPr="00747E46">
        <w:rPr>
          <w:rFonts w:ascii="Trebuchet MS" w:eastAsia="Trebuchet MS" w:hAnsi="Trebuchet MS" w:cstheme="minorHAnsi"/>
        </w:rPr>
        <w:t xml:space="preserve">iile </w:t>
      </w:r>
      <w:r w:rsidR="00A92B8C">
        <w:rPr>
          <w:rFonts w:ascii="Trebuchet MS" w:eastAsia="Trebuchet MS" w:hAnsi="Trebuchet MS" w:cstheme="minorHAnsi"/>
        </w:rPr>
        <w:t>ș</w:t>
      </w:r>
      <w:r w:rsidRPr="00747E46">
        <w:rPr>
          <w:rFonts w:ascii="Trebuchet MS" w:eastAsia="Trebuchet MS" w:hAnsi="Trebuchet MS" w:cstheme="minorHAnsi"/>
        </w:rPr>
        <w:t>i documentele ce rezultă din activitatea de executare a prezentului contract sau la care au acces în vederea implementării prezentului contract, în alt scop decât acela de a-</w:t>
      </w:r>
      <w:r w:rsidR="00A92B8C">
        <w:rPr>
          <w:rFonts w:ascii="Trebuchet MS" w:eastAsia="Trebuchet MS" w:hAnsi="Trebuchet MS" w:cstheme="minorHAnsi"/>
        </w:rPr>
        <w:t>ș</w:t>
      </w:r>
      <w:r w:rsidR="00481B19" w:rsidRPr="00747E46">
        <w:rPr>
          <w:rFonts w:ascii="Trebuchet MS" w:eastAsia="Trebuchet MS" w:hAnsi="Trebuchet MS" w:cstheme="minorHAnsi"/>
        </w:rPr>
        <w:t>i</w:t>
      </w:r>
      <w:r w:rsidRPr="00747E46">
        <w:rPr>
          <w:rFonts w:ascii="Trebuchet MS" w:eastAsia="Trebuchet MS" w:hAnsi="Trebuchet MS" w:cstheme="minorHAnsi"/>
        </w:rPr>
        <w:t xml:space="preserve"> îndeplini obliga</w:t>
      </w:r>
      <w:r w:rsidR="00A92B8C">
        <w:rPr>
          <w:rFonts w:ascii="Trebuchet MS" w:eastAsia="Trebuchet MS" w:hAnsi="Trebuchet MS" w:cstheme="minorHAnsi"/>
        </w:rPr>
        <w:t>ț</w:t>
      </w:r>
      <w:r w:rsidRPr="00747E46">
        <w:rPr>
          <w:rFonts w:ascii="Trebuchet MS" w:eastAsia="Trebuchet MS" w:hAnsi="Trebuchet MS" w:cstheme="minorHAnsi"/>
        </w:rPr>
        <w:t>iile ce le revin cu respectarea prevederilor legale privind transparen</w:t>
      </w:r>
      <w:r w:rsidR="00A92B8C">
        <w:rPr>
          <w:rFonts w:ascii="Trebuchet MS" w:eastAsia="Trebuchet MS" w:hAnsi="Trebuchet MS" w:cstheme="minorHAnsi"/>
        </w:rPr>
        <w:t>ț</w:t>
      </w:r>
      <w:r w:rsidRPr="00747E46">
        <w:rPr>
          <w:rFonts w:ascii="Trebuchet MS" w:eastAsia="Trebuchet MS" w:hAnsi="Trebuchet MS" w:cstheme="minorHAnsi"/>
        </w:rPr>
        <w:t>a, accesul la informa</w:t>
      </w:r>
      <w:r w:rsidR="00A92B8C">
        <w:rPr>
          <w:rFonts w:ascii="Trebuchet MS" w:eastAsia="Trebuchet MS" w:hAnsi="Trebuchet MS" w:cstheme="minorHAnsi"/>
        </w:rPr>
        <w:t>ț</w:t>
      </w:r>
      <w:r w:rsidRPr="00747E46">
        <w:rPr>
          <w:rFonts w:ascii="Trebuchet MS" w:eastAsia="Trebuchet MS" w:hAnsi="Trebuchet MS" w:cstheme="minorHAnsi"/>
        </w:rPr>
        <w:t xml:space="preserve">ii, precum </w:t>
      </w:r>
      <w:r w:rsidR="00A92B8C">
        <w:rPr>
          <w:rFonts w:ascii="Trebuchet MS" w:eastAsia="Trebuchet MS" w:hAnsi="Trebuchet MS" w:cstheme="minorHAnsi"/>
        </w:rPr>
        <w:t>ș</w:t>
      </w:r>
      <w:r w:rsidR="00481B19" w:rsidRPr="00747E46">
        <w:rPr>
          <w:rFonts w:ascii="Trebuchet MS" w:eastAsia="Trebuchet MS" w:hAnsi="Trebuchet MS" w:cstheme="minorHAnsi"/>
        </w:rPr>
        <w:t>i</w:t>
      </w:r>
      <w:r w:rsidRPr="00747E46">
        <w:rPr>
          <w:rFonts w:ascii="Trebuchet MS" w:eastAsia="Trebuchet MS" w:hAnsi="Trebuchet MS" w:cstheme="minorHAnsi"/>
        </w:rPr>
        <w:t xml:space="preserve"> protec</w:t>
      </w:r>
      <w:r w:rsidR="00A92B8C">
        <w:rPr>
          <w:rFonts w:ascii="Trebuchet MS" w:eastAsia="Trebuchet MS" w:hAnsi="Trebuchet MS" w:cstheme="minorHAnsi"/>
        </w:rPr>
        <w:t>ț</w:t>
      </w:r>
      <w:r w:rsidRPr="00747E46">
        <w:rPr>
          <w:rFonts w:ascii="Trebuchet MS" w:eastAsia="Trebuchet MS" w:hAnsi="Trebuchet MS" w:cstheme="minorHAnsi"/>
        </w:rPr>
        <w:t>ia datelor cu caracter personal.</w:t>
      </w:r>
    </w:p>
    <w:p w14:paraId="014EF0EE" w14:textId="4083B28E" w:rsidR="00383C8B" w:rsidRPr="00747E46" w:rsidRDefault="00383C8B" w:rsidP="00750B53">
      <w:pPr>
        <w:numPr>
          <w:ilvl w:val="0"/>
          <w:numId w:val="19"/>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 xml:space="preserve">Să </w:t>
      </w:r>
      <w:r w:rsidR="00A92B8C">
        <w:rPr>
          <w:rFonts w:ascii="Trebuchet MS" w:eastAsia="Trebuchet MS" w:hAnsi="Trebuchet MS" w:cstheme="minorHAnsi"/>
        </w:rPr>
        <w:t>ț</w:t>
      </w:r>
      <w:r w:rsidRPr="00747E46">
        <w:rPr>
          <w:rFonts w:ascii="Trebuchet MS" w:eastAsia="Trebuchet MS" w:hAnsi="Trebuchet MS" w:cstheme="minorHAnsi"/>
        </w:rPr>
        <w:t>ină o eviden</w:t>
      </w:r>
      <w:r w:rsidR="00A92B8C">
        <w:rPr>
          <w:rFonts w:ascii="Trebuchet MS" w:eastAsia="Trebuchet MS" w:hAnsi="Trebuchet MS" w:cstheme="minorHAnsi"/>
        </w:rPr>
        <w:t>ț</w:t>
      </w:r>
      <w:r w:rsidRPr="00747E46">
        <w:rPr>
          <w:rFonts w:ascii="Trebuchet MS" w:eastAsia="Trebuchet MS" w:hAnsi="Trebuchet MS" w:cstheme="minorHAnsi"/>
        </w:rPr>
        <w:t xml:space="preserve">ă strictă </w:t>
      </w:r>
      <w:r w:rsidR="00A92B8C">
        <w:rPr>
          <w:rFonts w:ascii="Trebuchet MS" w:eastAsia="Trebuchet MS" w:hAnsi="Trebuchet MS" w:cstheme="minorHAnsi"/>
        </w:rPr>
        <w:t>ș</w:t>
      </w:r>
      <w:r w:rsidR="00481B19" w:rsidRPr="00747E46">
        <w:rPr>
          <w:rFonts w:ascii="Trebuchet MS" w:eastAsia="Trebuchet MS" w:hAnsi="Trebuchet MS" w:cstheme="minorHAnsi"/>
        </w:rPr>
        <w:t>i</w:t>
      </w:r>
      <w:r w:rsidRPr="00747E46">
        <w:rPr>
          <w:rFonts w:ascii="Trebuchet MS" w:eastAsia="Trebuchet MS" w:hAnsi="Trebuchet MS" w:cstheme="minorHAnsi"/>
        </w:rPr>
        <w:t xml:space="preserve"> să păstreze toate datele, rapoartele, coresponden</w:t>
      </w:r>
      <w:r w:rsidR="00A92B8C">
        <w:rPr>
          <w:rFonts w:ascii="Trebuchet MS" w:eastAsia="Trebuchet MS" w:hAnsi="Trebuchet MS" w:cstheme="minorHAnsi"/>
        </w:rPr>
        <w:t>ț</w:t>
      </w:r>
      <w:r w:rsidRPr="00747E46">
        <w:rPr>
          <w:rFonts w:ascii="Trebuchet MS" w:eastAsia="Trebuchet MS" w:hAnsi="Trebuchet MS" w:cstheme="minorHAnsi"/>
        </w:rPr>
        <w:t xml:space="preserve">a </w:t>
      </w:r>
      <w:r w:rsidR="00A92B8C">
        <w:rPr>
          <w:rFonts w:ascii="Trebuchet MS" w:eastAsia="Trebuchet MS" w:hAnsi="Trebuchet MS" w:cstheme="minorHAnsi"/>
        </w:rPr>
        <w:t>ș</w:t>
      </w:r>
      <w:r w:rsidRPr="00747E46">
        <w:rPr>
          <w:rFonts w:ascii="Trebuchet MS" w:eastAsia="Trebuchet MS" w:hAnsi="Trebuchet MS" w:cstheme="minorHAnsi"/>
        </w:rPr>
        <w:t>i documentele legate de fiecare etapă a implementării proiectului, inclusiv, dar fără a se limita la acestea, documentele referitoare la cheltuielile efectuate în cadrul proiectului, a</w:t>
      </w:r>
      <w:r w:rsidR="00A92B8C">
        <w:rPr>
          <w:rFonts w:ascii="Trebuchet MS" w:eastAsia="Trebuchet MS" w:hAnsi="Trebuchet MS" w:cstheme="minorHAnsi"/>
        </w:rPr>
        <w:t>ș</w:t>
      </w:r>
      <w:r w:rsidRPr="00747E46">
        <w:rPr>
          <w:rFonts w:ascii="Trebuchet MS" w:eastAsia="Trebuchet MS" w:hAnsi="Trebuchet MS" w:cstheme="minorHAnsi"/>
        </w:rPr>
        <w:t>a cum este reglementat de legisla</w:t>
      </w:r>
      <w:r w:rsidR="00A92B8C">
        <w:rPr>
          <w:rFonts w:ascii="Trebuchet MS" w:eastAsia="Trebuchet MS" w:hAnsi="Trebuchet MS" w:cstheme="minorHAnsi"/>
        </w:rPr>
        <w:t>ț</w:t>
      </w:r>
      <w:r w:rsidRPr="00747E46">
        <w:rPr>
          <w:rFonts w:ascii="Trebuchet MS" w:eastAsia="Trebuchet MS" w:hAnsi="Trebuchet MS" w:cstheme="minorHAnsi"/>
        </w:rPr>
        <w:t>ia na</w:t>
      </w:r>
      <w:r w:rsidR="00A92B8C">
        <w:rPr>
          <w:rFonts w:ascii="Trebuchet MS" w:eastAsia="Trebuchet MS" w:hAnsi="Trebuchet MS" w:cstheme="minorHAnsi"/>
        </w:rPr>
        <w:t>ț</w:t>
      </w:r>
      <w:r w:rsidRPr="00747E46">
        <w:rPr>
          <w:rFonts w:ascii="Trebuchet MS" w:eastAsia="Trebuchet MS" w:hAnsi="Trebuchet MS" w:cstheme="minorHAnsi"/>
        </w:rPr>
        <w:t xml:space="preserve">ională </w:t>
      </w:r>
      <w:r w:rsidR="00A92B8C">
        <w:rPr>
          <w:rFonts w:ascii="Trebuchet MS" w:eastAsia="Trebuchet MS" w:hAnsi="Trebuchet MS" w:cstheme="minorHAnsi"/>
        </w:rPr>
        <w:t>ș</w:t>
      </w:r>
      <w:r w:rsidRPr="00747E46">
        <w:rPr>
          <w:rFonts w:ascii="Trebuchet MS" w:eastAsia="Trebuchet MS" w:hAnsi="Trebuchet MS" w:cstheme="minorHAnsi"/>
        </w:rPr>
        <w:t xml:space="preserve">i europeană incidentă, asigurând arhivarea corespunzătoare a acestora, pe întreaga perioadă de valabilitate a contractului. </w:t>
      </w:r>
    </w:p>
    <w:p w14:paraId="4C7D955B" w14:textId="77777777" w:rsidR="00383C8B" w:rsidRPr="00747E46" w:rsidRDefault="00383C8B" w:rsidP="00747E46">
      <w:pPr>
        <w:spacing w:after="0" w:line="300" w:lineRule="auto"/>
        <w:jc w:val="both"/>
        <w:rPr>
          <w:rFonts w:ascii="Trebuchet MS" w:eastAsia="Trebuchet MS" w:hAnsi="Trebuchet MS" w:cstheme="minorHAnsi"/>
          <w:b/>
        </w:rPr>
      </w:pPr>
    </w:p>
    <w:p w14:paraId="48E31D66" w14:textId="37AFC0F8" w:rsidR="00DA344F" w:rsidRPr="00747E46" w:rsidRDefault="00DA344F" w:rsidP="00747E46">
      <w:pPr>
        <w:pStyle w:val="Heading5"/>
        <w:spacing w:line="300" w:lineRule="auto"/>
        <w:rPr>
          <w:sz w:val="22"/>
          <w:szCs w:val="22"/>
        </w:rPr>
      </w:pPr>
      <w:r w:rsidRPr="00747E46">
        <w:rPr>
          <w:sz w:val="22"/>
          <w:szCs w:val="22"/>
        </w:rPr>
        <w:t>Art. 9</w:t>
      </w:r>
      <w:r w:rsidRPr="00747E46">
        <w:rPr>
          <w:sz w:val="22"/>
          <w:szCs w:val="22"/>
        </w:rPr>
        <w:tab/>
        <w:t xml:space="preserve">Modificarea, completarea </w:t>
      </w:r>
      <w:r w:rsidR="00A92B8C">
        <w:rPr>
          <w:sz w:val="22"/>
          <w:szCs w:val="22"/>
        </w:rPr>
        <w:t>ș</w:t>
      </w:r>
      <w:r w:rsidRPr="00747E46">
        <w:rPr>
          <w:sz w:val="22"/>
          <w:szCs w:val="22"/>
        </w:rPr>
        <w:t>i suspendarea contractului de finan</w:t>
      </w:r>
      <w:r w:rsidR="00A92B8C">
        <w:rPr>
          <w:sz w:val="22"/>
          <w:szCs w:val="22"/>
        </w:rPr>
        <w:t>ț</w:t>
      </w:r>
      <w:r w:rsidRPr="00747E46">
        <w:rPr>
          <w:sz w:val="22"/>
          <w:szCs w:val="22"/>
        </w:rPr>
        <w:t>are</w:t>
      </w:r>
    </w:p>
    <w:p w14:paraId="517E2CF3" w14:textId="2027350B" w:rsidR="00383C8B" w:rsidRPr="00747E46" w:rsidRDefault="00383C8B" w:rsidP="00750B53">
      <w:pPr>
        <w:pStyle w:val="ListParagraph"/>
        <w:numPr>
          <w:ilvl w:val="0"/>
          <w:numId w:val="23"/>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 xml:space="preserve">Prezentul contract poate fi modificat </w:t>
      </w:r>
      <w:r w:rsidR="00A92B8C">
        <w:rPr>
          <w:rFonts w:ascii="Trebuchet MS" w:eastAsia="Trebuchet MS" w:hAnsi="Trebuchet MS" w:cstheme="minorHAnsi"/>
        </w:rPr>
        <w:t>ș</w:t>
      </w:r>
      <w:r w:rsidRPr="00747E46">
        <w:rPr>
          <w:rFonts w:ascii="Trebuchet MS" w:eastAsia="Trebuchet MS" w:hAnsi="Trebuchet MS" w:cstheme="minorHAnsi"/>
        </w:rPr>
        <w:t>i/sau completat prin una din următoarele modalită</w:t>
      </w:r>
      <w:r w:rsidR="00A92B8C">
        <w:rPr>
          <w:rFonts w:ascii="Trebuchet MS" w:eastAsia="Trebuchet MS" w:hAnsi="Trebuchet MS" w:cstheme="minorHAnsi"/>
        </w:rPr>
        <w:t>ț</w:t>
      </w:r>
      <w:r w:rsidRPr="00747E46">
        <w:rPr>
          <w:rFonts w:ascii="Trebuchet MS" w:eastAsia="Trebuchet MS" w:hAnsi="Trebuchet MS" w:cstheme="minorHAnsi"/>
        </w:rPr>
        <w:t>i:</w:t>
      </w:r>
    </w:p>
    <w:p w14:paraId="708F5192" w14:textId="26A4634C" w:rsidR="00383C8B" w:rsidRPr="00747E46" w:rsidRDefault="00383C8B" w:rsidP="00750B53">
      <w:pPr>
        <w:pStyle w:val="ListParagraph"/>
        <w:numPr>
          <w:ilvl w:val="0"/>
          <w:numId w:val="20"/>
        </w:numPr>
        <w:spacing w:after="0" w:line="300" w:lineRule="auto"/>
        <w:jc w:val="both"/>
        <w:rPr>
          <w:rFonts w:ascii="Trebuchet MS" w:hAnsi="Trebuchet MS" w:cstheme="minorHAnsi"/>
        </w:rPr>
      </w:pPr>
      <w:r w:rsidRPr="00747E46">
        <w:rPr>
          <w:rFonts w:ascii="Trebuchet MS" w:eastAsia="Trebuchet MS" w:hAnsi="Trebuchet MS" w:cstheme="minorHAnsi"/>
        </w:rPr>
        <w:t>prin efectul legii, ca urmare a intrării în vigoare a unor prevederi legale care produc efecte asupra con</w:t>
      </w:r>
      <w:r w:rsidR="00A92B8C">
        <w:rPr>
          <w:rFonts w:ascii="Trebuchet MS" w:eastAsia="Trebuchet MS" w:hAnsi="Trebuchet MS" w:cstheme="minorHAnsi"/>
        </w:rPr>
        <w:t>ț</w:t>
      </w:r>
      <w:r w:rsidRPr="00747E46">
        <w:rPr>
          <w:rFonts w:ascii="Trebuchet MS" w:eastAsia="Trebuchet MS" w:hAnsi="Trebuchet MS" w:cstheme="minorHAnsi"/>
        </w:rPr>
        <w:t>inutului prezentului contract, inclusiv în situa</w:t>
      </w:r>
      <w:r w:rsidR="00A92B8C">
        <w:rPr>
          <w:rFonts w:ascii="Trebuchet MS" w:eastAsia="Trebuchet MS" w:hAnsi="Trebuchet MS" w:cstheme="minorHAnsi"/>
        </w:rPr>
        <w:t>ț</w:t>
      </w:r>
      <w:r w:rsidRPr="00747E46">
        <w:rPr>
          <w:rFonts w:ascii="Trebuchet MS" w:eastAsia="Trebuchet MS" w:hAnsi="Trebuchet MS" w:cstheme="minorHAnsi"/>
        </w:rPr>
        <w:t xml:space="preserve">ia în care, pe parcursul derulării acestuia intervin modificări/revizuiri ale Deciziei de punere în aplicare a Consiliului din 3 noiembrie 2021 de aprobare a evaluării planului de redresare </w:t>
      </w:r>
      <w:r w:rsidR="00A92B8C">
        <w:rPr>
          <w:rFonts w:ascii="Trebuchet MS" w:eastAsia="Trebuchet MS" w:hAnsi="Trebuchet MS" w:cstheme="minorHAnsi"/>
        </w:rPr>
        <w:t>ș</w:t>
      </w:r>
      <w:r w:rsidRPr="00747E46">
        <w:rPr>
          <w:rFonts w:ascii="Trebuchet MS" w:eastAsia="Trebuchet MS" w:hAnsi="Trebuchet MS" w:cstheme="minorHAnsi"/>
        </w:rPr>
        <w:t>i rezilien</w:t>
      </w:r>
      <w:r w:rsidR="00A92B8C">
        <w:rPr>
          <w:rFonts w:ascii="Trebuchet MS" w:eastAsia="Trebuchet MS" w:hAnsi="Trebuchet MS" w:cstheme="minorHAnsi"/>
        </w:rPr>
        <w:t>ț</w:t>
      </w:r>
      <w:r w:rsidRPr="00747E46">
        <w:rPr>
          <w:rFonts w:ascii="Trebuchet MS" w:eastAsia="Trebuchet MS" w:hAnsi="Trebuchet MS" w:cstheme="minorHAnsi"/>
        </w:rPr>
        <w:t>ă al României;</w:t>
      </w:r>
    </w:p>
    <w:p w14:paraId="45395270" w14:textId="25C2D474" w:rsidR="00383C8B" w:rsidRPr="00747E46" w:rsidRDefault="00383C8B" w:rsidP="00750B53">
      <w:pPr>
        <w:pStyle w:val="ListParagraph"/>
        <w:numPr>
          <w:ilvl w:val="0"/>
          <w:numId w:val="20"/>
        </w:numPr>
        <w:spacing w:after="0" w:line="300" w:lineRule="auto"/>
        <w:jc w:val="both"/>
        <w:rPr>
          <w:rFonts w:ascii="Trebuchet MS" w:hAnsi="Trebuchet MS" w:cstheme="minorHAnsi"/>
        </w:rPr>
      </w:pPr>
      <w:r w:rsidRPr="00747E46">
        <w:rPr>
          <w:rFonts w:ascii="Trebuchet MS" w:eastAsia="Trebuchet MS" w:hAnsi="Trebuchet MS" w:cstheme="minorHAnsi"/>
        </w:rPr>
        <w:t>prin acordul de voin</w:t>
      </w:r>
      <w:r w:rsidR="00A92B8C">
        <w:rPr>
          <w:rFonts w:ascii="Trebuchet MS" w:eastAsia="Trebuchet MS" w:hAnsi="Trebuchet MS" w:cstheme="minorHAnsi"/>
        </w:rPr>
        <w:t>ț</w:t>
      </w:r>
      <w:r w:rsidRPr="00747E46">
        <w:rPr>
          <w:rFonts w:ascii="Trebuchet MS" w:eastAsia="Trebuchet MS" w:hAnsi="Trebuchet MS" w:cstheme="minorHAnsi"/>
        </w:rPr>
        <w:t>ă al păr</w:t>
      </w:r>
      <w:r w:rsidR="00A92B8C">
        <w:rPr>
          <w:rFonts w:ascii="Trebuchet MS" w:eastAsia="Trebuchet MS" w:hAnsi="Trebuchet MS" w:cstheme="minorHAnsi"/>
        </w:rPr>
        <w:t>ț</w:t>
      </w:r>
      <w:r w:rsidRPr="00747E46">
        <w:rPr>
          <w:rFonts w:ascii="Trebuchet MS" w:eastAsia="Trebuchet MS" w:hAnsi="Trebuchet MS" w:cstheme="minorHAnsi"/>
        </w:rPr>
        <w:t>ilor realizat prin Act adi</w:t>
      </w:r>
      <w:r w:rsidR="00A92B8C">
        <w:rPr>
          <w:rFonts w:ascii="Trebuchet MS" w:eastAsia="Trebuchet MS" w:hAnsi="Trebuchet MS" w:cstheme="minorHAnsi"/>
        </w:rPr>
        <w:t>ț</w:t>
      </w:r>
      <w:r w:rsidRPr="00747E46">
        <w:rPr>
          <w:rFonts w:ascii="Trebuchet MS" w:eastAsia="Trebuchet MS" w:hAnsi="Trebuchet MS" w:cstheme="minorHAnsi"/>
        </w:rPr>
        <w:t>ional, încheiat în acelea</w:t>
      </w:r>
      <w:r w:rsidR="00A92B8C">
        <w:rPr>
          <w:rFonts w:ascii="Trebuchet MS" w:eastAsia="Trebuchet MS" w:hAnsi="Trebuchet MS" w:cstheme="minorHAnsi"/>
        </w:rPr>
        <w:t>ș</w:t>
      </w:r>
      <w:r w:rsidRPr="00747E46">
        <w:rPr>
          <w:rFonts w:ascii="Trebuchet MS" w:eastAsia="Trebuchet MS" w:hAnsi="Trebuchet MS" w:cstheme="minorHAnsi"/>
        </w:rPr>
        <w:t>i condi</w:t>
      </w:r>
      <w:r w:rsidR="00A92B8C">
        <w:rPr>
          <w:rFonts w:ascii="Trebuchet MS" w:eastAsia="Trebuchet MS" w:hAnsi="Trebuchet MS" w:cstheme="minorHAnsi"/>
        </w:rPr>
        <w:t>ț</w:t>
      </w:r>
      <w:r w:rsidRPr="00747E46">
        <w:rPr>
          <w:rFonts w:ascii="Trebuchet MS" w:eastAsia="Trebuchet MS" w:hAnsi="Trebuchet MS" w:cstheme="minorHAnsi"/>
        </w:rPr>
        <w:t xml:space="preserve">ii ca </w:t>
      </w:r>
      <w:r w:rsidR="00A92B8C">
        <w:rPr>
          <w:rFonts w:ascii="Trebuchet MS" w:eastAsia="Trebuchet MS" w:hAnsi="Trebuchet MS" w:cstheme="minorHAnsi"/>
        </w:rPr>
        <w:t>ș</w:t>
      </w:r>
      <w:r w:rsidRPr="00747E46">
        <w:rPr>
          <w:rFonts w:ascii="Trebuchet MS" w:eastAsia="Trebuchet MS" w:hAnsi="Trebuchet MS" w:cstheme="minorHAnsi"/>
        </w:rPr>
        <w:t>i Contractul de finan</w:t>
      </w:r>
      <w:r w:rsidR="00A92B8C">
        <w:rPr>
          <w:rFonts w:ascii="Trebuchet MS" w:eastAsia="Trebuchet MS" w:hAnsi="Trebuchet MS" w:cstheme="minorHAnsi"/>
        </w:rPr>
        <w:t>ț</w:t>
      </w:r>
      <w:r w:rsidRPr="00747E46">
        <w:rPr>
          <w:rFonts w:ascii="Trebuchet MS" w:eastAsia="Trebuchet MS" w:hAnsi="Trebuchet MS" w:cstheme="minorHAnsi"/>
        </w:rPr>
        <w:t>are, cu excep</w:t>
      </w:r>
      <w:r w:rsidR="00A92B8C">
        <w:rPr>
          <w:rFonts w:ascii="Trebuchet MS" w:eastAsia="Trebuchet MS" w:hAnsi="Trebuchet MS" w:cstheme="minorHAnsi"/>
        </w:rPr>
        <w:t>ț</w:t>
      </w:r>
      <w:r w:rsidRPr="00747E46">
        <w:rPr>
          <w:rFonts w:ascii="Trebuchet MS" w:eastAsia="Trebuchet MS" w:hAnsi="Trebuchet MS" w:cstheme="minorHAnsi"/>
        </w:rPr>
        <w:t>iile men</w:t>
      </w:r>
      <w:r w:rsidR="00A92B8C">
        <w:rPr>
          <w:rFonts w:ascii="Trebuchet MS" w:eastAsia="Trebuchet MS" w:hAnsi="Trebuchet MS" w:cstheme="minorHAnsi"/>
        </w:rPr>
        <w:t>ț</w:t>
      </w:r>
      <w:r w:rsidRPr="00747E46">
        <w:rPr>
          <w:rFonts w:ascii="Trebuchet MS" w:eastAsia="Trebuchet MS" w:hAnsi="Trebuchet MS" w:cstheme="minorHAnsi"/>
        </w:rPr>
        <w:t>ionate la alineatele (2) – (4) ale prezentului articol;</w:t>
      </w:r>
    </w:p>
    <w:p w14:paraId="431C6B07" w14:textId="7C4A191B" w:rsidR="00383C8B" w:rsidRPr="00747E46" w:rsidRDefault="00383C8B" w:rsidP="00750B53">
      <w:pPr>
        <w:pStyle w:val="ListParagraph"/>
        <w:numPr>
          <w:ilvl w:val="0"/>
          <w:numId w:val="23"/>
        </w:numPr>
        <w:spacing w:after="0" w:line="300" w:lineRule="auto"/>
        <w:ind w:left="540" w:hanging="540"/>
        <w:jc w:val="both"/>
        <w:rPr>
          <w:rFonts w:ascii="Trebuchet MS" w:hAnsi="Trebuchet MS" w:cstheme="minorHAnsi"/>
        </w:rPr>
      </w:pPr>
      <w:r w:rsidRPr="00747E46">
        <w:rPr>
          <w:rFonts w:ascii="Trebuchet MS" w:hAnsi="Trebuchet MS" w:cstheme="minorHAnsi"/>
        </w:rPr>
        <w:t>Prin excep</w:t>
      </w:r>
      <w:r w:rsidR="00A92B8C">
        <w:rPr>
          <w:rFonts w:ascii="Trebuchet MS" w:hAnsi="Trebuchet MS" w:cstheme="minorHAnsi"/>
        </w:rPr>
        <w:t>ț</w:t>
      </w:r>
      <w:r w:rsidRPr="00747E46">
        <w:rPr>
          <w:rFonts w:ascii="Trebuchet MS" w:hAnsi="Trebuchet MS" w:cstheme="minorHAnsi"/>
        </w:rPr>
        <w:t xml:space="preserve">ie de la prevederile alin. (1) lit. b), </w:t>
      </w:r>
      <w:r w:rsidR="002C224B">
        <w:rPr>
          <w:rFonts w:ascii="Trebuchet MS" w:hAnsi="Trebuchet MS" w:cstheme="minorHAnsi"/>
        </w:rPr>
        <w:t xml:space="preserve">Beneficiarul  </w:t>
      </w:r>
      <w:r w:rsidRPr="00747E46">
        <w:rPr>
          <w:rFonts w:ascii="Trebuchet MS" w:hAnsi="Trebuchet MS" w:cstheme="minorHAnsi"/>
        </w:rPr>
        <w:t xml:space="preserve">are dreptul de a modifica/completa, prin Notificare, fără acordul </w:t>
      </w:r>
      <w:r w:rsidR="002C224B">
        <w:rPr>
          <w:rFonts w:ascii="Trebuchet MS" w:hAnsi="Trebuchet MS" w:cstheme="minorHAnsi"/>
        </w:rPr>
        <w:t>ANANP</w:t>
      </w:r>
      <w:r w:rsidRPr="00747E46">
        <w:rPr>
          <w:rFonts w:ascii="Trebuchet MS" w:hAnsi="Trebuchet MS" w:cstheme="minorHAnsi"/>
        </w:rPr>
        <w:t>, următoarele documente care fac parte integrantă din contractul de finan</w:t>
      </w:r>
      <w:r w:rsidR="00A92B8C">
        <w:rPr>
          <w:rFonts w:ascii="Trebuchet MS" w:hAnsi="Trebuchet MS" w:cstheme="minorHAnsi"/>
        </w:rPr>
        <w:t>ț</w:t>
      </w:r>
      <w:r w:rsidRPr="00747E46">
        <w:rPr>
          <w:rFonts w:ascii="Trebuchet MS" w:hAnsi="Trebuchet MS" w:cstheme="minorHAnsi"/>
        </w:rPr>
        <w:t>are:</w:t>
      </w:r>
    </w:p>
    <w:p w14:paraId="44B0BB8B" w14:textId="77777777" w:rsidR="00BC28BC" w:rsidRDefault="00383C8B" w:rsidP="00BC28BC">
      <w:pPr>
        <w:pStyle w:val="ListParagraph"/>
        <w:numPr>
          <w:ilvl w:val="0"/>
          <w:numId w:val="22"/>
        </w:numPr>
        <w:spacing w:after="0" w:line="300" w:lineRule="auto"/>
        <w:jc w:val="both"/>
        <w:rPr>
          <w:rFonts w:ascii="Trebuchet MS" w:hAnsi="Trebuchet MS" w:cstheme="minorHAnsi"/>
        </w:rPr>
      </w:pPr>
      <w:r w:rsidRPr="00747E46">
        <w:rPr>
          <w:rFonts w:ascii="Trebuchet MS" w:hAnsi="Trebuchet MS" w:cstheme="minorHAnsi"/>
        </w:rPr>
        <w:t>Anexa I: Graficul estimativ al cererilor de transfer;</w:t>
      </w:r>
    </w:p>
    <w:p w14:paraId="04606131" w14:textId="5EE2FA7F" w:rsidR="00BC28BC" w:rsidRPr="00BC28BC" w:rsidRDefault="00BC28BC" w:rsidP="00BC28BC">
      <w:pPr>
        <w:pStyle w:val="ListParagraph"/>
        <w:numPr>
          <w:ilvl w:val="0"/>
          <w:numId w:val="22"/>
        </w:numPr>
        <w:spacing w:after="0" w:line="300" w:lineRule="auto"/>
        <w:jc w:val="both"/>
        <w:rPr>
          <w:rFonts w:ascii="Trebuchet MS" w:hAnsi="Trebuchet MS" w:cstheme="minorHAnsi"/>
        </w:rPr>
      </w:pPr>
      <w:r w:rsidRPr="00BC28BC">
        <w:rPr>
          <w:rFonts w:ascii="Trebuchet MS" w:hAnsi="Trebuchet MS" w:cstheme="minorHAnsi"/>
        </w:rPr>
        <w:t>Anexa III: Calendarul estimativ al procedurilor de atribuire a contractelor de achiziții.</w:t>
      </w:r>
    </w:p>
    <w:p w14:paraId="5FD38E2E" w14:textId="30145B5C" w:rsidR="00383C8B" w:rsidRPr="00747E46" w:rsidRDefault="00383C8B" w:rsidP="00750B53">
      <w:pPr>
        <w:pStyle w:val="ListParagraph"/>
        <w:numPr>
          <w:ilvl w:val="0"/>
          <w:numId w:val="23"/>
        </w:numPr>
        <w:spacing w:after="0" w:line="300" w:lineRule="auto"/>
        <w:ind w:left="567" w:hanging="567"/>
        <w:jc w:val="both"/>
        <w:rPr>
          <w:rFonts w:ascii="Trebuchet MS" w:hAnsi="Trebuchet MS" w:cstheme="minorHAnsi"/>
        </w:rPr>
      </w:pPr>
      <w:r w:rsidRPr="00747E46">
        <w:rPr>
          <w:rFonts w:ascii="Trebuchet MS" w:hAnsi="Trebuchet MS" w:cstheme="minorHAnsi"/>
        </w:rPr>
        <w:lastRenderedPageBreak/>
        <w:t xml:space="preserve">Prin </w:t>
      </w:r>
      <w:r w:rsidR="00BC28BC">
        <w:rPr>
          <w:rFonts w:ascii="Trebuchet MS" w:hAnsi="Trebuchet MS" w:cstheme="minorHAnsi"/>
        </w:rPr>
        <w:t>Act adițional ANANP-</w:t>
      </w:r>
      <w:proofErr w:type="spellStart"/>
      <w:r w:rsidR="00BC28BC">
        <w:rPr>
          <w:rFonts w:ascii="Trebuchet MS" w:hAnsi="Trebuchet MS" w:cstheme="minorHAnsi"/>
        </w:rPr>
        <w:t>ul</w:t>
      </w:r>
      <w:proofErr w:type="spellEnd"/>
      <w:r w:rsidR="00BC28BC">
        <w:rPr>
          <w:rFonts w:ascii="Trebuchet MS" w:hAnsi="Trebuchet MS" w:cstheme="minorHAnsi"/>
        </w:rPr>
        <w:t xml:space="preserve"> are obligația de </w:t>
      </w:r>
      <w:r w:rsidRPr="00747E46">
        <w:rPr>
          <w:rFonts w:ascii="Trebuchet MS" w:hAnsi="Trebuchet MS" w:cstheme="minorHAnsi"/>
        </w:rPr>
        <w:t>a opera următoarele modificări</w:t>
      </w:r>
      <w:r w:rsidR="00BC28BC">
        <w:rPr>
          <w:rFonts w:ascii="Trebuchet MS" w:hAnsi="Trebuchet MS" w:cstheme="minorHAnsi"/>
        </w:rPr>
        <w:t xml:space="preserve"> pentru</w:t>
      </w:r>
      <w:r w:rsidRPr="00747E46">
        <w:rPr>
          <w:rFonts w:ascii="Trebuchet MS" w:hAnsi="Trebuchet MS" w:cstheme="minorHAnsi"/>
        </w:rPr>
        <w:t>:</w:t>
      </w:r>
    </w:p>
    <w:p w14:paraId="52026688" w14:textId="7E322E59" w:rsidR="00383C8B" w:rsidRPr="00747E46" w:rsidRDefault="00383C8B" w:rsidP="00750B53">
      <w:pPr>
        <w:pStyle w:val="ListParagraph"/>
        <w:numPr>
          <w:ilvl w:val="1"/>
          <w:numId w:val="15"/>
        </w:numPr>
        <w:spacing w:after="0" w:line="300" w:lineRule="auto"/>
        <w:jc w:val="both"/>
        <w:rPr>
          <w:rFonts w:ascii="Trebuchet MS" w:hAnsi="Trebuchet MS" w:cstheme="minorHAnsi"/>
        </w:rPr>
      </w:pPr>
      <w:r w:rsidRPr="00747E46">
        <w:rPr>
          <w:rFonts w:ascii="Trebuchet MS" w:hAnsi="Trebuchet MS" w:cstheme="minorHAnsi"/>
        </w:rPr>
        <w:t xml:space="preserve">schimbarea denumirii, schimbarea adresei sediului </w:t>
      </w:r>
      <w:r w:rsidR="00EB377A">
        <w:rPr>
          <w:rFonts w:ascii="Trebuchet MS" w:hAnsi="Trebuchet MS" w:cstheme="minorHAnsi"/>
        </w:rPr>
        <w:t>Beneficiar</w:t>
      </w:r>
      <w:r w:rsidRPr="00747E46">
        <w:rPr>
          <w:rFonts w:ascii="Trebuchet MS" w:hAnsi="Trebuchet MS" w:cstheme="minorHAnsi"/>
        </w:rPr>
        <w:t>ului;</w:t>
      </w:r>
    </w:p>
    <w:p w14:paraId="41246352" w14:textId="2DAD557F" w:rsidR="00383C8B" w:rsidRPr="00747E46" w:rsidRDefault="00383C8B" w:rsidP="00750B53">
      <w:pPr>
        <w:pStyle w:val="ListParagraph"/>
        <w:numPr>
          <w:ilvl w:val="1"/>
          <w:numId w:val="15"/>
        </w:numPr>
        <w:spacing w:after="0" w:line="300" w:lineRule="auto"/>
        <w:jc w:val="both"/>
        <w:rPr>
          <w:rFonts w:ascii="Trebuchet MS" w:hAnsi="Trebuchet MS" w:cstheme="minorHAnsi"/>
        </w:rPr>
      </w:pPr>
      <w:r w:rsidRPr="00747E46">
        <w:rPr>
          <w:rFonts w:ascii="Trebuchet MS" w:hAnsi="Trebuchet MS" w:cstheme="minorHAnsi"/>
        </w:rPr>
        <w:t xml:space="preserve">schimbarea structurii </w:t>
      </w:r>
      <w:r w:rsidR="00481B19" w:rsidRPr="00747E46">
        <w:rPr>
          <w:rFonts w:ascii="Trebuchet MS" w:hAnsi="Trebuchet MS" w:cstheme="minorHAnsi"/>
        </w:rPr>
        <w:t>ac</w:t>
      </w:r>
      <w:r w:rsidR="00A92B8C">
        <w:rPr>
          <w:rFonts w:ascii="Trebuchet MS" w:hAnsi="Trebuchet MS" w:cstheme="minorHAnsi"/>
        </w:rPr>
        <w:t>ț</w:t>
      </w:r>
      <w:r w:rsidR="00481B19" w:rsidRPr="00747E46">
        <w:rPr>
          <w:rFonts w:ascii="Trebuchet MS" w:hAnsi="Trebuchet MS" w:cstheme="minorHAnsi"/>
        </w:rPr>
        <w:t>ionariatului</w:t>
      </w:r>
      <w:r w:rsidRPr="00747E46">
        <w:rPr>
          <w:rFonts w:ascii="Trebuchet MS" w:hAnsi="Trebuchet MS" w:cstheme="minorHAnsi"/>
        </w:rPr>
        <w:t xml:space="preserve"> </w:t>
      </w:r>
      <w:r w:rsidR="00EB377A">
        <w:rPr>
          <w:rFonts w:ascii="Trebuchet MS" w:hAnsi="Trebuchet MS" w:cstheme="minorHAnsi"/>
        </w:rPr>
        <w:t>Beneficiar</w:t>
      </w:r>
      <w:r w:rsidRPr="00747E46">
        <w:rPr>
          <w:rFonts w:ascii="Trebuchet MS" w:hAnsi="Trebuchet MS" w:cstheme="minorHAnsi"/>
        </w:rPr>
        <w:t xml:space="preserve">ului (atunci când elementele de identificare ale </w:t>
      </w:r>
      <w:r w:rsidR="00EB377A">
        <w:rPr>
          <w:rFonts w:ascii="Trebuchet MS" w:hAnsi="Trebuchet MS" w:cstheme="minorHAnsi"/>
        </w:rPr>
        <w:t>Beneficiar</w:t>
      </w:r>
      <w:r w:rsidRPr="00747E46">
        <w:rPr>
          <w:rFonts w:ascii="Trebuchet MS" w:hAnsi="Trebuchet MS" w:cstheme="minorHAnsi"/>
        </w:rPr>
        <w:t>ului nu se modifică);</w:t>
      </w:r>
    </w:p>
    <w:p w14:paraId="2C031A8E" w14:textId="77777777" w:rsidR="00383C8B" w:rsidRPr="00747E46" w:rsidRDefault="00383C8B" w:rsidP="00750B53">
      <w:pPr>
        <w:pStyle w:val="ListParagraph"/>
        <w:numPr>
          <w:ilvl w:val="1"/>
          <w:numId w:val="15"/>
        </w:numPr>
        <w:spacing w:after="0" w:line="300" w:lineRule="auto"/>
        <w:jc w:val="both"/>
        <w:rPr>
          <w:rFonts w:ascii="Trebuchet MS" w:hAnsi="Trebuchet MS" w:cstheme="minorHAnsi"/>
        </w:rPr>
      </w:pPr>
      <w:r w:rsidRPr="00747E46">
        <w:rPr>
          <w:rFonts w:ascii="Trebuchet MS" w:hAnsi="Trebuchet MS" w:cstheme="minorHAnsi"/>
        </w:rPr>
        <w:t>schimbarea contului special deschis pentru Proiect;</w:t>
      </w:r>
    </w:p>
    <w:p w14:paraId="0E1E844B" w14:textId="77777777" w:rsidR="00383C8B" w:rsidRPr="00747E46" w:rsidRDefault="00383C8B" w:rsidP="00750B53">
      <w:pPr>
        <w:pStyle w:val="ListParagraph"/>
        <w:numPr>
          <w:ilvl w:val="1"/>
          <w:numId w:val="15"/>
        </w:numPr>
        <w:spacing w:after="0" w:line="300" w:lineRule="auto"/>
        <w:jc w:val="both"/>
        <w:rPr>
          <w:rFonts w:ascii="Trebuchet MS" w:hAnsi="Trebuchet MS" w:cstheme="minorHAnsi"/>
        </w:rPr>
      </w:pPr>
      <w:r w:rsidRPr="00747E46">
        <w:rPr>
          <w:rFonts w:ascii="Trebuchet MS" w:hAnsi="Trebuchet MS" w:cstheme="minorHAnsi"/>
        </w:rPr>
        <w:t>înlocuirea reprezentantului legal;</w:t>
      </w:r>
    </w:p>
    <w:p w14:paraId="43C5E865" w14:textId="4F278667" w:rsidR="00383C8B" w:rsidRPr="00747E46" w:rsidRDefault="00383C8B" w:rsidP="00750B53">
      <w:pPr>
        <w:pStyle w:val="ListParagraph"/>
        <w:numPr>
          <w:ilvl w:val="1"/>
          <w:numId w:val="15"/>
        </w:numPr>
        <w:spacing w:after="0" w:line="300" w:lineRule="auto"/>
        <w:jc w:val="both"/>
        <w:rPr>
          <w:rFonts w:ascii="Trebuchet MS" w:hAnsi="Trebuchet MS" w:cstheme="minorHAnsi"/>
        </w:rPr>
      </w:pPr>
      <w:r w:rsidRPr="00747E46">
        <w:rPr>
          <w:rFonts w:ascii="Trebuchet MS" w:hAnsi="Trebuchet MS" w:cstheme="minorHAnsi"/>
        </w:rPr>
        <w:t xml:space="preserve">înlocuirea partenerilor </w:t>
      </w:r>
      <w:r w:rsidR="00A92B8C">
        <w:rPr>
          <w:rFonts w:ascii="Trebuchet MS" w:hAnsi="Trebuchet MS" w:cstheme="minorHAnsi"/>
        </w:rPr>
        <w:t>ș</w:t>
      </w:r>
      <w:r w:rsidRPr="00747E46">
        <w:rPr>
          <w:rFonts w:ascii="Trebuchet MS" w:hAnsi="Trebuchet MS" w:cstheme="minorHAnsi"/>
        </w:rPr>
        <w:t>i/sau diminuarea/cre</w:t>
      </w:r>
      <w:r w:rsidR="00A92B8C">
        <w:rPr>
          <w:rFonts w:ascii="Trebuchet MS" w:hAnsi="Trebuchet MS" w:cstheme="minorHAnsi"/>
        </w:rPr>
        <w:t>ș</w:t>
      </w:r>
      <w:r w:rsidRPr="00747E46">
        <w:rPr>
          <w:rFonts w:ascii="Trebuchet MS" w:hAnsi="Trebuchet MS" w:cstheme="minorHAnsi"/>
        </w:rPr>
        <w:t>terea numărului de parteneri din acordul de parteneriat;</w:t>
      </w:r>
    </w:p>
    <w:p w14:paraId="2DA13135" w14:textId="77777777" w:rsidR="00BC28BC" w:rsidRDefault="00383C8B" w:rsidP="00BC28BC">
      <w:pPr>
        <w:pStyle w:val="ListParagraph"/>
        <w:numPr>
          <w:ilvl w:val="1"/>
          <w:numId w:val="15"/>
        </w:numPr>
        <w:spacing w:after="0" w:line="300" w:lineRule="auto"/>
        <w:jc w:val="both"/>
        <w:rPr>
          <w:rFonts w:ascii="Trebuchet MS" w:hAnsi="Trebuchet MS" w:cstheme="minorHAnsi"/>
        </w:rPr>
      </w:pPr>
      <w:r w:rsidRPr="00747E46">
        <w:rPr>
          <w:rFonts w:ascii="Trebuchet MS" w:hAnsi="Trebuchet MS" w:cstheme="minorHAnsi"/>
        </w:rPr>
        <w:t>înlocuirea sau introducerea de membri noi în echipa de implementare;</w:t>
      </w:r>
    </w:p>
    <w:p w14:paraId="69323CC5" w14:textId="77777777" w:rsidR="00BC28BC" w:rsidRDefault="00383C8B" w:rsidP="00BC28BC">
      <w:pPr>
        <w:pStyle w:val="ListParagraph"/>
        <w:numPr>
          <w:ilvl w:val="1"/>
          <w:numId w:val="15"/>
        </w:numPr>
        <w:spacing w:after="0" w:line="300" w:lineRule="auto"/>
        <w:jc w:val="both"/>
        <w:rPr>
          <w:rFonts w:ascii="Trebuchet MS" w:hAnsi="Trebuchet MS" w:cstheme="minorHAnsi"/>
        </w:rPr>
      </w:pPr>
      <w:r w:rsidRPr="00BC28BC">
        <w:rPr>
          <w:rFonts w:ascii="Trebuchet MS" w:hAnsi="Trebuchet MS" w:cstheme="minorHAnsi"/>
        </w:rPr>
        <w:t xml:space="preserve">alte </w:t>
      </w:r>
      <w:r w:rsidR="00481B19" w:rsidRPr="00BC28BC">
        <w:rPr>
          <w:rFonts w:ascii="Trebuchet MS" w:hAnsi="Trebuchet MS" w:cstheme="minorHAnsi"/>
        </w:rPr>
        <w:t>situa</w:t>
      </w:r>
      <w:r w:rsidR="00A92B8C" w:rsidRPr="00BC28BC">
        <w:rPr>
          <w:rFonts w:ascii="Trebuchet MS" w:hAnsi="Trebuchet MS" w:cstheme="minorHAnsi"/>
        </w:rPr>
        <w:t>ț</w:t>
      </w:r>
      <w:r w:rsidR="00481B19" w:rsidRPr="00BC28BC">
        <w:rPr>
          <w:rFonts w:ascii="Trebuchet MS" w:hAnsi="Trebuchet MS" w:cstheme="minorHAnsi"/>
        </w:rPr>
        <w:t>ii</w:t>
      </w:r>
      <w:r w:rsidRPr="00BC28BC">
        <w:rPr>
          <w:rFonts w:ascii="Trebuchet MS" w:hAnsi="Trebuchet MS" w:cstheme="minorHAnsi"/>
        </w:rPr>
        <w:t xml:space="preserve"> temeinic justificate (care nu fac obiectul amendării Contractului prin Act </w:t>
      </w:r>
      <w:r w:rsidR="00481B19" w:rsidRPr="00BC28BC">
        <w:rPr>
          <w:rFonts w:ascii="Trebuchet MS" w:hAnsi="Trebuchet MS" w:cstheme="minorHAnsi"/>
        </w:rPr>
        <w:t>Adi</w:t>
      </w:r>
      <w:r w:rsidR="00A92B8C" w:rsidRPr="00BC28BC">
        <w:rPr>
          <w:rFonts w:ascii="Trebuchet MS" w:hAnsi="Trebuchet MS" w:cstheme="minorHAnsi"/>
        </w:rPr>
        <w:t>ț</w:t>
      </w:r>
      <w:r w:rsidR="00481B19" w:rsidRPr="00BC28BC">
        <w:rPr>
          <w:rFonts w:ascii="Trebuchet MS" w:hAnsi="Trebuchet MS" w:cstheme="minorHAnsi"/>
        </w:rPr>
        <w:t>ional</w:t>
      </w:r>
    </w:p>
    <w:p w14:paraId="1B94B0DE" w14:textId="5932951D" w:rsidR="00383C8B" w:rsidRPr="00747E46" w:rsidRDefault="00383C8B" w:rsidP="00750B53">
      <w:pPr>
        <w:pStyle w:val="ListParagraph"/>
        <w:numPr>
          <w:ilvl w:val="0"/>
          <w:numId w:val="23"/>
        </w:numPr>
        <w:spacing w:after="0" w:line="300" w:lineRule="auto"/>
        <w:ind w:left="567" w:hanging="567"/>
        <w:jc w:val="both"/>
        <w:rPr>
          <w:rFonts w:ascii="Trebuchet MS" w:hAnsi="Trebuchet MS" w:cstheme="minorHAnsi"/>
        </w:rPr>
      </w:pPr>
      <w:r w:rsidRPr="00747E46">
        <w:rPr>
          <w:rFonts w:ascii="Trebuchet MS" w:hAnsi="Trebuchet MS" w:cstheme="minorHAnsi"/>
        </w:rPr>
        <w:t>Actul adi</w:t>
      </w:r>
      <w:r w:rsidR="00A92B8C">
        <w:rPr>
          <w:rFonts w:ascii="Trebuchet MS" w:hAnsi="Trebuchet MS" w:cstheme="minorHAnsi"/>
        </w:rPr>
        <w:t>ț</w:t>
      </w:r>
      <w:r w:rsidRPr="00747E46">
        <w:rPr>
          <w:rFonts w:ascii="Trebuchet MS" w:hAnsi="Trebuchet MS" w:cstheme="minorHAnsi"/>
        </w:rPr>
        <w:t xml:space="preserve">ional nu poate avea caracter retroactiv </w:t>
      </w:r>
      <w:r w:rsidR="00A92B8C">
        <w:rPr>
          <w:rFonts w:ascii="Trebuchet MS" w:hAnsi="Trebuchet MS" w:cstheme="minorHAnsi"/>
        </w:rPr>
        <w:t>ș</w:t>
      </w:r>
      <w:r w:rsidRPr="00747E46">
        <w:rPr>
          <w:rFonts w:ascii="Trebuchet MS" w:hAnsi="Trebuchet MS" w:cstheme="minorHAnsi"/>
        </w:rPr>
        <w:t>i nu poate avea scopul sau efectul de a produce schimbări în Contract, care ar putea aduce atingere condi</w:t>
      </w:r>
      <w:r w:rsidR="00A92B8C">
        <w:rPr>
          <w:rFonts w:ascii="Trebuchet MS" w:hAnsi="Trebuchet MS" w:cstheme="minorHAnsi"/>
        </w:rPr>
        <w:t>ț</w:t>
      </w:r>
      <w:r w:rsidRPr="00747E46">
        <w:rPr>
          <w:rFonts w:ascii="Trebuchet MS" w:hAnsi="Trebuchet MS" w:cstheme="minorHAnsi"/>
        </w:rPr>
        <w:t>iilor ini</w:t>
      </w:r>
      <w:r w:rsidR="00A92B8C">
        <w:rPr>
          <w:rFonts w:ascii="Trebuchet MS" w:hAnsi="Trebuchet MS" w:cstheme="minorHAnsi"/>
        </w:rPr>
        <w:t>ț</w:t>
      </w:r>
      <w:r w:rsidRPr="00747E46">
        <w:rPr>
          <w:rFonts w:ascii="Trebuchet MS" w:hAnsi="Trebuchet MS" w:cstheme="minorHAnsi"/>
        </w:rPr>
        <w:t>iale de acordare a finan</w:t>
      </w:r>
      <w:r w:rsidR="00A92B8C">
        <w:rPr>
          <w:rFonts w:ascii="Trebuchet MS" w:hAnsi="Trebuchet MS" w:cstheme="minorHAnsi"/>
        </w:rPr>
        <w:t>ț</w:t>
      </w:r>
      <w:r w:rsidRPr="00747E46">
        <w:rPr>
          <w:rFonts w:ascii="Trebuchet MS" w:hAnsi="Trebuchet MS" w:cstheme="minorHAnsi"/>
        </w:rPr>
        <w:t>ării, fiind sus</w:t>
      </w:r>
      <w:r w:rsidR="00A92B8C">
        <w:rPr>
          <w:rFonts w:ascii="Trebuchet MS" w:hAnsi="Trebuchet MS" w:cstheme="minorHAnsi"/>
        </w:rPr>
        <w:t>ț</w:t>
      </w:r>
      <w:r w:rsidRPr="00747E46">
        <w:rPr>
          <w:rFonts w:ascii="Trebuchet MS" w:hAnsi="Trebuchet MS" w:cstheme="minorHAnsi"/>
        </w:rPr>
        <w:t xml:space="preserve">inut prin justificări temeinice cu privire la conservarea scopului </w:t>
      </w:r>
      <w:r w:rsidR="00A92B8C">
        <w:rPr>
          <w:rFonts w:ascii="Trebuchet MS" w:hAnsi="Trebuchet MS" w:cstheme="minorHAnsi"/>
        </w:rPr>
        <w:t>ș</w:t>
      </w:r>
      <w:r w:rsidRPr="00747E46">
        <w:rPr>
          <w:rFonts w:ascii="Trebuchet MS" w:hAnsi="Trebuchet MS" w:cstheme="minorHAnsi"/>
        </w:rPr>
        <w:t xml:space="preserve">i obiectivelor proiectului </w:t>
      </w:r>
      <w:r w:rsidR="00A92B8C">
        <w:rPr>
          <w:rFonts w:ascii="Trebuchet MS" w:hAnsi="Trebuchet MS" w:cstheme="minorHAnsi"/>
        </w:rPr>
        <w:t>ș</w:t>
      </w:r>
      <w:r w:rsidRPr="00747E46">
        <w:rPr>
          <w:rFonts w:ascii="Trebuchet MS" w:hAnsi="Trebuchet MS" w:cstheme="minorHAnsi"/>
        </w:rPr>
        <w:t>i a sustenabilită</w:t>
      </w:r>
      <w:r w:rsidR="00A92B8C">
        <w:rPr>
          <w:rFonts w:ascii="Trebuchet MS" w:hAnsi="Trebuchet MS" w:cstheme="minorHAnsi"/>
        </w:rPr>
        <w:t>ț</w:t>
      </w:r>
      <w:r w:rsidRPr="00747E46">
        <w:rPr>
          <w:rFonts w:ascii="Trebuchet MS" w:hAnsi="Trebuchet MS" w:cstheme="minorHAnsi"/>
        </w:rPr>
        <w:t>ii sale financiare.</w:t>
      </w:r>
    </w:p>
    <w:p w14:paraId="3251FE4E" w14:textId="6C376D77" w:rsidR="00383C8B" w:rsidRPr="00747E46" w:rsidRDefault="00383C8B" w:rsidP="00750B53">
      <w:pPr>
        <w:pStyle w:val="ListParagraph"/>
        <w:numPr>
          <w:ilvl w:val="0"/>
          <w:numId w:val="23"/>
        </w:numPr>
        <w:spacing w:after="0" w:line="300" w:lineRule="auto"/>
        <w:ind w:left="567" w:hanging="567"/>
        <w:jc w:val="both"/>
        <w:rPr>
          <w:rFonts w:ascii="Trebuchet MS" w:hAnsi="Trebuchet MS" w:cstheme="minorHAnsi"/>
        </w:rPr>
      </w:pPr>
      <w:r w:rsidRPr="00747E46">
        <w:rPr>
          <w:rFonts w:ascii="Trebuchet MS" w:hAnsi="Trebuchet MS" w:cstheme="minorHAnsi"/>
        </w:rPr>
        <w:t>Prin excep</w:t>
      </w:r>
      <w:r w:rsidR="00A92B8C">
        <w:rPr>
          <w:rFonts w:ascii="Trebuchet MS" w:hAnsi="Trebuchet MS" w:cstheme="minorHAnsi"/>
        </w:rPr>
        <w:t>ț</w:t>
      </w:r>
      <w:r w:rsidRPr="00747E46">
        <w:rPr>
          <w:rFonts w:ascii="Trebuchet MS" w:hAnsi="Trebuchet MS" w:cstheme="minorHAnsi"/>
        </w:rPr>
        <w:t>ie de la alin. (</w:t>
      </w:r>
      <w:r w:rsidR="00BC28BC">
        <w:rPr>
          <w:rFonts w:ascii="Trebuchet MS" w:hAnsi="Trebuchet MS" w:cstheme="minorHAnsi"/>
        </w:rPr>
        <w:t>3</w:t>
      </w:r>
      <w:r w:rsidRPr="00747E46">
        <w:rPr>
          <w:rFonts w:ascii="Trebuchet MS" w:hAnsi="Trebuchet MS" w:cstheme="minorHAnsi"/>
        </w:rPr>
        <w:t>)</w:t>
      </w:r>
      <w:r w:rsidR="00BC28BC">
        <w:rPr>
          <w:rFonts w:ascii="Trebuchet MS" w:hAnsi="Trebuchet MS" w:cstheme="minorHAnsi"/>
        </w:rPr>
        <w:t>,</w:t>
      </w:r>
      <w:r w:rsidRPr="00747E46">
        <w:rPr>
          <w:rFonts w:ascii="Trebuchet MS" w:hAnsi="Trebuchet MS" w:cstheme="minorHAnsi"/>
        </w:rPr>
        <w:t xml:space="preserve"> în cazurile în care prin actul adi</w:t>
      </w:r>
      <w:r w:rsidR="00A92B8C">
        <w:rPr>
          <w:rFonts w:ascii="Trebuchet MS" w:hAnsi="Trebuchet MS" w:cstheme="minorHAnsi"/>
        </w:rPr>
        <w:t>ț</w:t>
      </w:r>
      <w:r w:rsidRPr="00747E46">
        <w:rPr>
          <w:rFonts w:ascii="Trebuchet MS" w:hAnsi="Trebuchet MS" w:cstheme="minorHAnsi"/>
        </w:rPr>
        <w:t>ional se confirmă modificări intervenite în legisla</w:t>
      </w:r>
      <w:r w:rsidR="00A92B8C">
        <w:rPr>
          <w:rFonts w:ascii="Trebuchet MS" w:hAnsi="Trebuchet MS" w:cstheme="minorHAnsi"/>
        </w:rPr>
        <w:t>ț</w:t>
      </w:r>
      <w:r w:rsidRPr="00747E46">
        <w:rPr>
          <w:rFonts w:ascii="Trebuchet MS" w:hAnsi="Trebuchet MS" w:cstheme="minorHAnsi"/>
        </w:rPr>
        <w:t>ia na</w:t>
      </w:r>
      <w:r w:rsidR="00A92B8C">
        <w:rPr>
          <w:rFonts w:ascii="Trebuchet MS" w:hAnsi="Trebuchet MS" w:cstheme="minorHAnsi"/>
        </w:rPr>
        <w:t>ț</w:t>
      </w:r>
      <w:r w:rsidRPr="00747E46">
        <w:rPr>
          <w:rFonts w:ascii="Trebuchet MS" w:hAnsi="Trebuchet MS" w:cstheme="minorHAnsi"/>
        </w:rPr>
        <w:t xml:space="preserve">ională </w:t>
      </w:r>
      <w:r w:rsidR="00A92B8C">
        <w:rPr>
          <w:rFonts w:ascii="Trebuchet MS" w:hAnsi="Trebuchet MS" w:cstheme="minorHAnsi"/>
        </w:rPr>
        <w:t>ș</w:t>
      </w:r>
      <w:r w:rsidRPr="00747E46">
        <w:rPr>
          <w:rFonts w:ascii="Trebuchet MS" w:hAnsi="Trebuchet MS" w:cstheme="minorHAnsi"/>
        </w:rPr>
        <w:t>i/sau europeana relevantă, cu impact asupra executării prezentului Contract, modificările respective intră în vigoare de la data men</w:t>
      </w:r>
      <w:r w:rsidR="00A92B8C">
        <w:rPr>
          <w:rFonts w:ascii="Trebuchet MS" w:hAnsi="Trebuchet MS" w:cstheme="minorHAnsi"/>
        </w:rPr>
        <w:t>ț</w:t>
      </w:r>
      <w:r w:rsidRPr="00747E46">
        <w:rPr>
          <w:rFonts w:ascii="Trebuchet MS" w:hAnsi="Trebuchet MS" w:cstheme="minorHAnsi"/>
        </w:rPr>
        <w:t>ionată în actul normativ corespunzător.</w:t>
      </w:r>
    </w:p>
    <w:p w14:paraId="0E95BF05" w14:textId="77777777" w:rsidR="00383C8B" w:rsidRPr="00747E46" w:rsidRDefault="00383C8B" w:rsidP="00750B53">
      <w:pPr>
        <w:pStyle w:val="ListParagraph"/>
        <w:numPr>
          <w:ilvl w:val="0"/>
          <w:numId w:val="23"/>
        </w:numPr>
        <w:spacing w:after="0" w:line="300" w:lineRule="auto"/>
        <w:ind w:left="540" w:hanging="540"/>
        <w:jc w:val="both"/>
        <w:rPr>
          <w:rFonts w:ascii="Trebuchet MS" w:hAnsi="Trebuchet MS" w:cstheme="minorHAnsi"/>
        </w:rPr>
      </w:pPr>
      <w:r w:rsidRPr="00747E46">
        <w:rPr>
          <w:rFonts w:ascii="Trebuchet MS" w:hAnsi="Trebuchet MS" w:cstheme="minorHAnsi"/>
        </w:rPr>
        <w:t>Contractul poate fi suspendat în următoarele cazuri:</w:t>
      </w:r>
    </w:p>
    <w:p w14:paraId="21CDDDA3" w14:textId="13952E36" w:rsidR="00383C8B" w:rsidRPr="00747E46" w:rsidRDefault="00383C8B" w:rsidP="00750B53">
      <w:pPr>
        <w:pStyle w:val="ListParagraph"/>
        <w:numPr>
          <w:ilvl w:val="0"/>
          <w:numId w:val="21"/>
        </w:numPr>
        <w:spacing w:after="0" w:line="300" w:lineRule="auto"/>
        <w:jc w:val="both"/>
        <w:rPr>
          <w:rFonts w:ascii="Trebuchet MS" w:hAnsi="Trebuchet MS" w:cstheme="minorHAnsi"/>
        </w:rPr>
      </w:pPr>
      <w:r w:rsidRPr="00747E46">
        <w:rPr>
          <w:rFonts w:ascii="Trebuchet MS" w:hAnsi="Trebuchet MS" w:cstheme="minorHAnsi"/>
        </w:rPr>
        <w:t xml:space="preserve">de către </w:t>
      </w:r>
      <w:r w:rsidR="001C1845">
        <w:rPr>
          <w:rFonts w:ascii="Trebuchet MS" w:hAnsi="Trebuchet MS" w:cstheme="minorHAnsi"/>
        </w:rPr>
        <w:t>ANANP</w:t>
      </w:r>
      <w:r w:rsidRPr="00747E46">
        <w:rPr>
          <w:rFonts w:ascii="Trebuchet MS" w:hAnsi="Trebuchet MS" w:cstheme="minorHAnsi"/>
        </w:rPr>
        <w:t>/</w:t>
      </w:r>
      <w:r w:rsidR="00EB377A">
        <w:rPr>
          <w:rFonts w:ascii="Trebuchet MS" w:hAnsi="Trebuchet MS" w:cstheme="minorHAnsi"/>
        </w:rPr>
        <w:t>Beneficiar</w:t>
      </w:r>
      <w:r w:rsidRPr="00747E46">
        <w:rPr>
          <w:rFonts w:ascii="Trebuchet MS" w:hAnsi="Trebuchet MS" w:cstheme="minorHAnsi"/>
        </w:rPr>
        <w:t>, în caz de for</w:t>
      </w:r>
      <w:r w:rsidR="00A92B8C">
        <w:rPr>
          <w:rFonts w:ascii="Trebuchet MS" w:hAnsi="Trebuchet MS" w:cstheme="minorHAnsi"/>
        </w:rPr>
        <w:t>ț</w:t>
      </w:r>
      <w:r w:rsidRPr="00747E46">
        <w:rPr>
          <w:rFonts w:ascii="Trebuchet MS" w:hAnsi="Trebuchet MS" w:cstheme="minorHAnsi"/>
        </w:rPr>
        <w:t>ă majoră;</w:t>
      </w:r>
    </w:p>
    <w:p w14:paraId="6790B60B" w14:textId="6EE239C1" w:rsidR="00383C8B" w:rsidRPr="00747E46" w:rsidRDefault="00383C8B" w:rsidP="00750B53">
      <w:pPr>
        <w:pStyle w:val="ListParagraph"/>
        <w:numPr>
          <w:ilvl w:val="0"/>
          <w:numId w:val="21"/>
        </w:numPr>
        <w:spacing w:after="0" w:line="300" w:lineRule="auto"/>
        <w:jc w:val="both"/>
        <w:rPr>
          <w:rFonts w:ascii="Trebuchet MS" w:hAnsi="Trebuchet MS" w:cstheme="minorHAnsi"/>
        </w:rPr>
      </w:pPr>
      <w:r w:rsidRPr="00747E46">
        <w:rPr>
          <w:rFonts w:ascii="Trebuchet MS" w:hAnsi="Trebuchet MS" w:cstheme="minorHAnsi"/>
        </w:rPr>
        <w:t>alte situa</w:t>
      </w:r>
      <w:r w:rsidR="00A92B8C">
        <w:rPr>
          <w:rFonts w:ascii="Trebuchet MS" w:hAnsi="Trebuchet MS" w:cstheme="minorHAnsi"/>
        </w:rPr>
        <w:t>ț</w:t>
      </w:r>
      <w:r w:rsidRPr="00747E46">
        <w:rPr>
          <w:rFonts w:ascii="Trebuchet MS" w:hAnsi="Trebuchet MS" w:cstheme="minorHAnsi"/>
        </w:rPr>
        <w:t>ii expres prevăzute de lege.</w:t>
      </w:r>
    </w:p>
    <w:p w14:paraId="35A4B703" w14:textId="77777777" w:rsidR="00383C8B" w:rsidRPr="00747E46" w:rsidRDefault="00383C8B" w:rsidP="00747E46">
      <w:pPr>
        <w:tabs>
          <w:tab w:val="left" w:pos="700"/>
        </w:tabs>
        <w:spacing w:after="0" w:line="300" w:lineRule="auto"/>
        <w:jc w:val="both"/>
        <w:rPr>
          <w:rFonts w:ascii="Trebuchet MS" w:eastAsia="Trebuchet MS" w:hAnsi="Trebuchet MS" w:cstheme="minorHAnsi"/>
        </w:rPr>
      </w:pPr>
    </w:p>
    <w:p w14:paraId="064BC98F" w14:textId="5C37C93F" w:rsidR="00DA344F" w:rsidRPr="00747E46" w:rsidRDefault="00DA344F" w:rsidP="00747E46">
      <w:pPr>
        <w:pStyle w:val="Heading5"/>
        <w:spacing w:line="300" w:lineRule="auto"/>
        <w:rPr>
          <w:sz w:val="22"/>
          <w:szCs w:val="22"/>
        </w:rPr>
      </w:pPr>
      <w:r w:rsidRPr="00747E46">
        <w:rPr>
          <w:sz w:val="22"/>
          <w:szCs w:val="22"/>
        </w:rPr>
        <w:t>Art. 10</w:t>
      </w:r>
      <w:r w:rsidRPr="00747E46">
        <w:rPr>
          <w:sz w:val="22"/>
          <w:szCs w:val="22"/>
        </w:rPr>
        <w:tab/>
        <w:t xml:space="preserve">Contractarea </w:t>
      </w:r>
      <w:r w:rsidR="00A92B8C">
        <w:rPr>
          <w:sz w:val="22"/>
          <w:szCs w:val="22"/>
        </w:rPr>
        <w:t>ș</w:t>
      </w:r>
      <w:r w:rsidRPr="00747E46">
        <w:rPr>
          <w:sz w:val="22"/>
          <w:szCs w:val="22"/>
        </w:rPr>
        <w:t>i cesiunea</w:t>
      </w:r>
    </w:p>
    <w:p w14:paraId="5F04F549" w14:textId="29D5C9FC" w:rsidR="00383C8B" w:rsidRPr="00747E46" w:rsidRDefault="00383C8B" w:rsidP="00747E46">
      <w:pPr>
        <w:spacing w:after="0" w:line="300" w:lineRule="auto"/>
        <w:jc w:val="both"/>
        <w:rPr>
          <w:rFonts w:ascii="Trebuchet MS" w:eastAsia="Trebuchet MS" w:hAnsi="Trebuchet MS" w:cstheme="minorHAnsi"/>
        </w:rPr>
      </w:pPr>
      <w:r w:rsidRPr="00747E46">
        <w:rPr>
          <w:rFonts w:ascii="Trebuchet MS" w:eastAsia="Trebuchet MS" w:hAnsi="Trebuchet MS" w:cstheme="minorHAnsi"/>
          <w:b/>
        </w:rPr>
        <w:tab/>
      </w:r>
      <w:r w:rsidRPr="00747E46">
        <w:rPr>
          <w:rFonts w:ascii="Trebuchet MS" w:eastAsia="Trebuchet MS" w:hAnsi="Trebuchet MS" w:cstheme="minorHAnsi"/>
        </w:rPr>
        <w:t xml:space="preserve">Prezentul Contract, precum </w:t>
      </w:r>
      <w:r w:rsidR="00A92B8C">
        <w:rPr>
          <w:rFonts w:ascii="Trebuchet MS" w:eastAsia="Trebuchet MS" w:hAnsi="Trebuchet MS" w:cstheme="minorHAnsi"/>
        </w:rPr>
        <w:t>ș</w:t>
      </w:r>
      <w:r w:rsidR="00481B19" w:rsidRPr="00747E46">
        <w:rPr>
          <w:rFonts w:ascii="Trebuchet MS" w:eastAsia="Trebuchet MS" w:hAnsi="Trebuchet MS" w:cstheme="minorHAnsi"/>
        </w:rPr>
        <w:t>i</w:t>
      </w:r>
      <w:r w:rsidRPr="00747E46">
        <w:rPr>
          <w:rFonts w:ascii="Trebuchet MS" w:eastAsia="Trebuchet MS" w:hAnsi="Trebuchet MS" w:cstheme="minorHAnsi"/>
        </w:rPr>
        <w:t xml:space="preserve"> toate drepturile </w:t>
      </w:r>
      <w:r w:rsidR="00A92B8C">
        <w:rPr>
          <w:rFonts w:ascii="Trebuchet MS" w:eastAsia="Trebuchet MS" w:hAnsi="Trebuchet MS" w:cstheme="minorHAnsi"/>
        </w:rPr>
        <w:t>ș</w:t>
      </w:r>
      <w:r w:rsidR="00481B19" w:rsidRPr="00747E46">
        <w:rPr>
          <w:rFonts w:ascii="Trebuchet MS" w:eastAsia="Trebuchet MS" w:hAnsi="Trebuchet MS" w:cstheme="minorHAnsi"/>
        </w:rPr>
        <w:t>i</w:t>
      </w:r>
      <w:r w:rsidRPr="00747E46">
        <w:rPr>
          <w:rFonts w:ascii="Trebuchet MS" w:eastAsia="Trebuchet MS" w:hAnsi="Trebuchet MS" w:cstheme="minorHAnsi"/>
        </w:rPr>
        <w:t xml:space="preserve"> obliga</w:t>
      </w:r>
      <w:r w:rsidR="00A92B8C">
        <w:rPr>
          <w:rFonts w:ascii="Trebuchet MS" w:eastAsia="Trebuchet MS" w:hAnsi="Trebuchet MS" w:cstheme="minorHAnsi"/>
        </w:rPr>
        <w:t>ț</w:t>
      </w:r>
      <w:r w:rsidRPr="00747E46">
        <w:rPr>
          <w:rFonts w:ascii="Trebuchet MS" w:eastAsia="Trebuchet MS" w:hAnsi="Trebuchet MS" w:cstheme="minorHAnsi"/>
        </w:rPr>
        <w:t>iile decurgând din implementarea acestuia nu pot face obiectul cesiunii totale sau par</w:t>
      </w:r>
      <w:r w:rsidR="00A92B8C">
        <w:rPr>
          <w:rFonts w:ascii="Trebuchet MS" w:eastAsia="Trebuchet MS" w:hAnsi="Trebuchet MS" w:cstheme="minorHAnsi"/>
        </w:rPr>
        <w:t>ț</w:t>
      </w:r>
      <w:r w:rsidRPr="00747E46">
        <w:rPr>
          <w:rFonts w:ascii="Trebuchet MS" w:eastAsia="Trebuchet MS" w:hAnsi="Trebuchet MS" w:cstheme="minorHAnsi"/>
        </w:rPr>
        <w:t>iale, nova</w:t>
      </w:r>
      <w:r w:rsidR="00A92B8C">
        <w:rPr>
          <w:rFonts w:ascii="Trebuchet MS" w:eastAsia="Trebuchet MS" w:hAnsi="Trebuchet MS" w:cstheme="minorHAnsi"/>
        </w:rPr>
        <w:t>ț</w:t>
      </w:r>
      <w:r w:rsidRPr="00747E46">
        <w:rPr>
          <w:rFonts w:ascii="Trebuchet MS" w:eastAsia="Trebuchet MS" w:hAnsi="Trebuchet MS" w:cstheme="minorHAnsi"/>
        </w:rPr>
        <w:t>iei, subroga</w:t>
      </w:r>
      <w:r w:rsidR="00A92B8C">
        <w:rPr>
          <w:rFonts w:ascii="Trebuchet MS" w:eastAsia="Trebuchet MS" w:hAnsi="Trebuchet MS" w:cstheme="minorHAnsi"/>
        </w:rPr>
        <w:t>ț</w:t>
      </w:r>
      <w:r w:rsidRPr="00747E46">
        <w:rPr>
          <w:rFonts w:ascii="Trebuchet MS" w:eastAsia="Trebuchet MS" w:hAnsi="Trebuchet MS" w:cstheme="minorHAnsi"/>
        </w:rPr>
        <w:t xml:space="preserve">iei sau a oricărui alt mecanism de transmisiune </w:t>
      </w:r>
      <w:r w:rsidR="00A92B8C">
        <w:rPr>
          <w:rFonts w:ascii="Trebuchet MS" w:eastAsia="Trebuchet MS" w:hAnsi="Trebuchet MS" w:cstheme="minorHAnsi"/>
        </w:rPr>
        <w:t>ș</w:t>
      </w:r>
      <w:r w:rsidRPr="00747E46">
        <w:rPr>
          <w:rFonts w:ascii="Trebuchet MS" w:eastAsia="Trebuchet MS" w:hAnsi="Trebuchet MS" w:cstheme="minorHAnsi"/>
        </w:rPr>
        <w:t>i/sau transformare a obliga</w:t>
      </w:r>
      <w:r w:rsidR="00A92B8C">
        <w:rPr>
          <w:rFonts w:ascii="Trebuchet MS" w:eastAsia="Trebuchet MS" w:hAnsi="Trebuchet MS" w:cstheme="minorHAnsi"/>
        </w:rPr>
        <w:t>ț</w:t>
      </w:r>
      <w:r w:rsidRPr="00747E46">
        <w:rPr>
          <w:rFonts w:ascii="Trebuchet MS" w:eastAsia="Trebuchet MS" w:hAnsi="Trebuchet MS" w:cstheme="minorHAnsi"/>
        </w:rPr>
        <w:t xml:space="preserve">iilor </w:t>
      </w:r>
      <w:r w:rsidR="00A92B8C">
        <w:rPr>
          <w:rFonts w:ascii="Trebuchet MS" w:eastAsia="Trebuchet MS" w:hAnsi="Trebuchet MS" w:cstheme="minorHAnsi"/>
        </w:rPr>
        <w:t>ș</w:t>
      </w:r>
      <w:r w:rsidR="00481B19" w:rsidRPr="00747E46">
        <w:rPr>
          <w:rFonts w:ascii="Trebuchet MS" w:eastAsia="Trebuchet MS" w:hAnsi="Trebuchet MS" w:cstheme="minorHAnsi"/>
        </w:rPr>
        <w:t>i</w:t>
      </w:r>
      <w:r w:rsidRPr="00747E46">
        <w:rPr>
          <w:rFonts w:ascii="Trebuchet MS" w:eastAsia="Trebuchet MS" w:hAnsi="Trebuchet MS" w:cstheme="minorHAnsi"/>
        </w:rPr>
        <w:t xml:space="preserve"> drepturilor.</w:t>
      </w:r>
    </w:p>
    <w:p w14:paraId="5C42ECED" w14:textId="77777777" w:rsidR="00383C8B" w:rsidRPr="00747E46" w:rsidRDefault="00383C8B" w:rsidP="00747E46">
      <w:pPr>
        <w:spacing w:after="0" w:line="300" w:lineRule="auto"/>
        <w:ind w:right="14"/>
        <w:jc w:val="both"/>
        <w:rPr>
          <w:rFonts w:ascii="Trebuchet MS" w:eastAsia="Trebuchet MS" w:hAnsi="Trebuchet MS" w:cstheme="minorHAnsi"/>
          <w:b/>
          <w:color w:val="000000"/>
        </w:rPr>
      </w:pPr>
    </w:p>
    <w:p w14:paraId="6ACF531D" w14:textId="0CD2C93F" w:rsidR="00DA344F" w:rsidRPr="00747E46" w:rsidRDefault="00DA344F" w:rsidP="00747E46">
      <w:pPr>
        <w:pStyle w:val="Heading5"/>
        <w:spacing w:line="300" w:lineRule="auto"/>
        <w:rPr>
          <w:sz w:val="22"/>
          <w:szCs w:val="22"/>
        </w:rPr>
      </w:pPr>
      <w:r w:rsidRPr="00747E46">
        <w:rPr>
          <w:sz w:val="22"/>
          <w:szCs w:val="22"/>
        </w:rPr>
        <w:t>Art. 11</w:t>
      </w:r>
      <w:r w:rsidRPr="00747E46">
        <w:rPr>
          <w:sz w:val="22"/>
          <w:szCs w:val="22"/>
        </w:rPr>
        <w:tab/>
        <w:t>Conflict de interese</w:t>
      </w:r>
    </w:p>
    <w:p w14:paraId="17467321" w14:textId="425CF0F7" w:rsidR="00383C8B" w:rsidRPr="00747E46" w:rsidRDefault="00383C8B" w:rsidP="00747E46">
      <w:pPr>
        <w:spacing w:after="0" w:line="300" w:lineRule="auto"/>
        <w:ind w:right="14" w:firstLine="21"/>
        <w:jc w:val="both"/>
        <w:rPr>
          <w:rFonts w:ascii="Trebuchet MS" w:eastAsia="Trebuchet MS" w:hAnsi="Trebuchet MS" w:cstheme="minorHAnsi"/>
          <w:b/>
          <w:color w:val="000000"/>
        </w:rPr>
      </w:pPr>
      <w:r w:rsidRPr="00747E46">
        <w:rPr>
          <w:rFonts w:ascii="Trebuchet MS" w:eastAsia="Trebuchet MS" w:hAnsi="Trebuchet MS" w:cstheme="minorHAnsi"/>
          <w:color w:val="000000"/>
        </w:rPr>
        <w:t>Păr</w:t>
      </w:r>
      <w:r w:rsidR="00A92B8C">
        <w:rPr>
          <w:rFonts w:ascii="Trebuchet MS" w:eastAsia="Trebuchet MS" w:hAnsi="Trebuchet MS" w:cstheme="minorHAnsi"/>
          <w:color w:val="000000"/>
        </w:rPr>
        <w:t>ț</w:t>
      </w:r>
      <w:r w:rsidRPr="00747E46">
        <w:rPr>
          <w:rFonts w:ascii="Trebuchet MS" w:eastAsia="Trebuchet MS" w:hAnsi="Trebuchet MS" w:cstheme="minorHAnsi"/>
          <w:color w:val="000000"/>
        </w:rPr>
        <w:t xml:space="preserve">ile se obligă să ia toate măsurile pentru respectarea regulilor pentru evitarea conflictului de interese, în conformitate cu prevederile </w:t>
      </w:r>
      <w:r w:rsidRPr="00747E46">
        <w:rPr>
          <w:rFonts w:ascii="Trebuchet MS" w:eastAsia="Trebuchet MS" w:hAnsi="Trebuchet MS" w:cstheme="minorHAnsi"/>
        </w:rPr>
        <w:t>legisla</w:t>
      </w:r>
      <w:r w:rsidR="00A92B8C">
        <w:rPr>
          <w:rFonts w:ascii="Trebuchet MS" w:eastAsia="Trebuchet MS" w:hAnsi="Trebuchet MS" w:cstheme="minorHAnsi"/>
        </w:rPr>
        <w:t>ț</w:t>
      </w:r>
      <w:r w:rsidRPr="00747E46">
        <w:rPr>
          <w:rFonts w:ascii="Trebuchet MS" w:eastAsia="Trebuchet MS" w:hAnsi="Trebuchet MS" w:cstheme="minorHAnsi"/>
        </w:rPr>
        <w:t>iei na</w:t>
      </w:r>
      <w:r w:rsidR="00A92B8C">
        <w:rPr>
          <w:rFonts w:ascii="Trebuchet MS" w:eastAsia="Trebuchet MS" w:hAnsi="Trebuchet MS" w:cstheme="minorHAnsi"/>
        </w:rPr>
        <w:t>ț</w:t>
      </w:r>
      <w:r w:rsidRPr="00747E46">
        <w:rPr>
          <w:rFonts w:ascii="Trebuchet MS" w:eastAsia="Trebuchet MS" w:hAnsi="Trebuchet MS" w:cstheme="minorHAnsi"/>
        </w:rPr>
        <w:t xml:space="preserve">ionale </w:t>
      </w:r>
      <w:r w:rsidR="00A92B8C">
        <w:rPr>
          <w:rFonts w:ascii="Trebuchet MS" w:eastAsia="Trebuchet MS" w:hAnsi="Trebuchet MS" w:cstheme="minorHAnsi"/>
        </w:rPr>
        <w:t>ș</w:t>
      </w:r>
      <w:r w:rsidRPr="00747E46">
        <w:rPr>
          <w:rFonts w:ascii="Trebuchet MS" w:eastAsia="Trebuchet MS" w:hAnsi="Trebuchet MS" w:cstheme="minorHAnsi"/>
        </w:rPr>
        <w:t xml:space="preserve">i/sau europene incidente, fără a se limita la acestea, precum </w:t>
      </w:r>
      <w:r w:rsidR="00A92B8C">
        <w:rPr>
          <w:rFonts w:ascii="Trebuchet MS" w:eastAsia="Trebuchet MS" w:hAnsi="Trebuchet MS" w:cstheme="minorHAnsi"/>
        </w:rPr>
        <w:t>ș</w:t>
      </w:r>
      <w:r w:rsidRPr="00747E46">
        <w:rPr>
          <w:rFonts w:ascii="Trebuchet MS" w:eastAsia="Trebuchet MS" w:hAnsi="Trebuchet MS" w:cstheme="minorHAnsi"/>
        </w:rPr>
        <w:t>i să se informeze reciproc, de îndată ce au luat la cuno</w:t>
      </w:r>
      <w:r w:rsidR="00A92B8C">
        <w:rPr>
          <w:rFonts w:ascii="Trebuchet MS" w:eastAsia="Trebuchet MS" w:hAnsi="Trebuchet MS" w:cstheme="minorHAnsi"/>
        </w:rPr>
        <w:t>ș</w:t>
      </w:r>
      <w:r w:rsidRPr="00747E46">
        <w:rPr>
          <w:rFonts w:ascii="Trebuchet MS" w:eastAsia="Trebuchet MS" w:hAnsi="Trebuchet MS" w:cstheme="minorHAnsi"/>
        </w:rPr>
        <w:t>tin</w:t>
      </w:r>
      <w:r w:rsidR="00A92B8C">
        <w:rPr>
          <w:rFonts w:ascii="Trebuchet MS" w:eastAsia="Trebuchet MS" w:hAnsi="Trebuchet MS" w:cstheme="minorHAnsi"/>
        </w:rPr>
        <w:t>ț</w:t>
      </w:r>
      <w:r w:rsidRPr="00747E46">
        <w:rPr>
          <w:rFonts w:ascii="Trebuchet MS" w:eastAsia="Trebuchet MS" w:hAnsi="Trebuchet MS" w:cstheme="minorHAnsi"/>
        </w:rPr>
        <w:t>ă, în legătură cu orice situa</w:t>
      </w:r>
      <w:r w:rsidR="00A92B8C">
        <w:rPr>
          <w:rFonts w:ascii="Trebuchet MS" w:eastAsia="Trebuchet MS" w:hAnsi="Trebuchet MS" w:cstheme="minorHAnsi"/>
        </w:rPr>
        <w:t>ț</w:t>
      </w:r>
      <w:r w:rsidRPr="00747E46">
        <w:rPr>
          <w:rFonts w:ascii="Trebuchet MS" w:eastAsia="Trebuchet MS" w:hAnsi="Trebuchet MS" w:cstheme="minorHAnsi"/>
        </w:rPr>
        <w:t>ie care dă na</w:t>
      </w:r>
      <w:r w:rsidR="00A92B8C">
        <w:rPr>
          <w:rFonts w:ascii="Trebuchet MS" w:eastAsia="Trebuchet MS" w:hAnsi="Trebuchet MS" w:cstheme="minorHAnsi"/>
        </w:rPr>
        <w:t>ș</w:t>
      </w:r>
      <w:r w:rsidRPr="00747E46">
        <w:rPr>
          <w:rFonts w:ascii="Trebuchet MS" w:eastAsia="Trebuchet MS" w:hAnsi="Trebuchet MS" w:cstheme="minorHAnsi"/>
        </w:rPr>
        <w:t>tere sau este posibil să dea na</w:t>
      </w:r>
      <w:r w:rsidR="00A92B8C">
        <w:rPr>
          <w:rFonts w:ascii="Trebuchet MS" w:eastAsia="Trebuchet MS" w:hAnsi="Trebuchet MS" w:cstheme="minorHAnsi"/>
        </w:rPr>
        <w:t>ș</w:t>
      </w:r>
      <w:r w:rsidRPr="00747E46">
        <w:rPr>
          <w:rFonts w:ascii="Trebuchet MS" w:eastAsia="Trebuchet MS" w:hAnsi="Trebuchet MS" w:cstheme="minorHAnsi"/>
        </w:rPr>
        <w:t>tere unui astfel de conflict.</w:t>
      </w:r>
    </w:p>
    <w:p w14:paraId="04BB6F3E" w14:textId="77777777" w:rsidR="00383C8B" w:rsidRPr="00747E46" w:rsidRDefault="00383C8B" w:rsidP="00747E46">
      <w:pPr>
        <w:spacing w:after="0" w:line="300" w:lineRule="auto"/>
        <w:jc w:val="both"/>
        <w:rPr>
          <w:rFonts w:ascii="Trebuchet MS" w:eastAsia="Trebuchet MS" w:hAnsi="Trebuchet MS" w:cstheme="minorHAnsi"/>
          <w:b/>
        </w:rPr>
      </w:pPr>
    </w:p>
    <w:p w14:paraId="6E2E37D3" w14:textId="0C3B8048" w:rsidR="00DA344F" w:rsidRPr="00747E46" w:rsidRDefault="00DA344F" w:rsidP="00747E46">
      <w:pPr>
        <w:pStyle w:val="Heading5"/>
        <w:spacing w:line="300" w:lineRule="auto"/>
        <w:rPr>
          <w:sz w:val="22"/>
          <w:szCs w:val="22"/>
        </w:rPr>
      </w:pPr>
      <w:r w:rsidRPr="00747E46">
        <w:rPr>
          <w:sz w:val="22"/>
          <w:szCs w:val="22"/>
        </w:rPr>
        <w:t>Art. 12</w:t>
      </w:r>
      <w:r w:rsidRPr="00747E46">
        <w:rPr>
          <w:sz w:val="22"/>
          <w:szCs w:val="22"/>
        </w:rPr>
        <w:tab/>
        <w:t>Monitorizare</w:t>
      </w:r>
      <w:r w:rsidR="00457256">
        <w:rPr>
          <w:sz w:val="22"/>
          <w:szCs w:val="22"/>
        </w:rPr>
        <w:t xml:space="preserve"> și </w:t>
      </w:r>
      <w:r w:rsidRPr="00747E46">
        <w:rPr>
          <w:sz w:val="22"/>
          <w:szCs w:val="22"/>
        </w:rPr>
        <w:t>controlul</w:t>
      </w:r>
    </w:p>
    <w:p w14:paraId="1C06DF44" w14:textId="5CAC2954" w:rsidR="00383C8B" w:rsidRPr="00747E46" w:rsidRDefault="00383C8B" w:rsidP="00750B53">
      <w:pPr>
        <w:pStyle w:val="ListParagraph"/>
        <w:numPr>
          <w:ilvl w:val="6"/>
          <w:numId w:val="25"/>
        </w:numPr>
        <w:tabs>
          <w:tab w:val="left" w:pos="0"/>
        </w:tabs>
        <w:suppressAutoHyphen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 xml:space="preserve">Monitorizarea </w:t>
      </w:r>
      <w:r w:rsidR="00A92B8C">
        <w:rPr>
          <w:rFonts w:ascii="Trebuchet MS" w:eastAsia="Trebuchet MS" w:hAnsi="Trebuchet MS" w:cstheme="minorHAnsi"/>
        </w:rPr>
        <w:t>ș</w:t>
      </w:r>
      <w:r w:rsidRPr="00747E46">
        <w:rPr>
          <w:rFonts w:ascii="Trebuchet MS" w:eastAsia="Trebuchet MS" w:hAnsi="Trebuchet MS" w:cstheme="minorHAnsi"/>
        </w:rPr>
        <w:t xml:space="preserve">i controlul privind implementarea Proiectului, corectitudinea, legalitatea, regularitatea </w:t>
      </w:r>
      <w:r w:rsidR="00A92B8C">
        <w:rPr>
          <w:rFonts w:ascii="Trebuchet MS" w:eastAsia="Trebuchet MS" w:hAnsi="Trebuchet MS" w:cstheme="minorHAnsi"/>
        </w:rPr>
        <w:t>ș</w:t>
      </w:r>
      <w:r w:rsidRPr="00747E46">
        <w:rPr>
          <w:rFonts w:ascii="Trebuchet MS" w:eastAsia="Trebuchet MS" w:hAnsi="Trebuchet MS" w:cstheme="minorHAnsi"/>
        </w:rPr>
        <w:t xml:space="preserve">i conformitatea cu cadrul legal a cheltuielilor efectuate de </w:t>
      </w:r>
      <w:r w:rsidR="00EB377A">
        <w:rPr>
          <w:rFonts w:ascii="Trebuchet MS" w:eastAsia="Trebuchet MS" w:hAnsi="Trebuchet MS" w:cstheme="minorHAnsi"/>
        </w:rPr>
        <w:t>Beneficiar</w:t>
      </w:r>
      <w:r w:rsidRPr="00747E46">
        <w:rPr>
          <w:rFonts w:ascii="Trebuchet MS" w:eastAsia="Trebuchet MS" w:hAnsi="Trebuchet MS" w:cstheme="minorHAnsi"/>
        </w:rPr>
        <w:t xml:space="preserve"> sunt realizate de către </w:t>
      </w:r>
      <w:r w:rsidR="001C1845">
        <w:rPr>
          <w:rFonts w:ascii="Trebuchet MS" w:eastAsia="Trebuchet MS" w:hAnsi="Trebuchet MS" w:cstheme="minorHAnsi"/>
        </w:rPr>
        <w:t>ANANP</w:t>
      </w:r>
      <w:r w:rsidRPr="00747E46">
        <w:rPr>
          <w:rFonts w:ascii="Trebuchet MS" w:eastAsia="Trebuchet MS" w:hAnsi="Trebuchet MS" w:cstheme="minorHAnsi"/>
        </w:rPr>
        <w:t xml:space="preserve">, precum </w:t>
      </w:r>
      <w:r w:rsidR="00A92B8C">
        <w:rPr>
          <w:rFonts w:ascii="Trebuchet MS" w:eastAsia="Trebuchet MS" w:hAnsi="Trebuchet MS" w:cstheme="minorHAnsi"/>
        </w:rPr>
        <w:t>ș</w:t>
      </w:r>
      <w:r w:rsidRPr="00747E46">
        <w:rPr>
          <w:rFonts w:ascii="Trebuchet MS" w:eastAsia="Trebuchet MS" w:hAnsi="Trebuchet MS" w:cstheme="minorHAnsi"/>
        </w:rPr>
        <w:t>i de celelalte structuri cu atribu</w:t>
      </w:r>
      <w:r w:rsidR="00A92B8C">
        <w:rPr>
          <w:rFonts w:ascii="Trebuchet MS" w:eastAsia="Trebuchet MS" w:hAnsi="Trebuchet MS" w:cstheme="minorHAnsi"/>
        </w:rPr>
        <w:t>ț</w:t>
      </w:r>
      <w:r w:rsidRPr="00747E46">
        <w:rPr>
          <w:rFonts w:ascii="Trebuchet MS" w:eastAsia="Trebuchet MS" w:hAnsi="Trebuchet MS" w:cstheme="minorHAnsi"/>
        </w:rPr>
        <w:t xml:space="preserve">ii de control/verificare/audit în cadrul Mecanismului de Redresare </w:t>
      </w:r>
      <w:r w:rsidR="00A92B8C">
        <w:rPr>
          <w:rFonts w:ascii="Trebuchet MS" w:eastAsia="Trebuchet MS" w:hAnsi="Trebuchet MS" w:cstheme="minorHAnsi"/>
        </w:rPr>
        <w:t>ș</w:t>
      </w:r>
      <w:r w:rsidRPr="00747E46">
        <w:rPr>
          <w:rFonts w:ascii="Trebuchet MS" w:eastAsia="Trebuchet MS" w:hAnsi="Trebuchet MS" w:cstheme="minorHAnsi"/>
        </w:rPr>
        <w:t>i Rezilien</w:t>
      </w:r>
      <w:r w:rsidR="00A92B8C">
        <w:rPr>
          <w:rFonts w:ascii="Trebuchet MS" w:eastAsia="Trebuchet MS" w:hAnsi="Trebuchet MS" w:cstheme="minorHAnsi"/>
        </w:rPr>
        <w:t>ț</w:t>
      </w:r>
      <w:r w:rsidRPr="00747E46">
        <w:rPr>
          <w:rFonts w:ascii="Trebuchet MS" w:eastAsia="Trebuchet MS" w:hAnsi="Trebuchet MS" w:cstheme="minorHAnsi"/>
        </w:rPr>
        <w:t>ă.</w:t>
      </w:r>
    </w:p>
    <w:p w14:paraId="49306EB6" w14:textId="7984D40E" w:rsidR="00383C8B" w:rsidRPr="00747E46" w:rsidRDefault="00C66287" w:rsidP="00750B53">
      <w:pPr>
        <w:pStyle w:val="ListParagraph"/>
        <w:numPr>
          <w:ilvl w:val="6"/>
          <w:numId w:val="25"/>
        </w:numPr>
        <w:tabs>
          <w:tab w:val="left" w:pos="0"/>
        </w:tabs>
        <w:suppressAutoHyphens/>
        <w:spacing w:after="0" w:line="300" w:lineRule="auto"/>
        <w:ind w:left="450" w:hanging="450"/>
        <w:jc w:val="both"/>
        <w:rPr>
          <w:rFonts w:ascii="Trebuchet MS" w:eastAsia="Trebuchet MS" w:hAnsi="Trebuchet MS" w:cstheme="minorHAnsi"/>
        </w:rPr>
      </w:pPr>
      <w:r>
        <w:rPr>
          <w:rFonts w:ascii="Trebuchet MS" w:hAnsi="Trebuchet MS" w:cstheme="minorHAnsi"/>
          <w:bCs/>
        </w:rPr>
        <w:t>ANA</w:t>
      </w:r>
      <w:r w:rsidR="0061310A">
        <w:rPr>
          <w:rFonts w:ascii="Trebuchet MS" w:hAnsi="Trebuchet MS" w:cstheme="minorHAnsi"/>
          <w:bCs/>
        </w:rPr>
        <w:t>N</w:t>
      </w:r>
      <w:r>
        <w:rPr>
          <w:rFonts w:ascii="Trebuchet MS" w:hAnsi="Trebuchet MS" w:cstheme="minorHAnsi"/>
          <w:bCs/>
        </w:rPr>
        <w:t>P</w:t>
      </w:r>
      <w:r w:rsidR="00383C8B" w:rsidRPr="00747E46">
        <w:rPr>
          <w:rFonts w:ascii="Trebuchet MS" w:hAnsi="Trebuchet MS" w:cstheme="minorHAnsi"/>
          <w:bCs/>
        </w:rPr>
        <w:t xml:space="preserve"> analizează progresul implementării Proiectului prin:</w:t>
      </w:r>
    </w:p>
    <w:p w14:paraId="62141594" w14:textId="4F443DCE" w:rsidR="00383C8B" w:rsidRPr="00747E46" w:rsidRDefault="00383C8B" w:rsidP="00750B53">
      <w:pPr>
        <w:numPr>
          <w:ilvl w:val="0"/>
          <w:numId w:val="27"/>
        </w:numPr>
        <w:tabs>
          <w:tab w:val="left" w:pos="1080"/>
        </w:tabs>
        <w:suppressAutoHyphens/>
        <w:spacing w:after="0" w:line="300" w:lineRule="auto"/>
        <w:ind w:firstLine="18"/>
        <w:jc w:val="both"/>
        <w:rPr>
          <w:rFonts w:ascii="Trebuchet MS" w:hAnsi="Trebuchet MS" w:cstheme="minorHAnsi"/>
          <w:bCs/>
        </w:rPr>
      </w:pPr>
      <w:r w:rsidRPr="00747E46">
        <w:rPr>
          <w:rFonts w:ascii="Trebuchet MS" w:hAnsi="Trebuchet MS" w:cstheme="minorHAnsi"/>
          <w:bCs/>
        </w:rPr>
        <w:t xml:space="preserve">verificare documentară </w:t>
      </w:r>
      <w:r w:rsidR="00A92B8C">
        <w:rPr>
          <w:rFonts w:ascii="Trebuchet MS" w:hAnsi="Trebuchet MS" w:cstheme="minorHAnsi"/>
          <w:bCs/>
        </w:rPr>
        <w:t>ș</w:t>
      </w:r>
      <w:r w:rsidRPr="00747E46">
        <w:rPr>
          <w:rFonts w:ascii="Trebuchet MS" w:hAnsi="Trebuchet MS" w:cstheme="minorHAnsi"/>
          <w:bCs/>
        </w:rPr>
        <w:t>i vizite de monitorizare</w:t>
      </w:r>
      <w:r w:rsidRPr="00CF3CCF">
        <w:rPr>
          <w:rFonts w:ascii="Trebuchet MS" w:hAnsi="Trebuchet MS" w:cstheme="minorHAnsi"/>
          <w:bCs/>
        </w:rPr>
        <w:t>;</w:t>
      </w:r>
    </w:p>
    <w:p w14:paraId="378CCA53" w14:textId="31DBCE07" w:rsidR="00383C8B" w:rsidRDefault="00383C8B" w:rsidP="00750B53">
      <w:pPr>
        <w:numPr>
          <w:ilvl w:val="0"/>
          <w:numId w:val="27"/>
        </w:numPr>
        <w:tabs>
          <w:tab w:val="left" w:pos="1080"/>
        </w:tabs>
        <w:suppressAutoHyphens/>
        <w:spacing w:after="0" w:line="300" w:lineRule="auto"/>
        <w:ind w:firstLine="18"/>
        <w:jc w:val="both"/>
        <w:rPr>
          <w:rFonts w:ascii="Trebuchet MS" w:hAnsi="Trebuchet MS" w:cstheme="minorHAnsi"/>
          <w:bCs/>
        </w:rPr>
      </w:pPr>
      <w:r w:rsidRPr="00747E46">
        <w:rPr>
          <w:rFonts w:ascii="Trebuchet MS" w:hAnsi="Trebuchet MS" w:cstheme="minorHAnsi"/>
          <w:bCs/>
        </w:rPr>
        <w:lastRenderedPageBreak/>
        <w:t xml:space="preserve">verificarea datelor introduse de </w:t>
      </w:r>
      <w:r w:rsidR="00EB377A">
        <w:rPr>
          <w:rFonts w:ascii="Trebuchet MS" w:hAnsi="Trebuchet MS" w:cstheme="minorHAnsi"/>
          <w:bCs/>
        </w:rPr>
        <w:t>Beneficiar</w:t>
      </w:r>
      <w:r w:rsidRPr="00747E46">
        <w:rPr>
          <w:rFonts w:ascii="Trebuchet MS" w:hAnsi="Trebuchet MS" w:cstheme="minorHAnsi"/>
          <w:bCs/>
        </w:rPr>
        <w:t xml:space="preserve">; </w:t>
      </w:r>
    </w:p>
    <w:p w14:paraId="2F3A99C9" w14:textId="1318EDCC" w:rsidR="00383C8B" w:rsidRPr="00747E46" w:rsidRDefault="00383C8B" w:rsidP="00750B53">
      <w:pPr>
        <w:pStyle w:val="ListParagraph"/>
        <w:numPr>
          <w:ilvl w:val="6"/>
          <w:numId w:val="25"/>
        </w:numPr>
        <w:tabs>
          <w:tab w:val="left" w:pos="0"/>
        </w:tabs>
        <w:suppressAutoHyphens/>
        <w:spacing w:after="0" w:line="300" w:lineRule="auto"/>
        <w:ind w:left="450" w:hanging="450"/>
        <w:jc w:val="both"/>
        <w:rPr>
          <w:rFonts w:ascii="Trebuchet MS" w:hAnsi="Trebuchet MS" w:cstheme="minorHAnsi"/>
          <w:bCs/>
        </w:rPr>
      </w:pPr>
      <w:r w:rsidRPr="00747E46">
        <w:rPr>
          <w:rFonts w:ascii="Trebuchet MS" w:hAnsi="Trebuchet MS" w:cstheme="minorHAnsi"/>
          <w:bCs/>
        </w:rPr>
        <w:t>Toate documentele justificative emise într-o altă limbă decât limba română se prezintă înso</w:t>
      </w:r>
      <w:r w:rsidR="00A92B8C">
        <w:rPr>
          <w:rFonts w:ascii="Trebuchet MS" w:hAnsi="Trebuchet MS" w:cstheme="minorHAnsi"/>
          <w:bCs/>
        </w:rPr>
        <w:t>ț</w:t>
      </w:r>
      <w:r w:rsidRPr="00747E46">
        <w:rPr>
          <w:rFonts w:ascii="Trebuchet MS" w:hAnsi="Trebuchet MS" w:cstheme="minorHAnsi"/>
          <w:bCs/>
        </w:rPr>
        <w:t>ite de traducerea acestora în limba română, efectuată de către un traducător autorizat.</w:t>
      </w:r>
    </w:p>
    <w:p w14:paraId="762A805E" w14:textId="1E052CA1" w:rsidR="00383C8B" w:rsidRPr="00747E46" w:rsidRDefault="00C66287" w:rsidP="00750B53">
      <w:pPr>
        <w:pStyle w:val="ListParagraph"/>
        <w:numPr>
          <w:ilvl w:val="6"/>
          <w:numId w:val="25"/>
        </w:numPr>
        <w:tabs>
          <w:tab w:val="left" w:pos="900"/>
        </w:tabs>
        <w:suppressAutoHyphens/>
        <w:spacing w:after="0" w:line="300" w:lineRule="auto"/>
        <w:ind w:left="450" w:hanging="450"/>
        <w:jc w:val="both"/>
        <w:rPr>
          <w:rFonts w:ascii="Trebuchet MS" w:hAnsi="Trebuchet MS" w:cstheme="minorHAnsi"/>
          <w:bCs/>
        </w:rPr>
      </w:pPr>
      <w:r>
        <w:rPr>
          <w:rFonts w:ascii="Trebuchet MS" w:hAnsi="Trebuchet MS" w:cstheme="minorHAnsi"/>
          <w:bCs/>
        </w:rPr>
        <w:t xml:space="preserve">ANANP </w:t>
      </w:r>
      <w:r w:rsidR="00383C8B" w:rsidRPr="00747E46">
        <w:rPr>
          <w:rFonts w:ascii="Trebuchet MS" w:hAnsi="Trebuchet MS" w:cstheme="minorHAnsi"/>
          <w:bCs/>
        </w:rPr>
        <w:t xml:space="preserve">poate solicita </w:t>
      </w:r>
      <w:r w:rsidR="00EB377A">
        <w:rPr>
          <w:rFonts w:ascii="Trebuchet MS" w:hAnsi="Trebuchet MS" w:cstheme="minorHAnsi"/>
          <w:bCs/>
        </w:rPr>
        <w:t>Beneficiar</w:t>
      </w:r>
      <w:r w:rsidR="00383C8B" w:rsidRPr="00747E46">
        <w:rPr>
          <w:rFonts w:ascii="Trebuchet MS" w:hAnsi="Trebuchet MS" w:cstheme="minorHAnsi"/>
          <w:bCs/>
        </w:rPr>
        <w:t xml:space="preserve">ului clarificări sau documente suplimentare, care trebuie transmise în termen de maximum 5 zile lucrătoare de la data primirii notificării. </w:t>
      </w:r>
    </w:p>
    <w:p w14:paraId="578B99DF" w14:textId="29080A88" w:rsidR="00383C8B" w:rsidRPr="00747E46" w:rsidRDefault="00C66287" w:rsidP="00750B53">
      <w:pPr>
        <w:pStyle w:val="ListParagraph"/>
        <w:numPr>
          <w:ilvl w:val="6"/>
          <w:numId w:val="25"/>
        </w:numPr>
        <w:tabs>
          <w:tab w:val="left" w:pos="900"/>
        </w:tabs>
        <w:suppressAutoHyphens/>
        <w:spacing w:after="0" w:line="300" w:lineRule="auto"/>
        <w:ind w:left="450" w:hanging="450"/>
        <w:jc w:val="both"/>
        <w:rPr>
          <w:rFonts w:ascii="Trebuchet MS" w:hAnsi="Trebuchet MS" w:cstheme="minorHAnsi"/>
          <w:bCs/>
        </w:rPr>
      </w:pPr>
      <w:r>
        <w:rPr>
          <w:rFonts w:ascii="Trebuchet MS" w:hAnsi="Trebuchet MS" w:cstheme="minorHAnsi"/>
          <w:bCs/>
        </w:rPr>
        <w:t xml:space="preserve">ANANP </w:t>
      </w:r>
      <w:r w:rsidR="00383C8B" w:rsidRPr="00747E46">
        <w:rPr>
          <w:rFonts w:ascii="Trebuchet MS" w:hAnsi="Trebuchet MS" w:cstheme="minorHAnsi"/>
          <w:bCs/>
        </w:rPr>
        <w:t>poate efectua vizite de monitorizare/verificare  la fa</w:t>
      </w:r>
      <w:r w:rsidR="00A92B8C">
        <w:rPr>
          <w:rFonts w:ascii="Trebuchet MS" w:hAnsi="Trebuchet MS" w:cstheme="minorHAnsi"/>
          <w:bCs/>
        </w:rPr>
        <w:t>ț</w:t>
      </w:r>
      <w:r w:rsidR="00383C8B" w:rsidRPr="00747E46">
        <w:rPr>
          <w:rFonts w:ascii="Trebuchet MS" w:hAnsi="Trebuchet MS" w:cstheme="minorHAnsi"/>
          <w:bCs/>
        </w:rPr>
        <w:t xml:space="preserve">a locului, la sediul </w:t>
      </w:r>
      <w:r w:rsidR="00EB377A">
        <w:rPr>
          <w:rFonts w:ascii="Trebuchet MS" w:hAnsi="Trebuchet MS" w:cstheme="minorHAnsi"/>
          <w:bCs/>
        </w:rPr>
        <w:t>Beneficiar</w:t>
      </w:r>
      <w:r w:rsidR="00383C8B" w:rsidRPr="00747E46">
        <w:rPr>
          <w:rFonts w:ascii="Trebuchet MS" w:hAnsi="Trebuchet MS" w:cstheme="minorHAnsi"/>
          <w:bCs/>
        </w:rPr>
        <w:t xml:space="preserve">ului </w:t>
      </w:r>
      <w:r w:rsidR="00A92B8C">
        <w:rPr>
          <w:rFonts w:ascii="Trebuchet MS" w:hAnsi="Trebuchet MS" w:cstheme="minorHAnsi"/>
          <w:bCs/>
        </w:rPr>
        <w:t>ș</w:t>
      </w:r>
      <w:r w:rsidR="00A92B8C" w:rsidRPr="00747E46">
        <w:rPr>
          <w:rFonts w:ascii="Trebuchet MS" w:hAnsi="Trebuchet MS" w:cstheme="minorHAnsi"/>
          <w:bCs/>
        </w:rPr>
        <w:t>i</w:t>
      </w:r>
      <w:r w:rsidR="00383C8B" w:rsidRPr="00747E46">
        <w:rPr>
          <w:rFonts w:ascii="Trebuchet MS" w:hAnsi="Trebuchet MS" w:cstheme="minorHAnsi"/>
          <w:bCs/>
        </w:rPr>
        <w:t xml:space="preserve">/sau al partenerilor de proiect, precum </w:t>
      </w:r>
      <w:r w:rsidR="00A92B8C">
        <w:rPr>
          <w:rFonts w:ascii="Trebuchet MS" w:hAnsi="Trebuchet MS" w:cstheme="minorHAnsi"/>
          <w:bCs/>
        </w:rPr>
        <w:t>ș</w:t>
      </w:r>
      <w:r w:rsidR="00481B19" w:rsidRPr="00747E46">
        <w:rPr>
          <w:rFonts w:ascii="Trebuchet MS" w:hAnsi="Trebuchet MS" w:cstheme="minorHAnsi"/>
          <w:bCs/>
        </w:rPr>
        <w:t>i</w:t>
      </w:r>
      <w:r w:rsidR="00383C8B" w:rsidRPr="00747E46">
        <w:rPr>
          <w:rFonts w:ascii="Trebuchet MS" w:hAnsi="Trebuchet MS" w:cstheme="minorHAnsi"/>
          <w:bCs/>
        </w:rPr>
        <w:t xml:space="preserve"> la oricare din loca</w:t>
      </w:r>
      <w:r w:rsidR="00A92B8C">
        <w:rPr>
          <w:rFonts w:ascii="Trebuchet MS" w:hAnsi="Trebuchet MS" w:cstheme="minorHAnsi"/>
          <w:bCs/>
        </w:rPr>
        <w:t>ț</w:t>
      </w:r>
      <w:r w:rsidR="00383C8B" w:rsidRPr="00747E46">
        <w:rPr>
          <w:rFonts w:ascii="Trebuchet MS" w:hAnsi="Trebuchet MS" w:cstheme="minorHAnsi"/>
          <w:bCs/>
        </w:rPr>
        <w:t>iile Proiectului, oricând, pe durata de valabilitate a prezentului Contract.</w:t>
      </w:r>
    </w:p>
    <w:p w14:paraId="219AE671" w14:textId="7CDCA243" w:rsidR="00383C8B" w:rsidRPr="00747E46" w:rsidRDefault="00EB377A" w:rsidP="00750B53">
      <w:pPr>
        <w:pStyle w:val="ListParagraph"/>
        <w:numPr>
          <w:ilvl w:val="0"/>
          <w:numId w:val="26"/>
        </w:numPr>
        <w:spacing w:after="0" w:line="300" w:lineRule="auto"/>
        <w:jc w:val="both"/>
        <w:rPr>
          <w:rFonts w:ascii="Trebuchet MS" w:hAnsi="Trebuchet MS" w:cstheme="minorHAnsi"/>
          <w:bCs/>
        </w:rPr>
      </w:pPr>
      <w:r>
        <w:rPr>
          <w:rFonts w:ascii="Trebuchet MS" w:hAnsi="Trebuchet MS" w:cstheme="minorHAnsi"/>
          <w:bCs/>
        </w:rPr>
        <w:t>Beneficiar</w:t>
      </w:r>
      <w:r w:rsidR="00383C8B" w:rsidRPr="00747E46">
        <w:rPr>
          <w:rFonts w:ascii="Trebuchet MS" w:hAnsi="Trebuchet MS" w:cstheme="minorHAnsi"/>
          <w:bCs/>
        </w:rPr>
        <w:t xml:space="preserve">ul </w:t>
      </w:r>
      <w:r w:rsidR="00A92B8C">
        <w:rPr>
          <w:rFonts w:ascii="Trebuchet MS" w:hAnsi="Trebuchet MS" w:cstheme="minorHAnsi"/>
          <w:bCs/>
        </w:rPr>
        <w:t>ș</w:t>
      </w:r>
      <w:r w:rsidR="00383C8B" w:rsidRPr="00747E46">
        <w:rPr>
          <w:rFonts w:ascii="Trebuchet MS" w:hAnsi="Trebuchet MS" w:cstheme="minorHAnsi"/>
          <w:bCs/>
        </w:rPr>
        <w:t>i/sau partenerii de proiect au obliga</w:t>
      </w:r>
      <w:r w:rsidR="00A92B8C">
        <w:rPr>
          <w:rFonts w:ascii="Trebuchet MS" w:hAnsi="Trebuchet MS" w:cstheme="minorHAnsi"/>
          <w:bCs/>
        </w:rPr>
        <w:t>ț</w:t>
      </w:r>
      <w:r w:rsidR="00383C8B" w:rsidRPr="00747E46">
        <w:rPr>
          <w:rFonts w:ascii="Trebuchet MS" w:hAnsi="Trebuchet MS" w:cstheme="minorHAnsi"/>
          <w:bCs/>
        </w:rPr>
        <w:t>ia de a permite accesul reprezentan</w:t>
      </w:r>
      <w:r w:rsidR="00A92B8C">
        <w:rPr>
          <w:rFonts w:ascii="Trebuchet MS" w:hAnsi="Trebuchet MS" w:cstheme="minorHAnsi"/>
          <w:bCs/>
        </w:rPr>
        <w:t>ț</w:t>
      </w:r>
      <w:r w:rsidR="00383C8B" w:rsidRPr="00747E46">
        <w:rPr>
          <w:rFonts w:ascii="Trebuchet MS" w:hAnsi="Trebuchet MS" w:cstheme="minorHAnsi"/>
          <w:bCs/>
        </w:rPr>
        <w:t xml:space="preserve">ilor </w:t>
      </w:r>
      <w:r w:rsidR="00C66287">
        <w:rPr>
          <w:rFonts w:ascii="Trebuchet MS" w:hAnsi="Trebuchet MS" w:cstheme="minorHAnsi"/>
          <w:bCs/>
        </w:rPr>
        <w:t xml:space="preserve">ANANP </w:t>
      </w:r>
      <w:r w:rsidR="00383C8B" w:rsidRPr="00747E46">
        <w:rPr>
          <w:rFonts w:ascii="Trebuchet MS" w:hAnsi="Trebuchet MS" w:cstheme="minorHAnsi"/>
          <w:bCs/>
        </w:rPr>
        <w:t xml:space="preserve">la sediile lor sau la oricare din locurile </w:t>
      </w:r>
      <w:r w:rsidR="00A92B8C">
        <w:rPr>
          <w:rFonts w:ascii="Trebuchet MS" w:hAnsi="Trebuchet MS" w:cstheme="minorHAnsi"/>
          <w:bCs/>
        </w:rPr>
        <w:t>ș</w:t>
      </w:r>
      <w:r w:rsidR="00383C8B" w:rsidRPr="00747E46">
        <w:rPr>
          <w:rFonts w:ascii="Trebuchet MS" w:hAnsi="Trebuchet MS" w:cstheme="minorHAnsi"/>
          <w:bCs/>
        </w:rPr>
        <w:t>i spa</w:t>
      </w:r>
      <w:r w:rsidR="00A92B8C">
        <w:rPr>
          <w:rFonts w:ascii="Trebuchet MS" w:hAnsi="Trebuchet MS" w:cstheme="minorHAnsi"/>
          <w:bCs/>
        </w:rPr>
        <w:t>ț</w:t>
      </w:r>
      <w:r w:rsidR="00383C8B" w:rsidRPr="00747E46">
        <w:rPr>
          <w:rFonts w:ascii="Trebuchet MS" w:hAnsi="Trebuchet MS" w:cstheme="minorHAnsi"/>
          <w:bCs/>
        </w:rPr>
        <w:t>iile unde se implementează Proiectul, inclusiv accesul la sistemele informatice care au legătură directă cu Proiectul, de a pune la dispozi</w:t>
      </w:r>
      <w:r w:rsidR="00A92B8C">
        <w:rPr>
          <w:rFonts w:ascii="Trebuchet MS" w:hAnsi="Trebuchet MS" w:cstheme="minorHAnsi"/>
          <w:bCs/>
        </w:rPr>
        <w:t>ț</w:t>
      </w:r>
      <w:r w:rsidR="00383C8B" w:rsidRPr="00747E46">
        <w:rPr>
          <w:rFonts w:ascii="Trebuchet MS" w:hAnsi="Trebuchet MS" w:cstheme="minorHAnsi"/>
          <w:bCs/>
        </w:rPr>
        <w:t xml:space="preserve">ia acestora toate datele </w:t>
      </w:r>
      <w:r w:rsidR="00A92B8C">
        <w:rPr>
          <w:rFonts w:ascii="Trebuchet MS" w:hAnsi="Trebuchet MS" w:cstheme="minorHAnsi"/>
          <w:bCs/>
        </w:rPr>
        <w:t>ș</w:t>
      </w:r>
      <w:r w:rsidR="00383C8B" w:rsidRPr="00747E46">
        <w:rPr>
          <w:rFonts w:ascii="Trebuchet MS" w:hAnsi="Trebuchet MS" w:cstheme="minorHAnsi"/>
          <w:bCs/>
        </w:rPr>
        <w:t xml:space="preserve">i documentele solicitate privind gestiunea tehnică </w:t>
      </w:r>
      <w:r w:rsidR="00A92B8C">
        <w:rPr>
          <w:rFonts w:ascii="Trebuchet MS" w:hAnsi="Trebuchet MS" w:cstheme="minorHAnsi"/>
          <w:bCs/>
        </w:rPr>
        <w:t>ș</w:t>
      </w:r>
      <w:r w:rsidR="00383C8B" w:rsidRPr="00747E46">
        <w:rPr>
          <w:rFonts w:ascii="Trebuchet MS" w:hAnsi="Trebuchet MS" w:cstheme="minorHAnsi"/>
          <w:bCs/>
        </w:rPr>
        <w:t xml:space="preserve">i financiară a Proiectului, atât pe suport hârtie, cât </w:t>
      </w:r>
      <w:r w:rsidR="00A92B8C">
        <w:rPr>
          <w:rFonts w:ascii="Trebuchet MS" w:hAnsi="Trebuchet MS" w:cstheme="minorHAnsi"/>
          <w:bCs/>
        </w:rPr>
        <w:t>ș</w:t>
      </w:r>
      <w:r w:rsidR="00383C8B" w:rsidRPr="00747E46">
        <w:rPr>
          <w:rFonts w:ascii="Trebuchet MS" w:hAnsi="Trebuchet MS" w:cstheme="minorHAnsi"/>
          <w:bCs/>
        </w:rPr>
        <w:t xml:space="preserve">i în format electronic, precum </w:t>
      </w:r>
      <w:r w:rsidR="00A92B8C">
        <w:rPr>
          <w:rFonts w:ascii="Trebuchet MS" w:hAnsi="Trebuchet MS" w:cstheme="minorHAnsi"/>
          <w:bCs/>
        </w:rPr>
        <w:t>ș</w:t>
      </w:r>
      <w:r w:rsidR="00383C8B" w:rsidRPr="00747E46">
        <w:rPr>
          <w:rFonts w:ascii="Trebuchet MS" w:hAnsi="Trebuchet MS" w:cstheme="minorHAnsi"/>
          <w:bCs/>
        </w:rPr>
        <w:t>i de a acorda tot sprijinul necesar pentru desfă</w:t>
      </w:r>
      <w:r w:rsidR="00A92B8C">
        <w:rPr>
          <w:rFonts w:ascii="Trebuchet MS" w:hAnsi="Trebuchet MS" w:cstheme="minorHAnsi"/>
          <w:bCs/>
        </w:rPr>
        <w:t>ș</w:t>
      </w:r>
      <w:r w:rsidR="00383C8B" w:rsidRPr="00747E46">
        <w:rPr>
          <w:rFonts w:ascii="Trebuchet MS" w:hAnsi="Trebuchet MS" w:cstheme="minorHAnsi"/>
          <w:bCs/>
        </w:rPr>
        <w:t>urarea activită</w:t>
      </w:r>
      <w:r w:rsidR="00A92B8C">
        <w:rPr>
          <w:rFonts w:ascii="Trebuchet MS" w:hAnsi="Trebuchet MS" w:cstheme="minorHAnsi"/>
          <w:bCs/>
        </w:rPr>
        <w:t>ț</w:t>
      </w:r>
      <w:r w:rsidR="00383C8B" w:rsidRPr="00747E46">
        <w:rPr>
          <w:rFonts w:ascii="Trebuchet MS" w:hAnsi="Trebuchet MS" w:cstheme="minorHAnsi"/>
          <w:bCs/>
        </w:rPr>
        <w:t>ii de verificare în bune condi</w:t>
      </w:r>
      <w:r w:rsidR="00A92B8C">
        <w:rPr>
          <w:rFonts w:ascii="Trebuchet MS" w:hAnsi="Trebuchet MS" w:cstheme="minorHAnsi"/>
          <w:bCs/>
        </w:rPr>
        <w:t>ț</w:t>
      </w:r>
      <w:r w:rsidR="00383C8B" w:rsidRPr="00747E46">
        <w:rPr>
          <w:rFonts w:ascii="Trebuchet MS" w:hAnsi="Trebuchet MS" w:cstheme="minorHAnsi"/>
          <w:bCs/>
        </w:rPr>
        <w:t xml:space="preserve">ii. </w:t>
      </w:r>
    </w:p>
    <w:p w14:paraId="4E873C24" w14:textId="25874036" w:rsidR="00383C8B" w:rsidRPr="00747E46" w:rsidRDefault="00383C8B" w:rsidP="00750B53">
      <w:pPr>
        <w:pStyle w:val="ListParagraph"/>
        <w:numPr>
          <w:ilvl w:val="0"/>
          <w:numId w:val="26"/>
        </w:numPr>
        <w:spacing w:after="0" w:line="300" w:lineRule="auto"/>
        <w:jc w:val="both"/>
        <w:rPr>
          <w:rFonts w:ascii="Trebuchet MS" w:hAnsi="Trebuchet MS" w:cstheme="minorHAnsi"/>
          <w:bCs/>
        </w:rPr>
      </w:pPr>
      <w:r w:rsidRPr="00747E46">
        <w:rPr>
          <w:rFonts w:ascii="Trebuchet MS" w:hAnsi="Trebuchet MS" w:cstheme="minorHAnsi"/>
          <w:bCs/>
        </w:rPr>
        <w:t>Documentele trebuie să fie u</w:t>
      </w:r>
      <w:r w:rsidR="00A92B8C">
        <w:rPr>
          <w:rFonts w:ascii="Trebuchet MS" w:hAnsi="Trebuchet MS" w:cstheme="minorHAnsi"/>
          <w:bCs/>
        </w:rPr>
        <w:t>ș</w:t>
      </w:r>
      <w:r w:rsidRPr="00747E46">
        <w:rPr>
          <w:rFonts w:ascii="Trebuchet MS" w:hAnsi="Trebuchet MS" w:cstheme="minorHAnsi"/>
          <w:bCs/>
        </w:rPr>
        <w:t xml:space="preserve">or accesibile </w:t>
      </w:r>
      <w:r w:rsidR="00A92B8C">
        <w:rPr>
          <w:rFonts w:ascii="Trebuchet MS" w:hAnsi="Trebuchet MS" w:cstheme="minorHAnsi"/>
          <w:bCs/>
        </w:rPr>
        <w:t>ș</w:t>
      </w:r>
      <w:r w:rsidRPr="00747E46">
        <w:rPr>
          <w:rFonts w:ascii="Trebuchet MS" w:hAnsi="Trebuchet MS" w:cstheme="minorHAnsi"/>
          <w:bCs/>
        </w:rPr>
        <w:t xml:space="preserve">i arhivate, astfel încât să permită verificarea lor. </w:t>
      </w:r>
      <w:r w:rsidR="00EB377A">
        <w:rPr>
          <w:rFonts w:ascii="Trebuchet MS" w:hAnsi="Trebuchet MS" w:cstheme="minorHAnsi"/>
          <w:bCs/>
        </w:rPr>
        <w:t>Beneficiar</w:t>
      </w:r>
      <w:r w:rsidRPr="00747E46">
        <w:rPr>
          <w:rFonts w:ascii="Trebuchet MS" w:hAnsi="Trebuchet MS" w:cstheme="minorHAnsi"/>
          <w:bCs/>
        </w:rPr>
        <w:t xml:space="preserve">ul </w:t>
      </w:r>
      <w:r w:rsidR="00A92B8C">
        <w:rPr>
          <w:rFonts w:ascii="Trebuchet MS" w:hAnsi="Trebuchet MS" w:cstheme="minorHAnsi"/>
          <w:bCs/>
        </w:rPr>
        <w:t>ș</w:t>
      </w:r>
      <w:r w:rsidRPr="00747E46">
        <w:rPr>
          <w:rFonts w:ascii="Trebuchet MS" w:hAnsi="Trebuchet MS" w:cstheme="minorHAnsi"/>
          <w:bCs/>
        </w:rPr>
        <w:t>i/sau partenerii de proiect sunt obliga</w:t>
      </w:r>
      <w:r w:rsidR="00A92B8C">
        <w:rPr>
          <w:rFonts w:ascii="Trebuchet MS" w:hAnsi="Trebuchet MS" w:cstheme="minorHAnsi"/>
          <w:bCs/>
        </w:rPr>
        <w:t>ț</w:t>
      </w:r>
      <w:r w:rsidRPr="00747E46">
        <w:rPr>
          <w:rFonts w:ascii="Trebuchet MS" w:hAnsi="Trebuchet MS" w:cstheme="minorHAnsi"/>
          <w:bCs/>
        </w:rPr>
        <w:t xml:space="preserve">i să informeze </w:t>
      </w:r>
      <w:r w:rsidR="00C66287">
        <w:rPr>
          <w:rFonts w:ascii="Trebuchet MS" w:hAnsi="Trebuchet MS" w:cstheme="minorHAnsi"/>
          <w:bCs/>
        </w:rPr>
        <w:t>ANANP</w:t>
      </w:r>
      <w:r w:rsidRPr="00747E46">
        <w:rPr>
          <w:rFonts w:ascii="Trebuchet MS" w:hAnsi="Trebuchet MS" w:cstheme="minorHAnsi"/>
          <w:bCs/>
        </w:rPr>
        <w:t xml:space="preserve"> cu privire la locul arhivării documentelor </w:t>
      </w:r>
      <w:r w:rsidR="00A92B8C">
        <w:rPr>
          <w:rFonts w:ascii="Trebuchet MS" w:hAnsi="Trebuchet MS" w:cstheme="minorHAnsi"/>
          <w:bCs/>
        </w:rPr>
        <w:t>ș</w:t>
      </w:r>
      <w:r w:rsidRPr="00747E46">
        <w:rPr>
          <w:rFonts w:ascii="Trebuchet MS" w:hAnsi="Trebuchet MS" w:cstheme="minorHAnsi"/>
          <w:bCs/>
        </w:rPr>
        <w:t>i de a asigura reprezentan</w:t>
      </w:r>
      <w:r w:rsidR="00A92B8C">
        <w:rPr>
          <w:rFonts w:ascii="Trebuchet MS" w:hAnsi="Trebuchet MS" w:cstheme="minorHAnsi"/>
          <w:bCs/>
        </w:rPr>
        <w:t>ț</w:t>
      </w:r>
      <w:r w:rsidRPr="00747E46">
        <w:rPr>
          <w:rFonts w:ascii="Trebuchet MS" w:hAnsi="Trebuchet MS" w:cstheme="minorHAnsi"/>
          <w:bCs/>
        </w:rPr>
        <w:t xml:space="preserve">ilor </w:t>
      </w:r>
      <w:r w:rsidR="00C66287">
        <w:rPr>
          <w:rFonts w:ascii="Trebuchet MS" w:hAnsi="Trebuchet MS" w:cstheme="minorHAnsi"/>
          <w:bCs/>
        </w:rPr>
        <w:t>ANANP</w:t>
      </w:r>
      <w:r w:rsidRPr="00747E46">
        <w:rPr>
          <w:rFonts w:ascii="Trebuchet MS" w:hAnsi="Trebuchet MS" w:cstheme="minorHAnsi"/>
          <w:bCs/>
        </w:rPr>
        <w:t xml:space="preserve"> accesul neîngrădit la documente în locul respectiv.</w:t>
      </w:r>
    </w:p>
    <w:p w14:paraId="351B08AC" w14:textId="32B0D575" w:rsidR="00383C8B" w:rsidRPr="00747E46" w:rsidRDefault="00383C8B" w:rsidP="00750B53">
      <w:pPr>
        <w:pStyle w:val="ListParagraph"/>
        <w:numPr>
          <w:ilvl w:val="0"/>
          <w:numId w:val="26"/>
        </w:numPr>
        <w:spacing w:after="0" w:line="300" w:lineRule="auto"/>
        <w:jc w:val="both"/>
        <w:rPr>
          <w:rFonts w:ascii="Trebuchet MS" w:hAnsi="Trebuchet MS" w:cstheme="minorHAnsi"/>
          <w:bCs/>
        </w:rPr>
      </w:pPr>
      <w:r w:rsidRPr="00747E46">
        <w:rPr>
          <w:rFonts w:ascii="Trebuchet MS" w:hAnsi="Trebuchet MS" w:cstheme="minorHAnsi"/>
          <w:bCs/>
        </w:rPr>
        <w:t>În urma derulării vizitei la fa</w:t>
      </w:r>
      <w:r w:rsidR="00A92B8C">
        <w:rPr>
          <w:rFonts w:ascii="Trebuchet MS" w:hAnsi="Trebuchet MS" w:cstheme="minorHAnsi"/>
          <w:bCs/>
        </w:rPr>
        <w:t>ț</w:t>
      </w:r>
      <w:r w:rsidRPr="00747E46">
        <w:rPr>
          <w:rFonts w:ascii="Trebuchet MS" w:hAnsi="Trebuchet MS" w:cstheme="minorHAnsi"/>
          <w:bCs/>
        </w:rPr>
        <w:t>a locului, reprezentan</w:t>
      </w:r>
      <w:r w:rsidR="00A92B8C">
        <w:rPr>
          <w:rFonts w:ascii="Trebuchet MS" w:hAnsi="Trebuchet MS" w:cstheme="minorHAnsi"/>
          <w:bCs/>
        </w:rPr>
        <w:t>ț</w:t>
      </w:r>
      <w:r w:rsidRPr="00747E46">
        <w:rPr>
          <w:rFonts w:ascii="Trebuchet MS" w:hAnsi="Trebuchet MS" w:cstheme="minorHAnsi"/>
          <w:bCs/>
        </w:rPr>
        <w:t xml:space="preserve">i </w:t>
      </w:r>
      <w:r w:rsidR="00C66287">
        <w:rPr>
          <w:rFonts w:ascii="Trebuchet MS" w:hAnsi="Trebuchet MS" w:cstheme="minorHAnsi"/>
          <w:bCs/>
        </w:rPr>
        <w:t xml:space="preserve">ANANP </w:t>
      </w:r>
      <w:r w:rsidRPr="00747E46">
        <w:rPr>
          <w:rFonts w:ascii="Trebuchet MS" w:hAnsi="Trebuchet MS" w:cstheme="minorHAnsi"/>
          <w:bCs/>
        </w:rPr>
        <w:t xml:space="preserve"> întocmesc un </w:t>
      </w:r>
      <w:r w:rsidR="00EE549D">
        <w:rPr>
          <w:rFonts w:ascii="Trebuchet MS" w:hAnsi="Trebuchet MS" w:cstheme="minorHAnsi"/>
          <w:bCs/>
        </w:rPr>
        <w:t>raport</w:t>
      </w:r>
      <w:r w:rsidRPr="00747E46">
        <w:rPr>
          <w:rFonts w:ascii="Trebuchet MS" w:hAnsi="Trebuchet MS" w:cstheme="minorHAnsi"/>
          <w:bCs/>
        </w:rPr>
        <w:t xml:space="preserve"> al vizitei ce va fi adus la cuno</w:t>
      </w:r>
      <w:r w:rsidR="00A92B8C">
        <w:rPr>
          <w:rFonts w:ascii="Trebuchet MS" w:hAnsi="Trebuchet MS" w:cstheme="minorHAnsi"/>
          <w:bCs/>
        </w:rPr>
        <w:t>ș</w:t>
      </w:r>
      <w:r w:rsidRPr="00747E46">
        <w:rPr>
          <w:rFonts w:ascii="Trebuchet MS" w:hAnsi="Trebuchet MS" w:cstheme="minorHAnsi"/>
          <w:bCs/>
        </w:rPr>
        <w:t>tin</w:t>
      </w:r>
      <w:r w:rsidR="00A92B8C">
        <w:rPr>
          <w:rFonts w:ascii="Trebuchet MS" w:hAnsi="Trebuchet MS" w:cstheme="minorHAnsi"/>
          <w:bCs/>
        </w:rPr>
        <w:t>ț</w:t>
      </w:r>
      <w:r w:rsidRPr="00747E46">
        <w:rPr>
          <w:rFonts w:ascii="Trebuchet MS" w:hAnsi="Trebuchet MS" w:cstheme="minorHAnsi"/>
          <w:bCs/>
        </w:rPr>
        <w:t xml:space="preserve">a </w:t>
      </w:r>
      <w:r w:rsidR="00EB377A">
        <w:rPr>
          <w:rFonts w:ascii="Trebuchet MS" w:hAnsi="Trebuchet MS" w:cstheme="minorHAnsi"/>
          <w:bCs/>
        </w:rPr>
        <w:t>Beneficiar</w:t>
      </w:r>
      <w:r w:rsidRPr="00747E46">
        <w:rPr>
          <w:rFonts w:ascii="Trebuchet MS" w:hAnsi="Trebuchet MS" w:cstheme="minorHAnsi"/>
          <w:bCs/>
        </w:rPr>
        <w:t>ului.</w:t>
      </w:r>
    </w:p>
    <w:p w14:paraId="69286EEC" w14:textId="224BB8D7" w:rsidR="00383C8B" w:rsidRPr="00747E46" w:rsidRDefault="00EB377A" w:rsidP="00750B53">
      <w:pPr>
        <w:pStyle w:val="ListParagraph"/>
        <w:numPr>
          <w:ilvl w:val="0"/>
          <w:numId w:val="26"/>
        </w:numPr>
        <w:spacing w:after="0" w:line="300" w:lineRule="auto"/>
        <w:jc w:val="both"/>
        <w:rPr>
          <w:rFonts w:ascii="Trebuchet MS" w:hAnsi="Trebuchet MS" w:cstheme="minorHAnsi"/>
          <w:bCs/>
        </w:rPr>
      </w:pPr>
      <w:r>
        <w:rPr>
          <w:rFonts w:ascii="Trebuchet MS" w:hAnsi="Trebuchet MS" w:cstheme="minorHAnsi"/>
          <w:bCs/>
        </w:rPr>
        <w:t>Beneficiar</w:t>
      </w:r>
      <w:r w:rsidR="00383C8B" w:rsidRPr="00747E46">
        <w:rPr>
          <w:rFonts w:ascii="Trebuchet MS" w:hAnsi="Trebuchet MS" w:cstheme="minorHAnsi"/>
          <w:bCs/>
        </w:rPr>
        <w:t>ul are obliga</w:t>
      </w:r>
      <w:r w:rsidR="00A92B8C">
        <w:rPr>
          <w:rFonts w:ascii="Trebuchet MS" w:hAnsi="Trebuchet MS" w:cstheme="minorHAnsi"/>
          <w:bCs/>
        </w:rPr>
        <w:t>ț</w:t>
      </w:r>
      <w:r w:rsidR="00383C8B" w:rsidRPr="00747E46">
        <w:rPr>
          <w:rFonts w:ascii="Trebuchet MS" w:hAnsi="Trebuchet MS" w:cstheme="minorHAnsi"/>
          <w:bCs/>
        </w:rPr>
        <w:t xml:space="preserve">ia de a informa </w:t>
      </w:r>
      <w:r w:rsidR="00C66287">
        <w:rPr>
          <w:rFonts w:ascii="Trebuchet MS" w:hAnsi="Trebuchet MS" w:cstheme="minorHAnsi"/>
          <w:bCs/>
        </w:rPr>
        <w:t>ANANP</w:t>
      </w:r>
      <w:r w:rsidR="00383C8B" w:rsidRPr="00747E46">
        <w:rPr>
          <w:rFonts w:ascii="Trebuchet MS" w:hAnsi="Trebuchet MS" w:cstheme="minorHAnsi"/>
          <w:bCs/>
        </w:rPr>
        <w:t>, la termenele stabilite de acesta din urmă, asupra modului concret de aplicare a recomandărilor făcute cu ocazia vizitelor la fa</w:t>
      </w:r>
      <w:r w:rsidR="00A92B8C">
        <w:rPr>
          <w:rFonts w:ascii="Trebuchet MS" w:hAnsi="Trebuchet MS" w:cstheme="minorHAnsi"/>
          <w:bCs/>
        </w:rPr>
        <w:t>ț</w:t>
      </w:r>
      <w:r w:rsidR="00383C8B" w:rsidRPr="00747E46">
        <w:rPr>
          <w:rFonts w:ascii="Trebuchet MS" w:hAnsi="Trebuchet MS" w:cstheme="minorHAnsi"/>
          <w:bCs/>
        </w:rPr>
        <w:t>a locului.</w:t>
      </w:r>
    </w:p>
    <w:p w14:paraId="7E27CD5E" w14:textId="77777777" w:rsidR="00383C8B" w:rsidRPr="00747E46" w:rsidRDefault="00383C8B" w:rsidP="00747E46">
      <w:pPr>
        <w:spacing w:after="0" w:line="300" w:lineRule="auto"/>
        <w:jc w:val="both"/>
        <w:rPr>
          <w:rFonts w:ascii="Trebuchet MS" w:eastAsia="Trebuchet MS" w:hAnsi="Trebuchet MS" w:cstheme="minorHAnsi"/>
          <w:b/>
        </w:rPr>
      </w:pPr>
    </w:p>
    <w:p w14:paraId="57FE848F" w14:textId="15C73414" w:rsidR="00383C8B" w:rsidRPr="00747E46" w:rsidRDefault="00383C8B" w:rsidP="00747E46">
      <w:pPr>
        <w:tabs>
          <w:tab w:val="left" w:pos="990"/>
        </w:tabs>
        <w:spacing w:after="0" w:line="300" w:lineRule="auto"/>
        <w:jc w:val="both"/>
        <w:rPr>
          <w:rFonts w:ascii="Trebuchet MS" w:eastAsia="Trebuchet MS" w:hAnsi="Trebuchet MS" w:cstheme="minorHAnsi"/>
        </w:rPr>
      </w:pPr>
      <w:r w:rsidRPr="00747E46">
        <w:rPr>
          <w:rFonts w:ascii="Trebuchet MS" w:eastAsia="Trebuchet MS" w:hAnsi="Trebuchet MS" w:cstheme="minorHAnsi"/>
          <w:b/>
        </w:rPr>
        <w:t>Art.13</w:t>
      </w:r>
      <w:r w:rsidRPr="00747E46">
        <w:rPr>
          <w:rFonts w:ascii="Trebuchet MS" w:eastAsia="Trebuchet MS" w:hAnsi="Trebuchet MS" w:cstheme="minorHAnsi"/>
          <w:b/>
        </w:rPr>
        <w:tab/>
        <w:t>Recuperarea finan</w:t>
      </w:r>
      <w:r w:rsidR="00A92B8C">
        <w:rPr>
          <w:rFonts w:ascii="Trebuchet MS" w:eastAsia="Trebuchet MS" w:hAnsi="Trebuchet MS" w:cstheme="minorHAnsi"/>
          <w:b/>
        </w:rPr>
        <w:t>ț</w:t>
      </w:r>
      <w:r w:rsidRPr="00747E46">
        <w:rPr>
          <w:rFonts w:ascii="Trebuchet MS" w:eastAsia="Trebuchet MS" w:hAnsi="Trebuchet MS" w:cstheme="minorHAnsi"/>
          <w:b/>
        </w:rPr>
        <w:t>ării</w:t>
      </w:r>
    </w:p>
    <w:p w14:paraId="62E51643" w14:textId="3BE3BF62" w:rsidR="00B129C5" w:rsidRPr="00747E46" w:rsidRDefault="00B129C5" w:rsidP="00750B53">
      <w:pPr>
        <w:pStyle w:val="ListParagraph"/>
        <w:numPr>
          <w:ilvl w:val="0"/>
          <w:numId w:val="41"/>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hAnsi="Trebuchet MS" w:cstheme="minorHAnsi"/>
        </w:rPr>
        <w:t xml:space="preserve">Termenii de </w:t>
      </w:r>
      <w:r w:rsidRPr="00747E46">
        <w:rPr>
          <w:rFonts w:ascii="Trebuchet MS" w:hAnsi="Trebuchet MS" w:cstheme="minorHAnsi"/>
          <w:i/>
        </w:rPr>
        <w:t xml:space="preserve">„neregulă” </w:t>
      </w:r>
      <w:r w:rsidR="00A92B8C">
        <w:rPr>
          <w:rFonts w:ascii="Trebuchet MS" w:hAnsi="Trebuchet MS" w:cstheme="minorHAnsi"/>
          <w:iCs/>
        </w:rPr>
        <w:t>ș</w:t>
      </w:r>
      <w:r w:rsidRPr="00747E46">
        <w:rPr>
          <w:rFonts w:ascii="Trebuchet MS" w:hAnsi="Trebuchet MS" w:cstheme="minorHAnsi"/>
          <w:iCs/>
        </w:rPr>
        <w:t xml:space="preserve">i </w:t>
      </w:r>
      <w:r w:rsidRPr="00747E46">
        <w:rPr>
          <w:rFonts w:ascii="Trebuchet MS" w:hAnsi="Trebuchet MS" w:cstheme="minorHAnsi"/>
          <w:i/>
        </w:rPr>
        <w:t>„neregulă gravă”</w:t>
      </w:r>
      <w:r w:rsidRPr="00747E46">
        <w:rPr>
          <w:rFonts w:ascii="Trebuchet MS" w:hAnsi="Trebuchet MS" w:cstheme="minorHAnsi"/>
        </w:rPr>
        <w:t xml:space="preserve"> au în</w:t>
      </w:r>
      <w:r w:rsidR="00A92B8C">
        <w:rPr>
          <w:rFonts w:ascii="Trebuchet MS" w:hAnsi="Trebuchet MS" w:cstheme="minorHAnsi"/>
        </w:rPr>
        <w:t>ț</w:t>
      </w:r>
      <w:r w:rsidRPr="00747E46">
        <w:rPr>
          <w:rFonts w:ascii="Trebuchet MS" w:hAnsi="Trebuchet MS" w:cstheme="minorHAnsi"/>
        </w:rPr>
        <w:t>elesul dat de Legea aplicabilă.</w:t>
      </w:r>
    </w:p>
    <w:p w14:paraId="0993EA20" w14:textId="3EE035B7" w:rsidR="00B129C5" w:rsidRPr="00747E46" w:rsidRDefault="00B129C5" w:rsidP="00750B53">
      <w:pPr>
        <w:pStyle w:val="ListParagraph"/>
        <w:numPr>
          <w:ilvl w:val="0"/>
          <w:numId w:val="41"/>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color w:val="000000"/>
          <w:shd w:val="clear" w:color="auto" w:fill="FFFFFF"/>
          <w:lang w:eastAsia="ro-RO"/>
        </w:rPr>
        <w:t>În situa</w:t>
      </w:r>
      <w:r w:rsidR="00A92B8C">
        <w:rPr>
          <w:rFonts w:ascii="Trebuchet MS" w:eastAsia="Times New Roman" w:hAnsi="Trebuchet MS" w:cstheme="minorHAnsi"/>
          <w:color w:val="000000"/>
          <w:shd w:val="clear" w:color="auto" w:fill="FFFFFF"/>
          <w:lang w:eastAsia="ro-RO"/>
        </w:rPr>
        <w:t>ț</w:t>
      </w:r>
      <w:r w:rsidRPr="00747E46">
        <w:rPr>
          <w:rFonts w:ascii="Trebuchet MS" w:eastAsia="Times New Roman" w:hAnsi="Trebuchet MS" w:cstheme="minorHAnsi"/>
          <w:color w:val="000000"/>
          <w:shd w:val="clear" w:color="auto" w:fill="FFFFFF"/>
          <w:lang w:eastAsia="ro-RO"/>
        </w:rPr>
        <w:t xml:space="preserve">ia identificării unei nereguli, </w:t>
      </w:r>
      <w:r w:rsidR="00C66287">
        <w:rPr>
          <w:rFonts w:ascii="Trebuchet MS" w:eastAsia="Times New Roman" w:hAnsi="Trebuchet MS" w:cstheme="minorHAnsi"/>
          <w:color w:val="000000"/>
          <w:shd w:val="clear" w:color="auto" w:fill="FFFFFF"/>
          <w:lang w:eastAsia="ro-RO"/>
        </w:rPr>
        <w:t>ANANP</w:t>
      </w:r>
      <w:r w:rsidRPr="00747E46">
        <w:rPr>
          <w:rFonts w:ascii="Trebuchet MS" w:eastAsia="Times New Roman" w:hAnsi="Trebuchet MS" w:cstheme="minorHAnsi"/>
          <w:color w:val="000000"/>
          <w:shd w:val="clear" w:color="auto" w:fill="FFFFFF"/>
          <w:lang w:eastAsia="ro-RO"/>
        </w:rPr>
        <w:t xml:space="preserve"> va întreprinde toate demersurile necesare pentru constatarea neregulii </w:t>
      </w:r>
      <w:r w:rsidR="00A92B8C">
        <w:rPr>
          <w:rFonts w:ascii="Trebuchet MS" w:eastAsia="Times New Roman" w:hAnsi="Trebuchet MS" w:cstheme="minorHAnsi"/>
          <w:color w:val="000000"/>
          <w:shd w:val="clear" w:color="auto" w:fill="FFFFFF"/>
          <w:lang w:eastAsia="ro-RO"/>
        </w:rPr>
        <w:t>ș</w:t>
      </w:r>
      <w:r w:rsidRPr="00747E46">
        <w:rPr>
          <w:rFonts w:ascii="Trebuchet MS" w:eastAsia="Times New Roman" w:hAnsi="Trebuchet MS" w:cstheme="minorHAnsi"/>
          <w:color w:val="000000"/>
          <w:shd w:val="clear" w:color="auto" w:fill="FFFFFF"/>
          <w:lang w:eastAsia="ro-RO"/>
        </w:rPr>
        <w:t>i stabilirea crean</w:t>
      </w:r>
      <w:r w:rsidR="00A92B8C">
        <w:rPr>
          <w:rFonts w:ascii="Trebuchet MS" w:eastAsia="Times New Roman" w:hAnsi="Trebuchet MS" w:cstheme="minorHAnsi"/>
          <w:color w:val="000000"/>
          <w:shd w:val="clear" w:color="auto" w:fill="FFFFFF"/>
          <w:lang w:eastAsia="ro-RO"/>
        </w:rPr>
        <w:t>ț</w:t>
      </w:r>
      <w:r w:rsidRPr="00747E46">
        <w:rPr>
          <w:rFonts w:ascii="Trebuchet MS" w:eastAsia="Times New Roman" w:hAnsi="Trebuchet MS" w:cstheme="minorHAnsi"/>
          <w:color w:val="000000"/>
          <w:shd w:val="clear" w:color="auto" w:fill="FFFFFF"/>
          <w:lang w:eastAsia="ro-RO"/>
        </w:rPr>
        <w:t xml:space="preserve">elor bugetare, precum </w:t>
      </w:r>
      <w:r w:rsidR="00A92B8C">
        <w:rPr>
          <w:rFonts w:ascii="Trebuchet MS" w:eastAsia="Times New Roman" w:hAnsi="Trebuchet MS" w:cstheme="minorHAnsi"/>
          <w:color w:val="000000"/>
          <w:shd w:val="clear" w:color="auto" w:fill="FFFFFF"/>
          <w:lang w:eastAsia="ro-RO"/>
        </w:rPr>
        <w:t>ș</w:t>
      </w:r>
      <w:r w:rsidRPr="00747E46">
        <w:rPr>
          <w:rFonts w:ascii="Trebuchet MS" w:eastAsia="Times New Roman" w:hAnsi="Trebuchet MS" w:cstheme="minorHAnsi"/>
          <w:color w:val="000000"/>
          <w:shd w:val="clear" w:color="auto" w:fill="FFFFFF"/>
          <w:lang w:eastAsia="ro-RO"/>
        </w:rPr>
        <w:t>i orice alte măsuri, în conformitate cu legisla</w:t>
      </w:r>
      <w:r w:rsidR="00A92B8C">
        <w:rPr>
          <w:rFonts w:ascii="Trebuchet MS" w:eastAsia="Times New Roman" w:hAnsi="Trebuchet MS" w:cstheme="minorHAnsi"/>
          <w:color w:val="000000"/>
          <w:shd w:val="clear" w:color="auto" w:fill="FFFFFF"/>
          <w:lang w:eastAsia="ro-RO"/>
        </w:rPr>
        <w:t>ț</w:t>
      </w:r>
      <w:r w:rsidRPr="00747E46">
        <w:rPr>
          <w:rFonts w:ascii="Trebuchet MS" w:eastAsia="Times New Roman" w:hAnsi="Trebuchet MS" w:cstheme="minorHAnsi"/>
          <w:color w:val="000000"/>
          <w:shd w:val="clear" w:color="auto" w:fill="FFFFFF"/>
          <w:lang w:eastAsia="ro-RO"/>
        </w:rPr>
        <w:t>ia na</w:t>
      </w:r>
      <w:r w:rsidR="00A92B8C">
        <w:rPr>
          <w:rFonts w:ascii="Trebuchet MS" w:eastAsia="Times New Roman" w:hAnsi="Trebuchet MS" w:cstheme="minorHAnsi"/>
          <w:color w:val="000000"/>
          <w:shd w:val="clear" w:color="auto" w:fill="FFFFFF"/>
          <w:lang w:eastAsia="ro-RO"/>
        </w:rPr>
        <w:t>ț</w:t>
      </w:r>
      <w:r w:rsidRPr="00747E46">
        <w:rPr>
          <w:rFonts w:ascii="Trebuchet MS" w:eastAsia="Times New Roman" w:hAnsi="Trebuchet MS" w:cstheme="minorHAnsi"/>
          <w:color w:val="000000"/>
          <w:shd w:val="clear" w:color="auto" w:fill="FFFFFF"/>
          <w:lang w:eastAsia="ro-RO"/>
        </w:rPr>
        <w:t xml:space="preserve">ională </w:t>
      </w:r>
      <w:r w:rsidR="00A92B8C">
        <w:rPr>
          <w:rFonts w:ascii="Trebuchet MS" w:eastAsia="Times New Roman" w:hAnsi="Trebuchet MS" w:cstheme="minorHAnsi"/>
          <w:color w:val="000000"/>
          <w:shd w:val="clear" w:color="auto" w:fill="FFFFFF"/>
          <w:lang w:eastAsia="ro-RO"/>
        </w:rPr>
        <w:t>ș</w:t>
      </w:r>
      <w:r w:rsidRPr="00747E46">
        <w:rPr>
          <w:rFonts w:ascii="Trebuchet MS" w:eastAsia="Times New Roman" w:hAnsi="Trebuchet MS" w:cstheme="minorHAnsi"/>
          <w:color w:val="000000"/>
          <w:shd w:val="clear" w:color="auto" w:fill="FFFFFF"/>
          <w:lang w:eastAsia="ro-RO"/>
        </w:rPr>
        <w:t xml:space="preserve">i comunitară. </w:t>
      </w:r>
    </w:p>
    <w:p w14:paraId="0A8982AE" w14:textId="14717815" w:rsidR="00B129C5" w:rsidRPr="00747E46" w:rsidRDefault="00B129C5" w:rsidP="00750B53">
      <w:pPr>
        <w:pStyle w:val="ListParagraph"/>
        <w:numPr>
          <w:ilvl w:val="0"/>
          <w:numId w:val="41"/>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lang w:eastAsia="ro-RO"/>
        </w:rPr>
        <w:t>Sumele transferate care nu sunt eligibile, în cazurile de dublă finan</w:t>
      </w:r>
      <w:r w:rsidR="00A92B8C">
        <w:rPr>
          <w:rFonts w:ascii="Trebuchet MS" w:eastAsia="Times New Roman" w:hAnsi="Trebuchet MS" w:cstheme="minorHAnsi"/>
          <w:lang w:eastAsia="ro-RO"/>
        </w:rPr>
        <w:t>ț</w:t>
      </w:r>
      <w:r w:rsidRPr="00747E46">
        <w:rPr>
          <w:rFonts w:ascii="Trebuchet MS" w:eastAsia="Times New Roman" w:hAnsi="Trebuchet MS" w:cstheme="minorHAnsi"/>
          <w:lang w:eastAsia="ro-RO"/>
        </w:rPr>
        <w:t xml:space="preserve">are, respectiv în cele de stabilire a unei nereguli precum </w:t>
      </w:r>
      <w:r w:rsidR="00A92B8C">
        <w:rPr>
          <w:rFonts w:ascii="Trebuchet MS" w:eastAsia="Times New Roman" w:hAnsi="Trebuchet MS" w:cstheme="minorHAnsi"/>
          <w:lang w:eastAsia="ro-RO"/>
        </w:rPr>
        <w:t>ș</w:t>
      </w:r>
      <w:r w:rsidRPr="00747E46">
        <w:rPr>
          <w:rFonts w:ascii="Trebuchet MS" w:eastAsia="Times New Roman" w:hAnsi="Trebuchet MS" w:cstheme="minorHAnsi"/>
          <w:lang w:eastAsia="ro-RO"/>
        </w:rPr>
        <w:t xml:space="preserve">i sumele transferate care nu sunt eligibile din orice alt motiv se restituie în termenele </w:t>
      </w:r>
      <w:r w:rsidR="00A92B8C">
        <w:rPr>
          <w:rFonts w:ascii="Trebuchet MS" w:eastAsia="Times New Roman" w:hAnsi="Trebuchet MS" w:cstheme="minorHAnsi"/>
          <w:lang w:eastAsia="ro-RO"/>
        </w:rPr>
        <w:t>ș</w:t>
      </w:r>
      <w:r w:rsidRPr="00747E46">
        <w:rPr>
          <w:rFonts w:ascii="Trebuchet MS" w:eastAsia="Times New Roman" w:hAnsi="Trebuchet MS" w:cstheme="minorHAnsi"/>
          <w:lang w:eastAsia="ro-RO"/>
        </w:rPr>
        <w:t>i condi</w:t>
      </w:r>
      <w:r w:rsidR="00A92B8C">
        <w:rPr>
          <w:rFonts w:ascii="Trebuchet MS" w:eastAsia="Times New Roman" w:hAnsi="Trebuchet MS" w:cstheme="minorHAnsi"/>
          <w:lang w:eastAsia="ro-RO"/>
        </w:rPr>
        <w:t>ț</w:t>
      </w:r>
      <w:r w:rsidRPr="00747E46">
        <w:rPr>
          <w:rFonts w:ascii="Trebuchet MS" w:eastAsia="Times New Roman" w:hAnsi="Trebuchet MS" w:cstheme="minorHAnsi"/>
          <w:lang w:eastAsia="ro-RO"/>
        </w:rPr>
        <w:t>iile prevăzute prin actele administrative/hotărârile judecătore</w:t>
      </w:r>
      <w:r w:rsidR="00A92B8C">
        <w:rPr>
          <w:rFonts w:ascii="Trebuchet MS" w:eastAsia="Times New Roman" w:hAnsi="Trebuchet MS" w:cstheme="minorHAnsi"/>
          <w:lang w:eastAsia="ro-RO"/>
        </w:rPr>
        <w:t>ș</w:t>
      </w:r>
      <w:r w:rsidRPr="00747E46">
        <w:rPr>
          <w:rFonts w:ascii="Trebuchet MS" w:eastAsia="Times New Roman" w:hAnsi="Trebuchet MS" w:cstheme="minorHAnsi"/>
          <w:lang w:eastAsia="ro-RO"/>
        </w:rPr>
        <w:t xml:space="preserve">ti care le individualizează. Se vor recupera inclusiv </w:t>
      </w:r>
      <w:r w:rsidRPr="00747E46">
        <w:rPr>
          <w:rFonts w:ascii="Trebuchet MS" w:eastAsia="Times New Roman" w:hAnsi="Trebuchet MS" w:cstheme="minorHAnsi"/>
          <w:color w:val="000000"/>
          <w:lang w:eastAsia="ro-RO"/>
        </w:rPr>
        <w:t>sumele ce reprezintă accesoriile aferente rezultate din plata cu întârziere a titlurilor de crean</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ă, calculate conform prevederilor legale.</w:t>
      </w:r>
    </w:p>
    <w:p w14:paraId="5866F166" w14:textId="5DAC93D2" w:rsidR="00B129C5" w:rsidRPr="00747E46" w:rsidRDefault="00B129C5" w:rsidP="00750B53">
      <w:pPr>
        <w:pStyle w:val="ListParagraph"/>
        <w:numPr>
          <w:ilvl w:val="0"/>
          <w:numId w:val="41"/>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rPr>
        <w:t>Dacă prin legisla</w:t>
      </w:r>
      <w:r w:rsidR="00A92B8C">
        <w:rPr>
          <w:rFonts w:ascii="Trebuchet MS" w:eastAsia="Times New Roman" w:hAnsi="Trebuchet MS" w:cstheme="minorHAnsi"/>
        </w:rPr>
        <w:t>ț</w:t>
      </w:r>
      <w:r w:rsidRPr="00747E46">
        <w:rPr>
          <w:rFonts w:ascii="Trebuchet MS" w:eastAsia="Times New Roman" w:hAnsi="Trebuchet MS" w:cstheme="minorHAnsi"/>
        </w:rPr>
        <w:t xml:space="preserve">ie nu se prevede altfel, </w:t>
      </w:r>
      <w:r w:rsidR="00EB377A">
        <w:rPr>
          <w:rFonts w:ascii="Trebuchet MS" w:hAnsi="Trebuchet MS" w:cstheme="minorHAnsi"/>
        </w:rPr>
        <w:t>Beneficiar</w:t>
      </w:r>
      <w:r w:rsidRPr="00747E46">
        <w:rPr>
          <w:rFonts w:ascii="Trebuchet MS" w:hAnsi="Trebuchet MS" w:cstheme="minorHAnsi"/>
        </w:rPr>
        <w:t>ul va suporta din bugetul propriu sumele necesare plă</w:t>
      </w:r>
      <w:r w:rsidR="00A92B8C">
        <w:rPr>
          <w:rFonts w:ascii="Trebuchet MS" w:hAnsi="Trebuchet MS" w:cstheme="minorHAnsi"/>
        </w:rPr>
        <w:t>ț</w:t>
      </w:r>
      <w:r w:rsidRPr="00747E46">
        <w:rPr>
          <w:rFonts w:ascii="Trebuchet MS" w:hAnsi="Trebuchet MS" w:cstheme="minorHAnsi"/>
        </w:rPr>
        <w:t xml:space="preserve">ii contravalorii neregulilor, inclusiv </w:t>
      </w:r>
      <w:r w:rsidRPr="00747E46">
        <w:rPr>
          <w:rFonts w:ascii="Trebuchet MS" w:eastAsia="Times New Roman" w:hAnsi="Trebuchet MS" w:cstheme="minorHAnsi"/>
          <w:color w:val="000000"/>
          <w:lang w:eastAsia="ro-RO"/>
        </w:rPr>
        <w:t>accesoriile aferente,</w:t>
      </w:r>
      <w:r w:rsidRPr="00747E46">
        <w:rPr>
          <w:rFonts w:ascii="Trebuchet MS" w:hAnsi="Trebuchet MS" w:cstheme="minorHAnsi"/>
        </w:rPr>
        <w:t xml:space="preserve"> ca urmare a imposibilită</w:t>
      </w:r>
      <w:r w:rsidR="00A92B8C">
        <w:rPr>
          <w:rFonts w:ascii="Trebuchet MS" w:hAnsi="Trebuchet MS" w:cstheme="minorHAnsi"/>
        </w:rPr>
        <w:t>ț</w:t>
      </w:r>
      <w:r w:rsidRPr="00747E46">
        <w:rPr>
          <w:rFonts w:ascii="Trebuchet MS" w:hAnsi="Trebuchet MS" w:cstheme="minorHAnsi"/>
        </w:rPr>
        <w:t xml:space="preserve">ii recuperării, dar </w:t>
      </w:r>
      <w:r w:rsidR="00A92B8C">
        <w:rPr>
          <w:rFonts w:ascii="Trebuchet MS" w:hAnsi="Trebuchet MS" w:cstheme="minorHAnsi"/>
        </w:rPr>
        <w:t>ș</w:t>
      </w:r>
      <w:r w:rsidRPr="00747E46">
        <w:rPr>
          <w:rFonts w:ascii="Trebuchet MS" w:hAnsi="Trebuchet MS" w:cstheme="minorHAnsi"/>
        </w:rPr>
        <w:t xml:space="preserve">i sumele aferente deciziilor de recuperare comunicate de către CE pentru neregulile grave constatate ori pentru neîndeplinirea </w:t>
      </w:r>
      <w:r w:rsidR="00A92B8C">
        <w:rPr>
          <w:rFonts w:ascii="Trebuchet MS" w:hAnsi="Trebuchet MS" w:cstheme="minorHAnsi"/>
        </w:rPr>
        <w:t>ț</w:t>
      </w:r>
      <w:r w:rsidRPr="00747E46">
        <w:rPr>
          <w:rFonts w:ascii="Trebuchet MS" w:hAnsi="Trebuchet MS" w:cstheme="minorHAnsi"/>
        </w:rPr>
        <w:t>intelor/jaloanelor, potrivit gradului de nerealizare, după caz, prin raportare la obliga</w:t>
      </w:r>
      <w:r w:rsidR="00A92B8C">
        <w:rPr>
          <w:rFonts w:ascii="Trebuchet MS" w:hAnsi="Trebuchet MS" w:cstheme="minorHAnsi"/>
        </w:rPr>
        <w:t>ț</w:t>
      </w:r>
      <w:r w:rsidRPr="00747E46">
        <w:rPr>
          <w:rFonts w:ascii="Trebuchet MS" w:hAnsi="Trebuchet MS" w:cstheme="minorHAnsi"/>
        </w:rPr>
        <w:t>iile ce revin fiecărei păr</w:t>
      </w:r>
      <w:r w:rsidR="00A92B8C">
        <w:rPr>
          <w:rFonts w:ascii="Trebuchet MS" w:hAnsi="Trebuchet MS" w:cstheme="minorHAnsi"/>
        </w:rPr>
        <w:t>ț</w:t>
      </w:r>
      <w:r w:rsidRPr="00747E46">
        <w:rPr>
          <w:rFonts w:ascii="Trebuchet MS" w:hAnsi="Trebuchet MS" w:cstheme="minorHAnsi"/>
        </w:rPr>
        <w:t>i.</w:t>
      </w:r>
    </w:p>
    <w:p w14:paraId="0047CBFF" w14:textId="7C0323E5" w:rsidR="00B129C5" w:rsidRPr="00747E46" w:rsidRDefault="00B129C5" w:rsidP="00750B53">
      <w:pPr>
        <w:pStyle w:val="ListParagraph"/>
        <w:numPr>
          <w:ilvl w:val="0"/>
          <w:numId w:val="41"/>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color w:val="000000"/>
          <w:lang w:eastAsia="ro-RO"/>
        </w:rPr>
        <w:lastRenderedPageBreak/>
        <w:t>După caz, pentru proiectele finan</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ate prin scheme de ajutor se vor calcula accesoriile aferente în condi</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iile prevederilor legale privind ajutoarele acordate.</w:t>
      </w:r>
    </w:p>
    <w:p w14:paraId="5D69A55D" w14:textId="34EA2449" w:rsidR="00B129C5" w:rsidRPr="00747E46" w:rsidRDefault="00EB377A" w:rsidP="00750B53">
      <w:pPr>
        <w:pStyle w:val="ListParagraph"/>
        <w:numPr>
          <w:ilvl w:val="0"/>
          <w:numId w:val="41"/>
        </w:numPr>
        <w:spacing w:after="0" w:line="300" w:lineRule="auto"/>
        <w:ind w:left="540" w:hanging="540"/>
        <w:jc w:val="both"/>
        <w:rPr>
          <w:rFonts w:ascii="Trebuchet MS" w:eastAsia="Times New Roman" w:hAnsi="Trebuchet MS" w:cstheme="minorHAnsi"/>
          <w:color w:val="000000"/>
          <w:shd w:val="clear" w:color="auto" w:fill="FFFFFF"/>
          <w:lang w:eastAsia="ro-RO"/>
        </w:rPr>
      </w:pPr>
      <w:r>
        <w:rPr>
          <w:rFonts w:ascii="Trebuchet MS" w:eastAsia="Times New Roman" w:hAnsi="Trebuchet MS" w:cstheme="minorHAnsi"/>
          <w:color w:val="000000"/>
          <w:lang w:eastAsia="ro-RO"/>
        </w:rPr>
        <w:t>Beneficiar</w:t>
      </w:r>
      <w:r w:rsidR="00B129C5" w:rsidRPr="00747E46">
        <w:rPr>
          <w:rFonts w:ascii="Trebuchet MS" w:eastAsia="Times New Roman" w:hAnsi="Trebuchet MS" w:cstheme="minorHAnsi"/>
          <w:color w:val="000000"/>
          <w:lang w:eastAsia="ro-RO"/>
        </w:rPr>
        <w:t>ul are obliga</w:t>
      </w:r>
      <w:r w:rsidR="00A92B8C">
        <w:rPr>
          <w:rFonts w:ascii="Trebuchet MS" w:eastAsia="Times New Roman" w:hAnsi="Trebuchet MS" w:cstheme="minorHAnsi"/>
          <w:color w:val="000000"/>
          <w:lang w:eastAsia="ro-RO"/>
        </w:rPr>
        <w:t>ț</w:t>
      </w:r>
      <w:r w:rsidR="00B129C5" w:rsidRPr="00747E46">
        <w:rPr>
          <w:rFonts w:ascii="Trebuchet MS" w:eastAsia="Times New Roman" w:hAnsi="Trebuchet MS" w:cstheme="minorHAnsi"/>
          <w:color w:val="000000"/>
          <w:lang w:eastAsia="ro-RO"/>
        </w:rPr>
        <w:t>ia de a restitui orice sumă stabilită conform alin. (5), inclusiv dobânzile acumulate sumelor de restituit.</w:t>
      </w:r>
    </w:p>
    <w:p w14:paraId="38F9D5AD" w14:textId="3C2B835E" w:rsidR="00B129C5" w:rsidRPr="00747E46" w:rsidRDefault="00B129C5" w:rsidP="00750B53">
      <w:pPr>
        <w:pStyle w:val="ListParagraph"/>
        <w:numPr>
          <w:ilvl w:val="0"/>
          <w:numId w:val="41"/>
        </w:numPr>
        <w:spacing w:after="0" w:line="300" w:lineRule="auto"/>
        <w:ind w:left="540" w:hanging="540"/>
        <w:jc w:val="both"/>
        <w:rPr>
          <w:rFonts w:ascii="Trebuchet MS" w:eastAsia="Times New Roman" w:hAnsi="Trebuchet MS" w:cstheme="minorHAnsi"/>
          <w:color w:val="000000"/>
          <w:shd w:val="clear" w:color="auto" w:fill="FFFFFF"/>
          <w:lang w:eastAsia="ro-RO"/>
        </w:rPr>
      </w:pPr>
      <w:r w:rsidRPr="00747E46">
        <w:rPr>
          <w:rFonts w:ascii="Trebuchet MS" w:eastAsia="Times New Roman" w:hAnsi="Trebuchet MS" w:cstheme="minorHAnsi"/>
          <w:color w:val="000000"/>
          <w:lang w:eastAsia="ro-RO"/>
        </w:rPr>
        <w:t xml:space="preserve">În cazul în care </w:t>
      </w:r>
      <w:r w:rsidR="00EB377A">
        <w:rPr>
          <w:rFonts w:ascii="Trebuchet MS" w:eastAsia="Times New Roman" w:hAnsi="Trebuchet MS" w:cstheme="minorHAnsi"/>
          <w:color w:val="000000"/>
          <w:lang w:eastAsia="ro-RO"/>
        </w:rPr>
        <w:t>Beneficiar</w:t>
      </w:r>
      <w:r w:rsidRPr="00747E46">
        <w:rPr>
          <w:rFonts w:ascii="Trebuchet MS" w:eastAsia="Times New Roman" w:hAnsi="Trebuchet MS" w:cstheme="minorHAnsi"/>
          <w:color w:val="000000"/>
          <w:lang w:eastAsia="ro-RO"/>
        </w:rPr>
        <w:t>ul nu restituie sumele puse în sarcina sa în termenul prevăzut prin actele de individualizare, acesta datorează accesoriile aferente, calculate conform prevederilor legale.</w:t>
      </w:r>
    </w:p>
    <w:p w14:paraId="03F29496" w14:textId="77777777" w:rsidR="00747E46" w:rsidRPr="00747E46" w:rsidRDefault="00747E46" w:rsidP="00747E46">
      <w:pPr>
        <w:pStyle w:val="ListParagraph"/>
        <w:spacing w:after="0" w:line="300" w:lineRule="auto"/>
        <w:ind w:left="540"/>
        <w:jc w:val="both"/>
        <w:rPr>
          <w:rFonts w:ascii="Trebuchet MS" w:eastAsia="Times New Roman" w:hAnsi="Trebuchet MS" w:cstheme="minorHAnsi"/>
          <w:color w:val="000000"/>
          <w:shd w:val="clear" w:color="auto" w:fill="FFFFFF"/>
          <w:lang w:eastAsia="ro-RO"/>
        </w:rPr>
      </w:pPr>
    </w:p>
    <w:p w14:paraId="4FFC0006" w14:textId="4C944D58" w:rsidR="00DA344F" w:rsidRPr="00747E46" w:rsidRDefault="00DA344F" w:rsidP="00747E46">
      <w:pPr>
        <w:pStyle w:val="Heading5"/>
        <w:spacing w:line="300" w:lineRule="auto"/>
        <w:rPr>
          <w:sz w:val="22"/>
          <w:szCs w:val="22"/>
        </w:rPr>
      </w:pPr>
      <w:r w:rsidRPr="00747E46">
        <w:rPr>
          <w:sz w:val="22"/>
          <w:szCs w:val="22"/>
        </w:rPr>
        <w:t>Art. 14</w:t>
      </w:r>
      <w:r w:rsidRPr="00747E46">
        <w:rPr>
          <w:sz w:val="22"/>
          <w:szCs w:val="22"/>
        </w:rPr>
        <w:tab/>
      </w:r>
      <w:r w:rsidRPr="00747E46">
        <w:rPr>
          <w:sz w:val="22"/>
          <w:szCs w:val="22"/>
        </w:rPr>
        <w:tab/>
      </w:r>
      <w:r w:rsidRPr="00747E46">
        <w:rPr>
          <w:sz w:val="22"/>
          <w:szCs w:val="22"/>
        </w:rPr>
        <w:tab/>
      </w:r>
      <w:r w:rsidRPr="00747E46">
        <w:rPr>
          <w:sz w:val="22"/>
          <w:szCs w:val="22"/>
        </w:rPr>
        <w:tab/>
        <w:t>Răspunderea păr</w:t>
      </w:r>
      <w:r w:rsidR="00A92B8C">
        <w:rPr>
          <w:sz w:val="22"/>
          <w:szCs w:val="22"/>
        </w:rPr>
        <w:t>ț</w:t>
      </w:r>
      <w:r w:rsidRPr="00747E46">
        <w:rPr>
          <w:sz w:val="22"/>
          <w:szCs w:val="22"/>
        </w:rPr>
        <w:t>ilor</w:t>
      </w:r>
    </w:p>
    <w:p w14:paraId="1457E677" w14:textId="08318191" w:rsidR="00B129C5" w:rsidRPr="00747E46" w:rsidRDefault="00B129C5" w:rsidP="00750B53">
      <w:pPr>
        <w:pStyle w:val="ListParagraph"/>
        <w:widowControl w:val="0"/>
        <w:numPr>
          <w:ilvl w:val="0"/>
          <w:numId w:val="32"/>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Nici una dintre păr</w:t>
      </w:r>
      <w:r w:rsidR="00A92B8C">
        <w:rPr>
          <w:rFonts w:ascii="Trebuchet MS" w:eastAsia="Trebuchet MS" w:hAnsi="Trebuchet MS" w:cstheme="minorHAnsi"/>
        </w:rPr>
        <w:t>ț</w:t>
      </w:r>
      <w:r w:rsidRPr="00747E46">
        <w:rPr>
          <w:rFonts w:ascii="Trebuchet MS" w:eastAsia="Trebuchet MS" w:hAnsi="Trebuchet MS" w:cstheme="minorHAnsi"/>
        </w:rPr>
        <w:t xml:space="preserve">i nu este </w:t>
      </w:r>
      <w:r w:rsidR="00A92B8C">
        <w:rPr>
          <w:rFonts w:ascii="Trebuchet MS" w:eastAsia="Trebuchet MS" w:hAnsi="Trebuchet MS" w:cstheme="minorHAnsi"/>
        </w:rPr>
        <w:t>ș</w:t>
      </w:r>
      <w:r w:rsidR="00A92B8C" w:rsidRPr="00747E46">
        <w:rPr>
          <w:rFonts w:ascii="Trebuchet MS" w:eastAsia="Trebuchet MS" w:hAnsi="Trebuchet MS" w:cstheme="minorHAnsi"/>
        </w:rPr>
        <w:t>i</w:t>
      </w:r>
      <w:r w:rsidRPr="00747E46">
        <w:rPr>
          <w:rFonts w:ascii="Trebuchet MS" w:eastAsia="Trebuchet MS" w:hAnsi="Trebuchet MS" w:cstheme="minorHAnsi"/>
        </w:rPr>
        <w:t xml:space="preserve"> nu poate fi </w:t>
      </w:r>
      <w:r w:rsidR="00A92B8C">
        <w:rPr>
          <w:rFonts w:ascii="Trebuchet MS" w:eastAsia="Trebuchet MS" w:hAnsi="Trebuchet MS" w:cstheme="minorHAnsi"/>
        </w:rPr>
        <w:t>ț</w:t>
      </w:r>
      <w:r w:rsidRPr="00747E46">
        <w:rPr>
          <w:rFonts w:ascii="Trebuchet MS" w:eastAsia="Trebuchet MS" w:hAnsi="Trebuchet MS" w:cstheme="minorHAnsi"/>
        </w:rPr>
        <w:t>inută răspunzătoare pentru daunele/ prejudiciile cauzate unui ter</w:t>
      </w:r>
      <w:r w:rsidR="00A92B8C">
        <w:rPr>
          <w:rFonts w:ascii="Trebuchet MS" w:eastAsia="Trebuchet MS" w:hAnsi="Trebuchet MS" w:cstheme="minorHAnsi"/>
        </w:rPr>
        <w:t>ț</w:t>
      </w:r>
      <w:r w:rsidRPr="00747E46">
        <w:rPr>
          <w:rFonts w:ascii="Trebuchet MS" w:eastAsia="Trebuchet MS" w:hAnsi="Trebuchet MS" w:cstheme="minorHAnsi"/>
        </w:rPr>
        <w:t xml:space="preserve"> din vina celeilalte păr</w:t>
      </w:r>
      <w:r w:rsidR="00A92B8C">
        <w:rPr>
          <w:rFonts w:ascii="Trebuchet MS" w:eastAsia="Trebuchet MS" w:hAnsi="Trebuchet MS" w:cstheme="minorHAnsi"/>
        </w:rPr>
        <w:t>ț</w:t>
      </w:r>
      <w:r w:rsidRPr="00747E46">
        <w:rPr>
          <w:rFonts w:ascii="Trebuchet MS" w:eastAsia="Trebuchet MS" w:hAnsi="Trebuchet MS" w:cstheme="minorHAnsi"/>
        </w:rPr>
        <w:t>i sau cauzate celeilalte păr</w:t>
      </w:r>
      <w:r w:rsidR="00A92B8C">
        <w:rPr>
          <w:rFonts w:ascii="Trebuchet MS" w:eastAsia="Trebuchet MS" w:hAnsi="Trebuchet MS" w:cstheme="minorHAnsi"/>
        </w:rPr>
        <w:t>ț</w:t>
      </w:r>
      <w:r w:rsidRPr="00747E46">
        <w:rPr>
          <w:rFonts w:ascii="Trebuchet MS" w:eastAsia="Trebuchet MS" w:hAnsi="Trebuchet MS" w:cstheme="minorHAnsi"/>
        </w:rPr>
        <w:t>i de către un ter</w:t>
      </w:r>
      <w:r w:rsidR="00A92B8C">
        <w:rPr>
          <w:rFonts w:ascii="Trebuchet MS" w:eastAsia="Trebuchet MS" w:hAnsi="Trebuchet MS" w:cstheme="minorHAnsi"/>
        </w:rPr>
        <w:t>ț</w:t>
      </w:r>
      <w:r w:rsidRPr="00747E46">
        <w:rPr>
          <w:rFonts w:ascii="Trebuchet MS" w:eastAsia="Trebuchet MS" w:hAnsi="Trebuchet MS" w:cstheme="minorHAnsi"/>
        </w:rPr>
        <w:t xml:space="preserve"> în îndeplinirea prezentului contract </w:t>
      </w:r>
      <w:r w:rsidR="00A92B8C">
        <w:rPr>
          <w:rFonts w:ascii="Trebuchet MS" w:eastAsia="Trebuchet MS" w:hAnsi="Trebuchet MS" w:cstheme="minorHAnsi"/>
        </w:rPr>
        <w:t>ș</w:t>
      </w:r>
      <w:r w:rsidR="00A92B8C" w:rsidRPr="00747E46">
        <w:rPr>
          <w:rFonts w:ascii="Trebuchet MS" w:eastAsia="Trebuchet MS" w:hAnsi="Trebuchet MS" w:cstheme="minorHAnsi"/>
        </w:rPr>
        <w:t>i</w:t>
      </w:r>
      <w:r w:rsidRPr="00747E46">
        <w:rPr>
          <w:rFonts w:ascii="Trebuchet MS" w:eastAsia="Trebuchet MS" w:hAnsi="Trebuchet MS" w:cstheme="minorHAnsi"/>
        </w:rPr>
        <w:t xml:space="preserve">/sau scopul implementării proiectului sau în legătură cu aceasta. </w:t>
      </w:r>
    </w:p>
    <w:p w14:paraId="0B311B35" w14:textId="1559E27B" w:rsidR="00B129C5" w:rsidRPr="00747E46" w:rsidRDefault="00B129C5" w:rsidP="00750B53">
      <w:pPr>
        <w:pStyle w:val="ListParagraph"/>
        <w:widowControl w:val="0"/>
        <w:numPr>
          <w:ilvl w:val="0"/>
          <w:numId w:val="32"/>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Fiecare parte este răspunzătoare pentru orice daune sau prejudicii cauzate celeilalte păr</w:t>
      </w:r>
      <w:r w:rsidR="00A92B8C">
        <w:rPr>
          <w:rFonts w:ascii="Trebuchet MS" w:eastAsia="Trebuchet MS" w:hAnsi="Trebuchet MS" w:cstheme="minorHAnsi"/>
        </w:rPr>
        <w:t>ț</w:t>
      </w:r>
      <w:r w:rsidRPr="00747E46">
        <w:rPr>
          <w:rFonts w:ascii="Trebuchet MS" w:eastAsia="Trebuchet MS" w:hAnsi="Trebuchet MS" w:cstheme="minorHAnsi"/>
        </w:rPr>
        <w:t xml:space="preserve">i prin neîndeplinirea sau îndeplinirea cu întârziere </w:t>
      </w:r>
      <w:r w:rsidR="00A92B8C">
        <w:rPr>
          <w:rFonts w:ascii="Trebuchet MS" w:eastAsia="Trebuchet MS" w:hAnsi="Trebuchet MS" w:cstheme="minorHAnsi"/>
        </w:rPr>
        <w:t>ș</w:t>
      </w:r>
      <w:r w:rsidR="00A92B8C" w:rsidRPr="00747E46">
        <w:rPr>
          <w:rFonts w:ascii="Trebuchet MS" w:eastAsia="Trebuchet MS" w:hAnsi="Trebuchet MS" w:cstheme="minorHAnsi"/>
        </w:rPr>
        <w:t>i</w:t>
      </w:r>
      <w:r w:rsidRPr="00747E46">
        <w:rPr>
          <w:rFonts w:ascii="Trebuchet MS" w:eastAsia="Trebuchet MS" w:hAnsi="Trebuchet MS" w:cstheme="minorHAnsi"/>
        </w:rPr>
        <w:t>/sau defectuoasă a obliga</w:t>
      </w:r>
      <w:r w:rsidR="00A92B8C">
        <w:rPr>
          <w:rFonts w:ascii="Trebuchet MS" w:eastAsia="Trebuchet MS" w:hAnsi="Trebuchet MS" w:cstheme="minorHAnsi"/>
        </w:rPr>
        <w:t>ț</w:t>
      </w:r>
      <w:r w:rsidRPr="00747E46">
        <w:rPr>
          <w:rFonts w:ascii="Trebuchet MS" w:eastAsia="Trebuchet MS" w:hAnsi="Trebuchet MS" w:cstheme="minorHAnsi"/>
        </w:rPr>
        <w:t xml:space="preserve">iilor ce îi revin, conform prevederilor prezentului contract. </w:t>
      </w:r>
    </w:p>
    <w:p w14:paraId="75ED67AA" w14:textId="3D714CBE" w:rsidR="00B129C5" w:rsidRPr="00747E46" w:rsidRDefault="00B129C5" w:rsidP="00750B53">
      <w:pPr>
        <w:pStyle w:val="ListParagraph"/>
        <w:widowControl w:val="0"/>
        <w:numPr>
          <w:ilvl w:val="0"/>
          <w:numId w:val="32"/>
        </w:numPr>
        <w:spacing w:after="0" w:line="300" w:lineRule="auto"/>
        <w:ind w:left="540" w:hanging="540"/>
        <w:jc w:val="both"/>
        <w:rPr>
          <w:rFonts w:ascii="Trebuchet MS" w:eastAsia="Trebuchet MS" w:hAnsi="Trebuchet MS" w:cstheme="minorHAnsi"/>
        </w:rPr>
      </w:pPr>
      <w:r w:rsidRPr="00747E46">
        <w:rPr>
          <w:rFonts w:ascii="Trebuchet MS" w:eastAsia="Trebuchet MS" w:hAnsi="Trebuchet MS" w:cstheme="minorHAnsi"/>
        </w:rPr>
        <w:t>În cazul constatării de către institu</w:t>
      </w:r>
      <w:r w:rsidR="00A92B8C">
        <w:rPr>
          <w:rFonts w:ascii="Trebuchet MS" w:eastAsia="Trebuchet MS" w:hAnsi="Trebuchet MS" w:cstheme="minorHAnsi"/>
        </w:rPr>
        <w:t>ț</w:t>
      </w:r>
      <w:r w:rsidRPr="00747E46">
        <w:rPr>
          <w:rFonts w:ascii="Trebuchet MS" w:eastAsia="Trebuchet MS" w:hAnsi="Trebuchet MS" w:cstheme="minorHAnsi"/>
        </w:rPr>
        <w:t>iile îndreptă</w:t>
      </w:r>
      <w:r w:rsidR="00A92B8C">
        <w:rPr>
          <w:rFonts w:ascii="Trebuchet MS" w:eastAsia="Trebuchet MS" w:hAnsi="Trebuchet MS" w:cstheme="minorHAnsi"/>
        </w:rPr>
        <w:t>ț</w:t>
      </w:r>
      <w:r w:rsidRPr="00747E46">
        <w:rPr>
          <w:rFonts w:ascii="Trebuchet MS" w:eastAsia="Trebuchet MS" w:hAnsi="Trebuchet MS" w:cstheme="minorHAnsi"/>
        </w:rPr>
        <w:t>ite, a nerealizării  investi</w:t>
      </w:r>
      <w:r w:rsidR="00A92B8C">
        <w:rPr>
          <w:rFonts w:ascii="Trebuchet MS" w:eastAsia="Trebuchet MS" w:hAnsi="Trebuchet MS" w:cstheme="minorHAnsi"/>
        </w:rPr>
        <w:t>ț</w:t>
      </w:r>
      <w:r w:rsidRPr="00747E46">
        <w:rPr>
          <w:rFonts w:ascii="Trebuchet MS" w:eastAsia="Trebuchet MS" w:hAnsi="Trebuchet MS" w:cstheme="minorHAnsi"/>
        </w:rPr>
        <w:t>i</w:t>
      </w:r>
      <w:r w:rsidR="00293480">
        <w:rPr>
          <w:rFonts w:ascii="Trebuchet MS" w:eastAsia="Trebuchet MS" w:hAnsi="Trebuchet MS" w:cstheme="minorHAnsi"/>
        </w:rPr>
        <w:t>ei</w:t>
      </w:r>
      <w:r w:rsidRPr="00747E46">
        <w:rPr>
          <w:rFonts w:ascii="Trebuchet MS" w:eastAsia="Trebuchet MS" w:hAnsi="Trebuchet MS" w:cstheme="minorHAnsi"/>
        </w:rPr>
        <w:t>, sau a neexecutării culpabile a unei obliga</w:t>
      </w:r>
      <w:r w:rsidR="00A92B8C">
        <w:rPr>
          <w:rFonts w:ascii="Trebuchet MS" w:eastAsia="Trebuchet MS" w:hAnsi="Trebuchet MS" w:cstheme="minorHAnsi"/>
        </w:rPr>
        <w:t>ț</w:t>
      </w:r>
      <w:r w:rsidRPr="00747E46">
        <w:rPr>
          <w:rFonts w:ascii="Trebuchet MS" w:eastAsia="Trebuchet MS" w:hAnsi="Trebuchet MS" w:cstheme="minorHAnsi"/>
        </w:rPr>
        <w:t>ii, dintr-o vină imputabilă uneia dintre păr</w:t>
      </w:r>
      <w:r w:rsidR="00A92B8C">
        <w:rPr>
          <w:rFonts w:ascii="Trebuchet MS" w:eastAsia="Trebuchet MS" w:hAnsi="Trebuchet MS" w:cstheme="minorHAnsi"/>
        </w:rPr>
        <w:t>ț</w:t>
      </w:r>
      <w:r w:rsidRPr="00747E46">
        <w:rPr>
          <w:rFonts w:ascii="Trebuchet MS" w:eastAsia="Trebuchet MS" w:hAnsi="Trebuchet MS" w:cstheme="minorHAnsi"/>
        </w:rPr>
        <w:t>ile semnatare ale acestui contract, aceasta atrage răspunderea civilă a păr</w:t>
      </w:r>
      <w:r w:rsidR="00A92B8C">
        <w:rPr>
          <w:rFonts w:ascii="Trebuchet MS" w:eastAsia="Trebuchet MS" w:hAnsi="Trebuchet MS" w:cstheme="minorHAnsi"/>
        </w:rPr>
        <w:t>ț</w:t>
      </w:r>
      <w:r w:rsidRPr="00747E46">
        <w:rPr>
          <w:rFonts w:ascii="Trebuchet MS" w:eastAsia="Trebuchet MS" w:hAnsi="Trebuchet MS" w:cstheme="minorHAnsi"/>
        </w:rPr>
        <w:t>ii aflate în culpă, în condi</w:t>
      </w:r>
      <w:r w:rsidR="00A92B8C">
        <w:rPr>
          <w:rFonts w:ascii="Trebuchet MS" w:eastAsia="Trebuchet MS" w:hAnsi="Trebuchet MS" w:cstheme="minorHAnsi"/>
        </w:rPr>
        <w:t>ț</w:t>
      </w:r>
      <w:r w:rsidRPr="00747E46">
        <w:rPr>
          <w:rFonts w:ascii="Trebuchet MS" w:eastAsia="Trebuchet MS" w:hAnsi="Trebuchet MS" w:cstheme="minorHAnsi"/>
        </w:rPr>
        <w:t>iile legii.</w:t>
      </w:r>
    </w:p>
    <w:p w14:paraId="2FAED36E" w14:textId="77777777" w:rsidR="00B129C5" w:rsidRPr="00747E46" w:rsidRDefault="00B129C5" w:rsidP="00747E46">
      <w:pPr>
        <w:widowControl w:val="0"/>
        <w:spacing w:after="0" w:line="300" w:lineRule="auto"/>
        <w:jc w:val="both"/>
        <w:rPr>
          <w:rFonts w:ascii="Trebuchet MS" w:eastAsia="Trebuchet MS" w:hAnsi="Trebuchet MS" w:cstheme="minorHAnsi"/>
        </w:rPr>
      </w:pPr>
    </w:p>
    <w:p w14:paraId="0A136CC1" w14:textId="6084B90D" w:rsidR="00DA344F" w:rsidRPr="00747E46" w:rsidRDefault="00DA344F" w:rsidP="00747E46">
      <w:pPr>
        <w:pStyle w:val="Heading5"/>
        <w:spacing w:line="300" w:lineRule="auto"/>
        <w:rPr>
          <w:sz w:val="22"/>
          <w:szCs w:val="22"/>
        </w:rPr>
      </w:pPr>
      <w:r w:rsidRPr="00747E46">
        <w:rPr>
          <w:sz w:val="22"/>
          <w:szCs w:val="22"/>
        </w:rPr>
        <w:t>Art. 15</w:t>
      </w:r>
      <w:r w:rsidRPr="00747E46">
        <w:rPr>
          <w:sz w:val="22"/>
          <w:szCs w:val="22"/>
        </w:rPr>
        <w:tab/>
        <w:t>For</w:t>
      </w:r>
      <w:r w:rsidR="00A92B8C">
        <w:rPr>
          <w:sz w:val="22"/>
          <w:szCs w:val="22"/>
        </w:rPr>
        <w:t>ț</w:t>
      </w:r>
      <w:r w:rsidRPr="00747E46">
        <w:rPr>
          <w:sz w:val="22"/>
          <w:szCs w:val="22"/>
        </w:rPr>
        <w:t xml:space="preserve">a majoră </w:t>
      </w:r>
      <w:r w:rsidR="00A92B8C">
        <w:rPr>
          <w:sz w:val="22"/>
          <w:szCs w:val="22"/>
        </w:rPr>
        <w:t>ș</w:t>
      </w:r>
      <w:r w:rsidRPr="00747E46">
        <w:rPr>
          <w:sz w:val="22"/>
          <w:szCs w:val="22"/>
        </w:rPr>
        <w:t>i cazul fortuit</w:t>
      </w:r>
    </w:p>
    <w:p w14:paraId="10BEFEDA" w14:textId="6E65BFB3" w:rsidR="00B129C5" w:rsidRPr="00747E46" w:rsidRDefault="00B129C5" w:rsidP="00750B53">
      <w:pPr>
        <w:pStyle w:val="ListParagraph"/>
        <w:numPr>
          <w:ilvl w:val="0"/>
          <w:numId w:val="33"/>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Prin for</w:t>
      </w:r>
      <w:r w:rsidR="00A92B8C">
        <w:rPr>
          <w:rFonts w:ascii="Trebuchet MS" w:eastAsia="Trebuchet MS" w:hAnsi="Trebuchet MS" w:cstheme="minorHAnsi"/>
        </w:rPr>
        <w:t>ț</w:t>
      </w:r>
      <w:r w:rsidRPr="00747E46">
        <w:rPr>
          <w:rFonts w:ascii="Trebuchet MS" w:eastAsia="Trebuchet MS" w:hAnsi="Trebuchet MS" w:cstheme="minorHAnsi"/>
        </w:rPr>
        <w:t>ă majoră se în</w:t>
      </w:r>
      <w:r w:rsidR="00A92B8C">
        <w:rPr>
          <w:rFonts w:ascii="Trebuchet MS" w:eastAsia="Trebuchet MS" w:hAnsi="Trebuchet MS" w:cstheme="minorHAnsi"/>
        </w:rPr>
        <w:t>ț</w:t>
      </w:r>
      <w:r w:rsidRPr="00747E46">
        <w:rPr>
          <w:rFonts w:ascii="Trebuchet MS" w:eastAsia="Trebuchet MS" w:hAnsi="Trebuchet MS" w:cstheme="minorHAnsi"/>
        </w:rPr>
        <w:t xml:space="preserve">elege orice eveniment extern, imprevizibil, absolut invincibil </w:t>
      </w:r>
      <w:r w:rsidR="00A92B8C">
        <w:rPr>
          <w:rFonts w:ascii="Trebuchet MS" w:eastAsia="Trebuchet MS" w:hAnsi="Trebuchet MS" w:cstheme="minorHAnsi"/>
        </w:rPr>
        <w:t>ș</w:t>
      </w:r>
      <w:r w:rsidRPr="00747E46">
        <w:rPr>
          <w:rFonts w:ascii="Trebuchet MS" w:eastAsia="Trebuchet MS" w:hAnsi="Trebuchet MS" w:cstheme="minorHAnsi"/>
        </w:rPr>
        <w:t xml:space="preserve">i inevitabil intervenit după data intrării în vigoare prezentului contract, care împiedică executarea în tot sau în parte a contractului </w:t>
      </w:r>
      <w:r w:rsidR="00A92B8C">
        <w:rPr>
          <w:rFonts w:ascii="Trebuchet MS" w:eastAsia="Trebuchet MS" w:hAnsi="Trebuchet MS" w:cstheme="minorHAnsi"/>
        </w:rPr>
        <w:t>ș</w:t>
      </w:r>
      <w:r w:rsidRPr="00747E46">
        <w:rPr>
          <w:rFonts w:ascii="Trebuchet MS" w:eastAsia="Trebuchet MS" w:hAnsi="Trebuchet MS" w:cstheme="minorHAnsi"/>
        </w:rPr>
        <w:t>i care exonerează de răspundere partea care o invocă. For</w:t>
      </w:r>
      <w:r w:rsidR="00A92B8C">
        <w:rPr>
          <w:rFonts w:ascii="Trebuchet MS" w:eastAsia="Trebuchet MS" w:hAnsi="Trebuchet MS" w:cstheme="minorHAnsi"/>
        </w:rPr>
        <w:t>ț</w:t>
      </w:r>
      <w:r w:rsidRPr="00747E46">
        <w:rPr>
          <w:rFonts w:ascii="Trebuchet MS" w:eastAsia="Trebuchet MS" w:hAnsi="Trebuchet MS" w:cstheme="minorHAnsi"/>
        </w:rPr>
        <w:t>a majoră exonerează de răspundere păr</w:t>
      </w:r>
      <w:r w:rsidR="00A92B8C">
        <w:rPr>
          <w:rFonts w:ascii="Trebuchet MS" w:eastAsia="Trebuchet MS" w:hAnsi="Trebuchet MS" w:cstheme="minorHAnsi"/>
        </w:rPr>
        <w:t>ț</w:t>
      </w:r>
      <w:r w:rsidRPr="00747E46">
        <w:rPr>
          <w:rFonts w:ascii="Trebuchet MS" w:eastAsia="Trebuchet MS" w:hAnsi="Trebuchet MS" w:cstheme="minorHAnsi"/>
        </w:rPr>
        <w:t>ile  în cazul neexecutării par</w:t>
      </w:r>
      <w:r w:rsidR="00A92B8C">
        <w:rPr>
          <w:rFonts w:ascii="Trebuchet MS" w:eastAsia="Trebuchet MS" w:hAnsi="Trebuchet MS" w:cstheme="minorHAnsi"/>
        </w:rPr>
        <w:t>ț</w:t>
      </w:r>
      <w:r w:rsidRPr="00747E46">
        <w:rPr>
          <w:rFonts w:ascii="Trebuchet MS" w:eastAsia="Trebuchet MS" w:hAnsi="Trebuchet MS" w:cstheme="minorHAnsi"/>
        </w:rPr>
        <w:t>iale sau totale a obliga</w:t>
      </w:r>
      <w:r w:rsidR="00A92B8C">
        <w:rPr>
          <w:rFonts w:ascii="Trebuchet MS" w:eastAsia="Trebuchet MS" w:hAnsi="Trebuchet MS" w:cstheme="minorHAnsi"/>
        </w:rPr>
        <w:t>ț</w:t>
      </w:r>
      <w:r w:rsidRPr="00747E46">
        <w:rPr>
          <w:rFonts w:ascii="Trebuchet MS" w:eastAsia="Trebuchet MS" w:hAnsi="Trebuchet MS" w:cstheme="minorHAnsi"/>
        </w:rPr>
        <w:t>iilor asumate prin prezentul contract, pe toată perioada în care aceasta ac</w:t>
      </w:r>
      <w:r w:rsidR="00A92B8C">
        <w:rPr>
          <w:rFonts w:ascii="Trebuchet MS" w:eastAsia="Trebuchet MS" w:hAnsi="Trebuchet MS" w:cstheme="minorHAnsi"/>
        </w:rPr>
        <w:t>ț</w:t>
      </w:r>
      <w:r w:rsidRPr="00747E46">
        <w:rPr>
          <w:rFonts w:ascii="Trebuchet MS" w:eastAsia="Trebuchet MS" w:hAnsi="Trebuchet MS" w:cstheme="minorHAnsi"/>
        </w:rPr>
        <w:t xml:space="preserve">ionează </w:t>
      </w:r>
      <w:r w:rsidR="00A92B8C">
        <w:rPr>
          <w:rFonts w:ascii="Trebuchet MS" w:eastAsia="Trebuchet MS" w:hAnsi="Trebuchet MS" w:cstheme="minorHAnsi"/>
        </w:rPr>
        <w:t>ș</w:t>
      </w:r>
      <w:r w:rsidRPr="00747E46">
        <w:rPr>
          <w:rFonts w:ascii="Trebuchet MS" w:eastAsia="Trebuchet MS" w:hAnsi="Trebuchet MS" w:cstheme="minorHAnsi"/>
        </w:rPr>
        <w:t>i numai dacă a fost notificată corespunzător celeilalte păr</w:t>
      </w:r>
      <w:r w:rsidR="00A92B8C">
        <w:rPr>
          <w:rFonts w:ascii="Trebuchet MS" w:eastAsia="Trebuchet MS" w:hAnsi="Trebuchet MS" w:cstheme="minorHAnsi"/>
        </w:rPr>
        <w:t>ț</w:t>
      </w:r>
      <w:r w:rsidRPr="00747E46">
        <w:rPr>
          <w:rFonts w:ascii="Trebuchet MS" w:eastAsia="Trebuchet MS" w:hAnsi="Trebuchet MS" w:cstheme="minorHAnsi"/>
        </w:rPr>
        <w:t>i. Nu este considerat for</w:t>
      </w:r>
      <w:r w:rsidR="00A92B8C">
        <w:rPr>
          <w:rFonts w:ascii="Trebuchet MS" w:eastAsia="Trebuchet MS" w:hAnsi="Trebuchet MS" w:cstheme="minorHAnsi"/>
        </w:rPr>
        <w:t>ț</w:t>
      </w:r>
      <w:r w:rsidRPr="00747E46">
        <w:rPr>
          <w:rFonts w:ascii="Trebuchet MS" w:eastAsia="Trebuchet MS" w:hAnsi="Trebuchet MS" w:cstheme="minorHAnsi"/>
        </w:rPr>
        <w:t>ă majoră un eveniment asemenea celor de mai sus care, fără a crea o imposibilitate de executare, face extrem de costisitoare executarea obliga</w:t>
      </w:r>
      <w:r w:rsidR="00A92B8C">
        <w:rPr>
          <w:rFonts w:ascii="Trebuchet MS" w:eastAsia="Trebuchet MS" w:hAnsi="Trebuchet MS" w:cstheme="minorHAnsi"/>
        </w:rPr>
        <w:t>ț</w:t>
      </w:r>
      <w:r w:rsidRPr="00747E46">
        <w:rPr>
          <w:rFonts w:ascii="Trebuchet MS" w:eastAsia="Trebuchet MS" w:hAnsi="Trebuchet MS" w:cstheme="minorHAnsi"/>
        </w:rPr>
        <w:t>iilor uneia din păr</w:t>
      </w:r>
      <w:r w:rsidR="00A92B8C">
        <w:rPr>
          <w:rFonts w:ascii="Trebuchet MS" w:eastAsia="Trebuchet MS" w:hAnsi="Trebuchet MS" w:cstheme="minorHAnsi"/>
        </w:rPr>
        <w:t>ț</w:t>
      </w:r>
      <w:r w:rsidRPr="00747E46">
        <w:rPr>
          <w:rFonts w:ascii="Trebuchet MS" w:eastAsia="Trebuchet MS" w:hAnsi="Trebuchet MS" w:cstheme="minorHAnsi"/>
        </w:rPr>
        <w:t>i.</w:t>
      </w:r>
    </w:p>
    <w:p w14:paraId="0A43A965" w14:textId="4C081BD9" w:rsidR="00B129C5" w:rsidRPr="00747E46" w:rsidRDefault="00B129C5" w:rsidP="00750B53">
      <w:pPr>
        <w:pStyle w:val="ListParagraph"/>
        <w:numPr>
          <w:ilvl w:val="0"/>
          <w:numId w:val="33"/>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În cazul apari</w:t>
      </w:r>
      <w:r w:rsidR="00A92B8C">
        <w:rPr>
          <w:rFonts w:ascii="Trebuchet MS" w:eastAsia="Trebuchet MS" w:hAnsi="Trebuchet MS" w:cstheme="minorHAnsi"/>
        </w:rPr>
        <w:t>ț</w:t>
      </w:r>
      <w:r w:rsidRPr="00747E46">
        <w:rPr>
          <w:rFonts w:ascii="Trebuchet MS" w:eastAsia="Trebuchet MS" w:hAnsi="Trebuchet MS" w:cstheme="minorHAnsi"/>
        </w:rPr>
        <w:t>iei unor situa</w:t>
      </w:r>
      <w:r w:rsidR="00A92B8C">
        <w:rPr>
          <w:rFonts w:ascii="Trebuchet MS" w:eastAsia="Trebuchet MS" w:hAnsi="Trebuchet MS" w:cstheme="minorHAnsi"/>
        </w:rPr>
        <w:t>ț</w:t>
      </w:r>
      <w:r w:rsidRPr="00747E46">
        <w:rPr>
          <w:rFonts w:ascii="Trebuchet MS" w:eastAsia="Trebuchet MS" w:hAnsi="Trebuchet MS" w:cstheme="minorHAnsi"/>
        </w:rPr>
        <w:t>ii de for</w:t>
      </w:r>
      <w:r w:rsidR="00A92B8C">
        <w:rPr>
          <w:rFonts w:ascii="Trebuchet MS" w:eastAsia="Trebuchet MS" w:hAnsi="Trebuchet MS" w:cstheme="minorHAnsi"/>
        </w:rPr>
        <w:t>ț</w:t>
      </w:r>
      <w:r w:rsidRPr="00747E46">
        <w:rPr>
          <w:rFonts w:ascii="Trebuchet MS" w:eastAsia="Trebuchet MS" w:hAnsi="Trebuchet MS" w:cstheme="minorHAnsi"/>
        </w:rPr>
        <w:t>ă majoră, a</w:t>
      </w:r>
      <w:r w:rsidR="00A92B8C">
        <w:rPr>
          <w:rFonts w:ascii="Trebuchet MS" w:eastAsia="Trebuchet MS" w:hAnsi="Trebuchet MS" w:cstheme="minorHAnsi"/>
        </w:rPr>
        <w:t>ș</w:t>
      </w:r>
      <w:r w:rsidRPr="00747E46">
        <w:rPr>
          <w:rFonts w:ascii="Trebuchet MS" w:eastAsia="Trebuchet MS" w:hAnsi="Trebuchet MS" w:cstheme="minorHAnsi"/>
        </w:rPr>
        <w:t>a cum sunt definite la sec</w:t>
      </w:r>
      <w:r w:rsidR="00A92B8C">
        <w:rPr>
          <w:rFonts w:ascii="Trebuchet MS" w:eastAsia="Trebuchet MS" w:hAnsi="Trebuchet MS" w:cstheme="minorHAnsi"/>
        </w:rPr>
        <w:t>ț</w:t>
      </w:r>
      <w:r w:rsidRPr="00747E46">
        <w:rPr>
          <w:rFonts w:ascii="Trebuchet MS" w:eastAsia="Trebuchet MS" w:hAnsi="Trebuchet MS" w:cstheme="minorHAnsi"/>
        </w:rPr>
        <w:t>iunea 1.3 lit. s) din Ghidul specific, acestea trebuie aduse la cuno</w:t>
      </w:r>
      <w:r w:rsidR="00A92B8C">
        <w:rPr>
          <w:rFonts w:ascii="Trebuchet MS" w:eastAsia="Trebuchet MS" w:hAnsi="Trebuchet MS" w:cstheme="minorHAnsi"/>
        </w:rPr>
        <w:t>ș</w:t>
      </w:r>
      <w:r w:rsidRPr="00747E46">
        <w:rPr>
          <w:rFonts w:ascii="Trebuchet MS" w:eastAsia="Trebuchet MS" w:hAnsi="Trebuchet MS" w:cstheme="minorHAnsi"/>
        </w:rPr>
        <w:t>tin</w:t>
      </w:r>
      <w:r w:rsidR="00A92B8C">
        <w:rPr>
          <w:rFonts w:ascii="Trebuchet MS" w:eastAsia="Trebuchet MS" w:hAnsi="Trebuchet MS" w:cstheme="minorHAnsi"/>
        </w:rPr>
        <w:t>ț</w:t>
      </w:r>
      <w:r w:rsidRPr="00747E46">
        <w:rPr>
          <w:rFonts w:ascii="Trebuchet MS" w:eastAsia="Trebuchet MS" w:hAnsi="Trebuchet MS" w:cstheme="minorHAnsi"/>
        </w:rPr>
        <w:t xml:space="preserve">a </w:t>
      </w:r>
      <w:r w:rsidR="00C66287">
        <w:rPr>
          <w:rFonts w:ascii="Trebuchet MS" w:eastAsia="Trebuchet MS" w:hAnsi="Trebuchet MS" w:cstheme="minorHAnsi"/>
        </w:rPr>
        <w:t>ANANP</w:t>
      </w:r>
      <w:r w:rsidRPr="00747E46">
        <w:rPr>
          <w:rFonts w:ascii="Trebuchet MS" w:eastAsia="Trebuchet MS" w:hAnsi="Trebuchet MS" w:cstheme="minorHAnsi"/>
        </w:rPr>
        <w:t>, care va analiza posibilitatea continuării derulării contractului de finan</w:t>
      </w:r>
      <w:r w:rsidR="00A92B8C">
        <w:rPr>
          <w:rFonts w:ascii="Trebuchet MS" w:eastAsia="Trebuchet MS" w:hAnsi="Trebuchet MS" w:cstheme="minorHAnsi"/>
        </w:rPr>
        <w:t>ț</w:t>
      </w:r>
      <w:r w:rsidRPr="00747E46">
        <w:rPr>
          <w:rFonts w:ascii="Trebuchet MS" w:eastAsia="Trebuchet MS" w:hAnsi="Trebuchet MS" w:cstheme="minorHAnsi"/>
        </w:rPr>
        <w:t>are.</w:t>
      </w:r>
    </w:p>
    <w:p w14:paraId="60C64402" w14:textId="7FD89881" w:rsidR="00B129C5" w:rsidRPr="00747E46" w:rsidRDefault="00B129C5" w:rsidP="00750B53">
      <w:pPr>
        <w:pStyle w:val="ListParagraph"/>
        <w:numPr>
          <w:ilvl w:val="0"/>
          <w:numId w:val="33"/>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Partea care invocă for</w:t>
      </w:r>
      <w:r w:rsidR="00A92B8C">
        <w:rPr>
          <w:rFonts w:ascii="Trebuchet MS" w:eastAsia="Trebuchet MS" w:hAnsi="Trebuchet MS" w:cstheme="minorHAnsi"/>
        </w:rPr>
        <w:t>ț</w:t>
      </w:r>
      <w:r w:rsidRPr="00747E46">
        <w:rPr>
          <w:rFonts w:ascii="Trebuchet MS" w:eastAsia="Trebuchet MS" w:hAnsi="Trebuchet MS" w:cstheme="minorHAnsi"/>
        </w:rPr>
        <w:t>a majoră are obliga</w:t>
      </w:r>
      <w:r w:rsidR="00A92B8C">
        <w:rPr>
          <w:rFonts w:ascii="Trebuchet MS" w:eastAsia="Trebuchet MS" w:hAnsi="Trebuchet MS" w:cstheme="minorHAnsi"/>
        </w:rPr>
        <w:t>ț</w:t>
      </w:r>
      <w:r w:rsidRPr="00747E46">
        <w:rPr>
          <w:rFonts w:ascii="Trebuchet MS" w:eastAsia="Trebuchet MS" w:hAnsi="Trebuchet MS" w:cstheme="minorHAnsi"/>
        </w:rPr>
        <w:t>ia de a notifica celeilalte păr</w:t>
      </w:r>
      <w:r w:rsidR="00A92B8C">
        <w:rPr>
          <w:rFonts w:ascii="Trebuchet MS" w:eastAsia="Trebuchet MS" w:hAnsi="Trebuchet MS" w:cstheme="minorHAnsi"/>
        </w:rPr>
        <w:t>ț</w:t>
      </w:r>
      <w:r w:rsidRPr="00747E46">
        <w:rPr>
          <w:rFonts w:ascii="Trebuchet MS" w:eastAsia="Trebuchet MS" w:hAnsi="Trebuchet MS" w:cstheme="minorHAnsi"/>
        </w:rPr>
        <w:t>i cazul de for</w:t>
      </w:r>
      <w:r w:rsidR="00A92B8C">
        <w:rPr>
          <w:rFonts w:ascii="Trebuchet MS" w:eastAsia="Trebuchet MS" w:hAnsi="Trebuchet MS" w:cstheme="minorHAnsi"/>
        </w:rPr>
        <w:t>ț</w:t>
      </w:r>
      <w:r w:rsidRPr="00747E46">
        <w:rPr>
          <w:rFonts w:ascii="Trebuchet MS" w:eastAsia="Trebuchet MS" w:hAnsi="Trebuchet MS" w:cstheme="minorHAnsi"/>
        </w:rPr>
        <w:t>ă majoră, în termen de 5 (cinci) zile calendaristice de la data apari</w:t>
      </w:r>
      <w:r w:rsidR="00A92B8C">
        <w:rPr>
          <w:rFonts w:ascii="Trebuchet MS" w:eastAsia="Trebuchet MS" w:hAnsi="Trebuchet MS" w:cstheme="minorHAnsi"/>
        </w:rPr>
        <w:t>ț</w:t>
      </w:r>
      <w:r w:rsidRPr="00747E46">
        <w:rPr>
          <w:rFonts w:ascii="Trebuchet MS" w:eastAsia="Trebuchet MS" w:hAnsi="Trebuchet MS" w:cstheme="minorHAnsi"/>
        </w:rPr>
        <w:t>iei, de a dovedi existen</w:t>
      </w:r>
      <w:r w:rsidR="00A92B8C">
        <w:rPr>
          <w:rFonts w:ascii="Trebuchet MS" w:eastAsia="Trebuchet MS" w:hAnsi="Trebuchet MS" w:cstheme="minorHAnsi"/>
        </w:rPr>
        <w:t>ț</w:t>
      </w:r>
      <w:r w:rsidRPr="00747E46">
        <w:rPr>
          <w:rFonts w:ascii="Trebuchet MS" w:eastAsia="Trebuchet MS" w:hAnsi="Trebuchet MS" w:cstheme="minorHAnsi"/>
        </w:rPr>
        <w:t>a situa</w:t>
      </w:r>
      <w:r w:rsidR="00A92B8C">
        <w:rPr>
          <w:rFonts w:ascii="Trebuchet MS" w:eastAsia="Trebuchet MS" w:hAnsi="Trebuchet MS" w:cstheme="minorHAnsi"/>
        </w:rPr>
        <w:t>ț</w:t>
      </w:r>
      <w:r w:rsidRPr="00747E46">
        <w:rPr>
          <w:rFonts w:ascii="Trebuchet MS" w:eastAsia="Trebuchet MS" w:hAnsi="Trebuchet MS" w:cstheme="minorHAnsi"/>
        </w:rPr>
        <w:t>iei de for</w:t>
      </w:r>
      <w:r w:rsidR="00A92B8C">
        <w:rPr>
          <w:rFonts w:ascii="Trebuchet MS" w:eastAsia="Trebuchet MS" w:hAnsi="Trebuchet MS" w:cstheme="minorHAnsi"/>
        </w:rPr>
        <w:t>ț</w:t>
      </w:r>
      <w:r w:rsidRPr="00747E46">
        <w:rPr>
          <w:rFonts w:ascii="Trebuchet MS" w:eastAsia="Trebuchet MS" w:hAnsi="Trebuchet MS" w:cstheme="minorHAnsi"/>
        </w:rPr>
        <w:t>ă majoră în baza unui document eliberat sau emis de către autoritatea competentă, în termen de cel mult 15 (cincisprezece) zile calendaristice de la data comunicării acestuia. De asemenea, are obliga</w:t>
      </w:r>
      <w:r w:rsidR="00A92B8C">
        <w:rPr>
          <w:rFonts w:ascii="Trebuchet MS" w:eastAsia="Trebuchet MS" w:hAnsi="Trebuchet MS" w:cstheme="minorHAnsi"/>
        </w:rPr>
        <w:t>ț</w:t>
      </w:r>
      <w:r w:rsidRPr="00747E46">
        <w:rPr>
          <w:rFonts w:ascii="Trebuchet MS" w:eastAsia="Trebuchet MS" w:hAnsi="Trebuchet MS" w:cstheme="minorHAnsi"/>
        </w:rPr>
        <w:t>ia de a comunica data încetării situa</w:t>
      </w:r>
      <w:r w:rsidR="00A92B8C">
        <w:rPr>
          <w:rFonts w:ascii="Trebuchet MS" w:eastAsia="Trebuchet MS" w:hAnsi="Trebuchet MS" w:cstheme="minorHAnsi"/>
        </w:rPr>
        <w:t>ț</w:t>
      </w:r>
      <w:r w:rsidRPr="00747E46">
        <w:rPr>
          <w:rFonts w:ascii="Trebuchet MS" w:eastAsia="Trebuchet MS" w:hAnsi="Trebuchet MS" w:cstheme="minorHAnsi"/>
        </w:rPr>
        <w:t>iei de for</w:t>
      </w:r>
      <w:r w:rsidR="00A92B8C">
        <w:rPr>
          <w:rFonts w:ascii="Trebuchet MS" w:eastAsia="Trebuchet MS" w:hAnsi="Trebuchet MS" w:cstheme="minorHAnsi"/>
        </w:rPr>
        <w:t>ț</w:t>
      </w:r>
      <w:r w:rsidRPr="00747E46">
        <w:rPr>
          <w:rFonts w:ascii="Trebuchet MS" w:eastAsia="Trebuchet MS" w:hAnsi="Trebuchet MS" w:cstheme="minorHAnsi"/>
        </w:rPr>
        <w:t>ă majoră, în termen de 5 (cinci) zile calendaristice de la încetare.</w:t>
      </w:r>
    </w:p>
    <w:p w14:paraId="312BE309" w14:textId="3574B847" w:rsidR="00B129C5" w:rsidRPr="00747E46" w:rsidRDefault="00B129C5" w:rsidP="00750B53">
      <w:pPr>
        <w:pStyle w:val="ListParagraph"/>
        <w:numPr>
          <w:ilvl w:val="0"/>
          <w:numId w:val="33"/>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Păr</w:t>
      </w:r>
      <w:r w:rsidR="00A92B8C">
        <w:rPr>
          <w:rFonts w:ascii="Trebuchet MS" w:eastAsia="Trebuchet MS" w:hAnsi="Trebuchet MS" w:cstheme="minorHAnsi"/>
        </w:rPr>
        <w:t>ț</w:t>
      </w:r>
      <w:r w:rsidRPr="00747E46">
        <w:rPr>
          <w:rFonts w:ascii="Trebuchet MS" w:eastAsia="Trebuchet MS" w:hAnsi="Trebuchet MS" w:cstheme="minorHAnsi"/>
        </w:rPr>
        <w:t>ile au obliga</w:t>
      </w:r>
      <w:r w:rsidR="00A92B8C">
        <w:rPr>
          <w:rFonts w:ascii="Trebuchet MS" w:eastAsia="Trebuchet MS" w:hAnsi="Trebuchet MS" w:cstheme="minorHAnsi"/>
        </w:rPr>
        <w:t>ț</w:t>
      </w:r>
      <w:r w:rsidRPr="00747E46">
        <w:rPr>
          <w:rFonts w:ascii="Trebuchet MS" w:eastAsia="Trebuchet MS" w:hAnsi="Trebuchet MS" w:cstheme="minorHAnsi"/>
        </w:rPr>
        <w:t>ia de a lua orice măsuri care le stau la dispozi</w:t>
      </w:r>
      <w:r w:rsidR="00A92B8C">
        <w:rPr>
          <w:rFonts w:ascii="Trebuchet MS" w:eastAsia="Trebuchet MS" w:hAnsi="Trebuchet MS" w:cstheme="minorHAnsi"/>
        </w:rPr>
        <w:t>ț</w:t>
      </w:r>
      <w:r w:rsidRPr="00747E46">
        <w:rPr>
          <w:rFonts w:ascii="Trebuchet MS" w:eastAsia="Trebuchet MS" w:hAnsi="Trebuchet MS" w:cstheme="minorHAnsi"/>
        </w:rPr>
        <w:t>ie în vederea limitării consecin</w:t>
      </w:r>
      <w:r w:rsidR="00A92B8C">
        <w:rPr>
          <w:rFonts w:ascii="Trebuchet MS" w:eastAsia="Trebuchet MS" w:hAnsi="Trebuchet MS" w:cstheme="minorHAnsi"/>
        </w:rPr>
        <w:t>ț</w:t>
      </w:r>
      <w:r w:rsidRPr="00747E46">
        <w:rPr>
          <w:rFonts w:ascii="Trebuchet MS" w:eastAsia="Trebuchet MS" w:hAnsi="Trebuchet MS" w:cstheme="minorHAnsi"/>
        </w:rPr>
        <w:t>elor ac</w:t>
      </w:r>
      <w:r w:rsidR="00A92B8C">
        <w:rPr>
          <w:rFonts w:ascii="Trebuchet MS" w:eastAsia="Trebuchet MS" w:hAnsi="Trebuchet MS" w:cstheme="minorHAnsi"/>
        </w:rPr>
        <w:t>ț</w:t>
      </w:r>
      <w:r w:rsidRPr="00747E46">
        <w:rPr>
          <w:rFonts w:ascii="Trebuchet MS" w:eastAsia="Trebuchet MS" w:hAnsi="Trebuchet MS" w:cstheme="minorHAnsi"/>
        </w:rPr>
        <w:t>iunii for</w:t>
      </w:r>
      <w:r w:rsidR="00A92B8C">
        <w:rPr>
          <w:rFonts w:ascii="Trebuchet MS" w:eastAsia="Trebuchet MS" w:hAnsi="Trebuchet MS" w:cstheme="minorHAnsi"/>
        </w:rPr>
        <w:t>ț</w:t>
      </w:r>
      <w:r w:rsidRPr="00747E46">
        <w:rPr>
          <w:rFonts w:ascii="Trebuchet MS" w:eastAsia="Trebuchet MS" w:hAnsi="Trebuchet MS" w:cstheme="minorHAnsi"/>
        </w:rPr>
        <w:t>ei majore.</w:t>
      </w:r>
    </w:p>
    <w:p w14:paraId="7BB18FBB" w14:textId="23C4ECD2" w:rsidR="00B129C5" w:rsidRPr="00747E46" w:rsidRDefault="00B129C5" w:rsidP="00750B53">
      <w:pPr>
        <w:pStyle w:val="ListParagraph"/>
        <w:numPr>
          <w:ilvl w:val="0"/>
          <w:numId w:val="33"/>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lastRenderedPageBreak/>
        <w:t>Dacă partea care invocă for</w:t>
      </w:r>
      <w:r w:rsidR="00A92B8C">
        <w:rPr>
          <w:rFonts w:ascii="Trebuchet MS" w:eastAsia="Trebuchet MS" w:hAnsi="Trebuchet MS" w:cstheme="minorHAnsi"/>
        </w:rPr>
        <w:t>ț</w:t>
      </w:r>
      <w:r w:rsidRPr="00747E46">
        <w:rPr>
          <w:rFonts w:ascii="Trebuchet MS" w:eastAsia="Trebuchet MS" w:hAnsi="Trebuchet MS" w:cstheme="minorHAnsi"/>
        </w:rPr>
        <w:t xml:space="preserve">a majoră nu procedează la notificarea începerii </w:t>
      </w:r>
      <w:r w:rsidR="00A92B8C">
        <w:rPr>
          <w:rFonts w:ascii="Trebuchet MS" w:eastAsia="Trebuchet MS" w:hAnsi="Trebuchet MS" w:cstheme="minorHAnsi"/>
        </w:rPr>
        <w:t>ș</w:t>
      </w:r>
      <w:r w:rsidR="00A92B8C" w:rsidRPr="00747E46">
        <w:rPr>
          <w:rFonts w:ascii="Trebuchet MS" w:eastAsia="Trebuchet MS" w:hAnsi="Trebuchet MS" w:cstheme="minorHAnsi"/>
        </w:rPr>
        <w:t>i</w:t>
      </w:r>
      <w:r w:rsidRPr="00747E46">
        <w:rPr>
          <w:rFonts w:ascii="Trebuchet MS" w:eastAsia="Trebuchet MS" w:hAnsi="Trebuchet MS" w:cstheme="minorHAnsi"/>
        </w:rPr>
        <w:t xml:space="preserve"> încetării cazului de for</w:t>
      </w:r>
      <w:r w:rsidR="00A92B8C">
        <w:rPr>
          <w:rFonts w:ascii="Trebuchet MS" w:eastAsia="Trebuchet MS" w:hAnsi="Trebuchet MS" w:cstheme="minorHAnsi"/>
        </w:rPr>
        <w:t>ț</w:t>
      </w:r>
      <w:r w:rsidRPr="00747E46">
        <w:rPr>
          <w:rFonts w:ascii="Trebuchet MS" w:eastAsia="Trebuchet MS" w:hAnsi="Trebuchet MS" w:cstheme="minorHAnsi"/>
        </w:rPr>
        <w:t>a majoră, în condi</w:t>
      </w:r>
      <w:r w:rsidR="00A92B8C">
        <w:rPr>
          <w:rFonts w:ascii="Trebuchet MS" w:eastAsia="Trebuchet MS" w:hAnsi="Trebuchet MS" w:cstheme="minorHAnsi"/>
        </w:rPr>
        <w:t>ț</w:t>
      </w:r>
      <w:r w:rsidRPr="00747E46">
        <w:rPr>
          <w:rFonts w:ascii="Trebuchet MS" w:eastAsia="Trebuchet MS" w:hAnsi="Trebuchet MS" w:cstheme="minorHAnsi"/>
        </w:rPr>
        <w:t xml:space="preserve">iile </w:t>
      </w:r>
      <w:r w:rsidR="00A92B8C">
        <w:rPr>
          <w:rFonts w:ascii="Trebuchet MS" w:eastAsia="Trebuchet MS" w:hAnsi="Trebuchet MS" w:cstheme="minorHAnsi"/>
        </w:rPr>
        <w:t>ș</w:t>
      </w:r>
      <w:r w:rsidR="00A92B8C" w:rsidRPr="00747E46">
        <w:rPr>
          <w:rFonts w:ascii="Trebuchet MS" w:eastAsia="Trebuchet MS" w:hAnsi="Trebuchet MS" w:cstheme="minorHAnsi"/>
        </w:rPr>
        <w:t>i</w:t>
      </w:r>
      <w:r w:rsidRPr="00747E46">
        <w:rPr>
          <w:rFonts w:ascii="Trebuchet MS" w:eastAsia="Trebuchet MS" w:hAnsi="Trebuchet MS" w:cstheme="minorHAnsi"/>
        </w:rPr>
        <w:t xml:space="preserve"> termenele prevăzute, nu va fi exonerată de răspundere </w:t>
      </w:r>
      <w:r w:rsidR="00A92B8C">
        <w:rPr>
          <w:rFonts w:ascii="Trebuchet MS" w:eastAsia="Trebuchet MS" w:hAnsi="Trebuchet MS" w:cstheme="minorHAnsi"/>
        </w:rPr>
        <w:t>ș</w:t>
      </w:r>
      <w:r w:rsidR="00A92B8C" w:rsidRPr="00747E46">
        <w:rPr>
          <w:rFonts w:ascii="Trebuchet MS" w:eastAsia="Trebuchet MS" w:hAnsi="Trebuchet MS" w:cstheme="minorHAnsi"/>
        </w:rPr>
        <w:t>i</w:t>
      </w:r>
      <w:r w:rsidRPr="00747E46">
        <w:rPr>
          <w:rFonts w:ascii="Trebuchet MS" w:eastAsia="Trebuchet MS" w:hAnsi="Trebuchet MS" w:cstheme="minorHAnsi"/>
        </w:rPr>
        <w:t xml:space="preserve"> va suporta toate daunele provocate celeilalte păr</w:t>
      </w:r>
      <w:r w:rsidR="00A92B8C">
        <w:rPr>
          <w:rFonts w:ascii="Trebuchet MS" w:eastAsia="Trebuchet MS" w:hAnsi="Trebuchet MS" w:cstheme="minorHAnsi"/>
        </w:rPr>
        <w:t>ț</w:t>
      </w:r>
      <w:r w:rsidRPr="00747E46">
        <w:rPr>
          <w:rFonts w:ascii="Trebuchet MS" w:eastAsia="Trebuchet MS" w:hAnsi="Trebuchet MS" w:cstheme="minorHAnsi"/>
        </w:rPr>
        <w:t>i prin lipsa de notificare.</w:t>
      </w:r>
    </w:p>
    <w:p w14:paraId="65E3F35D" w14:textId="219D4E20" w:rsidR="00B129C5" w:rsidRPr="00747E46" w:rsidRDefault="00B129C5" w:rsidP="00750B53">
      <w:pPr>
        <w:pStyle w:val="ListParagraph"/>
        <w:numPr>
          <w:ilvl w:val="0"/>
          <w:numId w:val="33"/>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Executarea contractului este suspendată de la data apari</w:t>
      </w:r>
      <w:r w:rsidR="00A92B8C">
        <w:rPr>
          <w:rFonts w:ascii="Trebuchet MS" w:eastAsia="Trebuchet MS" w:hAnsi="Trebuchet MS" w:cstheme="minorHAnsi"/>
        </w:rPr>
        <w:t>ț</w:t>
      </w:r>
      <w:r w:rsidRPr="00747E46">
        <w:rPr>
          <w:rFonts w:ascii="Trebuchet MS" w:eastAsia="Trebuchet MS" w:hAnsi="Trebuchet MS" w:cstheme="minorHAnsi"/>
        </w:rPr>
        <w:t>iei cazului de for</w:t>
      </w:r>
      <w:r w:rsidR="00A92B8C">
        <w:rPr>
          <w:rFonts w:ascii="Trebuchet MS" w:eastAsia="Trebuchet MS" w:hAnsi="Trebuchet MS" w:cstheme="minorHAnsi"/>
        </w:rPr>
        <w:t>ț</w:t>
      </w:r>
      <w:r w:rsidRPr="00747E46">
        <w:rPr>
          <w:rFonts w:ascii="Trebuchet MS" w:eastAsia="Trebuchet MS" w:hAnsi="Trebuchet MS" w:cstheme="minorHAnsi"/>
        </w:rPr>
        <w:t>ă majoră pe toată perioada de ac</w:t>
      </w:r>
      <w:r w:rsidR="00A92B8C">
        <w:rPr>
          <w:rFonts w:ascii="Trebuchet MS" w:eastAsia="Trebuchet MS" w:hAnsi="Trebuchet MS" w:cstheme="minorHAnsi"/>
        </w:rPr>
        <w:t>ț</w:t>
      </w:r>
      <w:r w:rsidRPr="00747E46">
        <w:rPr>
          <w:rFonts w:ascii="Trebuchet MS" w:eastAsia="Trebuchet MS" w:hAnsi="Trebuchet MS" w:cstheme="minorHAnsi"/>
        </w:rPr>
        <w:t>iune al acestuia, fără a prejudicia drepturile ce se cuvin păr</w:t>
      </w:r>
      <w:r w:rsidR="00A92B8C">
        <w:rPr>
          <w:rFonts w:ascii="Trebuchet MS" w:eastAsia="Trebuchet MS" w:hAnsi="Trebuchet MS" w:cstheme="minorHAnsi"/>
        </w:rPr>
        <w:t>ț</w:t>
      </w:r>
      <w:r w:rsidRPr="00747E46">
        <w:rPr>
          <w:rFonts w:ascii="Trebuchet MS" w:eastAsia="Trebuchet MS" w:hAnsi="Trebuchet MS" w:cstheme="minorHAnsi"/>
        </w:rPr>
        <w:t>ilor.</w:t>
      </w:r>
    </w:p>
    <w:p w14:paraId="74FC2F7E" w14:textId="25A2D5CA" w:rsidR="00B129C5" w:rsidRPr="00747E46" w:rsidRDefault="00B129C5" w:rsidP="00750B53">
      <w:pPr>
        <w:pStyle w:val="ListParagraph"/>
        <w:numPr>
          <w:ilvl w:val="0"/>
          <w:numId w:val="33"/>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În cazul în care for</w:t>
      </w:r>
      <w:r w:rsidR="00A92B8C">
        <w:rPr>
          <w:rFonts w:ascii="Trebuchet MS" w:eastAsia="Trebuchet MS" w:hAnsi="Trebuchet MS" w:cstheme="minorHAnsi"/>
        </w:rPr>
        <w:t>ț</w:t>
      </w:r>
      <w:r w:rsidRPr="00747E46">
        <w:rPr>
          <w:rFonts w:ascii="Trebuchet MS" w:eastAsia="Trebuchet MS" w:hAnsi="Trebuchet MS" w:cstheme="minorHAnsi"/>
        </w:rPr>
        <w:t xml:space="preserve">a majoră </w:t>
      </w:r>
      <w:r w:rsidR="00A92B8C">
        <w:rPr>
          <w:rFonts w:ascii="Trebuchet MS" w:eastAsia="Trebuchet MS" w:hAnsi="Trebuchet MS" w:cstheme="minorHAnsi"/>
        </w:rPr>
        <w:t>ș</w:t>
      </w:r>
      <w:r w:rsidR="00A92B8C" w:rsidRPr="00747E46">
        <w:rPr>
          <w:rFonts w:ascii="Trebuchet MS" w:eastAsia="Trebuchet MS" w:hAnsi="Trebuchet MS" w:cstheme="minorHAnsi"/>
        </w:rPr>
        <w:t>i</w:t>
      </w:r>
      <w:r w:rsidRPr="00747E46">
        <w:rPr>
          <w:rFonts w:ascii="Trebuchet MS" w:eastAsia="Trebuchet MS" w:hAnsi="Trebuchet MS" w:cstheme="minorHAnsi"/>
        </w:rPr>
        <w:t>/sau efectele acesteia obligă la suspendarea executării prezentului contract pe o perioada mai mare de 3 (trei) luni, păr</w:t>
      </w:r>
      <w:r w:rsidR="00A92B8C">
        <w:rPr>
          <w:rFonts w:ascii="Trebuchet MS" w:eastAsia="Trebuchet MS" w:hAnsi="Trebuchet MS" w:cstheme="minorHAnsi"/>
        </w:rPr>
        <w:t>ț</w:t>
      </w:r>
      <w:r w:rsidRPr="00747E46">
        <w:rPr>
          <w:rFonts w:ascii="Trebuchet MS" w:eastAsia="Trebuchet MS" w:hAnsi="Trebuchet MS" w:cstheme="minorHAnsi"/>
        </w:rPr>
        <w:t>ile se vor întâlni într-un termen de cel mult 10 (zece) zile calendaristice de la expirarea acestei perioade, pentru a conveni asupra modului de continuare, modificare sau încetarea contractului de finan</w:t>
      </w:r>
      <w:r w:rsidR="00A92B8C">
        <w:rPr>
          <w:rFonts w:ascii="Trebuchet MS" w:eastAsia="Trebuchet MS" w:hAnsi="Trebuchet MS" w:cstheme="minorHAnsi"/>
        </w:rPr>
        <w:t>ț</w:t>
      </w:r>
      <w:r w:rsidRPr="00747E46">
        <w:rPr>
          <w:rFonts w:ascii="Trebuchet MS" w:eastAsia="Trebuchet MS" w:hAnsi="Trebuchet MS" w:cstheme="minorHAnsi"/>
        </w:rPr>
        <w:t>are.</w:t>
      </w:r>
    </w:p>
    <w:p w14:paraId="7835B121" w14:textId="3E99F1C9" w:rsidR="00B129C5" w:rsidRPr="00747E46" w:rsidRDefault="00B129C5" w:rsidP="00750B53">
      <w:pPr>
        <w:pStyle w:val="ListParagraph"/>
        <w:numPr>
          <w:ilvl w:val="0"/>
          <w:numId w:val="33"/>
        </w:numPr>
        <w:tabs>
          <w:tab w:val="left" w:pos="-450"/>
          <w:tab w:val="left" w:pos="-360"/>
          <w:tab w:val="left" w:pos="-270"/>
          <w:tab w:val="left" w:pos="-90"/>
        </w:tabs>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Cazul fortuit a</w:t>
      </w:r>
      <w:r w:rsidR="00A92B8C">
        <w:rPr>
          <w:rFonts w:ascii="Trebuchet MS" w:eastAsia="Trebuchet MS" w:hAnsi="Trebuchet MS" w:cstheme="minorHAnsi"/>
        </w:rPr>
        <w:t>ș</w:t>
      </w:r>
      <w:r w:rsidRPr="00747E46">
        <w:rPr>
          <w:rFonts w:ascii="Trebuchet MS" w:eastAsia="Trebuchet MS" w:hAnsi="Trebuchet MS" w:cstheme="minorHAnsi"/>
        </w:rPr>
        <w:t>a cum este acesta definit la art. 1351 alin (3) din Legea nr. 287/2009 Codul civil, nu este exonerator de răspundere contractuală a păr</w:t>
      </w:r>
      <w:r w:rsidR="00A92B8C">
        <w:rPr>
          <w:rFonts w:ascii="Trebuchet MS" w:eastAsia="Trebuchet MS" w:hAnsi="Trebuchet MS" w:cstheme="minorHAnsi"/>
        </w:rPr>
        <w:t>ț</w:t>
      </w:r>
      <w:r w:rsidRPr="00747E46">
        <w:rPr>
          <w:rFonts w:ascii="Trebuchet MS" w:eastAsia="Trebuchet MS" w:hAnsi="Trebuchet MS" w:cstheme="minorHAnsi"/>
        </w:rPr>
        <w:t>ilor semnatare ale prezentului contract.</w:t>
      </w:r>
    </w:p>
    <w:p w14:paraId="3ED926FD" w14:textId="77777777" w:rsidR="00B129C5" w:rsidRPr="00747E46" w:rsidRDefault="00B129C5" w:rsidP="00747E46">
      <w:pPr>
        <w:spacing w:after="0" w:line="300" w:lineRule="auto"/>
        <w:ind w:left="521" w:right="115"/>
        <w:jc w:val="both"/>
        <w:rPr>
          <w:rFonts w:ascii="Trebuchet MS" w:eastAsia="Trebuchet MS" w:hAnsi="Trebuchet MS" w:cstheme="minorHAnsi"/>
        </w:rPr>
      </w:pPr>
    </w:p>
    <w:p w14:paraId="5AC1BD53" w14:textId="468F1D31" w:rsidR="00DA344F" w:rsidRPr="00747E46" w:rsidRDefault="00DA344F" w:rsidP="00747E46">
      <w:pPr>
        <w:pStyle w:val="Heading5"/>
        <w:spacing w:line="300" w:lineRule="auto"/>
        <w:rPr>
          <w:sz w:val="22"/>
          <w:szCs w:val="22"/>
        </w:rPr>
      </w:pPr>
      <w:r w:rsidRPr="00747E46">
        <w:rPr>
          <w:sz w:val="22"/>
          <w:szCs w:val="22"/>
        </w:rPr>
        <w:t>Art. 16</w:t>
      </w:r>
      <w:r w:rsidRPr="00747E46">
        <w:rPr>
          <w:sz w:val="22"/>
          <w:szCs w:val="22"/>
        </w:rPr>
        <w:tab/>
        <w:t>Încetarea contractului de finan</w:t>
      </w:r>
      <w:r w:rsidR="00A92B8C">
        <w:rPr>
          <w:sz w:val="22"/>
          <w:szCs w:val="22"/>
        </w:rPr>
        <w:t>ț</w:t>
      </w:r>
      <w:r w:rsidRPr="00747E46">
        <w:rPr>
          <w:sz w:val="22"/>
          <w:szCs w:val="22"/>
        </w:rPr>
        <w:t>are</w:t>
      </w:r>
    </w:p>
    <w:p w14:paraId="09C5BCAA" w14:textId="230C314E" w:rsidR="00B129C5" w:rsidRPr="00747E46" w:rsidRDefault="00B129C5" w:rsidP="00750B53">
      <w:pPr>
        <w:pStyle w:val="ListParagraph"/>
        <w:numPr>
          <w:ilvl w:val="6"/>
          <w:numId w:val="29"/>
        </w:numPr>
        <w:spacing w:after="0" w:line="300" w:lineRule="auto"/>
        <w:ind w:left="450" w:hanging="450"/>
        <w:jc w:val="both"/>
        <w:rPr>
          <w:rFonts w:ascii="Trebuchet MS" w:eastAsia="Trebuchet MS" w:hAnsi="Trebuchet MS" w:cstheme="minorHAnsi"/>
          <w:b/>
        </w:rPr>
      </w:pPr>
      <w:r w:rsidRPr="00747E46">
        <w:rPr>
          <w:rFonts w:ascii="Trebuchet MS" w:eastAsia="Trebuchet MS" w:hAnsi="Trebuchet MS" w:cstheme="minorHAnsi"/>
        </w:rPr>
        <w:t>Prezentul contract de finan</w:t>
      </w:r>
      <w:r w:rsidR="00A92B8C">
        <w:rPr>
          <w:rFonts w:ascii="Trebuchet MS" w:eastAsia="Trebuchet MS" w:hAnsi="Trebuchet MS" w:cstheme="minorHAnsi"/>
        </w:rPr>
        <w:t>ț</w:t>
      </w:r>
      <w:r w:rsidRPr="00747E46">
        <w:rPr>
          <w:rFonts w:ascii="Trebuchet MS" w:eastAsia="Trebuchet MS" w:hAnsi="Trebuchet MS" w:cstheme="minorHAnsi"/>
        </w:rPr>
        <w:t>are încetează:</w:t>
      </w:r>
    </w:p>
    <w:p w14:paraId="01E38E11" w14:textId="4158D5A6" w:rsidR="00B129C5" w:rsidRPr="00747E46" w:rsidRDefault="00B129C5" w:rsidP="00750B53">
      <w:pPr>
        <w:pStyle w:val="ListParagraph"/>
        <w:numPr>
          <w:ilvl w:val="1"/>
          <w:numId w:val="34"/>
        </w:numPr>
        <w:spacing w:after="0" w:line="300" w:lineRule="auto"/>
        <w:ind w:left="1440"/>
        <w:jc w:val="both"/>
        <w:rPr>
          <w:rFonts w:ascii="Trebuchet MS" w:eastAsia="Trebuchet MS" w:hAnsi="Trebuchet MS" w:cstheme="minorHAnsi"/>
        </w:rPr>
      </w:pPr>
      <w:r w:rsidRPr="00747E46">
        <w:rPr>
          <w:rFonts w:ascii="Trebuchet MS" w:eastAsia="Trebuchet MS" w:hAnsi="Trebuchet MS" w:cstheme="minorHAnsi"/>
        </w:rPr>
        <w:t>la data prevăzută la art. 2 din prezentul contract, cu men</w:t>
      </w:r>
      <w:r w:rsidR="00A92B8C">
        <w:rPr>
          <w:rFonts w:ascii="Trebuchet MS" w:eastAsia="Trebuchet MS" w:hAnsi="Trebuchet MS" w:cstheme="minorHAnsi"/>
        </w:rPr>
        <w:t>ț</w:t>
      </w:r>
      <w:r w:rsidRPr="00747E46">
        <w:rPr>
          <w:rFonts w:ascii="Trebuchet MS" w:eastAsia="Trebuchet MS" w:hAnsi="Trebuchet MS" w:cstheme="minorHAnsi"/>
        </w:rPr>
        <w:t>inerea obliga</w:t>
      </w:r>
      <w:r w:rsidR="00A92B8C">
        <w:rPr>
          <w:rFonts w:ascii="Trebuchet MS" w:eastAsia="Trebuchet MS" w:hAnsi="Trebuchet MS" w:cstheme="minorHAnsi"/>
        </w:rPr>
        <w:t>ț</w:t>
      </w:r>
      <w:r w:rsidRPr="00747E46">
        <w:rPr>
          <w:rFonts w:ascii="Trebuchet MS" w:eastAsia="Trebuchet MS" w:hAnsi="Trebuchet MS" w:cstheme="minorHAnsi"/>
        </w:rPr>
        <w:t>iilor privind păstrarea eviden</w:t>
      </w:r>
      <w:r w:rsidR="00A92B8C">
        <w:rPr>
          <w:rFonts w:ascii="Trebuchet MS" w:eastAsia="Trebuchet MS" w:hAnsi="Trebuchet MS" w:cstheme="minorHAnsi"/>
        </w:rPr>
        <w:t>ț</w:t>
      </w:r>
      <w:r w:rsidRPr="00747E46">
        <w:rPr>
          <w:rFonts w:ascii="Trebuchet MS" w:eastAsia="Trebuchet MS" w:hAnsi="Trebuchet MS" w:cstheme="minorHAnsi"/>
        </w:rPr>
        <w:t xml:space="preserve">elor, precum </w:t>
      </w:r>
      <w:r w:rsidR="00A92B8C">
        <w:rPr>
          <w:rFonts w:ascii="Trebuchet MS" w:eastAsia="Trebuchet MS" w:hAnsi="Trebuchet MS" w:cstheme="minorHAnsi"/>
        </w:rPr>
        <w:t>ș</w:t>
      </w:r>
      <w:r w:rsidRPr="00747E46">
        <w:rPr>
          <w:rFonts w:ascii="Trebuchet MS" w:eastAsia="Trebuchet MS" w:hAnsi="Trebuchet MS" w:cstheme="minorHAnsi"/>
        </w:rPr>
        <w:t>i a sustenabilită</w:t>
      </w:r>
      <w:r w:rsidR="00A92B8C">
        <w:rPr>
          <w:rFonts w:ascii="Trebuchet MS" w:eastAsia="Trebuchet MS" w:hAnsi="Trebuchet MS" w:cstheme="minorHAnsi"/>
        </w:rPr>
        <w:t>ț</w:t>
      </w:r>
      <w:r w:rsidRPr="00747E46">
        <w:rPr>
          <w:rFonts w:ascii="Trebuchet MS" w:eastAsia="Trebuchet MS" w:hAnsi="Trebuchet MS" w:cstheme="minorHAnsi"/>
        </w:rPr>
        <w:t>ii investi</w:t>
      </w:r>
      <w:r w:rsidR="00A92B8C">
        <w:rPr>
          <w:rFonts w:ascii="Trebuchet MS" w:eastAsia="Trebuchet MS" w:hAnsi="Trebuchet MS" w:cstheme="minorHAnsi"/>
        </w:rPr>
        <w:t>ț</w:t>
      </w:r>
      <w:r w:rsidRPr="00747E46">
        <w:rPr>
          <w:rFonts w:ascii="Trebuchet MS" w:eastAsia="Trebuchet MS" w:hAnsi="Trebuchet MS" w:cstheme="minorHAnsi"/>
        </w:rPr>
        <w:t>iei;</w:t>
      </w:r>
    </w:p>
    <w:p w14:paraId="11CDE085" w14:textId="435B8136" w:rsidR="00B129C5" w:rsidRPr="00747E46" w:rsidRDefault="00B129C5" w:rsidP="00750B53">
      <w:pPr>
        <w:pStyle w:val="ListParagraph"/>
        <w:numPr>
          <w:ilvl w:val="1"/>
          <w:numId w:val="34"/>
        </w:numPr>
        <w:spacing w:after="0" w:line="300" w:lineRule="auto"/>
        <w:ind w:left="1440"/>
        <w:jc w:val="both"/>
        <w:rPr>
          <w:rFonts w:ascii="Trebuchet MS" w:eastAsia="Trebuchet MS" w:hAnsi="Trebuchet MS" w:cstheme="minorHAnsi"/>
        </w:rPr>
      </w:pPr>
      <w:r w:rsidRPr="00747E46">
        <w:rPr>
          <w:rFonts w:ascii="Trebuchet MS" w:eastAsia="Trebuchet MS" w:hAnsi="Trebuchet MS" w:cstheme="minorHAnsi"/>
        </w:rPr>
        <w:t>prin acordul de voin</w:t>
      </w:r>
      <w:r w:rsidR="00A92B8C">
        <w:rPr>
          <w:rFonts w:ascii="Trebuchet MS" w:eastAsia="Trebuchet MS" w:hAnsi="Trebuchet MS" w:cstheme="minorHAnsi"/>
        </w:rPr>
        <w:t>ț</w:t>
      </w:r>
      <w:r w:rsidRPr="00747E46">
        <w:rPr>
          <w:rFonts w:ascii="Trebuchet MS" w:eastAsia="Trebuchet MS" w:hAnsi="Trebuchet MS" w:cstheme="minorHAnsi"/>
        </w:rPr>
        <w:t>ă al păr</w:t>
      </w:r>
      <w:r w:rsidR="00A92B8C">
        <w:rPr>
          <w:rFonts w:ascii="Trebuchet MS" w:eastAsia="Trebuchet MS" w:hAnsi="Trebuchet MS" w:cstheme="minorHAnsi"/>
        </w:rPr>
        <w:t>ț</w:t>
      </w:r>
      <w:r w:rsidRPr="00747E46">
        <w:rPr>
          <w:rFonts w:ascii="Trebuchet MS" w:eastAsia="Trebuchet MS" w:hAnsi="Trebuchet MS" w:cstheme="minorHAnsi"/>
        </w:rPr>
        <w:t>ilor în acest sens, confirmat în scris, cu recuperarea integrală a finan</w:t>
      </w:r>
      <w:r w:rsidR="00A92B8C">
        <w:rPr>
          <w:rFonts w:ascii="Trebuchet MS" w:eastAsia="Trebuchet MS" w:hAnsi="Trebuchet MS" w:cstheme="minorHAnsi"/>
        </w:rPr>
        <w:t>ț</w:t>
      </w:r>
      <w:r w:rsidRPr="00747E46">
        <w:rPr>
          <w:rFonts w:ascii="Trebuchet MS" w:eastAsia="Trebuchet MS" w:hAnsi="Trebuchet MS" w:cstheme="minorHAnsi"/>
        </w:rPr>
        <w:t>ării acordate prin individualizarea sumelor ce se vor recupera în moneda na</w:t>
      </w:r>
      <w:r w:rsidR="00A92B8C">
        <w:rPr>
          <w:rFonts w:ascii="Trebuchet MS" w:eastAsia="Trebuchet MS" w:hAnsi="Trebuchet MS" w:cstheme="minorHAnsi"/>
        </w:rPr>
        <w:t>ț</w:t>
      </w:r>
      <w:r w:rsidRPr="00747E46">
        <w:rPr>
          <w:rFonts w:ascii="Trebuchet MS" w:eastAsia="Trebuchet MS" w:hAnsi="Trebuchet MS" w:cstheme="minorHAnsi"/>
        </w:rPr>
        <w:t>ională,  după caz;</w:t>
      </w:r>
    </w:p>
    <w:p w14:paraId="222B0698" w14:textId="3B1CCCA1" w:rsidR="00B129C5" w:rsidRPr="00747E46" w:rsidRDefault="00B129C5" w:rsidP="00750B53">
      <w:pPr>
        <w:pStyle w:val="ListParagraph"/>
        <w:numPr>
          <w:ilvl w:val="1"/>
          <w:numId w:val="34"/>
        </w:numPr>
        <w:spacing w:after="0" w:line="300" w:lineRule="auto"/>
        <w:ind w:left="1440"/>
        <w:jc w:val="both"/>
        <w:rPr>
          <w:rFonts w:ascii="Trebuchet MS" w:eastAsia="Trebuchet MS" w:hAnsi="Trebuchet MS" w:cstheme="minorHAnsi"/>
        </w:rPr>
      </w:pPr>
      <w:r w:rsidRPr="00747E46">
        <w:rPr>
          <w:rFonts w:ascii="Trebuchet MS" w:eastAsia="Trebuchet MS" w:hAnsi="Trebuchet MS" w:cstheme="minorHAnsi"/>
        </w:rPr>
        <w:t>prin reziliere în condi</w:t>
      </w:r>
      <w:r w:rsidR="00A92B8C">
        <w:rPr>
          <w:rFonts w:ascii="Trebuchet MS" w:eastAsia="Trebuchet MS" w:hAnsi="Trebuchet MS" w:cstheme="minorHAnsi"/>
        </w:rPr>
        <w:t>ț</w:t>
      </w:r>
      <w:r w:rsidRPr="00747E46">
        <w:rPr>
          <w:rFonts w:ascii="Trebuchet MS" w:eastAsia="Trebuchet MS" w:hAnsi="Trebuchet MS" w:cstheme="minorHAnsi"/>
        </w:rPr>
        <w:t>iile art. 36 din O.U.G. nr. 124/2021 ori a prevederilor prezentului contract;</w:t>
      </w:r>
    </w:p>
    <w:p w14:paraId="67A8A924" w14:textId="77777777" w:rsidR="00B129C5" w:rsidRPr="00747E46" w:rsidRDefault="00B129C5" w:rsidP="00750B53">
      <w:pPr>
        <w:pStyle w:val="ListParagraph"/>
        <w:numPr>
          <w:ilvl w:val="1"/>
          <w:numId w:val="34"/>
        </w:numPr>
        <w:spacing w:after="0" w:line="300" w:lineRule="auto"/>
        <w:ind w:left="1440"/>
        <w:jc w:val="both"/>
        <w:rPr>
          <w:rFonts w:ascii="Trebuchet MS" w:eastAsia="Trebuchet MS" w:hAnsi="Trebuchet MS" w:cstheme="minorHAnsi"/>
        </w:rPr>
      </w:pPr>
      <w:r w:rsidRPr="00747E46">
        <w:rPr>
          <w:rFonts w:ascii="Trebuchet MS" w:eastAsia="Trebuchet MS" w:hAnsi="Trebuchet MS" w:cstheme="minorHAnsi"/>
        </w:rPr>
        <w:t>din orice alte cauze prevăzute de lege.</w:t>
      </w:r>
    </w:p>
    <w:p w14:paraId="4C6DC58F" w14:textId="3691484C" w:rsidR="00B129C5" w:rsidRPr="00747E46" w:rsidRDefault="00C66287" w:rsidP="00750B53">
      <w:pPr>
        <w:pStyle w:val="ListParagraph"/>
        <w:numPr>
          <w:ilvl w:val="6"/>
          <w:numId w:val="29"/>
        </w:numPr>
        <w:spacing w:after="0" w:line="300" w:lineRule="auto"/>
        <w:ind w:left="450" w:hanging="450"/>
        <w:jc w:val="both"/>
        <w:rPr>
          <w:rFonts w:ascii="Trebuchet MS" w:eastAsia="Trebuchet MS" w:hAnsi="Trebuchet MS" w:cstheme="minorHAnsi"/>
        </w:rPr>
      </w:pPr>
      <w:r>
        <w:rPr>
          <w:rFonts w:ascii="Trebuchet MS" w:eastAsia="Trebuchet MS" w:hAnsi="Trebuchet MS" w:cstheme="minorHAnsi"/>
        </w:rPr>
        <w:t>ANANP</w:t>
      </w:r>
      <w:r w:rsidR="00B129C5" w:rsidRPr="00747E46">
        <w:rPr>
          <w:rFonts w:ascii="Trebuchet MS" w:eastAsia="Trebuchet MS" w:hAnsi="Trebuchet MS" w:cstheme="minorHAnsi"/>
        </w:rPr>
        <w:t xml:space="preserve"> poate decide unilateral rezilierea prezentului Contract fără îndeplinirea altor formalită</w:t>
      </w:r>
      <w:r w:rsidR="00A92B8C">
        <w:rPr>
          <w:rFonts w:ascii="Trebuchet MS" w:eastAsia="Trebuchet MS" w:hAnsi="Trebuchet MS" w:cstheme="minorHAnsi"/>
        </w:rPr>
        <w:t>ț</w:t>
      </w:r>
      <w:r w:rsidR="00B129C5" w:rsidRPr="00747E46">
        <w:rPr>
          <w:rFonts w:ascii="Trebuchet MS" w:eastAsia="Trebuchet MS" w:hAnsi="Trebuchet MS" w:cstheme="minorHAnsi"/>
        </w:rPr>
        <w:t xml:space="preserve">i </w:t>
      </w:r>
      <w:r w:rsidR="00A92B8C">
        <w:rPr>
          <w:rFonts w:ascii="Trebuchet MS" w:eastAsia="Trebuchet MS" w:hAnsi="Trebuchet MS" w:cstheme="minorHAnsi"/>
        </w:rPr>
        <w:t>ș</w:t>
      </w:r>
      <w:r w:rsidR="00B129C5" w:rsidRPr="00747E46">
        <w:rPr>
          <w:rFonts w:ascii="Trebuchet MS" w:eastAsia="Trebuchet MS" w:hAnsi="Trebuchet MS" w:cstheme="minorHAnsi"/>
        </w:rPr>
        <w:t>i fără punerea în întârziere a celeilalte păr</w:t>
      </w:r>
      <w:r w:rsidR="00A92B8C">
        <w:rPr>
          <w:rFonts w:ascii="Trebuchet MS" w:eastAsia="Trebuchet MS" w:hAnsi="Trebuchet MS" w:cstheme="minorHAnsi"/>
        </w:rPr>
        <w:t>ț</w:t>
      </w:r>
      <w:r w:rsidR="00B129C5" w:rsidRPr="00747E46">
        <w:rPr>
          <w:rFonts w:ascii="Trebuchet MS" w:eastAsia="Trebuchet MS" w:hAnsi="Trebuchet MS" w:cstheme="minorHAnsi"/>
        </w:rPr>
        <w:t>i, cu recuperarea integrală a sumelor plătite, în următoarele cazuri:</w:t>
      </w:r>
    </w:p>
    <w:p w14:paraId="2A40E5FA" w14:textId="0B346DAB" w:rsidR="00B129C5" w:rsidRPr="00293480" w:rsidRDefault="00B129C5" w:rsidP="00750B53">
      <w:pPr>
        <w:pStyle w:val="ListParagraph"/>
        <w:numPr>
          <w:ilvl w:val="7"/>
          <w:numId w:val="35"/>
        </w:numPr>
        <w:spacing w:after="0" w:line="300" w:lineRule="auto"/>
        <w:ind w:left="1890"/>
        <w:jc w:val="both"/>
        <w:rPr>
          <w:rFonts w:ascii="Trebuchet MS" w:eastAsia="Trebuchet MS" w:hAnsi="Trebuchet MS" w:cstheme="minorHAnsi"/>
        </w:rPr>
      </w:pPr>
      <w:r w:rsidRPr="00747E46">
        <w:rPr>
          <w:rFonts w:ascii="Trebuchet MS" w:eastAsia="Trebuchet MS" w:hAnsi="Trebuchet MS" w:cstheme="minorHAnsi"/>
        </w:rPr>
        <w:t xml:space="preserve">dacă </w:t>
      </w:r>
      <w:r w:rsidR="00EB377A">
        <w:rPr>
          <w:rFonts w:ascii="Trebuchet MS" w:eastAsia="Trebuchet MS" w:hAnsi="Trebuchet MS" w:cstheme="minorHAnsi"/>
        </w:rPr>
        <w:t>Beneficiar</w:t>
      </w:r>
      <w:r w:rsidRPr="00747E46">
        <w:rPr>
          <w:rFonts w:ascii="Trebuchet MS" w:eastAsia="Trebuchet MS" w:hAnsi="Trebuchet MS" w:cstheme="minorHAnsi"/>
        </w:rPr>
        <w:t xml:space="preserve">ul încalcă </w:t>
      </w:r>
      <w:r w:rsidRPr="00293480">
        <w:rPr>
          <w:rFonts w:ascii="Trebuchet MS" w:eastAsia="Trebuchet MS" w:hAnsi="Trebuchet MS" w:cstheme="minorHAnsi"/>
        </w:rPr>
        <w:t>prevederile art. 10;</w:t>
      </w:r>
    </w:p>
    <w:p w14:paraId="16C3784C" w14:textId="7BCAFDD6" w:rsidR="00B129C5" w:rsidRPr="00293480" w:rsidRDefault="00B129C5" w:rsidP="00750B53">
      <w:pPr>
        <w:pStyle w:val="ListParagraph"/>
        <w:numPr>
          <w:ilvl w:val="1"/>
          <w:numId w:val="35"/>
        </w:numPr>
        <w:spacing w:after="0" w:line="300" w:lineRule="auto"/>
        <w:jc w:val="both"/>
        <w:rPr>
          <w:rFonts w:ascii="Trebuchet MS" w:eastAsia="Trebuchet MS" w:hAnsi="Trebuchet MS" w:cstheme="minorHAnsi"/>
        </w:rPr>
      </w:pPr>
      <w:r w:rsidRPr="00293480">
        <w:rPr>
          <w:rFonts w:ascii="Trebuchet MS" w:eastAsia="Trebuchet MS" w:hAnsi="Trebuchet MS" w:cstheme="minorHAnsi"/>
        </w:rPr>
        <w:t xml:space="preserve">în cazul în care ulterior încheierii contractului, se constată că </w:t>
      </w:r>
      <w:r w:rsidR="00EB377A" w:rsidRPr="00293480">
        <w:rPr>
          <w:rFonts w:ascii="Trebuchet MS" w:eastAsia="Trebuchet MS" w:hAnsi="Trebuchet MS" w:cstheme="minorHAnsi"/>
        </w:rPr>
        <w:t>Beneficiar</w:t>
      </w:r>
      <w:r w:rsidRPr="00293480">
        <w:rPr>
          <w:rFonts w:ascii="Trebuchet MS" w:eastAsia="Trebuchet MS" w:hAnsi="Trebuchet MS" w:cstheme="minorHAnsi"/>
        </w:rPr>
        <w:t>ul nu a îndeplinit condi</w:t>
      </w:r>
      <w:r w:rsidR="00A92B8C" w:rsidRPr="00293480">
        <w:rPr>
          <w:rFonts w:ascii="Trebuchet MS" w:eastAsia="Trebuchet MS" w:hAnsi="Trebuchet MS" w:cstheme="minorHAnsi"/>
        </w:rPr>
        <w:t>ț</w:t>
      </w:r>
      <w:r w:rsidRPr="00293480">
        <w:rPr>
          <w:rFonts w:ascii="Trebuchet MS" w:eastAsia="Trebuchet MS" w:hAnsi="Trebuchet MS" w:cstheme="minorHAnsi"/>
        </w:rPr>
        <w:t>iile de eligibilitate la data depunerii cererii de finan</w:t>
      </w:r>
      <w:r w:rsidR="00A92B8C" w:rsidRPr="00293480">
        <w:rPr>
          <w:rFonts w:ascii="Trebuchet MS" w:eastAsia="Trebuchet MS" w:hAnsi="Trebuchet MS" w:cstheme="minorHAnsi"/>
        </w:rPr>
        <w:t>ț</w:t>
      </w:r>
      <w:r w:rsidRPr="00293480">
        <w:rPr>
          <w:rFonts w:ascii="Trebuchet MS" w:eastAsia="Trebuchet MS" w:hAnsi="Trebuchet MS" w:cstheme="minorHAnsi"/>
        </w:rPr>
        <w:t>are sau la data semnării contractului de finan</w:t>
      </w:r>
      <w:r w:rsidR="00A92B8C" w:rsidRPr="00293480">
        <w:rPr>
          <w:rFonts w:ascii="Trebuchet MS" w:eastAsia="Trebuchet MS" w:hAnsi="Trebuchet MS" w:cstheme="minorHAnsi"/>
        </w:rPr>
        <w:t>ț</w:t>
      </w:r>
      <w:r w:rsidRPr="00293480">
        <w:rPr>
          <w:rFonts w:ascii="Trebuchet MS" w:eastAsia="Trebuchet MS" w:hAnsi="Trebuchet MS" w:cstheme="minorHAnsi"/>
        </w:rPr>
        <w:t>are;</w:t>
      </w:r>
    </w:p>
    <w:p w14:paraId="63EAB23B" w14:textId="7B3398B5" w:rsidR="00B129C5" w:rsidRPr="00293480" w:rsidRDefault="00B129C5" w:rsidP="00750B53">
      <w:pPr>
        <w:pStyle w:val="ListParagraph"/>
        <w:numPr>
          <w:ilvl w:val="1"/>
          <w:numId w:val="35"/>
        </w:numPr>
        <w:spacing w:after="0" w:line="300" w:lineRule="auto"/>
        <w:jc w:val="both"/>
        <w:rPr>
          <w:rFonts w:ascii="Trebuchet MS" w:eastAsia="Trebuchet MS" w:hAnsi="Trebuchet MS" w:cstheme="minorHAnsi"/>
        </w:rPr>
      </w:pPr>
      <w:r w:rsidRPr="00293480">
        <w:rPr>
          <w:rFonts w:ascii="Trebuchet MS" w:eastAsia="Trebuchet MS" w:hAnsi="Trebuchet MS" w:cstheme="minorHAnsi"/>
        </w:rPr>
        <w:t>dacă indicatorii Proiectului, a</w:t>
      </w:r>
      <w:r w:rsidR="00A92B8C" w:rsidRPr="00293480">
        <w:rPr>
          <w:rFonts w:ascii="Trebuchet MS" w:eastAsia="Trebuchet MS" w:hAnsi="Trebuchet MS" w:cstheme="minorHAnsi"/>
        </w:rPr>
        <w:t>ș</w:t>
      </w:r>
      <w:r w:rsidRPr="00293480">
        <w:rPr>
          <w:rFonts w:ascii="Trebuchet MS" w:eastAsia="Trebuchet MS" w:hAnsi="Trebuchet MS" w:cstheme="minorHAnsi"/>
        </w:rPr>
        <w:t>a cum au fost men</w:t>
      </w:r>
      <w:r w:rsidR="00A92B8C" w:rsidRPr="00293480">
        <w:rPr>
          <w:rFonts w:ascii="Trebuchet MS" w:eastAsia="Trebuchet MS" w:hAnsi="Trebuchet MS" w:cstheme="minorHAnsi"/>
        </w:rPr>
        <w:t>ț</w:t>
      </w:r>
      <w:r w:rsidRPr="00293480">
        <w:rPr>
          <w:rFonts w:ascii="Trebuchet MS" w:eastAsia="Trebuchet MS" w:hAnsi="Trebuchet MS" w:cstheme="minorHAnsi"/>
        </w:rPr>
        <w:t>iona</w:t>
      </w:r>
      <w:r w:rsidR="00A92B8C" w:rsidRPr="00293480">
        <w:rPr>
          <w:rFonts w:ascii="Trebuchet MS" w:eastAsia="Trebuchet MS" w:hAnsi="Trebuchet MS" w:cstheme="minorHAnsi"/>
        </w:rPr>
        <w:t>ț</w:t>
      </w:r>
      <w:r w:rsidRPr="00293480">
        <w:rPr>
          <w:rFonts w:ascii="Trebuchet MS" w:eastAsia="Trebuchet MS" w:hAnsi="Trebuchet MS" w:cstheme="minorHAnsi"/>
        </w:rPr>
        <w:t>i în cererea de finan</w:t>
      </w:r>
      <w:r w:rsidR="00A92B8C" w:rsidRPr="00293480">
        <w:rPr>
          <w:rFonts w:ascii="Trebuchet MS" w:eastAsia="Trebuchet MS" w:hAnsi="Trebuchet MS" w:cstheme="minorHAnsi"/>
        </w:rPr>
        <w:t>ț</w:t>
      </w:r>
      <w:r w:rsidRPr="00293480">
        <w:rPr>
          <w:rFonts w:ascii="Trebuchet MS" w:eastAsia="Trebuchet MS" w:hAnsi="Trebuchet MS" w:cstheme="minorHAnsi"/>
        </w:rPr>
        <w:t>are, nu au fost îndeplini</w:t>
      </w:r>
      <w:r w:rsidR="00A92B8C" w:rsidRPr="00293480">
        <w:rPr>
          <w:rFonts w:ascii="Trebuchet MS" w:eastAsia="Trebuchet MS" w:hAnsi="Trebuchet MS" w:cstheme="minorHAnsi"/>
        </w:rPr>
        <w:t>ț</w:t>
      </w:r>
      <w:r w:rsidRPr="00293480">
        <w:rPr>
          <w:rFonts w:ascii="Trebuchet MS" w:eastAsia="Trebuchet MS" w:hAnsi="Trebuchet MS" w:cstheme="minorHAnsi"/>
        </w:rPr>
        <w:t>i, cu efecte depline asupra rezultatului Proiectului;</w:t>
      </w:r>
    </w:p>
    <w:p w14:paraId="3DC46B3C" w14:textId="573E6AC7" w:rsidR="00B129C5" w:rsidRPr="00293480" w:rsidRDefault="00B129C5" w:rsidP="00750B53">
      <w:pPr>
        <w:pStyle w:val="ListParagraph"/>
        <w:numPr>
          <w:ilvl w:val="1"/>
          <w:numId w:val="35"/>
        </w:numPr>
        <w:spacing w:after="0" w:line="300" w:lineRule="auto"/>
        <w:jc w:val="both"/>
        <w:rPr>
          <w:rFonts w:ascii="Trebuchet MS" w:eastAsia="Trebuchet MS" w:hAnsi="Trebuchet MS" w:cstheme="minorHAnsi"/>
        </w:rPr>
      </w:pPr>
      <w:r w:rsidRPr="00293480">
        <w:rPr>
          <w:rFonts w:ascii="Trebuchet MS" w:eastAsia="Trebuchet MS" w:hAnsi="Trebuchet MS" w:cstheme="minorHAnsi"/>
        </w:rPr>
        <w:t>dacă se constată faptul că Proiectul face obiectul dublei finan</w:t>
      </w:r>
      <w:r w:rsidR="00A92B8C" w:rsidRPr="00293480">
        <w:rPr>
          <w:rFonts w:ascii="Trebuchet MS" w:eastAsia="Trebuchet MS" w:hAnsi="Trebuchet MS" w:cstheme="minorHAnsi"/>
        </w:rPr>
        <w:t>ț</w:t>
      </w:r>
      <w:r w:rsidRPr="00293480">
        <w:rPr>
          <w:rFonts w:ascii="Trebuchet MS" w:eastAsia="Trebuchet MS" w:hAnsi="Trebuchet MS" w:cstheme="minorHAnsi"/>
        </w:rPr>
        <w:t xml:space="preserve">ări </w:t>
      </w:r>
      <w:r w:rsidR="00A92B8C" w:rsidRPr="00293480">
        <w:rPr>
          <w:rFonts w:ascii="Trebuchet MS" w:eastAsia="Trebuchet MS" w:hAnsi="Trebuchet MS" w:cstheme="minorHAnsi"/>
        </w:rPr>
        <w:t>ș</w:t>
      </w:r>
      <w:r w:rsidRPr="00293480">
        <w:rPr>
          <w:rFonts w:ascii="Trebuchet MS" w:eastAsia="Trebuchet MS" w:hAnsi="Trebuchet MS" w:cstheme="minorHAnsi"/>
        </w:rPr>
        <w:t>i întreaga finan</w:t>
      </w:r>
      <w:r w:rsidR="00A92B8C" w:rsidRPr="00293480">
        <w:rPr>
          <w:rFonts w:ascii="Trebuchet MS" w:eastAsia="Trebuchet MS" w:hAnsi="Trebuchet MS" w:cstheme="minorHAnsi"/>
        </w:rPr>
        <w:t>ț</w:t>
      </w:r>
      <w:r w:rsidRPr="00293480">
        <w:rPr>
          <w:rFonts w:ascii="Trebuchet MS" w:eastAsia="Trebuchet MS" w:hAnsi="Trebuchet MS" w:cstheme="minorHAnsi"/>
        </w:rPr>
        <w:t>are acordată este afectată;</w:t>
      </w:r>
    </w:p>
    <w:p w14:paraId="3352A28E" w14:textId="6A660FEA" w:rsidR="00B129C5" w:rsidRPr="00293480" w:rsidRDefault="00B129C5" w:rsidP="00750B53">
      <w:pPr>
        <w:pStyle w:val="ListParagraph"/>
        <w:numPr>
          <w:ilvl w:val="1"/>
          <w:numId w:val="35"/>
        </w:numPr>
        <w:spacing w:after="0" w:line="300" w:lineRule="auto"/>
        <w:jc w:val="both"/>
        <w:rPr>
          <w:rFonts w:ascii="Trebuchet MS" w:eastAsia="Trebuchet MS" w:hAnsi="Trebuchet MS" w:cstheme="minorHAnsi"/>
        </w:rPr>
      </w:pPr>
      <w:r w:rsidRPr="00293480">
        <w:rPr>
          <w:rFonts w:ascii="Trebuchet MS" w:eastAsia="Trebuchet MS" w:hAnsi="Trebuchet MS" w:cstheme="minorHAnsi"/>
        </w:rPr>
        <w:t>în cazul prevăzut la art. 7 litera B alin. (</w:t>
      </w:r>
      <w:r w:rsidR="00293480" w:rsidRPr="00293480">
        <w:rPr>
          <w:rFonts w:ascii="Trebuchet MS" w:eastAsia="Trebuchet MS" w:hAnsi="Trebuchet MS" w:cstheme="minorHAnsi"/>
        </w:rPr>
        <w:t>26</w:t>
      </w:r>
      <w:r w:rsidRPr="00293480">
        <w:rPr>
          <w:rFonts w:ascii="Trebuchet MS" w:eastAsia="Trebuchet MS" w:hAnsi="Trebuchet MS" w:cstheme="minorHAnsi"/>
        </w:rPr>
        <w:t>);</w:t>
      </w:r>
    </w:p>
    <w:p w14:paraId="0432FF8D" w14:textId="7E0EDE59" w:rsidR="00B129C5" w:rsidRPr="00747E46" w:rsidRDefault="00B129C5" w:rsidP="00750B53">
      <w:pPr>
        <w:pStyle w:val="ListParagraph"/>
        <w:numPr>
          <w:ilvl w:val="1"/>
          <w:numId w:val="35"/>
        </w:numPr>
        <w:spacing w:after="0" w:line="300" w:lineRule="auto"/>
        <w:jc w:val="both"/>
        <w:rPr>
          <w:rFonts w:ascii="Trebuchet MS" w:eastAsia="Trebuchet MS" w:hAnsi="Trebuchet MS" w:cstheme="minorHAnsi"/>
        </w:rPr>
      </w:pPr>
      <w:r w:rsidRPr="00747E46">
        <w:rPr>
          <w:rFonts w:ascii="Trebuchet MS" w:eastAsia="Trebuchet MS" w:hAnsi="Trebuchet MS" w:cstheme="minorHAnsi"/>
        </w:rPr>
        <w:t xml:space="preserve">în cazul în care </w:t>
      </w:r>
      <w:r w:rsidR="00EB377A">
        <w:rPr>
          <w:rFonts w:ascii="Trebuchet MS" w:eastAsia="Trebuchet MS" w:hAnsi="Trebuchet MS" w:cstheme="minorHAnsi"/>
        </w:rPr>
        <w:t>Beneficiar</w:t>
      </w:r>
      <w:r w:rsidRPr="00747E46">
        <w:rPr>
          <w:rFonts w:ascii="Trebuchet MS" w:eastAsia="Trebuchet MS" w:hAnsi="Trebuchet MS" w:cstheme="minorHAnsi"/>
        </w:rPr>
        <w:t xml:space="preserve">ul încalcă principiul de „a nu prejudicia în mod semnificativ” (DNSH – „Do No </w:t>
      </w:r>
      <w:proofErr w:type="spellStart"/>
      <w:r w:rsidRPr="00747E46">
        <w:rPr>
          <w:rFonts w:ascii="Trebuchet MS" w:eastAsia="Trebuchet MS" w:hAnsi="Trebuchet MS" w:cstheme="minorHAnsi"/>
        </w:rPr>
        <w:t>Significant</w:t>
      </w:r>
      <w:proofErr w:type="spellEnd"/>
      <w:r w:rsidRPr="00747E46">
        <w:rPr>
          <w:rFonts w:ascii="Trebuchet MS" w:eastAsia="Trebuchet MS" w:hAnsi="Trebuchet MS" w:cstheme="minorHAnsi"/>
        </w:rPr>
        <w:t xml:space="preserve"> </w:t>
      </w:r>
      <w:proofErr w:type="spellStart"/>
      <w:r w:rsidRPr="00747E46">
        <w:rPr>
          <w:rFonts w:ascii="Trebuchet MS" w:eastAsia="Trebuchet MS" w:hAnsi="Trebuchet MS" w:cstheme="minorHAnsi"/>
        </w:rPr>
        <w:t>Harm</w:t>
      </w:r>
      <w:proofErr w:type="spellEnd"/>
      <w:r w:rsidRPr="00747E46">
        <w:rPr>
          <w:rFonts w:ascii="Trebuchet MS" w:eastAsia="Trebuchet MS" w:hAnsi="Trebuchet MS" w:cstheme="minorHAnsi"/>
        </w:rPr>
        <w:t>”).</w:t>
      </w:r>
      <w:r w:rsidRPr="00747E46">
        <w:rPr>
          <w:rFonts w:ascii="Trebuchet MS" w:eastAsia="Trebuchet MS" w:hAnsi="Trebuchet MS" w:cstheme="minorHAnsi"/>
          <w:b/>
        </w:rPr>
        <w:tab/>
      </w:r>
    </w:p>
    <w:p w14:paraId="54EEC3CA" w14:textId="77777777" w:rsidR="00DA344F" w:rsidRPr="00747E46" w:rsidRDefault="00DA344F" w:rsidP="00747E46">
      <w:pPr>
        <w:pStyle w:val="ListParagraph"/>
        <w:spacing w:after="0" w:line="300" w:lineRule="auto"/>
        <w:ind w:left="1890"/>
        <w:jc w:val="both"/>
        <w:rPr>
          <w:rFonts w:ascii="Trebuchet MS" w:eastAsia="Trebuchet MS" w:hAnsi="Trebuchet MS" w:cstheme="minorHAnsi"/>
        </w:rPr>
      </w:pPr>
    </w:p>
    <w:p w14:paraId="1A2E7756" w14:textId="78D68619" w:rsidR="00DA344F" w:rsidRPr="00747E46" w:rsidRDefault="00DA344F" w:rsidP="00747E46">
      <w:pPr>
        <w:pStyle w:val="Heading5"/>
        <w:spacing w:line="300" w:lineRule="auto"/>
        <w:rPr>
          <w:sz w:val="22"/>
          <w:szCs w:val="22"/>
        </w:rPr>
      </w:pPr>
      <w:r w:rsidRPr="00747E46">
        <w:rPr>
          <w:sz w:val="22"/>
          <w:szCs w:val="22"/>
        </w:rPr>
        <w:t>Art.17</w:t>
      </w:r>
      <w:r w:rsidRPr="00747E46">
        <w:rPr>
          <w:sz w:val="22"/>
          <w:szCs w:val="22"/>
        </w:rPr>
        <w:tab/>
        <w:t>Solu</w:t>
      </w:r>
      <w:r w:rsidR="00A92B8C">
        <w:rPr>
          <w:sz w:val="22"/>
          <w:szCs w:val="22"/>
        </w:rPr>
        <w:t>ț</w:t>
      </w:r>
      <w:r w:rsidRPr="00747E46">
        <w:rPr>
          <w:sz w:val="22"/>
          <w:szCs w:val="22"/>
        </w:rPr>
        <w:t>ionarea litigiilor</w:t>
      </w:r>
    </w:p>
    <w:p w14:paraId="2DEF2E72" w14:textId="4ABC0592" w:rsidR="00B129C5" w:rsidRPr="00747E46" w:rsidRDefault="00B129C5" w:rsidP="00750B53">
      <w:pPr>
        <w:pStyle w:val="ListParagraph"/>
        <w:numPr>
          <w:ilvl w:val="0"/>
          <w:numId w:val="36"/>
        </w:numPr>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Păr</w:t>
      </w:r>
      <w:r w:rsidR="00A92B8C">
        <w:rPr>
          <w:rFonts w:ascii="Trebuchet MS" w:eastAsia="Trebuchet MS" w:hAnsi="Trebuchet MS" w:cstheme="minorHAnsi"/>
        </w:rPr>
        <w:t>ț</w:t>
      </w:r>
      <w:r w:rsidRPr="00747E46">
        <w:rPr>
          <w:rFonts w:ascii="Trebuchet MS" w:eastAsia="Trebuchet MS" w:hAnsi="Trebuchet MS" w:cstheme="minorHAnsi"/>
        </w:rPr>
        <w:t>ile trebuie să ac</w:t>
      </w:r>
      <w:r w:rsidR="00A92B8C">
        <w:rPr>
          <w:rFonts w:ascii="Trebuchet MS" w:eastAsia="Trebuchet MS" w:hAnsi="Trebuchet MS" w:cstheme="minorHAnsi"/>
        </w:rPr>
        <w:t>ț</w:t>
      </w:r>
      <w:r w:rsidRPr="00747E46">
        <w:rPr>
          <w:rFonts w:ascii="Trebuchet MS" w:eastAsia="Trebuchet MS" w:hAnsi="Trebuchet MS" w:cstheme="minorHAnsi"/>
        </w:rPr>
        <w:t>ioneze cu bună credin</w:t>
      </w:r>
      <w:r w:rsidR="00A92B8C">
        <w:rPr>
          <w:rFonts w:ascii="Trebuchet MS" w:eastAsia="Trebuchet MS" w:hAnsi="Trebuchet MS" w:cstheme="minorHAnsi"/>
        </w:rPr>
        <w:t>ț</w:t>
      </w:r>
      <w:r w:rsidRPr="00747E46">
        <w:rPr>
          <w:rFonts w:ascii="Trebuchet MS" w:eastAsia="Trebuchet MS" w:hAnsi="Trebuchet MS" w:cstheme="minorHAnsi"/>
        </w:rPr>
        <w:t xml:space="preserve">ă </w:t>
      </w:r>
      <w:r w:rsidR="00A92B8C">
        <w:rPr>
          <w:rFonts w:ascii="Trebuchet MS" w:eastAsia="Trebuchet MS" w:hAnsi="Trebuchet MS" w:cstheme="minorHAnsi"/>
        </w:rPr>
        <w:t>ș</w:t>
      </w:r>
      <w:r w:rsidRPr="00747E46">
        <w:rPr>
          <w:rFonts w:ascii="Trebuchet MS" w:eastAsia="Trebuchet MS" w:hAnsi="Trebuchet MS" w:cstheme="minorHAnsi"/>
        </w:rPr>
        <w:t>i să depună toate diligen</w:t>
      </w:r>
      <w:r w:rsidR="00A92B8C">
        <w:rPr>
          <w:rFonts w:ascii="Trebuchet MS" w:eastAsia="Trebuchet MS" w:hAnsi="Trebuchet MS" w:cstheme="minorHAnsi"/>
        </w:rPr>
        <w:t>ț</w:t>
      </w:r>
      <w:r w:rsidRPr="00747E46">
        <w:rPr>
          <w:rFonts w:ascii="Trebuchet MS" w:eastAsia="Trebuchet MS" w:hAnsi="Trebuchet MS" w:cstheme="minorHAnsi"/>
        </w:rPr>
        <w:t>ele necesare în vederea solu</w:t>
      </w:r>
      <w:r w:rsidR="00A92B8C">
        <w:rPr>
          <w:rFonts w:ascii="Trebuchet MS" w:eastAsia="Trebuchet MS" w:hAnsi="Trebuchet MS" w:cstheme="minorHAnsi"/>
        </w:rPr>
        <w:t>ț</w:t>
      </w:r>
      <w:r w:rsidRPr="00747E46">
        <w:rPr>
          <w:rFonts w:ascii="Trebuchet MS" w:eastAsia="Trebuchet MS" w:hAnsi="Trebuchet MS" w:cstheme="minorHAnsi"/>
        </w:rPr>
        <w:t>ionării pe cale amiabilă a oricărei dispute, controverse sau neîn</w:t>
      </w:r>
      <w:r w:rsidR="00A92B8C">
        <w:rPr>
          <w:rFonts w:ascii="Trebuchet MS" w:eastAsia="Trebuchet MS" w:hAnsi="Trebuchet MS" w:cstheme="minorHAnsi"/>
        </w:rPr>
        <w:t>ț</w:t>
      </w:r>
      <w:r w:rsidRPr="00747E46">
        <w:rPr>
          <w:rFonts w:ascii="Trebuchet MS" w:eastAsia="Trebuchet MS" w:hAnsi="Trebuchet MS" w:cstheme="minorHAnsi"/>
        </w:rPr>
        <w:t xml:space="preserve">elegeri care pot apărea între </w:t>
      </w:r>
      <w:r w:rsidRPr="00747E46">
        <w:rPr>
          <w:rFonts w:ascii="Trebuchet MS" w:eastAsia="Trebuchet MS" w:hAnsi="Trebuchet MS" w:cstheme="minorHAnsi"/>
        </w:rPr>
        <w:lastRenderedPageBreak/>
        <w:t>ele în cadrul sau în legătură cu îndeplinirea prezentului contract de finan</w:t>
      </w:r>
      <w:r w:rsidR="00A92B8C">
        <w:rPr>
          <w:rFonts w:ascii="Trebuchet MS" w:eastAsia="Trebuchet MS" w:hAnsi="Trebuchet MS" w:cstheme="minorHAnsi"/>
        </w:rPr>
        <w:t>ț</w:t>
      </w:r>
      <w:r w:rsidRPr="00747E46">
        <w:rPr>
          <w:rFonts w:ascii="Trebuchet MS" w:eastAsia="Trebuchet MS" w:hAnsi="Trebuchet MS" w:cstheme="minorHAnsi"/>
        </w:rPr>
        <w:t>are.</w:t>
      </w:r>
    </w:p>
    <w:p w14:paraId="4BD587E1" w14:textId="01EF45E0" w:rsidR="00B129C5" w:rsidRPr="00747E46" w:rsidRDefault="00B129C5" w:rsidP="00750B53">
      <w:pPr>
        <w:pStyle w:val="ListParagraph"/>
        <w:numPr>
          <w:ilvl w:val="0"/>
          <w:numId w:val="36"/>
        </w:numPr>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În cazul în care păr</w:t>
      </w:r>
      <w:r w:rsidR="00A92B8C">
        <w:rPr>
          <w:rFonts w:ascii="Trebuchet MS" w:eastAsia="Trebuchet MS" w:hAnsi="Trebuchet MS" w:cstheme="minorHAnsi"/>
        </w:rPr>
        <w:t>ț</w:t>
      </w:r>
      <w:r w:rsidRPr="00747E46">
        <w:rPr>
          <w:rFonts w:ascii="Trebuchet MS" w:eastAsia="Trebuchet MS" w:hAnsi="Trebuchet MS" w:cstheme="minorHAnsi"/>
        </w:rPr>
        <w:t>ile nu ajung la solu</w:t>
      </w:r>
      <w:r w:rsidR="00A92B8C">
        <w:rPr>
          <w:rFonts w:ascii="Trebuchet MS" w:eastAsia="Trebuchet MS" w:hAnsi="Trebuchet MS" w:cstheme="minorHAnsi"/>
        </w:rPr>
        <w:t>ț</w:t>
      </w:r>
      <w:r w:rsidRPr="00747E46">
        <w:rPr>
          <w:rFonts w:ascii="Trebuchet MS" w:eastAsia="Trebuchet MS" w:hAnsi="Trebuchet MS" w:cstheme="minorHAnsi"/>
        </w:rPr>
        <w:t>ionarea litigiului pe cale amiabilă, atunci păr</w:t>
      </w:r>
      <w:r w:rsidR="00A92B8C">
        <w:rPr>
          <w:rFonts w:ascii="Trebuchet MS" w:eastAsia="Trebuchet MS" w:hAnsi="Trebuchet MS" w:cstheme="minorHAnsi"/>
        </w:rPr>
        <w:t>ț</w:t>
      </w:r>
      <w:r w:rsidRPr="00747E46">
        <w:rPr>
          <w:rFonts w:ascii="Trebuchet MS" w:eastAsia="Trebuchet MS" w:hAnsi="Trebuchet MS" w:cstheme="minorHAnsi"/>
        </w:rPr>
        <w:t>ile se pot adresa instan</w:t>
      </w:r>
      <w:r w:rsidR="00A92B8C">
        <w:rPr>
          <w:rFonts w:ascii="Trebuchet MS" w:eastAsia="Trebuchet MS" w:hAnsi="Trebuchet MS" w:cstheme="minorHAnsi"/>
        </w:rPr>
        <w:t>ț</w:t>
      </w:r>
      <w:r w:rsidRPr="00747E46">
        <w:rPr>
          <w:rFonts w:ascii="Trebuchet MS" w:eastAsia="Trebuchet MS" w:hAnsi="Trebuchet MS" w:cstheme="minorHAnsi"/>
        </w:rPr>
        <w:t>elor judecătore</w:t>
      </w:r>
      <w:r w:rsidR="00A92B8C">
        <w:rPr>
          <w:rFonts w:ascii="Trebuchet MS" w:eastAsia="Trebuchet MS" w:hAnsi="Trebuchet MS" w:cstheme="minorHAnsi"/>
        </w:rPr>
        <w:t>ș</w:t>
      </w:r>
      <w:r w:rsidRPr="00747E46">
        <w:rPr>
          <w:rFonts w:ascii="Trebuchet MS" w:eastAsia="Trebuchet MS" w:hAnsi="Trebuchet MS" w:cstheme="minorHAnsi"/>
        </w:rPr>
        <w:t>ti competente.</w:t>
      </w:r>
    </w:p>
    <w:p w14:paraId="59CAB2FB" w14:textId="77777777" w:rsidR="00B129C5" w:rsidRPr="00747E46" w:rsidRDefault="00B129C5" w:rsidP="00747E46">
      <w:pPr>
        <w:spacing w:after="0" w:line="300" w:lineRule="auto"/>
        <w:jc w:val="both"/>
        <w:rPr>
          <w:rFonts w:ascii="Trebuchet MS" w:eastAsia="Trebuchet MS" w:hAnsi="Trebuchet MS" w:cstheme="minorHAnsi"/>
        </w:rPr>
      </w:pPr>
    </w:p>
    <w:p w14:paraId="2A0D11DF" w14:textId="4F457F0E" w:rsidR="00DA344F" w:rsidRPr="00747E46" w:rsidRDefault="00DA344F" w:rsidP="00747E46">
      <w:pPr>
        <w:pStyle w:val="Heading5"/>
        <w:spacing w:line="300" w:lineRule="auto"/>
        <w:rPr>
          <w:sz w:val="22"/>
          <w:szCs w:val="22"/>
        </w:rPr>
      </w:pPr>
      <w:r w:rsidRPr="00747E46">
        <w:rPr>
          <w:sz w:val="22"/>
          <w:szCs w:val="22"/>
        </w:rPr>
        <w:t xml:space="preserve">Art. 18 </w:t>
      </w:r>
      <w:r w:rsidRPr="00747E46">
        <w:rPr>
          <w:sz w:val="22"/>
          <w:szCs w:val="22"/>
        </w:rPr>
        <w:tab/>
        <w:t>Coresponden</w:t>
      </w:r>
      <w:r w:rsidR="00A92B8C">
        <w:rPr>
          <w:sz w:val="22"/>
          <w:szCs w:val="22"/>
        </w:rPr>
        <w:t>ț</w:t>
      </w:r>
      <w:r w:rsidRPr="00747E46">
        <w:rPr>
          <w:sz w:val="22"/>
          <w:szCs w:val="22"/>
        </w:rPr>
        <w:t>a între păr</w:t>
      </w:r>
      <w:r w:rsidR="00A92B8C">
        <w:rPr>
          <w:sz w:val="22"/>
          <w:szCs w:val="22"/>
        </w:rPr>
        <w:t>ț</w:t>
      </w:r>
      <w:r w:rsidRPr="00747E46">
        <w:rPr>
          <w:sz w:val="22"/>
          <w:szCs w:val="22"/>
        </w:rPr>
        <w:t>i</w:t>
      </w:r>
    </w:p>
    <w:p w14:paraId="6E2C6E62" w14:textId="2215FFA2" w:rsidR="00B129C5" w:rsidRPr="00747E46" w:rsidRDefault="00B129C5" w:rsidP="00750B53">
      <w:pPr>
        <w:pStyle w:val="ListParagraph"/>
        <w:numPr>
          <w:ilvl w:val="0"/>
          <w:numId w:val="38"/>
        </w:numPr>
        <w:spacing w:after="0" w:line="300" w:lineRule="auto"/>
        <w:ind w:left="450" w:hanging="450"/>
        <w:jc w:val="both"/>
        <w:rPr>
          <w:rFonts w:ascii="Trebuchet MS" w:eastAsia="Trebuchet MS" w:hAnsi="Trebuchet MS" w:cstheme="minorHAnsi"/>
          <w:b/>
        </w:rPr>
      </w:pPr>
      <w:r w:rsidRPr="00747E46">
        <w:rPr>
          <w:rFonts w:ascii="Trebuchet MS" w:eastAsia="Trebuchet MS" w:hAnsi="Trebuchet MS" w:cstheme="minorHAnsi"/>
        </w:rPr>
        <w:t>Întreaga coresponden</w:t>
      </w:r>
      <w:r w:rsidR="00A92B8C">
        <w:rPr>
          <w:rFonts w:ascii="Trebuchet MS" w:eastAsia="Trebuchet MS" w:hAnsi="Trebuchet MS" w:cstheme="minorHAnsi"/>
        </w:rPr>
        <w:t>ț</w:t>
      </w:r>
      <w:r w:rsidRPr="00747E46">
        <w:rPr>
          <w:rFonts w:ascii="Trebuchet MS" w:eastAsia="Trebuchet MS" w:hAnsi="Trebuchet MS" w:cstheme="minorHAnsi"/>
        </w:rPr>
        <w:t>ă legată de prezentul contract de finan</w:t>
      </w:r>
      <w:r w:rsidR="00A92B8C">
        <w:rPr>
          <w:rFonts w:ascii="Trebuchet MS" w:eastAsia="Trebuchet MS" w:hAnsi="Trebuchet MS" w:cstheme="minorHAnsi"/>
        </w:rPr>
        <w:t>ț</w:t>
      </w:r>
      <w:r w:rsidRPr="00747E46">
        <w:rPr>
          <w:rFonts w:ascii="Trebuchet MS" w:eastAsia="Trebuchet MS" w:hAnsi="Trebuchet MS" w:cstheme="minorHAnsi"/>
        </w:rPr>
        <w:t>are, inclusiv orice notificare, avizare, acord, aprobare, certificare sau decizie în legătură cu prezentul contract se va face în scris, inclusiv prin mijloace electronice, conform legisla</w:t>
      </w:r>
      <w:r w:rsidR="00A92B8C">
        <w:rPr>
          <w:rFonts w:ascii="Trebuchet MS" w:eastAsia="Trebuchet MS" w:hAnsi="Trebuchet MS" w:cstheme="minorHAnsi"/>
        </w:rPr>
        <w:t>ț</w:t>
      </w:r>
      <w:r w:rsidRPr="00747E46">
        <w:rPr>
          <w:rFonts w:ascii="Trebuchet MS" w:eastAsia="Trebuchet MS" w:hAnsi="Trebuchet MS" w:cstheme="minorHAnsi"/>
        </w:rPr>
        <w:t>iei na</w:t>
      </w:r>
      <w:r w:rsidR="00A92B8C">
        <w:rPr>
          <w:rFonts w:ascii="Trebuchet MS" w:eastAsia="Trebuchet MS" w:hAnsi="Trebuchet MS" w:cstheme="minorHAnsi"/>
        </w:rPr>
        <w:t>ț</w:t>
      </w:r>
      <w:r w:rsidRPr="00747E46">
        <w:rPr>
          <w:rFonts w:ascii="Trebuchet MS" w:eastAsia="Trebuchet MS" w:hAnsi="Trebuchet MS" w:cstheme="minorHAnsi"/>
        </w:rPr>
        <w:t xml:space="preserve">ionale </w:t>
      </w:r>
      <w:r w:rsidR="00A92B8C">
        <w:rPr>
          <w:rFonts w:ascii="Trebuchet MS" w:eastAsia="Trebuchet MS" w:hAnsi="Trebuchet MS" w:cstheme="minorHAnsi"/>
        </w:rPr>
        <w:t>ș</w:t>
      </w:r>
      <w:r w:rsidRPr="00747E46">
        <w:rPr>
          <w:rFonts w:ascii="Trebuchet MS" w:eastAsia="Trebuchet MS" w:hAnsi="Trebuchet MS" w:cstheme="minorHAnsi"/>
        </w:rPr>
        <w:t xml:space="preserve">i/sau europene incidente </w:t>
      </w:r>
      <w:r w:rsidR="00A92B8C">
        <w:rPr>
          <w:rFonts w:ascii="Trebuchet MS" w:eastAsia="Trebuchet MS" w:hAnsi="Trebuchet MS" w:cstheme="minorHAnsi"/>
        </w:rPr>
        <w:t>ș</w:t>
      </w:r>
      <w:r w:rsidR="00A92B8C" w:rsidRPr="00747E46">
        <w:rPr>
          <w:rFonts w:ascii="Trebuchet MS" w:eastAsia="Trebuchet MS" w:hAnsi="Trebuchet MS" w:cstheme="minorHAnsi"/>
        </w:rPr>
        <w:t>i</w:t>
      </w:r>
      <w:r w:rsidRPr="00747E46">
        <w:rPr>
          <w:rFonts w:ascii="Trebuchet MS" w:eastAsia="Trebuchet MS" w:hAnsi="Trebuchet MS" w:cstheme="minorHAnsi"/>
        </w:rPr>
        <w:t xml:space="preserve">/sau a </w:t>
      </w:r>
      <w:r w:rsidR="00A92B8C" w:rsidRPr="00747E46">
        <w:rPr>
          <w:rFonts w:ascii="Trebuchet MS" w:eastAsia="Trebuchet MS" w:hAnsi="Trebuchet MS" w:cstheme="minorHAnsi"/>
        </w:rPr>
        <w:t>Instruc</w:t>
      </w:r>
      <w:r w:rsidR="00A92B8C">
        <w:rPr>
          <w:rFonts w:ascii="Trebuchet MS" w:eastAsia="Trebuchet MS" w:hAnsi="Trebuchet MS" w:cstheme="minorHAnsi"/>
        </w:rPr>
        <w:t>ț</w:t>
      </w:r>
      <w:r w:rsidR="00A92B8C" w:rsidRPr="00747E46">
        <w:rPr>
          <w:rFonts w:ascii="Trebuchet MS" w:eastAsia="Trebuchet MS" w:hAnsi="Trebuchet MS" w:cstheme="minorHAnsi"/>
        </w:rPr>
        <w:t>iunilor</w:t>
      </w:r>
      <w:r w:rsidRPr="00747E46">
        <w:rPr>
          <w:rFonts w:ascii="Trebuchet MS" w:eastAsia="Trebuchet MS" w:hAnsi="Trebuchet MS" w:cstheme="minorHAnsi"/>
        </w:rPr>
        <w:t xml:space="preserve"> MIPE/MMAP. În cazul în care legisla</w:t>
      </w:r>
      <w:r w:rsidR="00A92B8C">
        <w:rPr>
          <w:rFonts w:ascii="Trebuchet MS" w:eastAsia="Trebuchet MS" w:hAnsi="Trebuchet MS" w:cstheme="minorHAnsi"/>
        </w:rPr>
        <w:t>ț</w:t>
      </w:r>
      <w:r w:rsidRPr="00747E46">
        <w:rPr>
          <w:rFonts w:ascii="Trebuchet MS" w:eastAsia="Trebuchet MS" w:hAnsi="Trebuchet MS" w:cstheme="minorHAnsi"/>
        </w:rPr>
        <w:t>ia sau procedurile nu prevăd în mod expres un termen, comunicarea se va realiza în termen de 5 zile lucrătoare de la momentul care face obiectul notificării, respectiv de la momentul înregistrării comunicării.</w:t>
      </w:r>
    </w:p>
    <w:p w14:paraId="3993971E" w14:textId="2D244A26" w:rsidR="00B129C5" w:rsidRPr="00747E46" w:rsidRDefault="001C1845" w:rsidP="00750B53">
      <w:pPr>
        <w:pStyle w:val="ListParagraph"/>
        <w:numPr>
          <w:ilvl w:val="0"/>
          <w:numId w:val="38"/>
        </w:numPr>
        <w:spacing w:after="0" w:line="300" w:lineRule="auto"/>
        <w:ind w:left="450" w:hanging="450"/>
        <w:jc w:val="both"/>
        <w:rPr>
          <w:rFonts w:ascii="Trebuchet MS" w:eastAsia="Trebuchet MS" w:hAnsi="Trebuchet MS" w:cstheme="minorHAnsi"/>
          <w:b/>
        </w:rPr>
      </w:pPr>
      <w:r>
        <w:rPr>
          <w:rFonts w:ascii="Trebuchet MS" w:eastAsia="Trebuchet MS" w:hAnsi="Trebuchet MS" w:cstheme="minorHAnsi"/>
        </w:rPr>
        <w:t>ANANP</w:t>
      </w:r>
      <w:r w:rsidR="00B129C5" w:rsidRPr="00747E46">
        <w:rPr>
          <w:rFonts w:ascii="Trebuchet MS" w:eastAsia="Trebuchet MS" w:hAnsi="Trebuchet MS" w:cstheme="minorHAnsi"/>
        </w:rPr>
        <w:t xml:space="preserve"> poate comunica inclusiv prin  modele </w:t>
      </w:r>
      <w:r w:rsidR="00A92B8C">
        <w:rPr>
          <w:rFonts w:ascii="Trebuchet MS" w:eastAsia="Trebuchet MS" w:hAnsi="Trebuchet MS" w:cstheme="minorHAnsi"/>
        </w:rPr>
        <w:t>ș</w:t>
      </w:r>
      <w:r w:rsidR="00B129C5" w:rsidRPr="00747E46">
        <w:rPr>
          <w:rFonts w:ascii="Trebuchet MS" w:eastAsia="Trebuchet MS" w:hAnsi="Trebuchet MS" w:cstheme="minorHAnsi"/>
        </w:rPr>
        <w:t>i formate de formulare pentru aplicarea prevederilor prezentului contract.</w:t>
      </w:r>
    </w:p>
    <w:p w14:paraId="6E193AEE" w14:textId="743462C9" w:rsidR="00B129C5" w:rsidRPr="00747E46" w:rsidRDefault="00B129C5" w:rsidP="00750B53">
      <w:pPr>
        <w:pStyle w:val="ListParagraph"/>
        <w:numPr>
          <w:ilvl w:val="0"/>
          <w:numId w:val="38"/>
        </w:numPr>
        <w:spacing w:after="0" w:line="300" w:lineRule="auto"/>
        <w:ind w:left="450" w:hanging="450"/>
        <w:jc w:val="both"/>
        <w:rPr>
          <w:rFonts w:ascii="Trebuchet MS" w:eastAsia="Trebuchet MS" w:hAnsi="Trebuchet MS" w:cstheme="minorHAnsi"/>
          <w:b/>
        </w:rPr>
      </w:pPr>
      <w:r w:rsidRPr="00747E46">
        <w:rPr>
          <w:rFonts w:ascii="Trebuchet MS" w:eastAsia="Trebuchet MS" w:hAnsi="Trebuchet MS" w:cstheme="minorHAnsi"/>
        </w:rPr>
        <w:t>Întreaga coresponden</w:t>
      </w:r>
      <w:r w:rsidR="00A92B8C">
        <w:rPr>
          <w:rFonts w:ascii="Trebuchet MS" w:eastAsia="Trebuchet MS" w:hAnsi="Trebuchet MS" w:cstheme="minorHAnsi"/>
        </w:rPr>
        <w:t>ț</w:t>
      </w:r>
      <w:r w:rsidRPr="00747E46">
        <w:rPr>
          <w:rFonts w:ascii="Trebuchet MS" w:eastAsia="Trebuchet MS" w:hAnsi="Trebuchet MS" w:cstheme="minorHAnsi"/>
        </w:rPr>
        <w:t xml:space="preserve">ă legată de prezentul Contract de </w:t>
      </w:r>
      <w:r w:rsidR="00A92B8C" w:rsidRPr="00747E46">
        <w:rPr>
          <w:rFonts w:ascii="Trebuchet MS" w:eastAsia="Trebuchet MS" w:hAnsi="Trebuchet MS" w:cstheme="minorHAnsi"/>
        </w:rPr>
        <w:t>Finan</w:t>
      </w:r>
      <w:r w:rsidR="00A92B8C">
        <w:rPr>
          <w:rFonts w:ascii="Trebuchet MS" w:eastAsia="Trebuchet MS" w:hAnsi="Trebuchet MS" w:cstheme="minorHAnsi"/>
        </w:rPr>
        <w:t>ț</w:t>
      </w:r>
      <w:r w:rsidR="00A92B8C" w:rsidRPr="00747E46">
        <w:rPr>
          <w:rFonts w:ascii="Trebuchet MS" w:eastAsia="Trebuchet MS" w:hAnsi="Trebuchet MS" w:cstheme="minorHAnsi"/>
        </w:rPr>
        <w:t>are</w:t>
      </w:r>
      <w:r w:rsidRPr="00747E46">
        <w:rPr>
          <w:rFonts w:ascii="Trebuchet MS" w:eastAsia="Trebuchet MS" w:hAnsi="Trebuchet MS" w:cstheme="minorHAnsi"/>
        </w:rPr>
        <w:t xml:space="preserve"> se va face la următoarele adrese:</w:t>
      </w:r>
    </w:p>
    <w:p w14:paraId="58F69EEA" w14:textId="6ECA2AF7" w:rsidR="00B129C5" w:rsidRPr="00747E46" w:rsidRDefault="00B129C5" w:rsidP="00750B53">
      <w:pPr>
        <w:pStyle w:val="ListParagraph"/>
        <w:numPr>
          <w:ilvl w:val="0"/>
          <w:numId w:val="39"/>
        </w:numPr>
        <w:tabs>
          <w:tab w:val="left" w:pos="1440"/>
        </w:tabs>
        <w:spacing w:after="0" w:line="300" w:lineRule="auto"/>
        <w:ind w:left="1440" w:hanging="270"/>
        <w:jc w:val="both"/>
        <w:rPr>
          <w:rFonts w:ascii="Trebuchet MS" w:eastAsia="Trebuchet MS" w:hAnsi="Trebuchet MS" w:cstheme="minorHAnsi"/>
        </w:rPr>
      </w:pPr>
      <w:r w:rsidRPr="00747E46">
        <w:rPr>
          <w:rFonts w:ascii="Trebuchet MS" w:eastAsia="Trebuchet MS" w:hAnsi="Trebuchet MS" w:cstheme="minorHAnsi"/>
          <w:b/>
          <w:bCs/>
        </w:rPr>
        <w:t xml:space="preserve">Pentru </w:t>
      </w:r>
      <w:r w:rsidR="00EB377A">
        <w:rPr>
          <w:rFonts w:ascii="Trebuchet MS" w:eastAsia="Trebuchet MS" w:hAnsi="Trebuchet MS" w:cstheme="minorHAnsi"/>
          <w:b/>
        </w:rPr>
        <w:t>Beneficiar</w:t>
      </w:r>
      <w:r w:rsidRPr="00747E46">
        <w:rPr>
          <w:rFonts w:ascii="Trebuchet MS" w:eastAsia="Trebuchet MS" w:hAnsi="Trebuchet MS" w:cstheme="minorHAnsi"/>
          <w:b/>
        </w:rPr>
        <w:t>: .....................</w:t>
      </w:r>
      <w:r w:rsidRPr="00747E46">
        <w:rPr>
          <w:rFonts w:ascii="Trebuchet MS" w:eastAsia="Trebuchet MS" w:hAnsi="Trebuchet MS" w:cstheme="minorHAnsi"/>
        </w:rPr>
        <w:t>: localitatea .................., str. ........................ nr. ............., jude</w:t>
      </w:r>
      <w:r w:rsidR="00A92B8C">
        <w:rPr>
          <w:rFonts w:ascii="Trebuchet MS" w:eastAsia="Trebuchet MS" w:hAnsi="Trebuchet MS" w:cstheme="minorHAnsi"/>
        </w:rPr>
        <w:t>ț</w:t>
      </w:r>
      <w:r w:rsidRPr="00747E46">
        <w:rPr>
          <w:rFonts w:ascii="Trebuchet MS" w:eastAsia="Trebuchet MS" w:hAnsi="Trebuchet MS" w:cstheme="minorHAnsi"/>
        </w:rPr>
        <w:t xml:space="preserve"> ......., România, cod po</w:t>
      </w:r>
      <w:r w:rsidR="00A92B8C">
        <w:rPr>
          <w:rFonts w:ascii="Trebuchet MS" w:eastAsia="Trebuchet MS" w:hAnsi="Trebuchet MS" w:cstheme="minorHAnsi"/>
        </w:rPr>
        <w:t>ș</w:t>
      </w:r>
      <w:r w:rsidRPr="00747E46">
        <w:rPr>
          <w:rFonts w:ascii="Trebuchet MS" w:eastAsia="Trebuchet MS" w:hAnsi="Trebuchet MS" w:cstheme="minorHAnsi"/>
        </w:rPr>
        <w:t xml:space="preserve">tal ......., telefon ......, fax ..........., e-mail: </w:t>
      </w:r>
      <w:hyperlink r:id="rId9" w:history="1">
        <w:r w:rsidRPr="00747E46">
          <w:rPr>
            <w:rStyle w:val="Hyperlink"/>
            <w:rFonts w:ascii="Trebuchet MS" w:eastAsia="Trebuchet MS" w:hAnsi="Trebuchet MS" w:cstheme="minorHAnsi"/>
          </w:rPr>
          <w:t>..........................</w:t>
        </w:r>
      </w:hyperlink>
      <w:r w:rsidRPr="00747E46">
        <w:rPr>
          <w:rFonts w:ascii="Trebuchet MS" w:eastAsia="Trebuchet MS" w:hAnsi="Trebuchet MS" w:cstheme="minorHAnsi"/>
        </w:rPr>
        <w:t>;</w:t>
      </w:r>
    </w:p>
    <w:p w14:paraId="083B6AED" w14:textId="7B679019" w:rsidR="00B129C5" w:rsidRPr="00747E46" w:rsidRDefault="00B129C5" w:rsidP="00750B53">
      <w:pPr>
        <w:pStyle w:val="ListParagraph"/>
        <w:numPr>
          <w:ilvl w:val="0"/>
          <w:numId w:val="39"/>
        </w:numPr>
        <w:tabs>
          <w:tab w:val="left" w:pos="1440"/>
        </w:tabs>
        <w:spacing w:after="0" w:line="300" w:lineRule="auto"/>
        <w:ind w:left="1440" w:hanging="270"/>
        <w:jc w:val="both"/>
        <w:rPr>
          <w:rFonts w:ascii="Trebuchet MS" w:eastAsia="Trebuchet MS" w:hAnsi="Trebuchet MS" w:cstheme="minorHAnsi"/>
        </w:rPr>
      </w:pPr>
      <w:r w:rsidRPr="00747E46">
        <w:rPr>
          <w:rFonts w:ascii="Trebuchet MS" w:eastAsia="Trebuchet MS" w:hAnsi="Trebuchet MS" w:cstheme="minorHAnsi"/>
          <w:b/>
          <w:bCs/>
        </w:rPr>
        <w:t xml:space="preserve">Pentru </w:t>
      </w:r>
      <w:r w:rsidR="001C1845">
        <w:rPr>
          <w:rFonts w:ascii="Trebuchet MS" w:eastAsia="Trebuchet MS" w:hAnsi="Trebuchet MS" w:cstheme="minorHAnsi"/>
          <w:b/>
          <w:bCs/>
        </w:rPr>
        <w:t>ANANP</w:t>
      </w:r>
      <w:r w:rsidRPr="00747E46">
        <w:rPr>
          <w:rFonts w:ascii="Trebuchet MS" w:eastAsia="Trebuchet MS" w:hAnsi="Trebuchet MS" w:cstheme="minorHAnsi"/>
          <w:b/>
          <w:bCs/>
        </w:rPr>
        <w:t>:</w:t>
      </w:r>
      <w:r w:rsidRPr="00747E46">
        <w:rPr>
          <w:rFonts w:ascii="Trebuchet MS" w:eastAsia="Trebuchet MS" w:hAnsi="Trebuchet MS" w:cstheme="minorHAnsi"/>
        </w:rPr>
        <w:t xml:space="preserve"> </w:t>
      </w:r>
      <w:r w:rsidR="00747E46" w:rsidRPr="00747E46">
        <w:rPr>
          <w:rFonts w:ascii="Trebuchet MS" w:eastAsia="Trebuchet MS" w:hAnsi="Trebuchet MS" w:cstheme="minorHAnsi"/>
        </w:rPr>
        <w:t>........</w:t>
      </w:r>
      <w:r w:rsidRPr="00747E46">
        <w:rPr>
          <w:rFonts w:ascii="Trebuchet MS" w:eastAsia="Trebuchet MS" w:hAnsi="Trebuchet MS" w:cstheme="minorHAnsi"/>
        </w:rPr>
        <w:t>.</w:t>
      </w:r>
    </w:p>
    <w:p w14:paraId="6A81B97F" w14:textId="77777777" w:rsidR="00B129C5" w:rsidRPr="00747E46" w:rsidRDefault="00B129C5" w:rsidP="00747E46">
      <w:pPr>
        <w:spacing w:after="0" w:line="300" w:lineRule="auto"/>
        <w:jc w:val="both"/>
        <w:rPr>
          <w:rFonts w:ascii="Trebuchet MS" w:eastAsia="Trebuchet MS" w:hAnsi="Trebuchet MS" w:cstheme="minorHAnsi"/>
          <w:b/>
        </w:rPr>
      </w:pPr>
    </w:p>
    <w:p w14:paraId="0DB62E35" w14:textId="6C6B3A7D" w:rsidR="00B129C5" w:rsidRPr="00747E46" w:rsidRDefault="00B129C5" w:rsidP="00747E46">
      <w:pPr>
        <w:tabs>
          <w:tab w:val="left" w:pos="900"/>
        </w:tabs>
        <w:spacing w:after="0" w:line="300" w:lineRule="auto"/>
        <w:jc w:val="both"/>
        <w:rPr>
          <w:rFonts w:ascii="Trebuchet MS" w:eastAsia="Trebuchet MS" w:hAnsi="Trebuchet MS" w:cstheme="minorHAnsi"/>
          <w:b/>
        </w:rPr>
      </w:pPr>
      <w:r w:rsidRPr="00747E46">
        <w:rPr>
          <w:rFonts w:ascii="Trebuchet MS" w:eastAsia="Trebuchet MS" w:hAnsi="Trebuchet MS" w:cstheme="minorHAnsi"/>
          <w:b/>
        </w:rPr>
        <w:t>Art.19</w:t>
      </w:r>
      <w:r w:rsidRPr="00747E46">
        <w:rPr>
          <w:rFonts w:ascii="Trebuchet MS" w:eastAsia="Trebuchet MS" w:hAnsi="Trebuchet MS" w:cstheme="minorHAnsi"/>
          <w:b/>
        </w:rPr>
        <w:tab/>
        <w:t xml:space="preserve">Legea aplicabilă  </w:t>
      </w:r>
    </w:p>
    <w:p w14:paraId="21175E67" w14:textId="0D5AB0C5" w:rsidR="00B129C5" w:rsidRPr="00747E46" w:rsidRDefault="00B129C5" w:rsidP="00747E46">
      <w:pPr>
        <w:tabs>
          <w:tab w:val="left" w:pos="0"/>
        </w:tabs>
        <w:spacing w:after="0" w:line="300" w:lineRule="auto"/>
        <w:jc w:val="both"/>
        <w:rPr>
          <w:rFonts w:ascii="Trebuchet MS" w:eastAsia="Trebuchet MS" w:hAnsi="Trebuchet MS" w:cstheme="minorHAnsi"/>
        </w:rPr>
      </w:pPr>
      <w:r w:rsidRPr="00747E46">
        <w:rPr>
          <w:rFonts w:ascii="Trebuchet MS" w:eastAsia="Trebuchet MS" w:hAnsi="Trebuchet MS" w:cstheme="minorHAnsi"/>
        </w:rPr>
        <w:tab/>
        <w:t>Contractul de finan</w:t>
      </w:r>
      <w:r w:rsidR="00A92B8C">
        <w:rPr>
          <w:rFonts w:ascii="Trebuchet MS" w:eastAsia="Trebuchet MS" w:hAnsi="Trebuchet MS" w:cstheme="minorHAnsi"/>
        </w:rPr>
        <w:t>ț</w:t>
      </w:r>
      <w:r w:rsidRPr="00747E46">
        <w:rPr>
          <w:rFonts w:ascii="Trebuchet MS" w:eastAsia="Trebuchet MS" w:hAnsi="Trebuchet MS" w:cstheme="minorHAnsi"/>
        </w:rPr>
        <w:t xml:space="preserve">are se interpretează </w:t>
      </w:r>
      <w:r w:rsidR="00A92B8C">
        <w:rPr>
          <w:rFonts w:ascii="Trebuchet MS" w:eastAsia="Trebuchet MS" w:hAnsi="Trebuchet MS" w:cstheme="minorHAnsi"/>
        </w:rPr>
        <w:t>ș</w:t>
      </w:r>
      <w:r w:rsidRPr="00747E46">
        <w:rPr>
          <w:rFonts w:ascii="Trebuchet MS" w:eastAsia="Trebuchet MS" w:hAnsi="Trebuchet MS" w:cstheme="minorHAnsi"/>
        </w:rPr>
        <w:t>i este guvernat de legea română.</w:t>
      </w:r>
    </w:p>
    <w:p w14:paraId="188D6345" w14:textId="77777777" w:rsidR="00B129C5" w:rsidRPr="00747E46" w:rsidRDefault="00B129C5" w:rsidP="00747E46">
      <w:pPr>
        <w:spacing w:after="0" w:line="300" w:lineRule="auto"/>
        <w:jc w:val="both"/>
        <w:rPr>
          <w:rFonts w:ascii="Trebuchet MS" w:eastAsia="Trebuchet MS" w:hAnsi="Trebuchet MS" w:cstheme="minorHAnsi"/>
          <w:b/>
        </w:rPr>
      </w:pPr>
    </w:p>
    <w:p w14:paraId="75457C55" w14:textId="7C393119" w:rsidR="00747E46" w:rsidRPr="00747E46" w:rsidRDefault="00747E46" w:rsidP="00747E46">
      <w:pPr>
        <w:pStyle w:val="Heading5"/>
        <w:spacing w:line="300" w:lineRule="auto"/>
        <w:rPr>
          <w:sz w:val="22"/>
          <w:szCs w:val="22"/>
        </w:rPr>
      </w:pPr>
      <w:r w:rsidRPr="00747E46">
        <w:rPr>
          <w:sz w:val="22"/>
          <w:szCs w:val="22"/>
        </w:rPr>
        <w:t>Art. 20</w:t>
      </w:r>
      <w:r w:rsidRPr="00747E46">
        <w:rPr>
          <w:sz w:val="22"/>
          <w:szCs w:val="22"/>
        </w:rPr>
        <w:tab/>
        <w:t>Transparen</w:t>
      </w:r>
      <w:r w:rsidR="00A92B8C">
        <w:rPr>
          <w:sz w:val="22"/>
          <w:szCs w:val="22"/>
        </w:rPr>
        <w:t>ț</w:t>
      </w:r>
      <w:r w:rsidRPr="00747E46">
        <w:rPr>
          <w:sz w:val="22"/>
          <w:szCs w:val="22"/>
        </w:rPr>
        <w:t>ă</w:t>
      </w:r>
    </w:p>
    <w:p w14:paraId="68407330" w14:textId="37434343" w:rsidR="00B129C5" w:rsidRPr="00747E46" w:rsidRDefault="00B129C5" w:rsidP="00747E46">
      <w:pPr>
        <w:spacing w:after="0" w:line="300" w:lineRule="auto"/>
        <w:jc w:val="both"/>
        <w:rPr>
          <w:rFonts w:ascii="Trebuchet MS" w:eastAsia="Trebuchet MS" w:hAnsi="Trebuchet MS" w:cstheme="minorHAnsi"/>
        </w:rPr>
      </w:pPr>
      <w:r w:rsidRPr="00747E46">
        <w:rPr>
          <w:rFonts w:ascii="Trebuchet MS" w:eastAsia="Trebuchet MS" w:hAnsi="Trebuchet MS" w:cstheme="minorHAnsi"/>
        </w:rPr>
        <w:t>Păr</w:t>
      </w:r>
      <w:r w:rsidR="00A92B8C">
        <w:rPr>
          <w:rFonts w:ascii="Trebuchet MS" w:eastAsia="Trebuchet MS" w:hAnsi="Trebuchet MS" w:cstheme="minorHAnsi"/>
        </w:rPr>
        <w:t>ț</w:t>
      </w:r>
      <w:r w:rsidRPr="00747E46">
        <w:rPr>
          <w:rFonts w:ascii="Trebuchet MS" w:eastAsia="Trebuchet MS" w:hAnsi="Trebuchet MS" w:cstheme="minorHAnsi"/>
        </w:rPr>
        <w:t>ile sunt de acord ca următoarele date să fie publicate, fără a se limita la acestea: denumirea coordonatorului na</w:t>
      </w:r>
      <w:r w:rsidR="00A92B8C">
        <w:rPr>
          <w:rFonts w:ascii="Trebuchet MS" w:eastAsia="Trebuchet MS" w:hAnsi="Trebuchet MS" w:cstheme="minorHAnsi"/>
        </w:rPr>
        <w:t>ț</w:t>
      </w:r>
      <w:r w:rsidRPr="00747E46">
        <w:rPr>
          <w:rFonts w:ascii="Trebuchet MS" w:eastAsia="Trebuchet MS" w:hAnsi="Trebuchet MS" w:cstheme="minorHAnsi"/>
        </w:rPr>
        <w:t xml:space="preserve">ional, denumirea coordonatorului de reforme </w:t>
      </w:r>
      <w:r w:rsidR="00A92B8C">
        <w:rPr>
          <w:rFonts w:ascii="Trebuchet MS" w:eastAsia="Trebuchet MS" w:hAnsi="Trebuchet MS" w:cstheme="minorHAnsi"/>
        </w:rPr>
        <w:t>ș</w:t>
      </w:r>
      <w:r w:rsidRPr="00747E46">
        <w:rPr>
          <w:rFonts w:ascii="Trebuchet MS" w:eastAsia="Trebuchet MS" w:hAnsi="Trebuchet MS" w:cstheme="minorHAnsi"/>
        </w:rPr>
        <w:t>i/sau investi</w:t>
      </w:r>
      <w:r w:rsidR="00A92B8C">
        <w:rPr>
          <w:rFonts w:ascii="Trebuchet MS" w:eastAsia="Trebuchet MS" w:hAnsi="Trebuchet MS" w:cstheme="minorHAnsi"/>
        </w:rPr>
        <w:t>ț</w:t>
      </w:r>
      <w:r w:rsidRPr="00747E46">
        <w:rPr>
          <w:rFonts w:ascii="Trebuchet MS" w:eastAsia="Trebuchet MS" w:hAnsi="Trebuchet MS" w:cstheme="minorHAnsi"/>
        </w:rPr>
        <w:t>ii, denumirea componentelor, denumirea proiectului, valoarea totală a finan</w:t>
      </w:r>
      <w:r w:rsidR="00A92B8C">
        <w:rPr>
          <w:rFonts w:ascii="Trebuchet MS" w:eastAsia="Trebuchet MS" w:hAnsi="Trebuchet MS" w:cstheme="minorHAnsi"/>
        </w:rPr>
        <w:t>ț</w:t>
      </w:r>
      <w:r w:rsidRPr="00747E46">
        <w:rPr>
          <w:rFonts w:ascii="Trebuchet MS" w:eastAsia="Trebuchet MS" w:hAnsi="Trebuchet MS" w:cstheme="minorHAnsi"/>
        </w:rPr>
        <w:t xml:space="preserve">ării acordate, datele de începere </w:t>
      </w:r>
      <w:r w:rsidR="00A92B8C">
        <w:rPr>
          <w:rFonts w:ascii="Trebuchet MS" w:eastAsia="Trebuchet MS" w:hAnsi="Trebuchet MS" w:cstheme="minorHAnsi"/>
        </w:rPr>
        <w:t>ș</w:t>
      </w:r>
      <w:r w:rsidRPr="00747E46">
        <w:rPr>
          <w:rFonts w:ascii="Trebuchet MS" w:eastAsia="Trebuchet MS" w:hAnsi="Trebuchet MS" w:cstheme="minorHAnsi"/>
        </w:rPr>
        <w:t xml:space="preserve">i de finalizare ale contractului, locul de implementare a acestuia, principalii indicatori, </w:t>
      </w:r>
      <w:r w:rsidR="00EB377A">
        <w:rPr>
          <w:rFonts w:ascii="Trebuchet MS" w:eastAsia="Trebuchet MS" w:hAnsi="Trebuchet MS" w:cstheme="minorHAnsi"/>
        </w:rPr>
        <w:t>Beneficiari</w:t>
      </w:r>
      <w:r w:rsidRPr="00747E46">
        <w:rPr>
          <w:rFonts w:ascii="Trebuchet MS" w:eastAsia="Trebuchet MS" w:hAnsi="Trebuchet MS" w:cstheme="minorHAnsi"/>
        </w:rPr>
        <w:t>i finali, precum plă</w:t>
      </w:r>
      <w:r w:rsidR="00A92B8C">
        <w:rPr>
          <w:rFonts w:ascii="Trebuchet MS" w:eastAsia="Trebuchet MS" w:hAnsi="Trebuchet MS" w:cstheme="minorHAnsi"/>
        </w:rPr>
        <w:t>ț</w:t>
      </w:r>
      <w:r w:rsidRPr="00747E46">
        <w:rPr>
          <w:rFonts w:ascii="Trebuchet MS" w:eastAsia="Trebuchet MS" w:hAnsi="Trebuchet MS" w:cstheme="minorHAnsi"/>
        </w:rPr>
        <w:t>ile efectuate în cadrul prezentului contract de finan</w:t>
      </w:r>
      <w:r w:rsidR="00A92B8C">
        <w:rPr>
          <w:rFonts w:ascii="Trebuchet MS" w:eastAsia="Trebuchet MS" w:hAnsi="Trebuchet MS" w:cstheme="minorHAnsi"/>
        </w:rPr>
        <w:t>ț</w:t>
      </w:r>
      <w:r w:rsidRPr="00747E46">
        <w:rPr>
          <w:rFonts w:ascii="Trebuchet MS" w:eastAsia="Trebuchet MS" w:hAnsi="Trebuchet MS" w:cstheme="minorHAnsi"/>
        </w:rPr>
        <w:t>are.</w:t>
      </w:r>
    </w:p>
    <w:p w14:paraId="0B8FD774" w14:textId="77777777" w:rsidR="00B129C5" w:rsidRPr="00747E46" w:rsidRDefault="00B129C5" w:rsidP="00747E46">
      <w:pPr>
        <w:spacing w:after="0" w:line="300" w:lineRule="auto"/>
        <w:jc w:val="both"/>
        <w:rPr>
          <w:rFonts w:ascii="Trebuchet MS" w:eastAsia="Trebuchet MS" w:hAnsi="Trebuchet MS" w:cstheme="minorHAnsi"/>
          <w:b/>
        </w:rPr>
      </w:pPr>
    </w:p>
    <w:p w14:paraId="4C7F7115" w14:textId="6C43FDBE" w:rsidR="00747E46" w:rsidRPr="00747E46" w:rsidRDefault="00747E46" w:rsidP="00747E46">
      <w:pPr>
        <w:pStyle w:val="Heading5"/>
        <w:spacing w:line="300" w:lineRule="auto"/>
        <w:rPr>
          <w:sz w:val="22"/>
          <w:szCs w:val="22"/>
        </w:rPr>
      </w:pPr>
      <w:r w:rsidRPr="00747E46">
        <w:rPr>
          <w:sz w:val="22"/>
          <w:szCs w:val="22"/>
        </w:rPr>
        <w:t>Art. 21</w:t>
      </w:r>
      <w:r w:rsidRPr="00747E46">
        <w:rPr>
          <w:sz w:val="22"/>
          <w:szCs w:val="22"/>
        </w:rPr>
        <w:tab/>
        <w:t>Publicarea datelor</w:t>
      </w:r>
    </w:p>
    <w:p w14:paraId="1A651460" w14:textId="415F9BEB" w:rsidR="00B129C5" w:rsidRPr="00747E46" w:rsidRDefault="00B129C5" w:rsidP="00747E46">
      <w:pPr>
        <w:spacing w:after="0" w:line="300" w:lineRule="auto"/>
        <w:jc w:val="both"/>
        <w:rPr>
          <w:rFonts w:ascii="Trebuchet MS" w:eastAsia="Trebuchet MS" w:hAnsi="Trebuchet MS" w:cstheme="minorHAnsi"/>
          <w:b/>
        </w:rPr>
      </w:pPr>
      <w:r w:rsidRPr="00747E46">
        <w:rPr>
          <w:rFonts w:ascii="Trebuchet MS" w:eastAsia="Trebuchet MS" w:hAnsi="Trebuchet MS" w:cstheme="minorHAnsi"/>
        </w:rPr>
        <w:t>Păr</w:t>
      </w:r>
      <w:r w:rsidR="00A92B8C">
        <w:rPr>
          <w:rFonts w:ascii="Trebuchet MS" w:eastAsia="Trebuchet MS" w:hAnsi="Trebuchet MS" w:cstheme="minorHAnsi"/>
        </w:rPr>
        <w:t>ț</w:t>
      </w:r>
      <w:r w:rsidRPr="00747E46">
        <w:rPr>
          <w:rFonts w:ascii="Trebuchet MS" w:eastAsia="Trebuchet MS" w:hAnsi="Trebuchet MS" w:cstheme="minorHAnsi"/>
        </w:rPr>
        <w:t>ile se obligă ca, pe întreaga perioadă de implementare a prezentului contract să asigure vizibilitatea rezultatelor.</w:t>
      </w:r>
    </w:p>
    <w:p w14:paraId="32CB696A" w14:textId="77777777" w:rsidR="00B129C5" w:rsidRPr="00747E46" w:rsidRDefault="00B129C5" w:rsidP="00747E46">
      <w:pPr>
        <w:spacing w:after="0" w:line="300" w:lineRule="auto"/>
        <w:jc w:val="both"/>
        <w:rPr>
          <w:rFonts w:ascii="Trebuchet MS" w:eastAsia="Trebuchet MS" w:hAnsi="Trebuchet MS" w:cstheme="minorHAnsi"/>
          <w:b/>
        </w:rPr>
      </w:pPr>
    </w:p>
    <w:p w14:paraId="67D64BDF" w14:textId="2A7A2158" w:rsidR="00747E46" w:rsidRPr="00747E46" w:rsidRDefault="00747E46" w:rsidP="00747E46">
      <w:pPr>
        <w:pStyle w:val="Heading5"/>
        <w:spacing w:line="300" w:lineRule="auto"/>
        <w:rPr>
          <w:sz w:val="22"/>
          <w:szCs w:val="22"/>
        </w:rPr>
      </w:pPr>
      <w:bookmarkStart w:id="10" w:name="_Hlk173853552"/>
      <w:r w:rsidRPr="00747E46">
        <w:rPr>
          <w:sz w:val="22"/>
          <w:szCs w:val="22"/>
        </w:rPr>
        <w:t>Art. 22</w:t>
      </w:r>
      <w:r w:rsidRPr="00747E46">
        <w:rPr>
          <w:sz w:val="22"/>
          <w:szCs w:val="22"/>
        </w:rPr>
        <w:tab/>
        <w:t>Confiden</w:t>
      </w:r>
      <w:r w:rsidR="00A92B8C">
        <w:rPr>
          <w:sz w:val="22"/>
          <w:szCs w:val="22"/>
        </w:rPr>
        <w:t>ț</w:t>
      </w:r>
      <w:r w:rsidRPr="00747E46">
        <w:rPr>
          <w:sz w:val="22"/>
          <w:szCs w:val="22"/>
        </w:rPr>
        <w:t>ialitate</w:t>
      </w:r>
    </w:p>
    <w:bookmarkEnd w:id="10"/>
    <w:p w14:paraId="19A21390" w14:textId="7C0F45BF" w:rsidR="00B129C5" w:rsidRPr="00747E46" w:rsidRDefault="00B129C5" w:rsidP="00750B53">
      <w:pPr>
        <w:numPr>
          <w:ilvl w:val="0"/>
          <w:numId w:val="30"/>
        </w:numPr>
        <w:tabs>
          <w:tab w:val="left" w:pos="720"/>
        </w:tabs>
        <w:spacing w:after="0" w:line="300" w:lineRule="auto"/>
        <w:ind w:left="540" w:right="17" w:hanging="540"/>
        <w:jc w:val="both"/>
        <w:rPr>
          <w:rFonts w:ascii="Trebuchet MS" w:hAnsi="Trebuchet MS" w:cstheme="minorHAnsi"/>
        </w:rPr>
      </w:pPr>
      <w:r w:rsidRPr="00747E46">
        <w:rPr>
          <w:rFonts w:ascii="Trebuchet MS" w:eastAsia="Trebuchet MS" w:hAnsi="Trebuchet MS" w:cstheme="minorHAnsi"/>
        </w:rPr>
        <w:t>Fără a aduce atingere obliga</w:t>
      </w:r>
      <w:r w:rsidR="00A92B8C">
        <w:rPr>
          <w:rFonts w:ascii="Trebuchet MS" w:eastAsia="Trebuchet MS" w:hAnsi="Trebuchet MS" w:cstheme="minorHAnsi"/>
        </w:rPr>
        <w:t>ț</w:t>
      </w:r>
      <w:r w:rsidRPr="00747E46">
        <w:rPr>
          <w:rFonts w:ascii="Trebuchet MS" w:eastAsia="Trebuchet MS" w:hAnsi="Trebuchet MS" w:cstheme="minorHAnsi"/>
        </w:rPr>
        <w:t>iilor prevăzute în prezentul contract privind furnizarea informa</w:t>
      </w:r>
      <w:r w:rsidR="00A92B8C">
        <w:rPr>
          <w:rFonts w:ascii="Trebuchet MS" w:eastAsia="Trebuchet MS" w:hAnsi="Trebuchet MS" w:cstheme="minorHAnsi"/>
        </w:rPr>
        <w:t>ț</w:t>
      </w:r>
      <w:r w:rsidRPr="00747E46">
        <w:rPr>
          <w:rFonts w:ascii="Trebuchet MS" w:eastAsia="Trebuchet MS" w:hAnsi="Trebuchet MS" w:cstheme="minorHAnsi"/>
        </w:rPr>
        <w:t>iilor documentelor necesare desfă</w:t>
      </w:r>
      <w:r w:rsidR="00A92B8C">
        <w:rPr>
          <w:rFonts w:ascii="Trebuchet MS" w:eastAsia="Trebuchet MS" w:hAnsi="Trebuchet MS" w:cstheme="minorHAnsi"/>
        </w:rPr>
        <w:t>ș</w:t>
      </w:r>
      <w:r w:rsidRPr="00747E46">
        <w:rPr>
          <w:rFonts w:ascii="Trebuchet MS" w:eastAsia="Trebuchet MS" w:hAnsi="Trebuchet MS" w:cstheme="minorHAnsi"/>
        </w:rPr>
        <w:t>urării activită</w:t>
      </w:r>
      <w:r w:rsidR="00A92B8C">
        <w:rPr>
          <w:rFonts w:ascii="Trebuchet MS" w:eastAsia="Trebuchet MS" w:hAnsi="Trebuchet MS" w:cstheme="minorHAnsi"/>
        </w:rPr>
        <w:t>ț</w:t>
      </w:r>
      <w:r w:rsidRPr="00747E46">
        <w:rPr>
          <w:rFonts w:ascii="Trebuchet MS" w:eastAsia="Trebuchet MS" w:hAnsi="Trebuchet MS" w:cstheme="minorHAnsi"/>
        </w:rPr>
        <w:t>ilor de audit/control de către institu</w:t>
      </w:r>
      <w:r w:rsidR="00A92B8C">
        <w:rPr>
          <w:rFonts w:ascii="Trebuchet MS" w:eastAsia="Trebuchet MS" w:hAnsi="Trebuchet MS" w:cstheme="minorHAnsi"/>
        </w:rPr>
        <w:t>ț</w:t>
      </w:r>
      <w:r w:rsidRPr="00747E46">
        <w:rPr>
          <w:rFonts w:ascii="Trebuchet MS" w:eastAsia="Trebuchet MS" w:hAnsi="Trebuchet MS" w:cstheme="minorHAnsi"/>
        </w:rPr>
        <w:t>iile/departamentele abilitate, păr</w:t>
      </w:r>
      <w:r w:rsidR="00A92B8C">
        <w:rPr>
          <w:rFonts w:ascii="Trebuchet MS" w:eastAsia="Trebuchet MS" w:hAnsi="Trebuchet MS" w:cstheme="minorHAnsi"/>
        </w:rPr>
        <w:t>ț</w:t>
      </w:r>
      <w:r w:rsidRPr="00747E46">
        <w:rPr>
          <w:rFonts w:ascii="Trebuchet MS" w:eastAsia="Trebuchet MS" w:hAnsi="Trebuchet MS" w:cstheme="minorHAnsi"/>
        </w:rPr>
        <w:t>ile se angajează să depună toate diligen</w:t>
      </w:r>
      <w:r w:rsidR="00A92B8C">
        <w:rPr>
          <w:rFonts w:ascii="Trebuchet MS" w:eastAsia="Trebuchet MS" w:hAnsi="Trebuchet MS" w:cstheme="minorHAnsi"/>
        </w:rPr>
        <w:t>ț</w:t>
      </w:r>
      <w:r w:rsidRPr="00747E46">
        <w:rPr>
          <w:rFonts w:ascii="Trebuchet MS" w:eastAsia="Trebuchet MS" w:hAnsi="Trebuchet MS" w:cstheme="minorHAnsi"/>
        </w:rPr>
        <w:t>ele pentru păstrarea confiden</w:t>
      </w:r>
      <w:r w:rsidR="00A92B8C">
        <w:rPr>
          <w:rFonts w:ascii="Trebuchet MS" w:eastAsia="Trebuchet MS" w:hAnsi="Trebuchet MS" w:cstheme="minorHAnsi"/>
        </w:rPr>
        <w:t>ț</w:t>
      </w:r>
      <w:r w:rsidRPr="00747E46">
        <w:rPr>
          <w:rFonts w:ascii="Trebuchet MS" w:eastAsia="Trebuchet MS" w:hAnsi="Trebuchet MS" w:cstheme="minorHAnsi"/>
        </w:rPr>
        <w:t>ialită</w:t>
      </w:r>
      <w:r w:rsidR="00A92B8C">
        <w:rPr>
          <w:rFonts w:ascii="Trebuchet MS" w:eastAsia="Trebuchet MS" w:hAnsi="Trebuchet MS" w:cstheme="minorHAnsi"/>
        </w:rPr>
        <w:t>ț</w:t>
      </w:r>
      <w:r w:rsidRPr="00747E46">
        <w:rPr>
          <w:rFonts w:ascii="Trebuchet MS" w:eastAsia="Trebuchet MS" w:hAnsi="Trebuchet MS" w:cstheme="minorHAnsi"/>
        </w:rPr>
        <w:t>ii informa</w:t>
      </w:r>
      <w:r w:rsidR="00A92B8C">
        <w:rPr>
          <w:rFonts w:ascii="Trebuchet MS" w:eastAsia="Trebuchet MS" w:hAnsi="Trebuchet MS" w:cstheme="minorHAnsi"/>
        </w:rPr>
        <w:t>ț</w:t>
      </w:r>
      <w:r w:rsidRPr="00747E46">
        <w:rPr>
          <w:rFonts w:ascii="Trebuchet MS" w:eastAsia="Trebuchet MS" w:hAnsi="Trebuchet MS" w:cstheme="minorHAnsi"/>
        </w:rPr>
        <w:t xml:space="preserve">iilor/documentelor a căror furnizare/dezvăluire ar putea aduce atingere normelor care reglementează proprietatea intelectuală, precum </w:t>
      </w:r>
      <w:r w:rsidR="00A92B8C">
        <w:rPr>
          <w:rFonts w:ascii="Trebuchet MS" w:eastAsia="Trebuchet MS" w:hAnsi="Trebuchet MS" w:cstheme="minorHAnsi"/>
        </w:rPr>
        <w:t>ș</w:t>
      </w:r>
      <w:r w:rsidRPr="00747E46">
        <w:rPr>
          <w:rFonts w:ascii="Trebuchet MS" w:eastAsia="Trebuchet MS" w:hAnsi="Trebuchet MS" w:cstheme="minorHAnsi"/>
        </w:rPr>
        <w:t>i oricăror informa</w:t>
      </w:r>
      <w:r w:rsidR="00A92B8C">
        <w:rPr>
          <w:rFonts w:ascii="Trebuchet MS" w:eastAsia="Trebuchet MS" w:hAnsi="Trebuchet MS" w:cstheme="minorHAnsi"/>
        </w:rPr>
        <w:t>ț</w:t>
      </w:r>
      <w:r w:rsidRPr="00747E46">
        <w:rPr>
          <w:rFonts w:ascii="Trebuchet MS" w:eastAsia="Trebuchet MS" w:hAnsi="Trebuchet MS" w:cstheme="minorHAnsi"/>
        </w:rPr>
        <w:t>ii suspuse unor astfel de rigori de conduită .</w:t>
      </w:r>
    </w:p>
    <w:p w14:paraId="79D5481C" w14:textId="0CC1B93C" w:rsidR="00B129C5" w:rsidRPr="00747E46" w:rsidRDefault="00B129C5" w:rsidP="00750B53">
      <w:pPr>
        <w:numPr>
          <w:ilvl w:val="0"/>
          <w:numId w:val="30"/>
        </w:numPr>
        <w:tabs>
          <w:tab w:val="left" w:pos="810"/>
        </w:tabs>
        <w:spacing w:after="0" w:line="300" w:lineRule="auto"/>
        <w:ind w:left="540" w:right="17" w:hanging="540"/>
        <w:jc w:val="both"/>
        <w:rPr>
          <w:rFonts w:ascii="Trebuchet MS" w:hAnsi="Trebuchet MS" w:cstheme="minorHAnsi"/>
        </w:rPr>
      </w:pPr>
      <w:r w:rsidRPr="00747E46">
        <w:rPr>
          <w:rFonts w:ascii="Trebuchet MS" w:eastAsia="Trebuchet MS" w:hAnsi="Trebuchet MS" w:cstheme="minorHAnsi"/>
        </w:rPr>
        <w:lastRenderedPageBreak/>
        <w:t>Păr</w:t>
      </w:r>
      <w:r w:rsidR="00A92B8C">
        <w:rPr>
          <w:rFonts w:ascii="Trebuchet MS" w:eastAsia="Trebuchet MS" w:hAnsi="Trebuchet MS" w:cstheme="minorHAnsi"/>
        </w:rPr>
        <w:t>ț</w:t>
      </w:r>
      <w:r w:rsidRPr="00747E46">
        <w:rPr>
          <w:rFonts w:ascii="Trebuchet MS" w:eastAsia="Trebuchet MS" w:hAnsi="Trebuchet MS" w:cstheme="minorHAnsi"/>
        </w:rPr>
        <w:t>ile vor fi exonerate de răspunderea pentru dezvăluirea informa</w:t>
      </w:r>
      <w:r w:rsidR="00A92B8C">
        <w:rPr>
          <w:rFonts w:ascii="Trebuchet MS" w:eastAsia="Trebuchet MS" w:hAnsi="Trebuchet MS" w:cstheme="minorHAnsi"/>
        </w:rPr>
        <w:t>ț</w:t>
      </w:r>
      <w:r w:rsidRPr="00747E46">
        <w:rPr>
          <w:rFonts w:ascii="Trebuchet MS" w:eastAsia="Trebuchet MS" w:hAnsi="Trebuchet MS" w:cstheme="minorHAnsi"/>
        </w:rPr>
        <w:t>iilor prevăzute la alineatul precedent dacă:</w:t>
      </w:r>
    </w:p>
    <w:p w14:paraId="063C6159" w14:textId="39E5EE1F" w:rsidR="00B129C5" w:rsidRPr="00747E46" w:rsidRDefault="00B129C5" w:rsidP="00750B53">
      <w:pPr>
        <w:numPr>
          <w:ilvl w:val="1"/>
          <w:numId w:val="37"/>
        </w:numPr>
        <w:tabs>
          <w:tab w:val="left" w:pos="1170"/>
        </w:tabs>
        <w:spacing w:after="0" w:line="300" w:lineRule="auto"/>
        <w:ind w:left="1170" w:right="21" w:hanging="360"/>
        <w:jc w:val="both"/>
        <w:rPr>
          <w:rFonts w:ascii="Trebuchet MS" w:hAnsi="Trebuchet MS" w:cstheme="minorHAnsi"/>
        </w:rPr>
      </w:pPr>
      <w:r w:rsidRPr="00747E46">
        <w:rPr>
          <w:rFonts w:ascii="Trebuchet MS" w:eastAsia="Trebuchet MS" w:hAnsi="Trebuchet MS" w:cstheme="minorHAnsi"/>
        </w:rPr>
        <w:t>informa</w:t>
      </w:r>
      <w:r w:rsidR="00A92B8C">
        <w:rPr>
          <w:rFonts w:ascii="Trebuchet MS" w:eastAsia="Trebuchet MS" w:hAnsi="Trebuchet MS" w:cstheme="minorHAnsi"/>
        </w:rPr>
        <w:t>ț</w:t>
      </w:r>
      <w:r w:rsidRPr="00747E46">
        <w:rPr>
          <w:rFonts w:ascii="Trebuchet MS" w:eastAsia="Trebuchet MS" w:hAnsi="Trebuchet MS" w:cstheme="minorHAnsi"/>
        </w:rPr>
        <w:t>ia a fost dezvăluită după ce a fost ob</w:t>
      </w:r>
      <w:r w:rsidR="00A92B8C">
        <w:rPr>
          <w:rFonts w:ascii="Trebuchet MS" w:eastAsia="Trebuchet MS" w:hAnsi="Trebuchet MS" w:cstheme="minorHAnsi"/>
        </w:rPr>
        <w:t>ț</w:t>
      </w:r>
      <w:r w:rsidRPr="00747E46">
        <w:rPr>
          <w:rFonts w:ascii="Trebuchet MS" w:eastAsia="Trebuchet MS" w:hAnsi="Trebuchet MS" w:cstheme="minorHAnsi"/>
        </w:rPr>
        <w:t>inut acordul scris al celeilalte păr</w:t>
      </w:r>
      <w:r w:rsidR="00A92B8C">
        <w:rPr>
          <w:rFonts w:ascii="Trebuchet MS" w:eastAsia="Trebuchet MS" w:hAnsi="Trebuchet MS" w:cstheme="minorHAnsi"/>
        </w:rPr>
        <w:t>ț</w:t>
      </w:r>
      <w:r w:rsidRPr="00747E46">
        <w:rPr>
          <w:rFonts w:ascii="Trebuchet MS" w:eastAsia="Trebuchet MS" w:hAnsi="Trebuchet MS" w:cstheme="minorHAnsi"/>
        </w:rPr>
        <w:t>i în acest sens,</w:t>
      </w:r>
    </w:p>
    <w:p w14:paraId="556F3A85" w14:textId="023F0CFC" w:rsidR="00B129C5" w:rsidRPr="00747E46" w:rsidRDefault="00B129C5" w:rsidP="00750B53">
      <w:pPr>
        <w:numPr>
          <w:ilvl w:val="1"/>
          <w:numId w:val="37"/>
        </w:numPr>
        <w:tabs>
          <w:tab w:val="left" w:pos="1170"/>
        </w:tabs>
        <w:spacing w:after="0" w:line="300" w:lineRule="auto"/>
        <w:ind w:left="1170" w:right="21" w:hanging="360"/>
        <w:jc w:val="both"/>
        <w:rPr>
          <w:rFonts w:ascii="Trebuchet MS" w:hAnsi="Trebuchet MS" w:cstheme="minorHAnsi"/>
        </w:rPr>
      </w:pPr>
      <w:r w:rsidRPr="00747E46">
        <w:rPr>
          <w:rFonts w:ascii="Trebuchet MS" w:eastAsia="Trebuchet MS" w:hAnsi="Trebuchet MS" w:cstheme="minorHAnsi"/>
        </w:rPr>
        <w:t>oricare dintre păr</w:t>
      </w:r>
      <w:r w:rsidR="00A92B8C">
        <w:rPr>
          <w:rFonts w:ascii="Trebuchet MS" w:eastAsia="Trebuchet MS" w:hAnsi="Trebuchet MS" w:cstheme="minorHAnsi"/>
        </w:rPr>
        <w:t>ț</w:t>
      </w:r>
      <w:r w:rsidRPr="00747E46">
        <w:rPr>
          <w:rFonts w:ascii="Trebuchet MS" w:eastAsia="Trebuchet MS" w:hAnsi="Trebuchet MS" w:cstheme="minorHAnsi"/>
        </w:rPr>
        <w:t>i este obligată în mod legal să dezvăluie informa</w:t>
      </w:r>
      <w:r w:rsidR="00A92B8C">
        <w:rPr>
          <w:rFonts w:ascii="Trebuchet MS" w:eastAsia="Trebuchet MS" w:hAnsi="Trebuchet MS" w:cstheme="minorHAnsi"/>
        </w:rPr>
        <w:t>ț</w:t>
      </w:r>
      <w:r w:rsidRPr="00747E46">
        <w:rPr>
          <w:rFonts w:ascii="Trebuchet MS" w:eastAsia="Trebuchet MS" w:hAnsi="Trebuchet MS" w:cstheme="minorHAnsi"/>
        </w:rPr>
        <w:t>ia.</w:t>
      </w:r>
    </w:p>
    <w:p w14:paraId="2724DA15" w14:textId="77777777" w:rsidR="00B129C5" w:rsidRPr="00747E46" w:rsidRDefault="00B129C5" w:rsidP="00747E46">
      <w:pPr>
        <w:tabs>
          <w:tab w:val="left" w:pos="1170"/>
        </w:tabs>
        <w:spacing w:after="0" w:line="300" w:lineRule="auto"/>
        <w:ind w:left="1170" w:right="21"/>
        <w:jc w:val="both"/>
        <w:rPr>
          <w:rFonts w:ascii="Trebuchet MS" w:hAnsi="Trebuchet MS" w:cstheme="minorHAnsi"/>
        </w:rPr>
      </w:pPr>
    </w:p>
    <w:p w14:paraId="11F8D100" w14:textId="0BD7CC2A" w:rsidR="00747E46" w:rsidRPr="00747E46" w:rsidRDefault="00747E46" w:rsidP="00747E46">
      <w:pPr>
        <w:pStyle w:val="Heading5"/>
        <w:spacing w:line="300" w:lineRule="auto"/>
        <w:rPr>
          <w:sz w:val="22"/>
          <w:szCs w:val="22"/>
        </w:rPr>
      </w:pPr>
      <w:r w:rsidRPr="00747E46">
        <w:rPr>
          <w:sz w:val="22"/>
          <w:szCs w:val="22"/>
        </w:rPr>
        <w:t>Art. 23</w:t>
      </w:r>
      <w:r w:rsidRPr="00747E46">
        <w:rPr>
          <w:sz w:val="22"/>
          <w:szCs w:val="22"/>
        </w:rPr>
        <w:tab/>
        <w:t>Protec</w:t>
      </w:r>
      <w:r w:rsidR="00A92B8C">
        <w:rPr>
          <w:sz w:val="22"/>
          <w:szCs w:val="22"/>
        </w:rPr>
        <w:t>ț</w:t>
      </w:r>
      <w:r w:rsidRPr="00747E46">
        <w:rPr>
          <w:sz w:val="22"/>
          <w:szCs w:val="22"/>
        </w:rPr>
        <w:t>ia datelor cu caracter personal</w:t>
      </w:r>
      <w:r w:rsidR="008F34ED">
        <w:rPr>
          <w:sz w:val="22"/>
          <w:szCs w:val="22"/>
        </w:rPr>
        <w:t xml:space="preserve"> (GDPR)</w:t>
      </w:r>
    </w:p>
    <w:p w14:paraId="6464F463" w14:textId="0BA54F95" w:rsidR="00B129C5" w:rsidRPr="00747E46" w:rsidRDefault="00B129C5" w:rsidP="00750B53">
      <w:pPr>
        <w:pStyle w:val="ListParagraph"/>
        <w:numPr>
          <w:ilvl w:val="2"/>
          <w:numId w:val="35"/>
        </w:numPr>
        <w:spacing w:after="0" w:line="300" w:lineRule="auto"/>
        <w:ind w:left="450" w:hanging="450"/>
        <w:jc w:val="both"/>
        <w:rPr>
          <w:rFonts w:ascii="Trebuchet MS" w:eastAsia="Trebuchet MS" w:hAnsi="Trebuchet MS" w:cstheme="minorHAnsi"/>
        </w:rPr>
      </w:pPr>
      <w:r w:rsidRPr="00747E46">
        <w:rPr>
          <w:rFonts w:ascii="Trebuchet MS" w:eastAsia="Trebuchet MS" w:hAnsi="Trebuchet MS" w:cstheme="minorHAnsi"/>
        </w:rPr>
        <w:t xml:space="preserve">Prelucrarea, stocarea colectarea datelor cu caracter personal se va realiza în conformitate cu prevederile </w:t>
      </w:r>
      <w:r w:rsidRPr="00747E46">
        <w:rPr>
          <w:rFonts w:ascii="Trebuchet MS" w:eastAsia="Trebuchet MS" w:hAnsi="Trebuchet MS" w:cstheme="minorHAnsi"/>
          <w:color w:val="000000"/>
          <w:highlight w:val="white"/>
        </w:rPr>
        <w:t xml:space="preserve">Regulamentului (UE) 2016/679 al Parlamentului European </w:t>
      </w:r>
      <w:r w:rsidR="00A92B8C">
        <w:rPr>
          <w:rFonts w:ascii="Trebuchet MS" w:eastAsia="Trebuchet MS" w:hAnsi="Trebuchet MS" w:cstheme="minorHAnsi"/>
          <w:color w:val="000000"/>
          <w:highlight w:val="white"/>
        </w:rPr>
        <w:t>ș</w:t>
      </w:r>
      <w:r w:rsidRPr="00747E46">
        <w:rPr>
          <w:rFonts w:ascii="Trebuchet MS" w:eastAsia="Trebuchet MS" w:hAnsi="Trebuchet MS" w:cstheme="minorHAnsi"/>
          <w:color w:val="000000"/>
          <w:highlight w:val="white"/>
        </w:rPr>
        <w:t>i al Consiliului privind protec</w:t>
      </w:r>
      <w:r w:rsidR="00A92B8C">
        <w:rPr>
          <w:rFonts w:ascii="Trebuchet MS" w:eastAsia="Trebuchet MS" w:hAnsi="Trebuchet MS" w:cstheme="minorHAnsi"/>
          <w:color w:val="000000"/>
          <w:highlight w:val="white"/>
        </w:rPr>
        <w:t>ț</w:t>
      </w:r>
      <w:r w:rsidRPr="00747E46">
        <w:rPr>
          <w:rFonts w:ascii="Trebuchet MS" w:eastAsia="Trebuchet MS" w:hAnsi="Trebuchet MS" w:cstheme="minorHAnsi"/>
          <w:color w:val="000000"/>
          <w:highlight w:val="white"/>
        </w:rPr>
        <w:t>ia persoanelor fizice în ceea ce prive</w:t>
      </w:r>
      <w:r w:rsidR="00A92B8C">
        <w:rPr>
          <w:rFonts w:ascii="Trebuchet MS" w:eastAsia="Trebuchet MS" w:hAnsi="Trebuchet MS" w:cstheme="minorHAnsi"/>
          <w:color w:val="000000"/>
          <w:highlight w:val="white"/>
        </w:rPr>
        <w:t>ș</w:t>
      </w:r>
      <w:r w:rsidRPr="00747E46">
        <w:rPr>
          <w:rFonts w:ascii="Trebuchet MS" w:eastAsia="Trebuchet MS" w:hAnsi="Trebuchet MS" w:cstheme="minorHAnsi"/>
          <w:color w:val="000000"/>
          <w:highlight w:val="white"/>
        </w:rPr>
        <w:t xml:space="preserve">te prelucrarea datelor cu caracter personal </w:t>
      </w:r>
      <w:r w:rsidR="00A92B8C">
        <w:rPr>
          <w:rFonts w:ascii="Trebuchet MS" w:eastAsia="Trebuchet MS" w:hAnsi="Trebuchet MS" w:cstheme="minorHAnsi"/>
          <w:color w:val="000000"/>
          <w:highlight w:val="white"/>
        </w:rPr>
        <w:t>ș</w:t>
      </w:r>
      <w:r w:rsidRPr="00747E46">
        <w:rPr>
          <w:rFonts w:ascii="Trebuchet MS" w:eastAsia="Trebuchet MS" w:hAnsi="Trebuchet MS" w:cstheme="minorHAnsi"/>
          <w:color w:val="000000"/>
          <w:highlight w:val="white"/>
        </w:rPr>
        <w:t>i privind libera circula</w:t>
      </w:r>
      <w:r w:rsidR="00A92B8C">
        <w:rPr>
          <w:rFonts w:ascii="Trebuchet MS" w:eastAsia="Trebuchet MS" w:hAnsi="Trebuchet MS" w:cstheme="minorHAnsi"/>
          <w:color w:val="000000"/>
          <w:highlight w:val="white"/>
        </w:rPr>
        <w:t>ț</w:t>
      </w:r>
      <w:r w:rsidRPr="00747E46">
        <w:rPr>
          <w:rFonts w:ascii="Trebuchet MS" w:eastAsia="Trebuchet MS" w:hAnsi="Trebuchet MS" w:cstheme="minorHAnsi"/>
          <w:color w:val="000000"/>
          <w:highlight w:val="white"/>
        </w:rPr>
        <w:t xml:space="preserve">ie a acestor date </w:t>
      </w:r>
      <w:r w:rsidR="00A92B8C">
        <w:rPr>
          <w:rFonts w:ascii="Trebuchet MS" w:eastAsia="Trebuchet MS" w:hAnsi="Trebuchet MS" w:cstheme="minorHAnsi"/>
          <w:color w:val="000000"/>
          <w:highlight w:val="white"/>
        </w:rPr>
        <w:t>ș</w:t>
      </w:r>
      <w:r w:rsidRPr="00747E46">
        <w:rPr>
          <w:rFonts w:ascii="Trebuchet MS" w:eastAsia="Trebuchet MS" w:hAnsi="Trebuchet MS" w:cstheme="minorHAnsi"/>
          <w:color w:val="000000"/>
          <w:highlight w:val="white"/>
        </w:rPr>
        <w:t>i de abrogare a Directivei 95/46/CE</w:t>
      </w:r>
      <w:r w:rsidRPr="00747E46">
        <w:rPr>
          <w:rFonts w:ascii="Trebuchet MS" w:eastAsia="Trebuchet MS" w:hAnsi="Trebuchet MS" w:cstheme="minorHAnsi"/>
        </w:rPr>
        <w:t xml:space="preserve">, în scopul implementării/monitorizării prezentului contract, implementării proiectului, precum </w:t>
      </w:r>
      <w:r w:rsidR="00A92B8C">
        <w:rPr>
          <w:rFonts w:ascii="Trebuchet MS" w:eastAsia="Trebuchet MS" w:hAnsi="Trebuchet MS" w:cstheme="minorHAnsi"/>
        </w:rPr>
        <w:t>ș</w:t>
      </w:r>
      <w:r w:rsidRPr="00747E46">
        <w:rPr>
          <w:rFonts w:ascii="Trebuchet MS" w:eastAsia="Trebuchet MS" w:hAnsi="Trebuchet MS" w:cstheme="minorHAnsi"/>
        </w:rPr>
        <w:t xml:space="preserve">i în scop statistic. </w:t>
      </w:r>
    </w:p>
    <w:p w14:paraId="10006E2F" w14:textId="6C5873D5" w:rsidR="00B129C5" w:rsidRPr="00747E46" w:rsidRDefault="00B129C5" w:rsidP="00750B53">
      <w:pPr>
        <w:pStyle w:val="ListParagraph"/>
        <w:numPr>
          <w:ilvl w:val="2"/>
          <w:numId w:val="35"/>
        </w:numPr>
        <w:spacing w:after="0" w:line="300" w:lineRule="auto"/>
        <w:ind w:left="450" w:hanging="450"/>
        <w:jc w:val="both"/>
        <w:rPr>
          <w:rFonts w:ascii="Trebuchet MS" w:eastAsia="Trebuchet MS" w:hAnsi="Trebuchet MS" w:cstheme="minorHAnsi"/>
        </w:rPr>
      </w:pPr>
      <w:r w:rsidRPr="00747E46">
        <w:rPr>
          <w:rFonts w:ascii="Trebuchet MS" w:eastAsia="Times New Roman" w:hAnsi="Trebuchet MS" w:cstheme="minorHAnsi"/>
          <w:color w:val="000000"/>
          <w:lang w:eastAsia="ro-RO"/>
        </w:rPr>
        <w:t>Datele cu caracter personal, a</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a cum sunt clasificate în Regulamentul (UE) 679/2016, vor fi prelucrate în acord cu legisla</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ia men</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 xml:space="preserve">ionată pe toată perioada contractuală, inclusiv pe perioada de verificare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 xml:space="preserve">i urmărire a obiectivelor contractuale, în scopul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i temeiul legal pentru care s-a perfectat prezentul contract.</w:t>
      </w:r>
    </w:p>
    <w:p w14:paraId="7B8FA9FB" w14:textId="0D539B65" w:rsidR="00B129C5" w:rsidRPr="00747E46" w:rsidRDefault="00B129C5" w:rsidP="00750B53">
      <w:pPr>
        <w:pStyle w:val="ListParagraph"/>
        <w:numPr>
          <w:ilvl w:val="2"/>
          <w:numId w:val="35"/>
        </w:numPr>
        <w:spacing w:after="0" w:line="300" w:lineRule="auto"/>
        <w:ind w:left="450" w:hanging="450"/>
        <w:jc w:val="both"/>
        <w:rPr>
          <w:rFonts w:ascii="Trebuchet MS" w:eastAsia="Trebuchet MS" w:hAnsi="Trebuchet MS" w:cstheme="minorHAnsi"/>
        </w:rPr>
      </w:pPr>
      <w:r w:rsidRPr="00747E46">
        <w:rPr>
          <w:rFonts w:ascii="Trebuchet MS" w:eastAsia="Times New Roman" w:hAnsi="Trebuchet MS" w:cstheme="minorHAnsi"/>
          <w:color w:val="000000"/>
          <w:lang w:eastAsia="ro-RO"/>
        </w:rPr>
        <w:t>Păr</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 xml:space="preserve">ile contractante vor lua măsuri tehnice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i organizatorice adecvate, potrivit propriilor atribu</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 xml:space="preserve">ii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i competen</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e institu</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ionale, în vederea asigurării unui nivel corespunzător de securitate a datelor cu caracter personal, fie că este vorba despre prelucrare sau transfer către ter</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 ori publicare pe surse publice interne sau externe.</w:t>
      </w:r>
    </w:p>
    <w:p w14:paraId="51790921" w14:textId="1F95EFBF" w:rsidR="00B129C5" w:rsidRPr="00747E46" w:rsidRDefault="00B129C5" w:rsidP="00750B53">
      <w:pPr>
        <w:pStyle w:val="ListParagraph"/>
        <w:numPr>
          <w:ilvl w:val="2"/>
          <w:numId w:val="35"/>
        </w:numPr>
        <w:spacing w:after="0" w:line="300" w:lineRule="auto"/>
        <w:ind w:left="450" w:hanging="450"/>
        <w:jc w:val="both"/>
        <w:rPr>
          <w:rFonts w:ascii="Trebuchet MS" w:eastAsia="Trebuchet MS" w:hAnsi="Trebuchet MS" w:cstheme="minorHAnsi"/>
        </w:rPr>
      </w:pPr>
      <w:r w:rsidRPr="00747E46">
        <w:rPr>
          <w:rFonts w:ascii="Trebuchet MS" w:eastAsia="Times New Roman" w:hAnsi="Trebuchet MS" w:cstheme="minorHAnsi"/>
          <w:color w:val="000000"/>
          <w:lang w:eastAsia="ro-RO"/>
        </w:rPr>
        <w:t>Păr</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ile contractante vor asigura potrivit propriilor atribu</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 xml:space="preserve">ii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i competen</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e institu</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ionale toate condi</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 xml:space="preserve">iile tehnice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i organizatorice pentru păstrarea confiden</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ialită</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ii, integrită</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 xml:space="preserve">ii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i disponibilită</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ii datelor cu caracter personal.</w:t>
      </w:r>
    </w:p>
    <w:p w14:paraId="2B601613" w14:textId="55632C80" w:rsidR="00B129C5" w:rsidRPr="00747E46" w:rsidRDefault="00B129C5" w:rsidP="00750B53">
      <w:pPr>
        <w:pStyle w:val="ListParagraph"/>
        <w:numPr>
          <w:ilvl w:val="2"/>
          <w:numId w:val="35"/>
        </w:numPr>
        <w:spacing w:after="0" w:line="300" w:lineRule="auto"/>
        <w:ind w:left="450" w:hanging="450"/>
        <w:jc w:val="both"/>
        <w:rPr>
          <w:rFonts w:ascii="Trebuchet MS" w:eastAsia="Trebuchet MS" w:hAnsi="Trebuchet MS" w:cstheme="minorHAnsi"/>
        </w:rPr>
      </w:pPr>
      <w:r w:rsidRPr="00747E46">
        <w:rPr>
          <w:rFonts w:ascii="Trebuchet MS" w:eastAsia="Times New Roman" w:hAnsi="Trebuchet MS" w:cstheme="minorHAnsi"/>
          <w:color w:val="000000"/>
          <w:lang w:eastAsia="ro-RO"/>
        </w:rPr>
        <w:t>Păr</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 xml:space="preserve">ile contractante se vor informa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i notifica reciproc cu privire la orice încălcare a securită</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ii prelucrării datelor cu caracter personal din prezentul contract, în vederea adoptării de urgen</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 xml:space="preserve">ă a măsurilor tehnice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 xml:space="preserve">i organizatorice ce se impun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i în vederea notificării Autorită</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ii Na</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ionale de Supraveghere a Prelucrării Datelor cu Caracter Personal (ANSPDCP), conform obliga</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iilor ce decurg din prevederile Regulamentului (UE) 679/2016.</w:t>
      </w:r>
    </w:p>
    <w:p w14:paraId="203B9DA3" w14:textId="17967678" w:rsidR="00B129C5" w:rsidRPr="00747E46" w:rsidRDefault="00B129C5" w:rsidP="00750B53">
      <w:pPr>
        <w:pStyle w:val="ListParagraph"/>
        <w:numPr>
          <w:ilvl w:val="2"/>
          <w:numId w:val="35"/>
        </w:numPr>
        <w:spacing w:after="0" w:line="300" w:lineRule="auto"/>
        <w:ind w:left="450" w:hanging="450"/>
        <w:jc w:val="both"/>
        <w:rPr>
          <w:rFonts w:ascii="Trebuchet MS" w:eastAsia="Trebuchet MS" w:hAnsi="Trebuchet MS" w:cstheme="minorHAnsi"/>
        </w:rPr>
      </w:pPr>
      <w:r w:rsidRPr="00747E46">
        <w:rPr>
          <w:rFonts w:ascii="Trebuchet MS" w:eastAsia="Times New Roman" w:hAnsi="Trebuchet MS" w:cstheme="minorHAnsi"/>
          <w:color w:val="000000"/>
          <w:lang w:eastAsia="ro-RO"/>
        </w:rPr>
        <w:t>Păr</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ile contractante, prin reprezenta</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ii desemna</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 xml:space="preserve">i să prelucreze datele cu caracter personal din prezentul Contract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i actele adi</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ionale, în îndeplinirea scopului principal sau secundar al acestora, vor întocmi eviden</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ele activită</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 xml:space="preserve">ilor de prelucrare conform art. 30 din Regulamentul (UE) 679/2016, precum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i a consim</w:t>
      </w:r>
      <w:r w:rsidR="00A92B8C">
        <w:rPr>
          <w:rFonts w:ascii="Trebuchet MS" w:eastAsia="Times New Roman" w:hAnsi="Trebuchet MS" w:cstheme="minorHAnsi"/>
          <w:color w:val="000000"/>
          <w:lang w:eastAsia="ro-RO"/>
        </w:rPr>
        <w:t>ț</w:t>
      </w:r>
      <w:r w:rsidRPr="00747E46">
        <w:rPr>
          <w:rFonts w:ascii="Trebuchet MS" w:eastAsia="Times New Roman" w:hAnsi="Trebuchet MS" w:cstheme="minorHAnsi"/>
          <w:color w:val="000000"/>
          <w:lang w:eastAsia="ro-RO"/>
        </w:rPr>
        <w:t xml:space="preserve">ământului persoanelor vizate făcând dovada acestora în scris </w:t>
      </w:r>
      <w:r w:rsidR="00A92B8C">
        <w:rPr>
          <w:rFonts w:ascii="Trebuchet MS" w:eastAsia="Times New Roman" w:hAnsi="Trebuchet MS" w:cstheme="minorHAnsi"/>
          <w:color w:val="000000"/>
          <w:lang w:eastAsia="ro-RO"/>
        </w:rPr>
        <w:t>ș</w:t>
      </w:r>
      <w:r w:rsidRPr="00747E46">
        <w:rPr>
          <w:rFonts w:ascii="Trebuchet MS" w:eastAsia="Times New Roman" w:hAnsi="Trebuchet MS" w:cstheme="minorHAnsi"/>
          <w:color w:val="000000"/>
          <w:lang w:eastAsia="ro-RO"/>
        </w:rPr>
        <w:t xml:space="preserve">i format electronic ori de câte ori vor fi solicitate de către ANSPDCP. </w:t>
      </w:r>
    </w:p>
    <w:p w14:paraId="2A1B3BAD" w14:textId="77777777" w:rsidR="00B129C5" w:rsidRPr="00747E46" w:rsidRDefault="00B129C5" w:rsidP="00747E46">
      <w:pPr>
        <w:pStyle w:val="ListParagraph"/>
        <w:spacing w:after="0" w:line="300" w:lineRule="auto"/>
        <w:ind w:left="450"/>
        <w:jc w:val="both"/>
        <w:rPr>
          <w:rFonts w:ascii="Trebuchet MS" w:eastAsia="Trebuchet MS" w:hAnsi="Trebuchet MS" w:cstheme="minorHAnsi"/>
        </w:rPr>
      </w:pPr>
    </w:p>
    <w:p w14:paraId="2208DC3B" w14:textId="4C3915D8" w:rsidR="00747E46" w:rsidRPr="00747E46" w:rsidRDefault="00747E46" w:rsidP="00747E46">
      <w:pPr>
        <w:pStyle w:val="Heading5"/>
        <w:spacing w:line="300" w:lineRule="auto"/>
        <w:rPr>
          <w:sz w:val="22"/>
          <w:szCs w:val="22"/>
        </w:rPr>
      </w:pPr>
      <w:r w:rsidRPr="00747E46">
        <w:rPr>
          <w:sz w:val="22"/>
          <w:szCs w:val="22"/>
        </w:rPr>
        <w:t>Art. 24</w:t>
      </w:r>
      <w:r w:rsidRPr="00747E46">
        <w:rPr>
          <w:sz w:val="22"/>
          <w:szCs w:val="22"/>
        </w:rPr>
        <w:tab/>
        <w:t xml:space="preserve">Măsuri de informare </w:t>
      </w:r>
      <w:r w:rsidR="00A92B8C">
        <w:rPr>
          <w:sz w:val="22"/>
          <w:szCs w:val="22"/>
        </w:rPr>
        <w:t>ș</w:t>
      </w:r>
      <w:r w:rsidRPr="00747E46">
        <w:rPr>
          <w:sz w:val="22"/>
          <w:szCs w:val="22"/>
        </w:rPr>
        <w:t>i publicitate</w:t>
      </w:r>
    </w:p>
    <w:p w14:paraId="65023B9B" w14:textId="61D681A1" w:rsidR="00B129C5" w:rsidRPr="00747E46" w:rsidRDefault="00C66287" w:rsidP="00750B53">
      <w:pPr>
        <w:numPr>
          <w:ilvl w:val="0"/>
          <w:numId w:val="31"/>
        </w:numPr>
        <w:tabs>
          <w:tab w:val="left" w:pos="-180"/>
        </w:tabs>
        <w:spacing w:after="0" w:line="300" w:lineRule="auto"/>
        <w:ind w:left="540" w:hanging="540"/>
        <w:jc w:val="both"/>
        <w:rPr>
          <w:rFonts w:ascii="Trebuchet MS" w:hAnsi="Trebuchet MS" w:cstheme="minorHAnsi"/>
        </w:rPr>
      </w:pPr>
      <w:r>
        <w:rPr>
          <w:rFonts w:ascii="Trebuchet MS" w:eastAsia="Trebuchet MS" w:hAnsi="Trebuchet MS" w:cstheme="minorHAnsi"/>
          <w:color w:val="000000"/>
          <w:highlight w:val="white"/>
        </w:rPr>
        <w:t xml:space="preserve">ANANP </w:t>
      </w:r>
      <w:r w:rsidR="00B129C5" w:rsidRPr="00747E46">
        <w:rPr>
          <w:rFonts w:ascii="Trebuchet MS" w:eastAsia="Trebuchet MS" w:hAnsi="Trebuchet MS" w:cstheme="minorHAnsi"/>
          <w:color w:val="000000"/>
          <w:highlight w:val="white"/>
        </w:rPr>
        <w:t xml:space="preserve">este responsabil de monitorizarea </w:t>
      </w:r>
      <w:r w:rsidR="00EB377A">
        <w:rPr>
          <w:rFonts w:ascii="Trebuchet MS" w:eastAsia="Trebuchet MS" w:hAnsi="Trebuchet MS" w:cstheme="minorHAnsi"/>
          <w:color w:val="000000"/>
          <w:highlight w:val="white"/>
        </w:rPr>
        <w:t>Beneficiari</w:t>
      </w:r>
      <w:r w:rsidR="00B129C5" w:rsidRPr="00747E46">
        <w:rPr>
          <w:rFonts w:ascii="Trebuchet MS" w:eastAsia="Trebuchet MS" w:hAnsi="Trebuchet MS" w:cstheme="minorHAnsi"/>
          <w:color w:val="000000"/>
          <w:highlight w:val="white"/>
        </w:rPr>
        <w:t>lor cu privire la îndeplinirea măsurilor legate de vizibilitatea fondurilor din partea Uniunii Europene, inclusiv, atunci când este cazul, afi</w:t>
      </w:r>
      <w:r w:rsidR="00A92B8C">
        <w:rPr>
          <w:rFonts w:ascii="Trebuchet MS" w:eastAsia="Trebuchet MS" w:hAnsi="Trebuchet MS" w:cstheme="minorHAnsi"/>
          <w:color w:val="000000"/>
          <w:highlight w:val="white"/>
        </w:rPr>
        <w:t>ș</w:t>
      </w:r>
      <w:r w:rsidR="00B129C5" w:rsidRPr="00747E46">
        <w:rPr>
          <w:rFonts w:ascii="Trebuchet MS" w:eastAsia="Trebuchet MS" w:hAnsi="Trebuchet MS" w:cstheme="minorHAnsi"/>
          <w:color w:val="000000"/>
          <w:highlight w:val="white"/>
        </w:rPr>
        <w:t xml:space="preserve">ând emblema Uniunii Europene </w:t>
      </w:r>
      <w:r w:rsidR="00A92B8C">
        <w:rPr>
          <w:rFonts w:ascii="Trebuchet MS" w:eastAsia="Trebuchet MS" w:hAnsi="Trebuchet MS" w:cstheme="minorHAnsi"/>
          <w:color w:val="000000"/>
          <w:highlight w:val="white"/>
        </w:rPr>
        <w:t>ș</w:t>
      </w:r>
      <w:r w:rsidR="00B129C5" w:rsidRPr="00747E46">
        <w:rPr>
          <w:rFonts w:ascii="Trebuchet MS" w:eastAsia="Trebuchet MS" w:hAnsi="Trebuchet MS" w:cstheme="minorHAnsi"/>
          <w:color w:val="000000"/>
          <w:highlight w:val="white"/>
        </w:rPr>
        <w:t>i o declara</w:t>
      </w:r>
      <w:r w:rsidR="00A92B8C">
        <w:rPr>
          <w:rFonts w:ascii="Trebuchet MS" w:eastAsia="Trebuchet MS" w:hAnsi="Trebuchet MS" w:cstheme="minorHAnsi"/>
          <w:color w:val="000000"/>
          <w:highlight w:val="white"/>
        </w:rPr>
        <w:t>ț</w:t>
      </w:r>
      <w:r w:rsidR="00B129C5" w:rsidRPr="00747E46">
        <w:rPr>
          <w:rFonts w:ascii="Trebuchet MS" w:eastAsia="Trebuchet MS" w:hAnsi="Trebuchet MS" w:cstheme="minorHAnsi"/>
          <w:color w:val="000000"/>
          <w:highlight w:val="white"/>
        </w:rPr>
        <w:t>ie de finan</w:t>
      </w:r>
      <w:r w:rsidR="00A92B8C">
        <w:rPr>
          <w:rFonts w:ascii="Trebuchet MS" w:eastAsia="Trebuchet MS" w:hAnsi="Trebuchet MS" w:cstheme="minorHAnsi"/>
          <w:color w:val="000000"/>
          <w:highlight w:val="white"/>
        </w:rPr>
        <w:t>ț</w:t>
      </w:r>
      <w:r w:rsidR="00B129C5" w:rsidRPr="00747E46">
        <w:rPr>
          <w:rFonts w:ascii="Trebuchet MS" w:eastAsia="Trebuchet MS" w:hAnsi="Trebuchet MS" w:cstheme="minorHAnsi"/>
          <w:color w:val="000000"/>
          <w:highlight w:val="white"/>
        </w:rPr>
        <w:t>are corespunzătoare cu următorul con</w:t>
      </w:r>
      <w:r w:rsidR="00A92B8C">
        <w:rPr>
          <w:rFonts w:ascii="Trebuchet MS" w:eastAsia="Trebuchet MS" w:hAnsi="Trebuchet MS" w:cstheme="minorHAnsi"/>
          <w:color w:val="000000"/>
          <w:highlight w:val="white"/>
        </w:rPr>
        <w:t>ț</w:t>
      </w:r>
      <w:r w:rsidR="00B129C5" w:rsidRPr="00747E46">
        <w:rPr>
          <w:rFonts w:ascii="Trebuchet MS" w:eastAsia="Trebuchet MS" w:hAnsi="Trebuchet MS" w:cstheme="minorHAnsi"/>
          <w:color w:val="000000"/>
          <w:highlight w:val="white"/>
        </w:rPr>
        <w:t>inut: „finan</w:t>
      </w:r>
      <w:r w:rsidR="00A92B8C">
        <w:rPr>
          <w:rFonts w:ascii="Trebuchet MS" w:eastAsia="Trebuchet MS" w:hAnsi="Trebuchet MS" w:cstheme="minorHAnsi"/>
          <w:color w:val="000000"/>
          <w:highlight w:val="white"/>
        </w:rPr>
        <w:t>ț</w:t>
      </w:r>
      <w:r w:rsidR="00B129C5" w:rsidRPr="00747E46">
        <w:rPr>
          <w:rFonts w:ascii="Trebuchet MS" w:eastAsia="Trebuchet MS" w:hAnsi="Trebuchet MS" w:cstheme="minorHAnsi"/>
          <w:color w:val="000000"/>
          <w:highlight w:val="white"/>
        </w:rPr>
        <w:t xml:space="preserve">at de Uniunea Europeană - </w:t>
      </w:r>
      <w:proofErr w:type="spellStart"/>
      <w:r w:rsidR="00B129C5" w:rsidRPr="00747E46">
        <w:rPr>
          <w:rFonts w:ascii="Trebuchet MS" w:eastAsia="Trebuchet MS" w:hAnsi="Trebuchet MS" w:cstheme="minorHAnsi"/>
          <w:color w:val="000000"/>
          <w:highlight w:val="white"/>
        </w:rPr>
        <w:t>NextGenerationEU</w:t>
      </w:r>
      <w:proofErr w:type="spellEnd"/>
      <w:r w:rsidR="00B129C5" w:rsidRPr="00747E46">
        <w:rPr>
          <w:rFonts w:ascii="Trebuchet MS" w:eastAsia="Trebuchet MS" w:hAnsi="Trebuchet MS" w:cstheme="minorHAnsi"/>
          <w:color w:val="000000"/>
          <w:highlight w:val="white"/>
        </w:rPr>
        <w:t xml:space="preserve">“, precum </w:t>
      </w:r>
      <w:r w:rsidR="00A92B8C">
        <w:rPr>
          <w:rFonts w:ascii="Trebuchet MS" w:eastAsia="Trebuchet MS" w:hAnsi="Trebuchet MS" w:cstheme="minorHAnsi"/>
          <w:color w:val="000000"/>
          <w:highlight w:val="white"/>
        </w:rPr>
        <w:t>ș</w:t>
      </w:r>
      <w:r w:rsidR="00B129C5" w:rsidRPr="00747E46">
        <w:rPr>
          <w:rFonts w:ascii="Trebuchet MS" w:eastAsia="Trebuchet MS" w:hAnsi="Trebuchet MS" w:cstheme="minorHAnsi"/>
          <w:color w:val="000000"/>
          <w:highlight w:val="white"/>
        </w:rPr>
        <w:t>i prin oferirea de informa</w:t>
      </w:r>
      <w:r w:rsidR="00A92B8C">
        <w:rPr>
          <w:rFonts w:ascii="Trebuchet MS" w:eastAsia="Trebuchet MS" w:hAnsi="Trebuchet MS" w:cstheme="minorHAnsi"/>
          <w:color w:val="000000"/>
          <w:highlight w:val="white"/>
        </w:rPr>
        <w:t>ț</w:t>
      </w:r>
      <w:r w:rsidR="00B129C5" w:rsidRPr="00747E46">
        <w:rPr>
          <w:rFonts w:ascii="Trebuchet MS" w:eastAsia="Trebuchet MS" w:hAnsi="Trebuchet MS" w:cstheme="minorHAnsi"/>
          <w:color w:val="000000"/>
          <w:highlight w:val="white"/>
        </w:rPr>
        <w:t xml:space="preserve">ii specifice coerente, concrete </w:t>
      </w:r>
      <w:r w:rsidR="00A92B8C">
        <w:rPr>
          <w:rFonts w:ascii="Trebuchet MS" w:eastAsia="Trebuchet MS" w:hAnsi="Trebuchet MS" w:cstheme="minorHAnsi"/>
          <w:color w:val="000000"/>
          <w:highlight w:val="white"/>
        </w:rPr>
        <w:t>ș</w:t>
      </w:r>
      <w:r w:rsidR="00B129C5" w:rsidRPr="00747E46">
        <w:rPr>
          <w:rFonts w:ascii="Trebuchet MS" w:eastAsia="Trebuchet MS" w:hAnsi="Trebuchet MS" w:cstheme="minorHAnsi"/>
          <w:color w:val="000000"/>
          <w:highlight w:val="white"/>
        </w:rPr>
        <w:t>i propor</w:t>
      </w:r>
      <w:r w:rsidR="00A92B8C">
        <w:rPr>
          <w:rFonts w:ascii="Trebuchet MS" w:eastAsia="Trebuchet MS" w:hAnsi="Trebuchet MS" w:cstheme="minorHAnsi"/>
          <w:color w:val="000000"/>
          <w:highlight w:val="white"/>
        </w:rPr>
        <w:t>ț</w:t>
      </w:r>
      <w:r w:rsidR="00B129C5" w:rsidRPr="00747E46">
        <w:rPr>
          <w:rFonts w:ascii="Trebuchet MS" w:eastAsia="Trebuchet MS" w:hAnsi="Trebuchet MS" w:cstheme="minorHAnsi"/>
          <w:color w:val="000000"/>
          <w:highlight w:val="white"/>
        </w:rPr>
        <w:t xml:space="preserve">ionale unor categorii de public </w:t>
      </w:r>
      <w:r w:rsidR="00B129C5" w:rsidRPr="00747E46">
        <w:rPr>
          <w:rFonts w:ascii="Trebuchet MS" w:eastAsia="Trebuchet MS" w:hAnsi="Trebuchet MS" w:cstheme="minorHAnsi"/>
          <w:color w:val="000000"/>
          <w:highlight w:val="white"/>
        </w:rPr>
        <w:lastRenderedPageBreak/>
        <w:t xml:space="preserve">diverse, care includ mass-media </w:t>
      </w:r>
      <w:r w:rsidR="00A92B8C">
        <w:rPr>
          <w:rFonts w:ascii="Trebuchet MS" w:eastAsia="Trebuchet MS" w:hAnsi="Trebuchet MS" w:cstheme="minorHAnsi"/>
          <w:color w:val="000000"/>
          <w:highlight w:val="white"/>
        </w:rPr>
        <w:t>ș</w:t>
      </w:r>
      <w:r w:rsidR="00B129C5" w:rsidRPr="00747E46">
        <w:rPr>
          <w:rFonts w:ascii="Trebuchet MS" w:eastAsia="Trebuchet MS" w:hAnsi="Trebuchet MS" w:cstheme="minorHAnsi"/>
          <w:color w:val="000000"/>
          <w:highlight w:val="white"/>
        </w:rPr>
        <w:t>i publicul larg, cu respectarea prevederilor Manualului de identitate vizuală a PNRR elaborat de către Coordonatorul na</w:t>
      </w:r>
      <w:r w:rsidR="00A92B8C">
        <w:rPr>
          <w:rFonts w:ascii="Trebuchet MS" w:eastAsia="Trebuchet MS" w:hAnsi="Trebuchet MS" w:cstheme="minorHAnsi"/>
          <w:color w:val="000000"/>
          <w:highlight w:val="white"/>
        </w:rPr>
        <w:t>ț</w:t>
      </w:r>
      <w:r w:rsidR="00B129C5" w:rsidRPr="00747E46">
        <w:rPr>
          <w:rFonts w:ascii="Trebuchet MS" w:eastAsia="Trebuchet MS" w:hAnsi="Trebuchet MS" w:cstheme="minorHAnsi"/>
          <w:color w:val="000000"/>
          <w:highlight w:val="white"/>
        </w:rPr>
        <w:t xml:space="preserve">ional al PNRR. Această monitorizare se va efectua cu respectarea </w:t>
      </w:r>
      <w:r w:rsidR="00B129C5" w:rsidRPr="00747E46">
        <w:rPr>
          <w:rFonts w:ascii="Trebuchet MS" w:eastAsia="Trebuchet MS" w:hAnsi="Trebuchet MS" w:cstheme="minorHAnsi"/>
        </w:rPr>
        <w:t>prevederilor legisla</w:t>
      </w:r>
      <w:r w:rsidR="00A92B8C">
        <w:rPr>
          <w:rFonts w:ascii="Trebuchet MS" w:eastAsia="Trebuchet MS" w:hAnsi="Trebuchet MS" w:cstheme="minorHAnsi"/>
        </w:rPr>
        <w:t>ț</w:t>
      </w:r>
      <w:r w:rsidR="00B129C5" w:rsidRPr="00747E46">
        <w:rPr>
          <w:rFonts w:ascii="Trebuchet MS" w:eastAsia="Trebuchet MS" w:hAnsi="Trebuchet MS" w:cstheme="minorHAnsi"/>
        </w:rPr>
        <w:t>iei na</w:t>
      </w:r>
      <w:r w:rsidR="00A92B8C">
        <w:rPr>
          <w:rFonts w:ascii="Trebuchet MS" w:eastAsia="Trebuchet MS" w:hAnsi="Trebuchet MS" w:cstheme="minorHAnsi"/>
        </w:rPr>
        <w:t>ț</w:t>
      </w:r>
      <w:r w:rsidR="00B129C5" w:rsidRPr="00747E46">
        <w:rPr>
          <w:rFonts w:ascii="Trebuchet MS" w:eastAsia="Trebuchet MS" w:hAnsi="Trebuchet MS" w:cstheme="minorHAnsi"/>
        </w:rPr>
        <w:t xml:space="preserve">ionale </w:t>
      </w:r>
      <w:r w:rsidR="00A92B8C">
        <w:rPr>
          <w:rFonts w:ascii="Trebuchet MS" w:eastAsia="Trebuchet MS" w:hAnsi="Trebuchet MS" w:cstheme="minorHAnsi"/>
        </w:rPr>
        <w:t>ș</w:t>
      </w:r>
      <w:r w:rsidR="00B129C5" w:rsidRPr="00747E46">
        <w:rPr>
          <w:rFonts w:ascii="Trebuchet MS" w:eastAsia="Trebuchet MS" w:hAnsi="Trebuchet MS" w:cstheme="minorHAnsi"/>
        </w:rPr>
        <w:t>i europene incidente</w:t>
      </w:r>
      <w:r w:rsidR="00B129C5" w:rsidRPr="00747E46">
        <w:rPr>
          <w:rFonts w:ascii="Trebuchet MS" w:eastAsia="Trebuchet MS" w:hAnsi="Trebuchet MS" w:cstheme="minorHAnsi"/>
          <w:color w:val="000000"/>
          <w:highlight w:val="white"/>
        </w:rPr>
        <w:t>.</w:t>
      </w:r>
    </w:p>
    <w:p w14:paraId="21B584CC" w14:textId="0D3CF7B3" w:rsidR="00B129C5" w:rsidRPr="00747E46" w:rsidRDefault="00EB377A" w:rsidP="00750B53">
      <w:pPr>
        <w:numPr>
          <w:ilvl w:val="0"/>
          <w:numId w:val="31"/>
        </w:numPr>
        <w:tabs>
          <w:tab w:val="left" w:pos="-180"/>
        </w:tabs>
        <w:spacing w:after="0" w:line="300" w:lineRule="auto"/>
        <w:ind w:left="540" w:hanging="540"/>
        <w:jc w:val="both"/>
        <w:rPr>
          <w:rFonts w:ascii="Trebuchet MS" w:hAnsi="Trebuchet MS" w:cstheme="minorHAnsi"/>
        </w:rPr>
      </w:pPr>
      <w:r>
        <w:rPr>
          <w:rFonts w:ascii="Trebuchet MS" w:eastAsia="Trebuchet MS" w:hAnsi="Trebuchet MS" w:cstheme="minorHAnsi"/>
          <w:color w:val="000000"/>
          <w:highlight w:val="white"/>
        </w:rPr>
        <w:t>Beneficiar</w:t>
      </w:r>
      <w:r w:rsidR="00B129C5" w:rsidRPr="00747E46">
        <w:rPr>
          <w:rFonts w:ascii="Trebuchet MS" w:eastAsia="Trebuchet MS" w:hAnsi="Trebuchet MS" w:cstheme="minorHAnsi"/>
          <w:color w:val="000000"/>
          <w:highlight w:val="white"/>
        </w:rPr>
        <w:t>ul</w:t>
      </w:r>
      <w:r w:rsidR="00B129C5" w:rsidRPr="00747E46">
        <w:rPr>
          <w:rFonts w:ascii="Trebuchet MS" w:eastAsia="Trebuchet MS" w:hAnsi="Trebuchet MS" w:cstheme="minorHAnsi"/>
        </w:rPr>
        <w:t xml:space="preserve"> este responsabil pentru implementarea activită</w:t>
      </w:r>
      <w:r w:rsidR="00A92B8C">
        <w:rPr>
          <w:rFonts w:ascii="Trebuchet MS" w:eastAsia="Trebuchet MS" w:hAnsi="Trebuchet MS" w:cstheme="minorHAnsi"/>
        </w:rPr>
        <w:t>ț</w:t>
      </w:r>
      <w:r w:rsidR="00B129C5" w:rsidRPr="00747E46">
        <w:rPr>
          <w:rFonts w:ascii="Trebuchet MS" w:eastAsia="Trebuchet MS" w:hAnsi="Trebuchet MS" w:cstheme="minorHAnsi"/>
        </w:rPr>
        <w:t xml:space="preserve">ilor de informare </w:t>
      </w:r>
      <w:r w:rsidR="00A92B8C">
        <w:rPr>
          <w:rFonts w:ascii="Trebuchet MS" w:eastAsia="Trebuchet MS" w:hAnsi="Trebuchet MS" w:cstheme="minorHAnsi"/>
        </w:rPr>
        <w:t>ș</w:t>
      </w:r>
      <w:r w:rsidR="00B129C5" w:rsidRPr="00747E46">
        <w:rPr>
          <w:rFonts w:ascii="Trebuchet MS" w:eastAsia="Trebuchet MS" w:hAnsi="Trebuchet MS" w:cstheme="minorHAnsi"/>
        </w:rPr>
        <w:t>i comunicare în legătură cu finan</w:t>
      </w:r>
      <w:r w:rsidR="00A92B8C">
        <w:rPr>
          <w:rFonts w:ascii="Trebuchet MS" w:eastAsia="Trebuchet MS" w:hAnsi="Trebuchet MS" w:cstheme="minorHAnsi"/>
        </w:rPr>
        <w:t>ț</w:t>
      </w:r>
      <w:r w:rsidR="00B129C5" w:rsidRPr="00747E46">
        <w:rPr>
          <w:rFonts w:ascii="Trebuchet MS" w:eastAsia="Trebuchet MS" w:hAnsi="Trebuchet MS" w:cstheme="minorHAnsi"/>
        </w:rPr>
        <w:t>area ob</w:t>
      </w:r>
      <w:r w:rsidR="00A92B8C">
        <w:rPr>
          <w:rFonts w:ascii="Trebuchet MS" w:eastAsia="Trebuchet MS" w:hAnsi="Trebuchet MS" w:cstheme="minorHAnsi"/>
        </w:rPr>
        <w:t>ț</w:t>
      </w:r>
      <w:r w:rsidR="00B129C5" w:rsidRPr="00747E46">
        <w:rPr>
          <w:rFonts w:ascii="Trebuchet MS" w:eastAsia="Trebuchet MS" w:hAnsi="Trebuchet MS" w:cstheme="minorHAnsi"/>
        </w:rPr>
        <w:t>inută prin PNRR, în conformitate cu prevederile prezentului contract.</w:t>
      </w:r>
    </w:p>
    <w:p w14:paraId="4BB457A2" w14:textId="77777777" w:rsidR="00B129C5" w:rsidRPr="00747E46" w:rsidRDefault="00B129C5" w:rsidP="00747E46">
      <w:pPr>
        <w:spacing w:after="0" w:line="300" w:lineRule="auto"/>
        <w:jc w:val="both"/>
        <w:rPr>
          <w:rFonts w:ascii="Trebuchet MS" w:eastAsia="Trebuchet MS" w:hAnsi="Trebuchet MS" w:cstheme="minorHAnsi"/>
          <w:b/>
        </w:rPr>
      </w:pPr>
    </w:p>
    <w:p w14:paraId="2E6E0C53" w14:textId="61DDC977" w:rsidR="00747E46" w:rsidRPr="00747E46" w:rsidRDefault="00747E46" w:rsidP="00747E46">
      <w:pPr>
        <w:pStyle w:val="Heading5"/>
        <w:spacing w:line="300" w:lineRule="auto"/>
        <w:rPr>
          <w:sz w:val="22"/>
          <w:szCs w:val="22"/>
        </w:rPr>
      </w:pPr>
      <w:r w:rsidRPr="00747E46">
        <w:rPr>
          <w:sz w:val="22"/>
          <w:szCs w:val="22"/>
        </w:rPr>
        <w:t>Art. 25</w:t>
      </w:r>
      <w:r w:rsidRPr="00747E46">
        <w:rPr>
          <w:sz w:val="22"/>
          <w:szCs w:val="22"/>
        </w:rPr>
        <w:tab/>
        <w:t>Anexele contractului</w:t>
      </w:r>
    </w:p>
    <w:p w14:paraId="760F5FCD" w14:textId="0FF4A442" w:rsidR="00B129C5" w:rsidRPr="00747E46" w:rsidRDefault="00B129C5" w:rsidP="00747E46">
      <w:pPr>
        <w:spacing w:after="0" w:line="300" w:lineRule="auto"/>
        <w:jc w:val="both"/>
        <w:rPr>
          <w:rFonts w:ascii="Trebuchet MS" w:eastAsia="Trebuchet MS" w:hAnsi="Trebuchet MS" w:cstheme="minorHAnsi"/>
          <w:b/>
        </w:rPr>
      </w:pPr>
      <w:r w:rsidRPr="00747E46">
        <w:rPr>
          <w:rFonts w:ascii="Trebuchet MS" w:eastAsia="Trebuchet MS" w:hAnsi="Trebuchet MS" w:cstheme="minorHAnsi"/>
        </w:rPr>
        <w:t xml:space="preserve">Următoarele documente se constituie anexe la prezentul contract </w:t>
      </w:r>
      <w:r w:rsidR="00A92B8C">
        <w:rPr>
          <w:rFonts w:ascii="Trebuchet MS" w:eastAsia="Trebuchet MS" w:hAnsi="Trebuchet MS" w:cstheme="minorHAnsi"/>
        </w:rPr>
        <w:t>ș</w:t>
      </w:r>
      <w:r w:rsidRPr="00747E46">
        <w:rPr>
          <w:rFonts w:ascii="Trebuchet MS" w:eastAsia="Trebuchet MS" w:hAnsi="Trebuchet MS" w:cstheme="minorHAnsi"/>
        </w:rPr>
        <w:t>i constituie parte integrantă la prezentul contract de finan</w:t>
      </w:r>
      <w:r w:rsidR="00A92B8C">
        <w:rPr>
          <w:rFonts w:ascii="Trebuchet MS" w:eastAsia="Trebuchet MS" w:hAnsi="Trebuchet MS" w:cstheme="minorHAnsi"/>
        </w:rPr>
        <w:t>ț</w:t>
      </w:r>
      <w:r w:rsidRPr="00747E46">
        <w:rPr>
          <w:rFonts w:ascii="Trebuchet MS" w:eastAsia="Trebuchet MS" w:hAnsi="Trebuchet MS" w:cstheme="minorHAnsi"/>
        </w:rPr>
        <w:t>are, având aceea</w:t>
      </w:r>
      <w:r w:rsidR="00A92B8C">
        <w:rPr>
          <w:rFonts w:ascii="Trebuchet MS" w:eastAsia="Trebuchet MS" w:hAnsi="Trebuchet MS" w:cstheme="minorHAnsi"/>
        </w:rPr>
        <w:t>ș</w:t>
      </w:r>
      <w:r w:rsidRPr="00747E46">
        <w:rPr>
          <w:rFonts w:ascii="Trebuchet MS" w:eastAsia="Trebuchet MS" w:hAnsi="Trebuchet MS" w:cstheme="minorHAnsi"/>
        </w:rPr>
        <w:t>i for</w:t>
      </w:r>
      <w:r w:rsidR="00A92B8C">
        <w:rPr>
          <w:rFonts w:ascii="Trebuchet MS" w:eastAsia="Trebuchet MS" w:hAnsi="Trebuchet MS" w:cstheme="minorHAnsi"/>
        </w:rPr>
        <w:t>ț</w:t>
      </w:r>
      <w:r w:rsidRPr="00747E46">
        <w:rPr>
          <w:rFonts w:ascii="Trebuchet MS" w:eastAsia="Trebuchet MS" w:hAnsi="Trebuchet MS" w:cstheme="minorHAnsi"/>
        </w:rPr>
        <w:t>ă juridică</w:t>
      </w:r>
      <w:r w:rsidRPr="00747E46">
        <w:rPr>
          <w:rFonts w:ascii="Trebuchet MS" w:eastAsia="Trebuchet MS" w:hAnsi="Trebuchet MS" w:cstheme="minorHAnsi"/>
          <w:b/>
        </w:rPr>
        <w:t>:</w:t>
      </w:r>
    </w:p>
    <w:p w14:paraId="46DB2CD7" w14:textId="77777777" w:rsidR="00B129C5" w:rsidRPr="00747E46" w:rsidRDefault="00B129C5" w:rsidP="00750B53">
      <w:pPr>
        <w:pStyle w:val="ListParagraph"/>
        <w:numPr>
          <w:ilvl w:val="0"/>
          <w:numId w:val="40"/>
        </w:numPr>
        <w:spacing w:after="0" w:line="300" w:lineRule="auto"/>
        <w:jc w:val="both"/>
        <w:rPr>
          <w:rFonts w:ascii="Trebuchet MS" w:hAnsi="Trebuchet MS" w:cstheme="minorHAnsi"/>
        </w:rPr>
      </w:pPr>
      <w:r w:rsidRPr="00747E46">
        <w:rPr>
          <w:rFonts w:ascii="Trebuchet MS" w:hAnsi="Trebuchet MS" w:cstheme="minorHAnsi"/>
        </w:rPr>
        <w:t xml:space="preserve">Anexa I: </w:t>
      </w:r>
      <w:r w:rsidRPr="00747E46">
        <w:rPr>
          <w:rFonts w:ascii="Trebuchet MS" w:hAnsi="Trebuchet MS" w:cstheme="minorHAnsi"/>
        </w:rPr>
        <w:tab/>
        <w:t>Graficul estimativ al cererilor de transfer;</w:t>
      </w:r>
    </w:p>
    <w:p w14:paraId="61540733" w14:textId="4EA91E82" w:rsidR="00B129C5" w:rsidRPr="002C224B" w:rsidRDefault="00B129C5" w:rsidP="00750B53">
      <w:pPr>
        <w:pStyle w:val="ListParagraph"/>
        <w:numPr>
          <w:ilvl w:val="0"/>
          <w:numId w:val="40"/>
        </w:numPr>
        <w:spacing w:after="0" w:line="300" w:lineRule="auto"/>
        <w:jc w:val="both"/>
        <w:rPr>
          <w:rFonts w:ascii="Trebuchet MS" w:eastAsia="Trebuchet MS" w:hAnsi="Trebuchet MS" w:cstheme="minorHAnsi"/>
        </w:rPr>
      </w:pPr>
      <w:r w:rsidRPr="00747E46">
        <w:rPr>
          <w:rFonts w:ascii="Trebuchet MS" w:hAnsi="Trebuchet MS" w:cstheme="minorHAnsi"/>
        </w:rPr>
        <w:t xml:space="preserve">Anexa II: </w:t>
      </w:r>
      <w:r w:rsidRPr="00747E46">
        <w:rPr>
          <w:rFonts w:ascii="Trebuchet MS" w:hAnsi="Trebuchet MS" w:cstheme="minorHAnsi"/>
        </w:rPr>
        <w:tab/>
        <w:t>Mecanismul de finan</w:t>
      </w:r>
      <w:r w:rsidR="00A92B8C">
        <w:rPr>
          <w:rFonts w:ascii="Trebuchet MS" w:hAnsi="Trebuchet MS" w:cstheme="minorHAnsi"/>
        </w:rPr>
        <w:t>ț</w:t>
      </w:r>
      <w:r w:rsidRPr="00747E46">
        <w:rPr>
          <w:rFonts w:ascii="Trebuchet MS" w:hAnsi="Trebuchet MS" w:cstheme="minorHAnsi"/>
        </w:rPr>
        <w:t>are.</w:t>
      </w:r>
    </w:p>
    <w:p w14:paraId="6B023251" w14:textId="7486E326" w:rsidR="002C224B" w:rsidRPr="00747E46" w:rsidRDefault="002C224B" w:rsidP="00750B53">
      <w:pPr>
        <w:pStyle w:val="ListParagraph"/>
        <w:numPr>
          <w:ilvl w:val="0"/>
          <w:numId w:val="40"/>
        </w:numPr>
        <w:spacing w:after="0" w:line="300" w:lineRule="auto"/>
        <w:jc w:val="both"/>
        <w:rPr>
          <w:rFonts w:ascii="Trebuchet MS" w:eastAsia="Trebuchet MS" w:hAnsi="Trebuchet MS" w:cstheme="minorHAnsi"/>
        </w:rPr>
      </w:pPr>
      <w:bookmarkStart w:id="11" w:name="_Hlk180747957"/>
      <w:r>
        <w:rPr>
          <w:rFonts w:ascii="Trebuchet MS" w:hAnsi="Trebuchet MS" w:cstheme="minorHAnsi"/>
        </w:rPr>
        <w:t>Anexa III: Calendarul estimativ al procedurilor de atribuire a contractelor de achiziții.</w:t>
      </w:r>
    </w:p>
    <w:bookmarkEnd w:id="11"/>
    <w:p w14:paraId="6FA51A39" w14:textId="77777777" w:rsidR="00B129C5" w:rsidRPr="00747E46" w:rsidRDefault="00B129C5" w:rsidP="00747E46">
      <w:pPr>
        <w:spacing w:after="0" w:line="300" w:lineRule="auto"/>
        <w:jc w:val="both"/>
        <w:rPr>
          <w:rFonts w:ascii="Trebuchet MS" w:eastAsia="Trebuchet MS" w:hAnsi="Trebuchet MS" w:cstheme="minorHAnsi"/>
          <w:b/>
        </w:rPr>
      </w:pPr>
    </w:p>
    <w:p w14:paraId="60C89958" w14:textId="430FE4B3" w:rsidR="00747E46" w:rsidRPr="00747E46" w:rsidRDefault="00747E46" w:rsidP="00747E46">
      <w:pPr>
        <w:pStyle w:val="Heading5"/>
        <w:spacing w:line="300" w:lineRule="auto"/>
        <w:rPr>
          <w:sz w:val="22"/>
          <w:szCs w:val="22"/>
        </w:rPr>
      </w:pPr>
      <w:r w:rsidRPr="00747E46">
        <w:rPr>
          <w:sz w:val="22"/>
          <w:szCs w:val="22"/>
        </w:rPr>
        <w:t>Art. 26</w:t>
      </w:r>
      <w:r w:rsidRPr="00747E46">
        <w:rPr>
          <w:sz w:val="22"/>
          <w:szCs w:val="22"/>
        </w:rPr>
        <w:tab/>
        <w:t>Dispozi</w:t>
      </w:r>
      <w:r w:rsidR="00A92B8C">
        <w:rPr>
          <w:sz w:val="22"/>
          <w:szCs w:val="22"/>
        </w:rPr>
        <w:t>ț</w:t>
      </w:r>
      <w:r w:rsidRPr="00747E46">
        <w:rPr>
          <w:sz w:val="22"/>
          <w:szCs w:val="22"/>
        </w:rPr>
        <w:t>ii finale</w:t>
      </w:r>
    </w:p>
    <w:p w14:paraId="15585F28" w14:textId="5C3267B4" w:rsidR="00B129C5" w:rsidRPr="00747E46" w:rsidRDefault="00B129C5" w:rsidP="00747E46">
      <w:pPr>
        <w:pStyle w:val="ListParagraph"/>
        <w:spacing w:after="0" w:line="300" w:lineRule="auto"/>
        <w:ind w:left="0"/>
        <w:jc w:val="both"/>
        <w:rPr>
          <w:rFonts w:ascii="Trebuchet MS" w:eastAsia="Trebuchet MS" w:hAnsi="Trebuchet MS" w:cstheme="minorHAnsi"/>
        </w:rPr>
      </w:pPr>
      <w:r w:rsidRPr="00747E46">
        <w:rPr>
          <w:rFonts w:ascii="Trebuchet MS" w:eastAsia="Trebuchet MS" w:hAnsi="Trebuchet MS" w:cstheme="minorHAnsi"/>
        </w:rPr>
        <w:t>Prezentul contract de finan</w:t>
      </w:r>
      <w:r w:rsidR="00A92B8C">
        <w:rPr>
          <w:rFonts w:ascii="Trebuchet MS" w:eastAsia="Trebuchet MS" w:hAnsi="Trebuchet MS" w:cstheme="minorHAnsi"/>
        </w:rPr>
        <w:t>ț</w:t>
      </w:r>
      <w:r w:rsidRPr="00747E46">
        <w:rPr>
          <w:rFonts w:ascii="Trebuchet MS" w:eastAsia="Trebuchet MS" w:hAnsi="Trebuchet MS" w:cstheme="minorHAnsi"/>
        </w:rPr>
        <w:t>are a fost încheiat într-un număr de 2 exemplare, câte unul pentru fiecare parte, ambele având aceea</w:t>
      </w:r>
      <w:r w:rsidR="00A92B8C">
        <w:rPr>
          <w:rFonts w:ascii="Trebuchet MS" w:eastAsia="Trebuchet MS" w:hAnsi="Trebuchet MS" w:cstheme="minorHAnsi"/>
        </w:rPr>
        <w:t>ș</w:t>
      </w:r>
      <w:r w:rsidRPr="00747E46">
        <w:rPr>
          <w:rFonts w:ascii="Trebuchet MS" w:eastAsia="Trebuchet MS" w:hAnsi="Trebuchet MS" w:cstheme="minorHAnsi"/>
        </w:rPr>
        <w:t>i valoare juridică.</w:t>
      </w:r>
    </w:p>
    <w:p w14:paraId="15681966" w14:textId="1BDB087E" w:rsidR="00342338" w:rsidRPr="00747E46" w:rsidRDefault="00342338" w:rsidP="00747E46">
      <w:pPr>
        <w:spacing w:after="0" w:line="300" w:lineRule="auto"/>
        <w:rPr>
          <w:rFonts w:ascii="Trebuchet MS" w:hAnsi="Trebuchet MS" w:cstheme="minorHAnsi"/>
          <w:bCs/>
        </w:rPr>
      </w:pPr>
    </w:p>
    <w:p w14:paraId="57DF455A" w14:textId="77777777" w:rsidR="00B129C5" w:rsidRPr="00747E46" w:rsidRDefault="00B129C5" w:rsidP="00747E46">
      <w:pPr>
        <w:spacing w:after="0" w:line="300" w:lineRule="auto"/>
        <w:rPr>
          <w:rFonts w:ascii="Trebuchet MS" w:hAnsi="Trebuchet MS" w:cstheme="minorHAnsi"/>
          <w:bCs/>
        </w:rPr>
      </w:pPr>
    </w:p>
    <w:p w14:paraId="2AA97078" w14:textId="77777777" w:rsidR="00B129C5" w:rsidRPr="00747E46" w:rsidRDefault="00B129C5" w:rsidP="00747E46">
      <w:pPr>
        <w:spacing w:after="0" w:line="300" w:lineRule="auto"/>
        <w:rPr>
          <w:rFonts w:ascii="Trebuchet MS" w:hAnsi="Trebuchet MS" w:cstheme="minorHAnsi"/>
          <w:bCs/>
        </w:rPr>
      </w:pPr>
    </w:p>
    <w:p w14:paraId="6C868A7A" w14:textId="77777777" w:rsidR="00B129C5" w:rsidRPr="00747E46" w:rsidRDefault="00B129C5" w:rsidP="00747E46">
      <w:pPr>
        <w:spacing w:after="0" w:line="300" w:lineRule="auto"/>
        <w:jc w:val="center"/>
        <w:rPr>
          <w:rFonts w:ascii="Trebuchet MS" w:hAnsi="Trebuchet MS" w:cstheme="minorHAnsi"/>
          <w:bCs/>
        </w:rPr>
      </w:pPr>
    </w:p>
    <w:p w14:paraId="16C56B24" w14:textId="77777777" w:rsidR="00496935" w:rsidRDefault="00B129C5" w:rsidP="004F79DB">
      <w:pPr>
        <w:tabs>
          <w:tab w:val="left" w:pos="5655"/>
        </w:tabs>
        <w:spacing w:after="0" w:line="300" w:lineRule="auto"/>
        <w:rPr>
          <w:rFonts w:ascii="Trebuchet MS" w:hAnsi="Trebuchet MS"/>
          <w:b/>
          <w:bCs/>
        </w:rPr>
      </w:pPr>
      <w:r w:rsidRPr="00747E46">
        <w:rPr>
          <w:rFonts w:ascii="Trebuchet MS" w:hAnsi="Trebuchet MS"/>
          <w:b/>
          <w:bCs/>
        </w:rPr>
        <w:t xml:space="preserve">Ministerul Mediului, Apelor </w:t>
      </w:r>
      <w:r w:rsidR="00A92B8C">
        <w:rPr>
          <w:rFonts w:ascii="Trebuchet MS" w:hAnsi="Trebuchet MS"/>
          <w:b/>
          <w:bCs/>
        </w:rPr>
        <w:t>ș</w:t>
      </w:r>
      <w:r w:rsidRPr="00747E46">
        <w:rPr>
          <w:rFonts w:ascii="Trebuchet MS" w:hAnsi="Trebuchet MS"/>
          <w:b/>
          <w:bCs/>
        </w:rPr>
        <w:t>i Pădurilor</w:t>
      </w:r>
      <w:r w:rsidR="004F79DB">
        <w:rPr>
          <w:rFonts w:ascii="Trebuchet MS" w:hAnsi="Trebuchet MS"/>
          <w:b/>
          <w:bCs/>
        </w:rPr>
        <w:tab/>
      </w:r>
    </w:p>
    <w:p w14:paraId="184D1CDA" w14:textId="77777777" w:rsidR="00496935" w:rsidRDefault="00496935" w:rsidP="004F79DB">
      <w:pPr>
        <w:tabs>
          <w:tab w:val="left" w:pos="5655"/>
        </w:tabs>
        <w:spacing w:after="0" w:line="300" w:lineRule="auto"/>
        <w:rPr>
          <w:rFonts w:ascii="Trebuchet MS" w:hAnsi="Trebuchet MS"/>
          <w:b/>
          <w:bCs/>
        </w:rPr>
      </w:pPr>
    </w:p>
    <w:p w14:paraId="762C841E" w14:textId="77777777" w:rsidR="004F79DB" w:rsidRDefault="004F79DB" w:rsidP="00747E46">
      <w:pPr>
        <w:spacing w:after="0" w:line="300" w:lineRule="auto"/>
        <w:rPr>
          <w:rFonts w:ascii="Trebuchet MS" w:hAnsi="Trebuchet MS"/>
          <w:b/>
          <w:bCs/>
        </w:rPr>
      </w:pPr>
    </w:p>
    <w:p w14:paraId="297A178B" w14:textId="77777777" w:rsidR="004F79DB" w:rsidRDefault="004F79DB" w:rsidP="00747E46">
      <w:pPr>
        <w:spacing w:after="0" w:line="300" w:lineRule="auto"/>
        <w:rPr>
          <w:rFonts w:ascii="Trebuchet MS" w:hAnsi="Trebuchet MS"/>
          <w:b/>
          <w:bCs/>
        </w:rPr>
      </w:pPr>
    </w:p>
    <w:p w14:paraId="4E8BCD41" w14:textId="77777777" w:rsidR="004F79DB" w:rsidRDefault="004F79DB" w:rsidP="00747E46">
      <w:pPr>
        <w:spacing w:after="0" w:line="300" w:lineRule="auto"/>
        <w:rPr>
          <w:rFonts w:ascii="Trebuchet MS" w:hAnsi="Trebuchet MS"/>
          <w:b/>
          <w:bCs/>
        </w:rPr>
      </w:pPr>
    </w:p>
    <w:p w14:paraId="258039C9" w14:textId="5FDED2F4" w:rsidR="004F79DB" w:rsidRDefault="004F79DB" w:rsidP="00747E46">
      <w:pPr>
        <w:spacing w:after="0" w:line="300" w:lineRule="auto"/>
        <w:rPr>
          <w:rFonts w:ascii="Trebuchet MS" w:hAnsi="Trebuchet MS"/>
          <w:b/>
          <w:bCs/>
        </w:rPr>
      </w:pPr>
      <w:r>
        <w:rPr>
          <w:rFonts w:ascii="Trebuchet MS" w:hAnsi="Trebuchet MS"/>
          <w:b/>
          <w:bCs/>
        </w:rPr>
        <w:t>Agen</w:t>
      </w:r>
      <w:r w:rsidR="00A92B8C">
        <w:rPr>
          <w:rFonts w:ascii="Trebuchet MS" w:hAnsi="Trebuchet MS"/>
          <w:b/>
          <w:bCs/>
        </w:rPr>
        <w:t>ț</w:t>
      </w:r>
      <w:r>
        <w:rPr>
          <w:rFonts w:ascii="Trebuchet MS" w:hAnsi="Trebuchet MS"/>
          <w:b/>
          <w:bCs/>
        </w:rPr>
        <w:t>ia Na</w:t>
      </w:r>
      <w:r w:rsidR="00A92B8C">
        <w:rPr>
          <w:rFonts w:ascii="Trebuchet MS" w:hAnsi="Trebuchet MS"/>
          <w:b/>
          <w:bCs/>
        </w:rPr>
        <w:t>ț</w:t>
      </w:r>
      <w:r>
        <w:rPr>
          <w:rFonts w:ascii="Trebuchet MS" w:hAnsi="Trebuchet MS"/>
          <w:b/>
          <w:bCs/>
        </w:rPr>
        <w:t>ională pentru Arii Naturale Protejate</w:t>
      </w:r>
    </w:p>
    <w:p w14:paraId="00A7A81F" w14:textId="33AB5CCE" w:rsidR="00B129C5" w:rsidRPr="00747E46" w:rsidRDefault="00B129C5" w:rsidP="00747E46">
      <w:pPr>
        <w:spacing w:after="0" w:line="300" w:lineRule="auto"/>
        <w:rPr>
          <w:rFonts w:ascii="Trebuchet MS" w:hAnsi="Trebuchet MS"/>
          <w:b/>
          <w:bCs/>
        </w:rPr>
      </w:pPr>
      <w:r w:rsidRPr="00747E46">
        <w:rPr>
          <w:rFonts w:ascii="Trebuchet MS" w:hAnsi="Trebuchet MS"/>
          <w:b/>
          <w:bCs/>
        </w:rPr>
        <w:t xml:space="preserve">                                                                                        </w:t>
      </w:r>
    </w:p>
    <w:p w14:paraId="1444CDB7" w14:textId="77777777" w:rsidR="00496935" w:rsidRDefault="00496935" w:rsidP="00496935">
      <w:pPr>
        <w:spacing w:after="0" w:line="300" w:lineRule="auto"/>
        <w:rPr>
          <w:rFonts w:ascii="Trebuchet MS" w:hAnsi="Trebuchet MS" w:cstheme="minorHAnsi"/>
          <w:bCs/>
        </w:rPr>
      </w:pPr>
    </w:p>
    <w:p w14:paraId="1785CC1E" w14:textId="77777777" w:rsidR="00496935" w:rsidRDefault="00496935" w:rsidP="00496935">
      <w:pPr>
        <w:spacing w:after="0" w:line="300" w:lineRule="auto"/>
        <w:rPr>
          <w:rFonts w:ascii="Trebuchet MS" w:hAnsi="Trebuchet MS" w:cstheme="minorHAnsi"/>
          <w:bCs/>
        </w:rPr>
      </w:pPr>
    </w:p>
    <w:p w14:paraId="70E8709F" w14:textId="77777777" w:rsidR="00496935" w:rsidRDefault="00496935" w:rsidP="00496935">
      <w:pPr>
        <w:spacing w:after="0" w:line="300" w:lineRule="auto"/>
        <w:rPr>
          <w:rFonts w:ascii="Trebuchet MS" w:hAnsi="Trebuchet MS" w:cstheme="minorHAnsi"/>
          <w:bCs/>
        </w:rPr>
      </w:pPr>
    </w:p>
    <w:p w14:paraId="404B2106" w14:textId="77777777" w:rsidR="00496935" w:rsidRDefault="00496935" w:rsidP="00496935">
      <w:pPr>
        <w:spacing w:after="0" w:line="300" w:lineRule="auto"/>
        <w:rPr>
          <w:rFonts w:ascii="Trebuchet MS" w:hAnsi="Trebuchet MS" w:cstheme="minorHAnsi"/>
          <w:bCs/>
        </w:rPr>
      </w:pPr>
    </w:p>
    <w:p w14:paraId="6434A0F6" w14:textId="20358564" w:rsidR="00B129C5" w:rsidRPr="00747E46" w:rsidRDefault="00496935" w:rsidP="00496935">
      <w:pPr>
        <w:spacing w:after="0" w:line="300" w:lineRule="auto"/>
        <w:rPr>
          <w:rFonts w:ascii="Trebuchet MS" w:hAnsi="Trebuchet MS" w:cstheme="minorHAnsi"/>
          <w:bCs/>
        </w:rPr>
      </w:pPr>
      <w:r w:rsidRPr="00496935">
        <w:rPr>
          <w:rFonts w:ascii="Trebuchet MS" w:hAnsi="Trebuchet MS" w:cstheme="minorHAnsi"/>
          <w:bCs/>
        </w:rPr>
        <w:t>Beneficiar....................</w:t>
      </w:r>
    </w:p>
    <w:sectPr w:rsidR="00B129C5" w:rsidRPr="00747E46" w:rsidSect="00A27FAE">
      <w:headerReference w:type="default" r:id="rId10"/>
      <w:footerReference w:type="default" r:id="rId11"/>
      <w:type w:val="continuous"/>
      <w:pgSz w:w="11909" w:h="16834" w:code="9"/>
      <w:pgMar w:top="2126" w:right="567" w:bottom="1077" w:left="1259" w:header="720" w:footer="2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A8AB54" w14:textId="77777777" w:rsidR="00DB34F7" w:rsidRDefault="00DB34F7" w:rsidP="00267E11">
      <w:pPr>
        <w:spacing w:after="0" w:line="240" w:lineRule="auto"/>
      </w:pPr>
      <w:r>
        <w:separator/>
      </w:r>
    </w:p>
  </w:endnote>
  <w:endnote w:type="continuationSeparator" w:id="0">
    <w:p w14:paraId="53CDD16E" w14:textId="77777777" w:rsidR="00DB34F7" w:rsidRDefault="00DB34F7" w:rsidP="0026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opazFEF">
    <w:altName w:val="Arial"/>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7527469"/>
      <w:docPartObj>
        <w:docPartGallery w:val="Page Numbers (Bottom of Page)"/>
        <w:docPartUnique/>
      </w:docPartObj>
    </w:sdtPr>
    <w:sdtEndPr>
      <w:rPr>
        <w:noProof/>
      </w:rPr>
    </w:sdtEndPr>
    <w:sdtContent>
      <w:p w14:paraId="3755147C" w14:textId="54CAF6F8" w:rsidR="007D1EC0" w:rsidRDefault="00C070FA">
        <w:pPr>
          <w:pStyle w:val="Footer"/>
          <w:jc w:val="right"/>
        </w:pPr>
        <w:r>
          <w:rPr>
            <w:b/>
            <w:noProof/>
            <w:lang w:val="en-GB" w:eastAsia="en-GB"/>
          </w:rPr>
          <w:drawing>
            <wp:anchor distT="0" distB="0" distL="114300" distR="114300" simplePos="0" relativeHeight="251663360" behindDoc="1" locked="0" layoutInCell="1" allowOverlap="1" wp14:anchorId="38D29FE0" wp14:editId="63D51E3A">
              <wp:simplePos x="0" y="0"/>
              <wp:positionH relativeFrom="margin">
                <wp:posOffset>5203711</wp:posOffset>
              </wp:positionH>
              <wp:positionV relativeFrom="paragraph">
                <wp:posOffset>-241300</wp:posOffset>
              </wp:positionV>
              <wp:extent cx="1108905" cy="360000"/>
              <wp:effectExtent l="0" t="0" r="0" b="2540"/>
              <wp:wrapTight wrapText="bothSides">
                <wp:wrapPolygon edited="0">
                  <wp:start x="0" y="0"/>
                  <wp:lineTo x="0" y="20608"/>
                  <wp:lineTo x="21155" y="20608"/>
                  <wp:lineTo x="21155" y="0"/>
                  <wp:lineTo x="0" y="0"/>
                </wp:wrapPolygon>
              </wp:wrapTight>
              <wp:docPr id="1204998773" name="Imagine 1204998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nanp.jpg"/>
                      <pic:cNvPicPr/>
                    </pic:nvPicPr>
                    <pic:blipFill>
                      <a:blip r:embed="rId1">
                        <a:extLst>
                          <a:ext uri="{28A0092B-C50C-407E-A947-70E740481C1C}">
                            <a14:useLocalDpi xmlns:a14="http://schemas.microsoft.com/office/drawing/2010/main" val="0"/>
                          </a:ext>
                        </a:extLst>
                      </a:blip>
                      <a:stretch>
                        <a:fillRect/>
                      </a:stretch>
                    </pic:blipFill>
                    <pic:spPr>
                      <a:xfrm>
                        <a:off x="0" y="0"/>
                        <a:ext cx="1108905" cy="360000"/>
                      </a:xfrm>
                      <a:prstGeom prst="rect">
                        <a:avLst/>
                      </a:prstGeom>
                    </pic:spPr>
                  </pic:pic>
                </a:graphicData>
              </a:graphic>
              <wp14:sizeRelH relativeFrom="page">
                <wp14:pctWidth>0</wp14:pctWidth>
              </wp14:sizeRelH>
              <wp14:sizeRelV relativeFrom="page">
                <wp14:pctHeight>0</wp14:pctHeight>
              </wp14:sizeRelV>
            </wp:anchor>
          </w:drawing>
        </w:r>
        <w:r w:rsidR="007D1EC0">
          <w:fldChar w:fldCharType="begin"/>
        </w:r>
        <w:r w:rsidR="007D1EC0">
          <w:instrText xml:space="preserve"> PAGE   \* MERGEFORMAT </w:instrText>
        </w:r>
        <w:r w:rsidR="007D1EC0">
          <w:fldChar w:fldCharType="separate"/>
        </w:r>
        <w:r w:rsidR="00502854">
          <w:rPr>
            <w:noProof/>
          </w:rPr>
          <w:t>2</w:t>
        </w:r>
        <w:r w:rsidR="007D1EC0">
          <w:rPr>
            <w:noProof/>
          </w:rPr>
          <w:fldChar w:fldCharType="end"/>
        </w:r>
      </w:p>
    </w:sdtContent>
  </w:sdt>
  <w:p w14:paraId="730C21B0" w14:textId="50B898CE" w:rsidR="007D1EC0" w:rsidRPr="006A7F6E" w:rsidRDefault="007D1EC0" w:rsidP="006A7F6E">
    <w:pPr>
      <w:tabs>
        <w:tab w:val="left" w:pos="8016"/>
      </w:tabs>
      <w:spacing w:after="0"/>
      <w:jc w:val="center"/>
      <w:rPr>
        <w:rFonts w:ascii="Times New Roman" w:hAnsi="Times New Roman"/>
        <w:sz w:val="16"/>
        <w:szCs w:val="16"/>
      </w:rPr>
    </w:pPr>
  </w:p>
  <w:p w14:paraId="33DA7429" w14:textId="77777777" w:rsidR="00AB7715" w:rsidRDefault="00AB77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F6243" w14:textId="77777777" w:rsidR="00DB34F7" w:rsidRDefault="00DB34F7" w:rsidP="00267E11">
      <w:pPr>
        <w:spacing w:after="0" w:line="240" w:lineRule="auto"/>
      </w:pPr>
      <w:r>
        <w:separator/>
      </w:r>
    </w:p>
  </w:footnote>
  <w:footnote w:type="continuationSeparator" w:id="0">
    <w:p w14:paraId="383989C7" w14:textId="77777777" w:rsidR="00DB34F7" w:rsidRDefault="00DB34F7" w:rsidP="00267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CC8690" w14:textId="6BBBCFE8" w:rsidR="007D1EC0" w:rsidRDefault="000D3F0F" w:rsidP="00E12C89">
    <w:pPr>
      <w:pStyle w:val="Header"/>
    </w:pPr>
    <w:r>
      <w:rPr>
        <w:noProof/>
        <w:lang w:eastAsia="ro-RO"/>
      </w:rPr>
      <w:drawing>
        <wp:anchor distT="0" distB="0" distL="0" distR="0" simplePos="0" relativeHeight="251665408" behindDoc="0" locked="0" layoutInCell="1" allowOverlap="1" wp14:anchorId="1F23D937" wp14:editId="3D50D60B">
          <wp:simplePos x="0" y="0"/>
          <wp:positionH relativeFrom="page">
            <wp:posOffset>800100</wp:posOffset>
          </wp:positionH>
          <wp:positionV relativeFrom="paragraph">
            <wp:posOffset>172720</wp:posOffset>
          </wp:positionV>
          <wp:extent cx="5965190" cy="492760"/>
          <wp:effectExtent l="0" t="0" r="0" b="2540"/>
          <wp:wrapTopAndBottom/>
          <wp:docPr id="1211492741" name="Imagine 1211492741"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07D0D9EE" w14:textId="66BD5141" w:rsidR="007D1EC0" w:rsidRDefault="007D1EC0">
    <w:pPr>
      <w:pStyle w:val="Header"/>
    </w:pPr>
    <w:r>
      <w:rPr>
        <w:noProof/>
        <w:lang w:val="en-GB" w:eastAsia="en-GB"/>
      </w:rPr>
      <mc:AlternateContent>
        <mc:Choice Requires="wps">
          <w:drawing>
            <wp:anchor distT="0" distB="0" distL="114300" distR="114300" simplePos="0" relativeHeight="251661312" behindDoc="0" locked="0" layoutInCell="1" allowOverlap="1" wp14:anchorId="07E3208E" wp14:editId="1CB5E589">
              <wp:simplePos x="0" y="0"/>
              <wp:positionH relativeFrom="column">
                <wp:posOffset>-19050</wp:posOffset>
              </wp:positionH>
              <wp:positionV relativeFrom="paragraph">
                <wp:posOffset>562610</wp:posOffset>
              </wp:positionV>
              <wp:extent cx="6210300" cy="9525"/>
              <wp:effectExtent l="0" t="0" r="19050" b="28575"/>
              <wp:wrapNone/>
              <wp:docPr id="1" name="Straight Connector 1"/>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3D6F2EA"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5pt,44.3pt" to="487.5pt,4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" strokecolor="black [3040]"/>
          </w:pict>
        </mc:Fallback>
      </mc:AlternateContent>
    </w:r>
  </w:p>
  <w:p w14:paraId="593B8289" w14:textId="77777777" w:rsidR="00AB7715" w:rsidRDefault="00AB77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7FAC6A6E"/>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ascii="Trebuchet MS" w:eastAsia="Trebuchet MS" w:hAnsi="Trebuchet MS" w:cstheme="minorHAnsi" w:hint="default"/>
        <w:b w:val="0"/>
        <w:i w:val="0"/>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53C0D6B"/>
    <w:multiLevelType w:val="hybridMultilevel"/>
    <w:tmpl w:val="D674B5A0"/>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 w15:restartNumberingAfterBreak="0">
    <w:nsid w:val="0599601E"/>
    <w:multiLevelType w:val="hybridMultilevel"/>
    <w:tmpl w:val="537AEF90"/>
    <w:lvl w:ilvl="0" w:tplc="0DA25F2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08D1616B"/>
    <w:multiLevelType w:val="hybridMultilevel"/>
    <w:tmpl w:val="216215F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AC72F5B"/>
    <w:multiLevelType w:val="multilevel"/>
    <w:tmpl w:val="E0A8309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9E4AF2"/>
    <w:multiLevelType w:val="hybridMultilevel"/>
    <w:tmpl w:val="69A8ECD0"/>
    <w:lvl w:ilvl="0" w:tplc="42AC277A">
      <w:start w:val="1"/>
      <w:numFmt w:val="upperLetter"/>
      <w:lvlText w:val="%1."/>
      <w:lvlJc w:val="left"/>
      <w:pPr>
        <w:ind w:left="720" w:hanging="360"/>
      </w:pPr>
      <w:rPr>
        <w:rFonts w:hint="default"/>
        <w:b/>
        <w:color w:val="auto"/>
      </w:rPr>
    </w:lvl>
    <w:lvl w:ilvl="1" w:tplc="8F321338">
      <w:start w:val="1"/>
      <w:numFmt w:val="lowerLetter"/>
      <w:lvlText w:val="%2)"/>
      <w:lvlJc w:val="left"/>
      <w:pPr>
        <w:ind w:left="1884" w:hanging="804"/>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314C85"/>
    <w:multiLevelType w:val="hybridMultilevel"/>
    <w:tmpl w:val="62C0F4FC"/>
    <w:lvl w:ilvl="0" w:tplc="199CEF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C87114"/>
    <w:multiLevelType w:val="hybridMultilevel"/>
    <w:tmpl w:val="2F4E5112"/>
    <w:lvl w:ilvl="0" w:tplc="D7C67E4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1C27F0D"/>
    <w:multiLevelType w:val="hybridMultilevel"/>
    <w:tmpl w:val="E466D322"/>
    <w:lvl w:ilvl="0" w:tplc="381E3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2C6497"/>
    <w:multiLevelType w:val="multilevel"/>
    <w:tmpl w:val="8482E3FC"/>
    <w:lvl w:ilvl="0">
      <w:start w:val="1"/>
      <w:numFmt w:val="decimal"/>
      <w:lvlText w:val="(%1)"/>
      <w:lvlJc w:val="left"/>
      <w:pPr>
        <w:ind w:left="720" w:hanging="360"/>
      </w:pPr>
      <w:rPr>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 w15:restartNumberingAfterBreak="0">
    <w:nsid w:val="223216FD"/>
    <w:multiLevelType w:val="hybridMultilevel"/>
    <w:tmpl w:val="4184B422"/>
    <w:lvl w:ilvl="0" w:tplc="2CEA9C54">
      <w:start w:val="1"/>
      <w:numFmt w:val="decimal"/>
      <w:lvlText w:val="(%1)"/>
      <w:lvlJc w:val="left"/>
      <w:pPr>
        <w:ind w:left="720" w:hanging="360"/>
      </w:pPr>
      <w:rPr>
        <w:rFonts w:cs="Trebuchet M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E6AC5"/>
    <w:multiLevelType w:val="hybridMultilevel"/>
    <w:tmpl w:val="3A903400"/>
    <w:lvl w:ilvl="0" w:tplc="9F260B50">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DC526D"/>
    <w:multiLevelType w:val="multilevel"/>
    <w:tmpl w:val="209C56E0"/>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680" w:hanging="396"/>
      </w:pPr>
      <w:rPr>
        <w:rFonts w:asciiTheme="minorHAnsi" w:eastAsia="Times New Roman" w:hAnsiTheme="minorHAnsi" w:cstheme="minorHAnsi" w:hint="default"/>
        <w:sz w:val="24"/>
        <w:szCs w:val="24"/>
      </w:rPr>
    </w:lvl>
    <w:lvl w:ilvl="3">
      <w:start w:val="1"/>
      <w:numFmt w:val="lowerLetter"/>
      <w:lvlText w:val="(%4)"/>
      <w:lvlJc w:val="left"/>
      <w:pPr>
        <w:ind w:left="1134" w:hanging="454"/>
      </w:pPr>
      <w:rPr>
        <w:rFonts w:ascii="Times New Roman" w:eastAsia="Times New Roman" w:hAnsi="Times New Roman" w:cs="Times New Roman"/>
        <w:b w:val="0"/>
        <w:i w:val="0"/>
        <w:sz w:val="24"/>
        <w:szCs w:val="24"/>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14" w15:restartNumberingAfterBreak="0">
    <w:nsid w:val="2C184C8B"/>
    <w:multiLevelType w:val="multilevel"/>
    <w:tmpl w:val="BCC677FE"/>
    <w:lvl w:ilvl="0">
      <w:start w:val="1"/>
      <w:numFmt w:val="decimal"/>
      <w:lvlText w:val="(%1)"/>
      <w:lvlJc w:val="left"/>
      <w:pPr>
        <w:ind w:left="1170" w:firstLine="0"/>
      </w:pPr>
      <w:rPr>
        <w:rFonts w:asciiTheme="minorHAnsi" w:eastAsia="Trebuchet MS" w:hAnsiTheme="minorHAnsi" w:cstheme="minorHAnsi"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644" w:hanging="359"/>
      </w:pPr>
      <w:rPr>
        <w:b w:val="0"/>
        <w:i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0B95D71"/>
    <w:multiLevelType w:val="hybridMultilevel"/>
    <w:tmpl w:val="820C6DC4"/>
    <w:lvl w:ilvl="0" w:tplc="5F607066">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15:restartNumberingAfterBreak="0">
    <w:nsid w:val="32006526"/>
    <w:multiLevelType w:val="hybridMultilevel"/>
    <w:tmpl w:val="46EE6E92"/>
    <w:lvl w:ilvl="0" w:tplc="04090019">
      <w:start w:val="1"/>
      <w:numFmt w:val="lowerLetter"/>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7" w15:restartNumberingAfterBreak="0">
    <w:nsid w:val="32F64806"/>
    <w:multiLevelType w:val="multilevel"/>
    <w:tmpl w:val="4C54BACC"/>
    <w:lvl w:ilvl="0">
      <w:start w:val="1"/>
      <w:numFmt w:val="decimal"/>
      <w:lvlText w:val="(%1)"/>
      <w:lvlJc w:val="left"/>
      <w:pPr>
        <w:ind w:left="450" w:hanging="45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649" w:hanging="749"/>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8" w15:restartNumberingAfterBreak="0">
    <w:nsid w:val="332B3D84"/>
    <w:multiLevelType w:val="hybridMultilevel"/>
    <w:tmpl w:val="AAECB824"/>
    <w:lvl w:ilvl="0" w:tplc="D4766D54">
      <w:start w:val="1"/>
      <w:numFmt w:val="decimal"/>
      <w:lvlText w:val="(%1)"/>
      <w:lvlJc w:val="left"/>
      <w:pPr>
        <w:ind w:left="720" w:hanging="360"/>
      </w:pPr>
      <w:rPr>
        <w:rFonts w:cs="Trebuchet MS" w:hint="default"/>
        <w:b w:val="0"/>
        <w:i w:val="0"/>
        <w:sz w:val="22"/>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16F77"/>
    <w:multiLevelType w:val="hybridMultilevel"/>
    <w:tmpl w:val="D73807E8"/>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D01C62"/>
    <w:multiLevelType w:val="hybridMultilevel"/>
    <w:tmpl w:val="014E4A64"/>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AB7935"/>
    <w:multiLevelType w:val="hybridMultilevel"/>
    <w:tmpl w:val="7EE807AA"/>
    <w:lvl w:ilvl="0" w:tplc="9E9664F2">
      <w:start w:val="1"/>
      <w:numFmt w:val="decimal"/>
      <w:lvlText w:val="(%1)"/>
      <w:lvlJc w:val="left"/>
      <w:pPr>
        <w:ind w:left="720" w:hanging="360"/>
      </w:pPr>
      <w:rPr>
        <w:rFonts w:cs="Trebuchet MS" w:hint="default"/>
        <w:b w:val="0"/>
        <w:i w:val="0"/>
        <w:sz w:val="24"/>
        <w:szCs w:val="22"/>
        <w:u w:val="none"/>
        <w:lang w:val="ro-R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9A63CB"/>
    <w:multiLevelType w:val="hybridMultilevel"/>
    <w:tmpl w:val="795C234E"/>
    <w:lvl w:ilvl="0" w:tplc="6B9EF83E">
      <w:numFmt w:val="bullet"/>
      <w:lvlText w:val="-"/>
      <w:lvlJc w:val="left"/>
      <w:pPr>
        <w:ind w:left="1170" w:hanging="360"/>
      </w:pPr>
      <w:rPr>
        <w:rFonts w:ascii="Times New Roman" w:eastAsia="Trebuchet MS" w:hAnsi="Times New Roman" w:cs="Times New Roman" w:hint="default"/>
        <w:i w:val="0"/>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420A48FE"/>
    <w:multiLevelType w:val="multilevel"/>
    <w:tmpl w:val="E44CBB34"/>
    <w:lvl w:ilvl="0">
      <w:start w:val="1"/>
      <w:numFmt w:val="decimal"/>
      <w:lvlText w:val="Articolul %1"/>
      <w:lvlJc w:val="left"/>
      <w:pPr>
        <w:ind w:left="1134" w:hanging="1134"/>
      </w:pPr>
      <w:rPr>
        <w:rFonts w:ascii="Calibri" w:eastAsia="Calibri" w:hAnsi="Calibri" w:cs="Calibri"/>
        <w:b/>
        <w:i w:val="0"/>
        <w:color w:val="000000"/>
        <w:sz w:val="20"/>
        <w:szCs w:val="20"/>
      </w:rPr>
    </w:lvl>
    <w:lvl w:ilvl="1">
      <w:start w:val="1"/>
      <w:numFmt w:val="upperLetter"/>
      <w:lvlText w:val="%2."/>
      <w:lvlJc w:val="left"/>
      <w:pPr>
        <w:ind w:left="680" w:hanging="396"/>
      </w:pPr>
      <w:rPr>
        <w:rFonts w:ascii="Calibri" w:eastAsia="Calibri" w:hAnsi="Calibri" w:cs="Calibri"/>
        <w:sz w:val="20"/>
        <w:szCs w:val="20"/>
      </w:rPr>
    </w:lvl>
    <w:lvl w:ilvl="2">
      <w:start w:val="1"/>
      <w:numFmt w:val="decimal"/>
      <w:lvlText w:val="(%3)"/>
      <w:lvlJc w:val="left"/>
      <w:pPr>
        <w:ind w:left="756" w:hanging="396"/>
      </w:pPr>
      <w:rPr>
        <w:rFonts w:cs="Trebuchet MS" w:hint="default"/>
        <w:b w:val="0"/>
        <w:i w:val="0"/>
        <w:sz w:val="24"/>
        <w:szCs w:val="22"/>
        <w:u w:val="none"/>
        <w:lang w:val="ro-RO"/>
      </w:rPr>
    </w:lvl>
    <w:lvl w:ilvl="3">
      <w:start w:val="1"/>
      <w:numFmt w:val="lowerLetter"/>
      <w:lvlText w:val="(%4)"/>
      <w:lvlJc w:val="left"/>
      <w:pPr>
        <w:ind w:left="1134" w:hanging="454"/>
      </w:pPr>
      <w:rPr>
        <w:rFonts w:ascii="Calibri" w:eastAsia="Calibri" w:hAnsi="Calibri" w:cs="Calibri"/>
        <w:b w:val="0"/>
        <w:i w:val="0"/>
        <w:sz w:val="20"/>
        <w:szCs w:val="20"/>
      </w:rPr>
    </w:lvl>
    <w:lvl w:ilvl="4">
      <w:start w:val="1"/>
      <w:numFmt w:val="lowerRoman"/>
      <w:lvlText w:val="(%5)"/>
      <w:lvlJc w:val="left"/>
      <w:pPr>
        <w:ind w:left="1701" w:hanging="567"/>
      </w:pPr>
      <w:rPr>
        <w:rFonts w:ascii="Calibri" w:eastAsia="Calibri" w:hAnsi="Calibri" w:cs="Calibri"/>
        <w:b w:val="0"/>
        <w:i w:val="0"/>
        <w:sz w:val="20"/>
        <w:szCs w:val="20"/>
      </w:rPr>
    </w:lvl>
    <w:lvl w:ilvl="5">
      <w:start w:val="1"/>
      <w:numFmt w:val="decimal"/>
      <w:lvlText w:val=""/>
      <w:lvlJc w:val="right"/>
      <w:pPr>
        <w:ind w:left="1701" w:hanging="567"/>
      </w:pPr>
    </w:lvl>
    <w:lvl w:ilvl="6">
      <w:numFmt w:val="decimal"/>
      <w:lvlText w:val=""/>
      <w:lvlJc w:val="left"/>
      <w:pPr>
        <w:ind w:left="4423" w:hanging="737"/>
      </w:pPr>
      <w:rPr>
        <w:rFonts w:ascii="Noto Sans Symbols" w:eastAsia="Noto Sans Symbols" w:hAnsi="Noto Sans Symbols" w:cs="Noto Sans Symbols"/>
        <w:color w:val="000000"/>
      </w:rPr>
    </w:lvl>
    <w:lvl w:ilvl="7">
      <w:start w:val="1"/>
      <w:numFmt w:val="decimal"/>
      <w:lvlText w:val="­"/>
      <w:lvlJc w:val="left"/>
      <w:pPr>
        <w:ind w:left="4990" w:hanging="737"/>
      </w:pPr>
      <w:rPr>
        <w:rFonts w:ascii="Calibri" w:eastAsia="Calibri" w:hAnsi="Calibri" w:cs="Calibri"/>
      </w:rPr>
    </w:lvl>
    <w:lvl w:ilvl="8">
      <w:start w:val="1"/>
      <w:numFmt w:val="decimal"/>
      <w:lvlText w:val=""/>
      <w:lvlJc w:val="right"/>
      <w:pPr>
        <w:ind w:left="5557" w:hanging="736"/>
      </w:pPr>
    </w:lvl>
  </w:abstractNum>
  <w:abstractNum w:abstractNumId="24" w15:restartNumberingAfterBreak="0">
    <w:nsid w:val="480813CE"/>
    <w:multiLevelType w:val="hybridMultilevel"/>
    <w:tmpl w:val="EA10EAB8"/>
    <w:lvl w:ilvl="0" w:tplc="F91E94D8">
      <w:start w:val="1"/>
      <w:numFmt w:val="bullet"/>
      <w:pStyle w:val="bulet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CC492F"/>
    <w:multiLevelType w:val="hybridMultilevel"/>
    <w:tmpl w:val="26E45552"/>
    <w:lvl w:ilvl="0" w:tplc="04090019">
      <w:start w:val="1"/>
      <w:numFmt w:val="lowerLetter"/>
      <w:lvlText w:val="%1."/>
      <w:lvlJc w:val="left"/>
      <w:pPr>
        <w:ind w:left="1170" w:hanging="360"/>
      </w:pPr>
    </w:lvl>
    <w:lvl w:ilvl="1" w:tplc="04090019">
      <w:start w:val="1"/>
      <w:numFmt w:val="lowerLetter"/>
      <w:lvlText w:val="%2."/>
      <w:lvlJc w:val="left"/>
      <w:pPr>
        <w:ind w:left="1890" w:hanging="360"/>
      </w:pPr>
    </w:lvl>
    <w:lvl w:ilvl="2" w:tplc="84449FEC">
      <w:start w:val="1"/>
      <w:numFmt w:val="decimal"/>
      <w:lvlText w:val="(%3)"/>
      <w:lvlJc w:val="left"/>
      <w:pPr>
        <w:ind w:left="2790" w:hanging="360"/>
      </w:pPr>
      <w:rPr>
        <w:rFonts w:hint="default"/>
      </w:r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4F4E1E09"/>
    <w:multiLevelType w:val="hybridMultilevel"/>
    <w:tmpl w:val="B1A6DCEC"/>
    <w:lvl w:ilvl="0" w:tplc="003C7E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C25E18"/>
    <w:multiLevelType w:val="hybridMultilevel"/>
    <w:tmpl w:val="85A6C7A8"/>
    <w:lvl w:ilvl="0" w:tplc="096E111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8" w15:restartNumberingAfterBreak="0">
    <w:nsid w:val="52681A72"/>
    <w:multiLevelType w:val="hybridMultilevel"/>
    <w:tmpl w:val="2A02D9B6"/>
    <w:lvl w:ilvl="0" w:tplc="11F07D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270618"/>
    <w:multiLevelType w:val="hybridMultilevel"/>
    <w:tmpl w:val="371A3AEC"/>
    <w:lvl w:ilvl="0" w:tplc="2B9A1692">
      <w:start w:val="1"/>
      <w:numFmt w:val="lowerLetter"/>
      <w:lvlText w:val="%1)"/>
      <w:lvlJc w:val="left"/>
      <w:pPr>
        <w:ind w:left="1080" w:hanging="360"/>
      </w:pPr>
      <w:rPr>
        <w:rFonts w:eastAsia="Trebuchet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5FB3759"/>
    <w:multiLevelType w:val="multilevel"/>
    <w:tmpl w:val="0EA0762A"/>
    <w:lvl w:ilvl="0">
      <w:start w:val="1"/>
      <w:numFmt w:val="decimal"/>
      <w:lvlText w:val="(%1)"/>
      <w:lvlJc w:val="left"/>
      <w:pPr>
        <w:ind w:left="720" w:hanging="360"/>
      </w:pPr>
      <w:rPr>
        <w:b w:val="0"/>
        <w:i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2" w15:restartNumberingAfterBreak="0">
    <w:nsid w:val="5D9F62B8"/>
    <w:multiLevelType w:val="hybridMultilevel"/>
    <w:tmpl w:val="E80C9A9E"/>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5E7744B3"/>
    <w:multiLevelType w:val="multilevel"/>
    <w:tmpl w:val="4A10D53A"/>
    <w:lvl w:ilvl="0">
      <w:start w:val="1"/>
      <w:numFmt w:val="decimal"/>
      <w:lvlText w:val="(%1)"/>
      <w:lvlJc w:val="left"/>
      <w:pPr>
        <w:ind w:left="720" w:hanging="360"/>
      </w:pPr>
      <w:rPr>
        <w:rFonts w:ascii="Trebuchet MS" w:eastAsia="Times New Roman" w:hAnsi="Trebuchet MS" w:cs="Times New Roman" w:hint="default"/>
        <w:b w:val="0"/>
        <w:i w:val="0"/>
        <w:strike w:val="0"/>
        <w:color w:val="000000"/>
        <w:sz w:val="22"/>
        <w:szCs w:val="22"/>
        <w:u w:val="none"/>
        <w:shd w:val="clear" w:color="auto" w:fill="auto"/>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FE35B88"/>
    <w:multiLevelType w:val="hybridMultilevel"/>
    <w:tmpl w:val="6FB296D4"/>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5" w15:restartNumberingAfterBreak="0">
    <w:nsid w:val="60130C19"/>
    <w:multiLevelType w:val="hybridMultilevel"/>
    <w:tmpl w:val="AC92EE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7625B4"/>
    <w:multiLevelType w:val="hybridMultilevel"/>
    <w:tmpl w:val="2EEA4250"/>
    <w:lvl w:ilvl="0" w:tplc="450676E4">
      <w:numFmt w:val="bullet"/>
      <w:lvlText w:val="-"/>
      <w:lvlJc w:val="left"/>
      <w:pPr>
        <w:ind w:left="720" w:hanging="360"/>
      </w:pPr>
      <w:rPr>
        <w:rFonts w:ascii="Times New Roman" w:eastAsia="Calibri" w:hAnsi="Times New Roman" w:cs="Times New Roman" w:hint="default"/>
        <w:color w:val="auto"/>
        <w:sz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4FE3434"/>
    <w:multiLevelType w:val="hybridMultilevel"/>
    <w:tmpl w:val="DEE6A080"/>
    <w:lvl w:ilvl="0" w:tplc="6B9EF83E">
      <w:numFmt w:val="bullet"/>
      <w:lvlText w:val="-"/>
      <w:lvlJc w:val="left"/>
      <w:pPr>
        <w:ind w:left="720" w:hanging="360"/>
      </w:pPr>
      <w:rPr>
        <w:rFonts w:ascii="Times New Roman" w:eastAsia="Trebuchet MS" w:hAnsi="Times New Roman"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B27AE9"/>
    <w:multiLevelType w:val="hybridMultilevel"/>
    <w:tmpl w:val="34180094"/>
    <w:lvl w:ilvl="0" w:tplc="FFFFFFFF">
      <w:start w:val="1"/>
      <w:numFmt w:val="lowerLetter"/>
      <w:lvlText w:val="%1)"/>
      <w:lvlJc w:val="left"/>
      <w:pPr>
        <w:ind w:left="1350" w:hanging="360"/>
      </w:pPr>
    </w:lvl>
    <w:lvl w:ilvl="1" w:tplc="04090017">
      <w:start w:val="1"/>
      <w:numFmt w:val="lowerLetter"/>
      <w:lvlText w:val="%2)"/>
      <w:lvlJc w:val="left"/>
      <w:pPr>
        <w:ind w:left="2070" w:hanging="360"/>
      </w:pPr>
    </w:lvl>
    <w:lvl w:ilvl="2" w:tplc="FFFFFFFF" w:tentative="1">
      <w:start w:val="1"/>
      <w:numFmt w:val="lowerRoman"/>
      <w:lvlText w:val="%3."/>
      <w:lvlJc w:val="right"/>
      <w:pPr>
        <w:ind w:left="2790" w:hanging="180"/>
      </w:pPr>
    </w:lvl>
    <w:lvl w:ilvl="3" w:tplc="FFFFFFFF" w:tentative="1">
      <w:start w:val="1"/>
      <w:numFmt w:val="decimal"/>
      <w:lvlText w:val="%4."/>
      <w:lvlJc w:val="left"/>
      <w:pPr>
        <w:ind w:left="3510" w:hanging="360"/>
      </w:pPr>
    </w:lvl>
    <w:lvl w:ilvl="4" w:tplc="FFFFFFFF" w:tentative="1">
      <w:start w:val="1"/>
      <w:numFmt w:val="lowerLetter"/>
      <w:lvlText w:val="%5."/>
      <w:lvlJc w:val="left"/>
      <w:pPr>
        <w:ind w:left="4230" w:hanging="360"/>
      </w:pPr>
    </w:lvl>
    <w:lvl w:ilvl="5" w:tplc="FFFFFFFF" w:tentative="1">
      <w:start w:val="1"/>
      <w:numFmt w:val="lowerRoman"/>
      <w:lvlText w:val="%6."/>
      <w:lvlJc w:val="right"/>
      <w:pPr>
        <w:ind w:left="4950" w:hanging="180"/>
      </w:pPr>
    </w:lvl>
    <w:lvl w:ilvl="6" w:tplc="FFFFFFFF" w:tentative="1">
      <w:start w:val="1"/>
      <w:numFmt w:val="decimal"/>
      <w:lvlText w:val="%7."/>
      <w:lvlJc w:val="left"/>
      <w:pPr>
        <w:ind w:left="5670" w:hanging="360"/>
      </w:pPr>
    </w:lvl>
    <w:lvl w:ilvl="7" w:tplc="FFFFFFFF" w:tentative="1">
      <w:start w:val="1"/>
      <w:numFmt w:val="lowerLetter"/>
      <w:lvlText w:val="%8."/>
      <w:lvlJc w:val="left"/>
      <w:pPr>
        <w:ind w:left="6390" w:hanging="360"/>
      </w:pPr>
    </w:lvl>
    <w:lvl w:ilvl="8" w:tplc="FFFFFFFF" w:tentative="1">
      <w:start w:val="1"/>
      <w:numFmt w:val="lowerRoman"/>
      <w:lvlText w:val="%9."/>
      <w:lvlJc w:val="right"/>
      <w:pPr>
        <w:ind w:left="7110" w:hanging="180"/>
      </w:pPr>
    </w:lvl>
  </w:abstractNum>
  <w:abstractNum w:abstractNumId="3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763F2F3D"/>
    <w:multiLevelType w:val="multilevel"/>
    <w:tmpl w:val="E716C1E2"/>
    <w:lvl w:ilvl="0">
      <w:start w:val="1"/>
      <w:numFmt w:val="decimal"/>
      <w:lvlText w:val="(%1)"/>
      <w:lvlJc w:val="left"/>
      <w:pPr>
        <w:ind w:left="450" w:hanging="45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649" w:hanging="749"/>
      </w:pPr>
      <w:rPr>
        <w:b w:val="0"/>
        <w:i w:val="0"/>
        <w:strike w:val="0"/>
        <w:color w:val="000000"/>
        <w:sz w:val="24"/>
        <w:szCs w:val="24"/>
        <w:u w:val="none"/>
        <w:shd w:val="clear" w:color="auto" w:fill="auto"/>
        <w:vertAlign w:val="baseline"/>
      </w:rPr>
    </w:lvl>
    <w:lvl w:ilvl="2">
      <w:start w:val="1"/>
      <w:numFmt w:val="lowerRoman"/>
      <w:lvlText w:val="%3"/>
      <w:lvlJc w:val="left"/>
      <w:pPr>
        <w:ind w:left="1469" w:hanging="1469"/>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189" w:hanging="2189"/>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2909" w:hanging="2909"/>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629" w:hanging="3629"/>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349" w:hanging="4349"/>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069" w:hanging="5069"/>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5789" w:hanging="5789"/>
      </w:pPr>
      <w:rPr>
        <w:rFonts w:ascii="Times New Roman" w:eastAsia="Times New Roman" w:hAnsi="Times New Roman" w:cs="Times New Roman"/>
        <w:b w:val="0"/>
        <w:i w:val="0"/>
        <w:strike w:val="0"/>
        <w:color w:val="000000"/>
        <w:sz w:val="24"/>
        <w:szCs w:val="24"/>
        <w:u w:val="none"/>
        <w:shd w:val="clear" w:color="auto" w:fill="auto"/>
        <w:vertAlign w:val="baseline"/>
      </w:rPr>
    </w:lvl>
  </w:abstractNum>
  <w:num w:numId="1" w16cid:durableId="1480726716">
    <w:abstractNumId w:val="24"/>
  </w:num>
  <w:num w:numId="2" w16cid:durableId="175194475">
    <w:abstractNumId w:val="39"/>
  </w:num>
  <w:num w:numId="3" w16cid:durableId="474491162">
    <w:abstractNumId w:val="10"/>
  </w:num>
  <w:num w:numId="4" w16cid:durableId="607201611">
    <w:abstractNumId w:val="36"/>
  </w:num>
  <w:num w:numId="5" w16cid:durableId="244074851">
    <w:abstractNumId w:val="13"/>
  </w:num>
  <w:num w:numId="6" w16cid:durableId="139539032">
    <w:abstractNumId w:val="23"/>
  </w:num>
  <w:num w:numId="7" w16cid:durableId="615791576">
    <w:abstractNumId w:val="19"/>
  </w:num>
  <w:num w:numId="8" w16cid:durableId="556820313">
    <w:abstractNumId w:val="31"/>
  </w:num>
  <w:num w:numId="9" w16cid:durableId="1407847793">
    <w:abstractNumId w:val="2"/>
  </w:num>
  <w:num w:numId="10" w16cid:durableId="1762875368">
    <w:abstractNumId w:val="28"/>
  </w:num>
  <w:num w:numId="11" w16cid:durableId="1496604719">
    <w:abstractNumId w:val="35"/>
  </w:num>
  <w:num w:numId="12" w16cid:durableId="1150705590">
    <w:abstractNumId w:val="21"/>
  </w:num>
  <w:num w:numId="13" w16cid:durableId="1467427907">
    <w:abstractNumId w:val="22"/>
  </w:num>
  <w:num w:numId="14" w16cid:durableId="1268928103">
    <w:abstractNumId w:val="27"/>
  </w:num>
  <w:num w:numId="15" w16cid:durableId="779881804">
    <w:abstractNumId w:val="5"/>
  </w:num>
  <w:num w:numId="16" w16cid:durableId="1899629809">
    <w:abstractNumId w:val="9"/>
  </w:num>
  <w:num w:numId="17" w16cid:durableId="1803380433">
    <w:abstractNumId w:val="4"/>
  </w:num>
  <w:num w:numId="18" w16cid:durableId="388841589">
    <w:abstractNumId w:val="38"/>
  </w:num>
  <w:num w:numId="19" w16cid:durableId="136729602">
    <w:abstractNumId w:val="30"/>
  </w:num>
  <w:num w:numId="20" w16cid:durableId="1687555781">
    <w:abstractNumId w:val="29"/>
  </w:num>
  <w:num w:numId="21" w16cid:durableId="905728174">
    <w:abstractNumId w:val="32"/>
  </w:num>
  <w:num w:numId="22" w16cid:durableId="372847274">
    <w:abstractNumId w:val="3"/>
  </w:num>
  <w:num w:numId="23" w16cid:durableId="1265268323">
    <w:abstractNumId w:val="8"/>
  </w:num>
  <w:num w:numId="24" w16cid:durableId="609093838">
    <w:abstractNumId w:val="7"/>
  </w:num>
  <w:num w:numId="25" w16cid:durableId="662928476">
    <w:abstractNumId w:val="0"/>
  </w:num>
  <w:num w:numId="26" w16cid:durableId="1721633791">
    <w:abstractNumId w:val="34"/>
  </w:num>
  <w:num w:numId="27" w16cid:durableId="939221335">
    <w:abstractNumId w:val="1"/>
  </w:num>
  <w:num w:numId="28" w16cid:durableId="1991473981">
    <w:abstractNumId w:val="15"/>
  </w:num>
  <w:num w:numId="29" w16cid:durableId="1988195280">
    <w:abstractNumId w:val="14"/>
  </w:num>
  <w:num w:numId="30" w16cid:durableId="1754163750">
    <w:abstractNumId w:val="17"/>
  </w:num>
  <w:num w:numId="31" w16cid:durableId="762341065">
    <w:abstractNumId w:val="33"/>
  </w:num>
  <w:num w:numId="32" w16cid:durableId="257907914">
    <w:abstractNumId w:val="18"/>
  </w:num>
  <w:num w:numId="33" w16cid:durableId="1316958310">
    <w:abstractNumId w:val="11"/>
  </w:num>
  <w:num w:numId="34" w16cid:durableId="2011370218">
    <w:abstractNumId w:val="16"/>
  </w:num>
  <w:num w:numId="35" w16cid:durableId="191843762">
    <w:abstractNumId w:val="25"/>
  </w:num>
  <w:num w:numId="36" w16cid:durableId="1019428694">
    <w:abstractNumId w:val="6"/>
  </w:num>
  <w:num w:numId="37" w16cid:durableId="616760441">
    <w:abstractNumId w:val="40"/>
  </w:num>
  <w:num w:numId="38" w16cid:durableId="49502104">
    <w:abstractNumId w:val="26"/>
  </w:num>
  <w:num w:numId="39" w16cid:durableId="2015378337">
    <w:abstractNumId w:val="20"/>
  </w:num>
  <w:num w:numId="40" w16cid:durableId="1594127476">
    <w:abstractNumId w:val="37"/>
  </w:num>
  <w:num w:numId="41" w16cid:durableId="782071691">
    <w:abstractNumId w:val="12"/>
  </w:num>
  <w:num w:numId="42" w16cid:durableId="1638216338">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20A"/>
    <w:rsid w:val="000051CE"/>
    <w:rsid w:val="000160B3"/>
    <w:rsid w:val="000203F6"/>
    <w:rsid w:val="000247A0"/>
    <w:rsid w:val="00033825"/>
    <w:rsid w:val="00037168"/>
    <w:rsid w:val="000400F0"/>
    <w:rsid w:val="00040A86"/>
    <w:rsid w:val="0004428C"/>
    <w:rsid w:val="00046DF1"/>
    <w:rsid w:val="00051EC0"/>
    <w:rsid w:val="00052FCA"/>
    <w:rsid w:val="00055B4C"/>
    <w:rsid w:val="00066B36"/>
    <w:rsid w:val="0007025A"/>
    <w:rsid w:val="00076217"/>
    <w:rsid w:val="0007645B"/>
    <w:rsid w:val="00076B72"/>
    <w:rsid w:val="000808B8"/>
    <w:rsid w:val="000824BD"/>
    <w:rsid w:val="00085DBA"/>
    <w:rsid w:val="00085E6E"/>
    <w:rsid w:val="00086D14"/>
    <w:rsid w:val="000872AD"/>
    <w:rsid w:val="0009343F"/>
    <w:rsid w:val="000939EA"/>
    <w:rsid w:val="000A104D"/>
    <w:rsid w:val="000A7859"/>
    <w:rsid w:val="000A7FFC"/>
    <w:rsid w:val="000B11D0"/>
    <w:rsid w:val="000B12DC"/>
    <w:rsid w:val="000B4904"/>
    <w:rsid w:val="000C3ED9"/>
    <w:rsid w:val="000C5B00"/>
    <w:rsid w:val="000C5DA0"/>
    <w:rsid w:val="000D19BA"/>
    <w:rsid w:val="000D3F0F"/>
    <w:rsid w:val="000D7929"/>
    <w:rsid w:val="000E2206"/>
    <w:rsid w:val="000E283D"/>
    <w:rsid w:val="000E3C28"/>
    <w:rsid w:val="000E4F12"/>
    <w:rsid w:val="000E6BB5"/>
    <w:rsid w:val="000E6BD4"/>
    <w:rsid w:val="000F21FC"/>
    <w:rsid w:val="000F2E44"/>
    <w:rsid w:val="000F3FF7"/>
    <w:rsid w:val="000F4FEF"/>
    <w:rsid w:val="000F5636"/>
    <w:rsid w:val="001023E9"/>
    <w:rsid w:val="00102F35"/>
    <w:rsid w:val="00104072"/>
    <w:rsid w:val="00104693"/>
    <w:rsid w:val="00105F0B"/>
    <w:rsid w:val="001121C8"/>
    <w:rsid w:val="00112E5C"/>
    <w:rsid w:val="0011396A"/>
    <w:rsid w:val="00113EC6"/>
    <w:rsid w:val="001170BD"/>
    <w:rsid w:val="001316AA"/>
    <w:rsid w:val="00132FB9"/>
    <w:rsid w:val="001352B5"/>
    <w:rsid w:val="001361BF"/>
    <w:rsid w:val="00146092"/>
    <w:rsid w:val="0015164F"/>
    <w:rsid w:val="00153E9C"/>
    <w:rsid w:val="0015654A"/>
    <w:rsid w:val="00161E94"/>
    <w:rsid w:val="001645CE"/>
    <w:rsid w:val="00166651"/>
    <w:rsid w:val="00173256"/>
    <w:rsid w:val="00174F6E"/>
    <w:rsid w:val="00175430"/>
    <w:rsid w:val="0017732E"/>
    <w:rsid w:val="00180EEC"/>
    <w:rsid w:val="001834A5"/>
    <w:rsid w:val="00184842"/>
    <w:rsid w:val="001874F6"/>
    <w:rsid w:val="0018772D"/>
    <w:rsid w:val="00187F66"/>
    <w:rsid w:val="00190004"/>
    <w:rsid w:val="00195943"/>
    <w:rsid w:val="001A51E2"/>
    <w:rsid w:val="001B15B6"/>
    <w:rsid w:val="001B166E"/>
    <w:rsid w:val="001B4159"/>
    <w:rsid w:val="001C1845"/>
    <w:rsid w:val="001C19C1"/>
    <w:rsid w:val="001C28E1"/>
    <w:rsid w:val="001C55A4"/>
    <w:rsid w:val="001D11A5"/>
    <w:rsid w:val="001D2046"/>
    <w:rsid w:val="001D30B8"/>
    <w:rsid w:val="001D3ADA"/>
    <w:rsid w:val="001E0030"/>
    <w:rsid w:val="001E1A16"/>
    <w:rsid w:val="001E2DBE"/>
    <w:rsid w:val="001E5527"/>
    <w:rsid w:val="001E62BB"/>
    <w:rsid w:val="001E6D5D"/>
    <w:rsid w:val="001F2938"/>
    <w:rsid w:val="001F6D12"/>
    <w:rsid w:val="001F747F"/>
    <w:rsid w:val="00203D82"/>
    <w:rsid w:val="00206BC3"/>
    <w:rsid w:val="002127BD"/>
    <w:rsid w:val="00213A6F"/>
    <w:rsid w:val="00214138"/>
    <w:rsid w:val="002144D0"/>
    <w:rsid w:val="00217D70"/>
    <w:rsid w:val="0022109D"/>
    <w:rsid w:val="00224030"/>
    <w:rsid w:val="00224AA7"/>
    <w:rsid w:val="00226868"/>
    <w:rsid w:val="002277E1"/>
    <w:rsid w:val="002279C7"/>
    <w:rsid w:val="00234379"/>
    <w:rsid w:val="00234777"/>
    <w:rsid w:val="0023565E"/>
    <w:rsid w:val="00235CF7"/>
    <w:rsid w:val="00240BBA"/>
    <w:rsid w:val="00243266"/>
    <w:rsid w:val="00244643"/>
    <w:rsid w:val="002461A0"/>
    <w:rsid w:val="002529C2"/>
    <w:rsid w:val="00256F02"/>
    <w:rsid w:val="00260AC6"/>
    <w:rsid w:val="00263383"/>
    <w:rsid w:val="00264CCA"/>
    <w:rsid w:val="002650C7"/>
    <w:rsid w:val="0026798E"/>
    <w:rsid w:val="00267E11"/>
    <w:rsid w:val="00273248"/>
    <w:rsid w:val="0027418C"/>
    <w:rsid w:val="00276B9B"/>
    <w:rsid w:val="00277174"/>
    <w:rsid w:val="0028164A"/>
    <w:rsid w:val="00286BDC"/>
    <w:rsid w:val="00293480"/>
    <w:rsid w:val="002943F4"/>
    <w:rsid w:val="00296CB9"/>
    <w:rsid w:val="002A004B"/>
    <w:rsid w:val="002A114C"/>
    <w:rsid w:val="002A4BA0"/>
    <w:rsid w:val="002A710B"/>
    <w:rsid w:val="002A755D"/>
    <w:rsid w:val="002A7F7B"/>
    <w:rsid w:val="002C1482"/>
    <w:rsid w:val="002C224B"/>
    <w:rsid w:val="002C3238"/>
    <w:rsid w:val="002D0F68"/>
    <w:rsid w:val="002D2D50"/>
    <w:rsid w:val="002D498A"/>
    <w:rsid w:val="002D55E0"/>
    <w:rsid w:val="002E0CDB"/>
    <w:rsid w:val="002F1E18"/>
    <w:rsid w:val="002F2343"/>
    <w:rsid w:val="00300ECC"/>
    <w:rsid w:val="00326080"/>
    <w:rsid w:val="0032743C"/>
    <w:rsid w:val="0032773D"/>
    <w:rsid w:val="003302D2"/>
    <w:rsid w:val="003316D5"/>
    <w:rsid w:val="003328AF"/>
    <w:rsid w:val="00342338"/>
    <w:rsid w:val="00342B7B"/>
    <w:rsid w:val="00342B89"/>
    <w:rsid w:val="003441F4"/>
    <w:rsid w:val="00346BE7"/>
    <w:rsid w:val="003528FC"/>
    <w:rsid w:val="0035754B"/>
    <w:rsid w:val="00360D1D"/>
    <w:rsid w:val="00365933"/>
    <w:rsid w:val="00365BEE"/>
    <w:rsid w:val="00370212"/>
    <w:rsid w:val="003717A8"/>
    <w:rsid w:val="003736EB"/>
    <w:rsid w:val="003762D8"/>
    <w:rsid w:val="00377419"/>
    <w:rsid w:val="0038017F"/>
    <w:rsid w:val="00381CC5"/>
    <w:rsid w:val="00383C8B"/>
    <w:rsid w:val="0038425D"/>
    <w:rsid w:val="00384946"/>
    <w:rsid w:val="00386BFF"/>
    <w:rsid w:val="00394A49"/>
    <w:rsid w:val="003A0823"/>
    <w:rsid w:val="003A5638"/>
    <w:rsid w:val="003A5E89"/>
    <w:rsid w:val="003B100C"/>
    <w:rsid w:val="003B162C"/>
    <w:rsid w:val="003B3545"/>
    <w:rsid w:val="003B38A9"/>
    <w:rsid w:val="003B5B22"/>
    <w:rsid w:val="003B6362"/>
    <w:rsid w:val="003B6DA9"/>
    <w:rsid w:val="003C239D"/>
    <w:rsid w:val="003C3DB3"/>
    <w:rsid w:val="003C4DA5"/>
    <w:rsid w:val="003D119A"/>
    <w:rsid w:val="003D78DD"/>
    <w:rsid w:val="003E018A"/>
    <w:rsid w:val="003E403D"/>
    <w:rsid w:val="003E68EB"/>
    <w:rsid w:val="003F5A5D"/>
    <w:rsid w:val="0040203C"/>
    <w:rsid w:val="00404154"/>
    <w:rsid w:val="00413410"/>
    <w:rsid w:val="004167C3"/>
    <w:rsid w:val="004172C4"/>
    <w:rsid w:val="00426A2F"/>
    <w:rsid w:val="00426E51"/>
    <w:rsid w:val="004302AE"/>
    <w:rsid w:val="00430492"/>
    <w:rsid w:val="00430775"/>
    <w:rsid w:val="00430B88"/>
    <w:rsid w:val="00433F3B"/>
    <w:rsid w:val="004347B7"/>
    <w:rsid w:val="004360EE"/>
    <w:rsid w:val="00436A82"/>
    <w:rsid w:val="004378DB"/>
    <w:rsid w:val="004428AA"/>
    <w:rsid w:val="004452C4"/>
    <w:rsid w:val="00445618"/>
    <w:rsid w:val="004518E8"/>
    <w:rsid w:val="00452775"/>
    <w:rsid w:val="00452EB8"/>
    <w:rsid w:val="00454FA7"/>
    <w:rsid w:val="00455B5B"/>
    <w:rsid w:val="0045673C"/>
    <w:rsid w:val="00457256"/>
    <w:rsid w:val="004734B6"/>
    <w:rsid w:val="00480353"/>
    <w:rsid w:val="00481B19"/>
    <w:rsid w:val="00492102"/>
    <w:rsid w:val="0049376D"/>
    <w:rsid w:val="00494586"/>
    <w:rsid w:val="00496935"/>
    <w:rsid w:val="004A25B0"/>
    <w:rsid w:val="004A7589"/>
    <w:rsid w:val="004A75A3"/>
    <w:rsid w:val="004B5476"/>
    <w:rsid w:val="004C2CCF"/>
    <w:rsid w:val="004C6BCB"/>
    <w:rsid w:val="004C6D33"/>
    <w:rsid w:val="004C7CAA"/>
    <w:rsid w:val="004D17DF"/>
    <w:rsid w:val="004D3C22"/>
    <w:rsid w:val="004D525B"/>
    <w:rsid w:val="004D648A"/>
    <w:rsid w:val="004E2330"/>
    <w:rsid w:val="004F3DCF"/>
    <w:rsid w:val="004F41BF"/>
    <w:rsid w:val="004F6442"/>
    <w:rsid w:val="004F79DB"/>
    <w:rsid w:val="004F7E4F"/>
    <w:rsid w:val="00500265"/>
    <w:rsid w:val="00501923"/>
    <w:rsid w:val="00502854"/>
    <w:rsid w:val="0050612F"/>
    <w:rsid w:val="00507C03"/>
    <w:rsid w:val="00510722"/>
    <w:rsid w:val="00511B57"/>
    <w:rsid w:val="00517245"/>
    <w:rsid w:val="00522622"/>
    <w:rsid w:val="005246F9"/>
    <w:rsid w:val="005247CE"/>
    <w:rsid w:val="00525944"/>
    <w:rsid w:val="00537111"/>
    <w:rsid w:val="00537348"/>
    <w:rsid w:val="0054491E"/>
    <w:rsid w:val="00546827"/>
    <w:rsid w:val="00546F39"/>
    <w:rsid w:val="0054788D"/>
    <w:rsid w:val="00553C51"/>
    <w:rsid w:val="005570B9"/>
    <w:rsid w:val="0056149B"/>
    <w:rsid w:val="005616E8"/>
    <w:rsid w:val="0056204D"/>
    <w:rsid w:val="00562D33"/>
    <w:rsid w:val="0056637E"/>
    <w:rsid w:val="00566545"/>
    <w:rsid w:val="00567BB5"/>
    <w:rsid w:val="00572D66"/>
    <w:rsid w:val="00574516"/>
    <w:rsid w:val="00575ECA"/>
    <w:rsid w:val="00577A14"/>
    <w:rsid w:val="005817B7"/>
    <w:rsid w:val="00581F57"/>
    <w:rsid w:val="005822D1"/>
    <w:rsid w:val="00583506"/>
    <w:rsid w:val="00585932"/>
    <w:rsid w:val="0058633D"/>
    <w:rsid w:val="005864D2"/>
    <w:rsid w:val="00586C89"/>
    <w:rsid w:val="00587BE8"/>
    <w:rsid w:val="00595743"/>
    <w:rsid w:val="00596CF6"/>
    <w:rsid w:val="005A03BF"/>
    <w:rsid w:val="005A6507"/>
    <w:rsid w:val="005B2476"/>
    <w:rsid w:val="005B3660"/>
    <w:rsid w:val="005B44DE"/>
    <w:rsid w:val="005C08D5"/>
    <w:rsid w:val="005C26A1"/>
    <w:rsid w:val="005C3EDD"/>
    <w:rsid w:val="005C6985"/>
    <w:rsid w:val="005D0205"/>
    <w:rsid w:val="005D10A5"/>
    <w:rsid w:val="005D1426"/>
    <w:rsid w:val="005D164D"/>
    <w:rsid w:val="005D187A"/>
    <w:rsid w:val="005D4A5F"/>
    <w:rsid w:val="005E0A86"/>
    <w:rsid w:val="005E136F"/>
    <w:rsid w:val="005E2CEF"/>
    <w:rsid w:val="005E5FB9"/>
    <w:rsid w:val="005E60B9"/>
    <w:rsid w:val="005F544E"/>
    <w:rsid w:val="00602DB0"/>
    <w:rsid w:val="00610F38"/>
    <w:rsid w:val="0061310A"/>
    <w:rsid w:val="00614AA9"/>
    <w:rsid w:val="00617EED"/>
    <w:rsid w:val="0062051E"/>
    <w:rsid w:val="00620FF8"/>
    <w:rsid w:val="006237B4"/>
    <w:rsid w:val="0062724C"/>
    <w:rsid w:val="00627AAF"/>
    <w:rsid w:val="00630DDF"/>
    <w:rsid w:val="0063323C"/>
    <w:rsid w:val="00633400"/>
    <w:rsid w:val="00636015"/>
    <w:rsid w:val="0063608E"/>
    <w:rsid w:val="006375D6"/>
    <w:rsid w:val="006442DB"/>
    <w:rsid w:val="00650D11"/>
    <w:rsid w:val="00652D11"/>
    <w:rsid w:val="00660B50"/>
    <w:rsid w:val="00660CE9"/>
    <w:rsid w:val="0066261E"/>
    <w:rsid w:val="006639D1"/>
    <w:rsid w:val="00664D07"/>
    <w:rsid w:val="00665FC1"/>
    <w:rsid w:val="006720E7"/>
    <w:rsid w:val="0067542E"/>
    <w:rsid w:val="00680FC9"/>
    <w:rsid w:val="00681EFB"/>
    <w:rsid w:val="00682AC6"/>
    <w:rsid w:val="00691813"/>
    <w:rsid w:val="0069201F"/>
    <w:rsid w:val="00694BCA"/>
    <w:rsid w:val="00695183"/>
    <w:rsid w:val="006953B3"/>
    <w:rsid w:val="006A7F6E"/>
    <w:rsid w:val="006B7B53"/>
    <w:rsid w:val="006C0DBA"/>
    <w:rsid w:val="006C2D00"/>
    <w:rsid w:val="006D0D56"/>
    <w:rsid w:val="006D195F"/>
    <w:rsid w:val="006D225D"/>
    <w:rsid w:val="006D6CA6"/>
    <w:rsid w:val="006E0459"/>
    <w:rsid w:val="006E3A86"/>
    <w:rsid w:val="006F065A"/>
    <w:rsid w:val="006F0B84"/>
    <w:rsid w:val="0070052A"/>
    <w:rsid w:val="00703E69"/>
    <w:rsid w:val="007056EC"/>
    <w:rsid w:val="00707F1C"/>
    <w:rsid w:val="007134CC"/>
    <w:rsid w:val="00713DC3"/>
    <w:rsid w:val="00717253"/>
    <w:rsid w:val="0072044C"/>
    <w:rsid w:val="00724F9D"/>
    <w:rsid w:val="00726D78"/>
    <w:rsid w:val="00732E52"/>
    <w:rsid w:val="00742BFE"/>
    <w:rsid w:val="00746F89"/>
    <w:rsid w:val="00747E46"/>
    <w:rsid w:val="00750A35"/>
    <w:rsid w:val="00750B53"/>
    <w:rsid w:val="00750E5F"/>
    <w:rsid w:val="00751D8E"/>
    <w:rsid w:val="00755BFB"/>
    <w:rsid w:val="00756C4D"/>
    <w:rsid w:val="00757C01"/>
    <w:rsid w:val="00760BC2"/>
    <w:rsid w:val="00760F4D"/>
    <w:rsid w:val="00767E2E"/>
    <w:rsid w:val="007750F5"/>
    <w:rsid w:val="00775FDD"/>
    <w:rsid w:val="007824C5"/>
    <w:rsid w:val="00783157"/>
    <w:rsid w:val="007834D6"/>
    <w:rsid w:val="00784E30"/>
    <w:rsid w:val="0078584A"/>
    <w:rsid w:val="00785A38"/>
    <w:rsid w:val="00786F80"/>
    <w:rsid w:val="007906BA"/>
    <w:rsid w:val="007950EF"/>
    <w:rsid w:val="0079635F"/>
    <w:rsid w:val="007A0EB6"/>
    <w:rsid w:val="007A4C16"/>
    <w:rsid w:val="007A564E"/>
    <w:rsid w:val="007B47D8"/>
    <w:rsid w:val="007B4900"/>
    <w:rsid w:val="007B5584"/>
    <w:rsid w:val="007B5698"/>
    <w:rsid w:val="007B6959"/>
    <w:rsid w:val="007C0987"/>
    <w:rsid w:val="007C1E9D"/>
    <w:rsid w:val="007C6A54"/>
    <w:rsid w:val="007D1B55"/>
    <w:rsid w:val="007D1EC0"/>
    <w:rsid w:val="007D27A1"/>
    <w:rsid w:val="007D6D3E"/>
    <w:rsid w:val="007E08CC"/>
    <w:rsid w:val="007E4BB8"/>
    <w:rsid w:val="007E6881"/>
    <w:rsid w:val="007E71FD"/>
    <w:rsid w:val="007E7AB1"/>
    <w:rsid w:val="007F44A4"/>
    <w:rsid w:val="007F44B9"/>
    <w:rsid w:val="007F5A26"/>
    <w:rsid w:val="007F6320"/>
    <w:rsid w:val="008069B8"/>
    <w:rsid w:val="00807C3F"/>
    <w:rsid w:val="00807DAB"/>
    <w:rsid w:val="00812290"/>
    <w:rsid w:val="0081735F"/>
    <w:rsid w:val="00820CD6"/>
    <w:rsid w:val="00821271"/>
    <w:rsid w:val="00831479"/>
    <w:rsid w:val="00832442"/>
    <w:rsid w:val="00836A28"/>
    <w:rsid w:val="00845E19"/>
    <w:rsid w:val="008509DB"/>
    <w:rsid w:val="00851B7E"/>
    <w:rsid w:val="00852E63"/>
    <w:rsid w:val="00855504"/>
    <w:rsid w:val="00863F95"/>
    <w:rsid w:val="008667CD"/>
    <w:rsid w:val="008673F8"/>
    <w:rsid w:val="00867A8B"/>
    <w:rsid w:val="008727ED"/>
    <w:rsid w:val="00876EDB"/>
    <w:rsid w:val="00877E4F"/>
    <w:rsid w:val="00877E68"/>
    <w:rsid w:val="00894F2E"/>
    <w:rsid w:val="00895F69"/>
    <w:rsid w:val="008A3581"/>
    <w:rsid w:val="008A5905"/>
    <w:rsid w:val="008B3D3F"/>
    <w:rsid w:val="008C2715"/>
    <w:rsid w:val="008C723C"/>
    <w:rsid w:val="008C7D6A"/>
    <w:rsid w:val="008E10C7"/>
    <w:rsid w:val="008E7D7A"/>
    <w:rsid w:val="008F34ED"/>
    <w:rsid w:val="008F5F71"/>
    <w:rsid w:val="00900C9E"/>
    <w:rsid w:val="00904661"/>
    <w:rsid w:val="009048C2"/>
    <w:rsid w:val="009068BD"/>
    <w:rsid w:val="00907E2F"/>
    <w:rsid w:val="0092090E"/>
    <w:rsid w:val="00921E00"/>
    <w:rsid w:val="00925A11"/>
    <w:rsid w:val="00925BBE"/>
    <w:rsid w:val="00932761"/>
    <w:rsid w:val="00933616"/>
    <w:rsid w:val="00937B1F"/>
    <w:rsid w:val="009421D2"/>
    <w:rsid w:val="00944C18"/>
    <w:rsid w:val="0095044D"/>
    <w:rsid w:val="00955747"/>
    <w:rsid w:val="00961C70"/>
    <w:rsid w:val="0096400E"/>
    <w:rsid w:val="0096403C"/>
    <w:rsid w:val="00964FB5"/>
    <w:rsid w:val="00967B67"/>
    <w:rsid w:val="00976E4F"/>
    <w:rsid w:val="00977EA0"/>
    <w:rsid w:val="00982979"/>
    <w:rsid w:val="00985FA9"/>
    <w:rsid w:val="0098619A"/>
    <w:rsid w:val="0099366D"/>
    <w:rsid w:val="009A0579"/>
    <w:rsid w:val="009A2BFD"/>
    <w:rsid w:val="009A3056"/>
    <w:rsid w:val="009A4402"/>
    <w:rsid w:val="009B0A10"/>
    <w:rsid w:val="009B0D86"/>
    <w:rsid w:val="009C0F74"/>
    <w:rsid w:val="009C13D9"/>
    <w:rsid w:val="009C2698"/>
    <w:rsid w:val="009C3586"/>
    <w:rsid w:val="009C56A7"/>
    <w:rsid w:val="009D03E3"/>
    <w:rsid w:val="009D0F7D"/>
    <w:rsid w:val="009D75D9"/>
    <w:rsid w:val="009D7CCD"/>
    <w:rsid w:val="009E1CE7"/>
    <w:rsid w:val="009E2B0B"/>
    <w:rsid w:val="009E3FFC"/>
    <w:rsid w:val="009E5598"/>
    <w:rsid w:val="009F0703"/>
    <w:rsid w:val="009F0ABB"/>
    <w:rsid w:val="009F1F80"/>
    <w:rsid w:val="009F4508"/>
    <w:rsid w:val="009F67E9"/>
    <w:rsid w:val="009F6CF0"/>
    <w:rsid w:val="009F7BDC"/>
    <w:rsid w:val="00A018DD"/>
    <w:rsid w:val="00A0671D"/>
    <w:rsid w:val="00A07372"/>
    <w:rsid w:val="00A17279"/>
    <w:rsid w:val="00A22415"/>
    <w:rsid w:val="00A27FAE"/>
    <w:rsid w:val="00A32774"/>
    <w:rsid w:val="00A33F0F"/>
    <w:rsid w:val="00A4214C"/>
    <w:rsid w:val="00A50C72"/>
    <w:rsid w:val="00A52878"/>
    <w:rsid w:val="00A537F9"/>
    <w:rsid w:val="00A57563"/>
    <w:rsid w:val="00A64675"/>
    <w:rsid w:val="00A74347"/>
    <w:rsid w:val="00A85084"/>
    <w:rsid w:val="00A85211"/>
    <w:rsid w:val="00A92B8C"/>
    <w:rsid w:val="00A93F78"/>
    <w:rsid w:val="00A94EAF"/>
    <w:rsid w:val="00AA2330"/>
    <w:rsid w:val="00AA2D7E"/>
    <w:rsid w:val="00AA3AE2"/>
    <w:rsid w:val="00AA6D8D"/>
    <w:rsid w:val="00AB1345"/>
    <w:rsid w:val="00AB2E17"/>
    <w:rsid w:val="00AB3B7F"/>
    <w:rsid w:val="00AB3D94"/>
    <w:rsid w:val="00AB40AF"/>
    <w:rsid w:val="00AB468D"/>
    <w:rsid w:val="00AB67A4"/>
    <w:rsid w:val="00AB7715"/>
    <w:rsid w:val="00AC0ACE"/>
    <w:rsid w:val="00AC6E6A"/>
    <w:rsid w:val="00AD371D"/>
    <w:rsid w:val="00AD459B"/>
    <w:rsid w:val="00AD6B38"/>
    <w:rsid w:val="00AE6CFB"/>
    <w:rsid w:val="00AE7291"/>
    <w:rsid w:val="00AF312D"/>
    <w:rsid w:val="00AF3452"/>
    <w:rsid w:val="00AF63BE"/>
    <w:rsid w:val="00AF6B6C"/>
    <w:rsid w:val="00AF7309"/>
    <w:rsid w:val="00B11450"/>
    <w:rsid w:val="00B129C5"/>
    <w:rsid w:val="00B148A2"/>
    <w:rsid w:val="00B1598A"/>
    <w:rsid w:val="00B16511"/>
    <w:rsid w:val="00B20DE1"/>
    <w:rsid w:val="00B266AF"/>
    <w:rsid w:val="00B26A72"/>
    <w:rsid w:val="00B27E4A"/>
    <w:rsid w:val="00B320A6"/>
    <w:rsid w:val="00B34AF0"/>
    <w:rsid w:val="00B37E39"/>
    <w:rsid w:val="00B40923"/>
    <w:rsid w:val="00B454B6"/>
    <w:rsid w:val="00B45D72"/>
    <w:rsid w:val="00B468D2"/>
    <w:rsid w:val="00B47578"/>
    <w:rsid w:val="00B50467"/>
    <w:rsid w:val="00B54F77"/>
    <w:rsid w:val="00B61D64"/>
    <w:rsid w:val="00B627CE"/>
    <w:rsid w:val="00B641FF"/>
    <w:rsid w:val="00B648B2"/>
    <w:rsid w:val="00B65378"/>
    <w:rsid w:val="00B71D6D"/>
    <w:rsid w:val="00B74466"/>
    <w:rsid w:val="00B74E67"/>
    <w:rsid w:val="00B82442"/>
    <w:rsid w:val="00B83862"/>
    <w:rsid w:val="00B84576"/>
    <w:rsid w:val="00B8659A"/>
    <w:rsid w:val="00B872B3"/>
    <w:rsid w:val="00B90FD8"/>
    <w:rsid w:val="00B92A3D"/>
    <w:rsid w:val="00B93057"/>
    <w:rsid w:val="00B95E3E"/>
    <w:rsid w:val="00B9706D"/>
    <w:rsid w:val="00BA367B"/>
    <w:rsid w:val="00BA5D25"/>
    <w:rsid w:val="00BB0F77"/>
    <w:rsid w:val="00BB11F0"/>
    <w:rsid w:val="00BB137D"/>
    <w:rsid w:val="00BB1823"/>
    <w:rsid w:val="00BB1857"/>
    <w:rsid w:val="00BB4B21"/>
    <w:rsid w:val="00BB4EDB"/>
    <w:rsid w:val="00BB619D"/>
    <w:rsid w:val="00BB6383"/>
    <w:rsid w:val="00BC0F22"/>
    <w:rsid w:val="00BC28BC"/>
    <w:rsid w:val="00BD0EB3"/>
    <w:rsid w:val="00BD2562"/>
    <w:rsid w:val="00BD2623"/>
    <w:rsid w:val="00BD6DA8"/>
    <w:rsid w:val="00BE1FF5"/>
    <w:rsid w:val="00BE3517"/>
    <w:rsid w:val="00BF309D"/>
    <w:rsid w:val="00BF4DED"/>
    <w:rsid w:val="00BF57CC"/>
    <w:rsid w:val="00BF7968"/>
    <w:rsid w:val="00C070FA"/>
    <w:rsid w:val="00C07693"/>
    <w:rsid w:val="00C1029F"/>
    <w:rsid w:val="00C10FE0"/>
    <w:rsid w:val="00C12335"/>
    <w:rsid w:val="00C13942"/>
    <w:rsid w:val="00C15AA9"/>
    <w:rsid w:val="00C163EE"/>
    <w:rsid w:val="00C27A39"/>
    <w:rsid w:val="00C334DA"/>
    <w:rsid w:val="00C34BC3"/>
    <w:rsid w:val="00C43C19"/>
    <w:rsid w:val="00C44127"/>
    <w:rsid w:val="00C46E1C"/>
    <w:rsid w:val="00C51C34"/>
    <w:rsid w:val="00C56AEC"/>
    <w:rsid w:val="00C627C5"/>
    <w:rsid w:val="00C66287"/>
    <w:rsid w:val="00C75A57"/>
    <w:rsid w:val="00C75E40"/>
    <w:rsid w:val="00C7625C"/>
    <w:rsid w:val="00C77F4E"/>
    <w:rsid w:val="00C80AD3"/>
    <w:rsid w:val="00C80CD5"/>
    <w:rsid w:val="00C81CF8"/>
    <w:rsid w:val="00C85EA4"/>
    <w:rsid w:val="00C93DAA"/>
    <w:rsid w:val="00C95639"/>
    <w:rsid w:val="00C960F8"/>
    <w:rsid w:val="00CA24F0"/>
    <w:rsid w:val="00CA2F99"/>
    <w:rsid w:val="00CA3A40"/>
    <w:rsid w:val="00CA4000"/>
    <w:rsid w:val="00CB16C5"/>
    <w:rsid w:val="00CB17C6"/>
    <w:rsid w:val="00CB1ADA"/>
    <w:rsid w:val="00CB66E1"/>
    <w:rsid w:val="00CB6EEA"/>
    <w:rsid w:val="00CC5498"/>
    <w:rsid w:val="00CC6D2A"/>
    <w:rsid w:val="00CC6D4E"/>
    <w:rsid w:val="00CC7B78"/>
    <w:rsid w:val="00CD120C"/>
    <w:rsid w:val="00CD306A"/>
    <w:rsid w:val="00CD488A"/>
    <w:rsid w:val="00CD5E5A"/>
    <w:rsid w:val="00CD6835"/>
    <w:rsid w:val="00CE2368"/>
    <w:rsid w:val="00CE4233"/>
    <w:rsid w:val="00CE628B"/>
    <w:rsid w:val="00CF0ED0"/>
    <w:rsid w:val="00CF117D"/>
    <w:rsid w:val="00CF175F"/>
    <w:rsid w:val="00CF3CCF"/>
    <w:rsid w:val="00CF76BA"/>
    <w:rsid w:val="00D011CE"/>
    <w:rsid w:val="00D06F7D"/>
    <w:rsid w:val="00D10A03"/>
    <w:rsid w:val="00D10CC7"/>
    <w:rsid w:val="00D128A9"/>
    <w:rsid w:val="00D16E36"/>
    <w:rsid w:val="00D20CD1"/>
    <w:rsid w:val="00D22E5C"/>
    <w:rsid w:val="00D22ED8"/>
    <w:rsid w:val="00D2603F"/>
    <w:rsid w:val="00D379A9"/>
    <w:rsid w:val="00D43823"/>
    <w:rsid w:val="00D51D95"/>
    <w:rsid w:val="00D53E31"/>
    <w:rsid w:val="00D53F5D"/>
    <w:rsid w:val="00D54490"/>
    <w:rsid w:val="00D55537"/>
    <w:rsid w:val="00D65CC0"/>
    <w:rsid w:val="00D70599"/>
    <w:rsid w:val="00D71284"/>
    <w:rsid w:val="00D7299D"/>
    <w:rsid w:val="00D73653"/>
    <w:rsid w:val="00D7416C"/>
    <w:rsid w:val="00D85EE9"/>
    <w:rsid w:val="00D8770E"/>
    <w:rsid w:val="00D93AD7"/>
    <w:rsid w:val="00D95179"/>
    <w:rsid w:val="00D979BB"/>
    <w:rsid w:val="00DA0D82"/>
    <w:rsid w:val="00DA200C"/>
    <w:rsid w:val="00DA3034"/>
    <w:rsid w:val="00DA344F"/>
    <w:rsid w:val="00DA34EC"/>
    <w:rsid w:val="00DA42B3"/>
    <w:rsid w:val="00DB30B9"/>
    <w:rsid w:val="00DB34F7"/>
    <w:rsid w:val="00DB4034"/>
    <w:rsid w:val="00DB67F4"/>
    <w:rsid w:val="00DC07A0"/>
    <w:rsid w:val="00DD6B63"/>
    <w:rsid w:val="00DE3984"/>
    <w:rsid w:val="00DF25C7"/>
    <w:rsid w:val="00DF5F39"/>
    <w:rsid w:val="00DF785E"/>
    <w:rsid w:val="00E013FB"/>
    <w:rsid w:val="00E024EB"/>
    <w:rsid w:val="00E02987"/>
    <w:rsid w:val="00E04D93"/>
    <w:rsid w:val="00E0579F"/>
    <w:rsid w:val="00E11EA0"/>
    <w:rsid w:val="00E12C89"/>
    <w:rsid w:val="00E12E50"/>
    <w:rsid w:val="00E23D49"/>
    <w:rsid w:val="00E24584"/>
    <w:rsid w:val="00E251A5"/>
    <w:rsid w:val="00E364B7"/>
    <w:rsid w:val="00E40E05"/>
    <w:rsid w:val="00E41CCE"/>
    <w:rsid w:val="00E46DF2"/>
    <w:rsid w:val="00E53A29"/>
    <w:rsid w:val="00E5499B"/>
    <w:rsid w:val="00E60328"/>
    <w:rsid w:val="00E61359"/>
    <w:rsid w:val="00E6259B"/>
    <w:rsid w:val="00E6685F"/>
    <w:rsid w:val="00E70A10"/>
    <w:rsid w:val="00E7197A"/>
    <w:rsid w:val="00E722B5"/>
    <w:rsid w:val="00E7289A"/>
    <w:rsid w:val="00E72908"/>
    <w:rsid w:val="00E73F57"/>
    <w:rsid w:val="00E756DF"/>
    <w:rsid w:val="00E75BA4"/>
    <w:rsid w:val="00E80004"/>
    <w:rsid w:val="00E83160"/>
    <w:rsid w:val="00E84261"/>
    <w:rsid w:val="00E85DB0"/>
    <w:rsid w:val="00E90913"/>
    <w:rsid w:val="00E91EB7"/>
    <w:rsid w:val="00E96FF6"/>
    <w:rsid w:val="00E974A7"/>
    <w:rsid w:val="00EA1428"/>
    <w:rsid w:val="00EA2E0F"/>
    <w:rsid w:val="00EA7846"/>
    <w:rsid w:val="00EB1D73"/>
    <w:rsid w:val="00EB1DCB"/>
    <w:rsid w:val="00EB3013"/>
    <w:rsid w:val="00EB377A"/>
    <w:rsid w:val="00EC0E90"/>
    <w:rsid w:val="00EC1497"/>
    <w:rsid w:val="00EC189F"/>
    <w:rsid w:val="00EC4F01"/>
    <w:rsid w:val="00EC501D"/>
    <w:rsid w:val="00EC57CA"/>
    <w:rsid w:val="00ED420A"/>
    <w:rsid w:val="00ED63BD"/>
    <w:rsid w:val="00ED6D1F"/>
    <w:rsid w:val="00ED7BBE"/>
    <w:rsid w:val="00ED7DF5"/>
    <w:rsid w:val="00EE119D"/>
    <w:rsid w:val="00EE549D"/>
    <w:rsid w:val="00EF18DB"/>
    <w:rsid w:val="00EF4A38"/>
    <w:rsid w:val="00EF5E55"/>
    <w:rsid w:val="00EF7D58"/>
    <w:rsid w:val="00F01A80"/>
    <w:rsid w:val="00F0463F"/>
    <w:rsid w:val="00F04D46"/>
    <w:rsid w:val="00F11C95"/>
    <w:rsid w:val="00F127EA"/>
    <w:rsid w:val="00F12B68"/>
    <w:rsid w:val="00F137B5"/>
    <w:rsid w:val="00F17DBC"/>
    <w:rsid w:val="00F2001D"/>
    <w:rsid w:val="00F20B6E"/>
    <w:rsid w:val="00F220FB"/>
    <w:rsid w:val="00F2228F"/>
    <w:rsid w:val="00F2249D"/>
    <w:rsid w:val="00F25DB0"/>
    <w:rsid w:val="00F33EF5"/>
    <w:rsid w:val="00F37DA0"/>
    <w:rsid w:val="00F459DF"/>
    <w:rsid w:val="00F47640"/>
    <w:rsid w:val="00F51EDF"/>
    <w:rsid w:val="00F5207E"/>
    <w:rsid w:val="00F53305"/>
    <w:rsid w:val="00F57C60"/>
    <w:rsid w:val="00F6288B"/>
    <w:rsid w:val="00F639A4"/>
    <w:rsid w:val="00F66D60"/>
    <w:rsid w:val="00F72D83"/>
    <w:rsid w:val="00F74111"/>
    <w:rsid w:val="00F74185"/>
    <w:rsid w:val="00F753F9"/>
    <w:rsid w:val="00F80316"/>
    <w:rsid w:val="00F81837"/>
    <w:rsid w:val="00F8263C"/>
    <w:rsid w:val="00F90198"/>
    <w:rsid w:val="00F946F3"/>
    <w:rsid w:val="00F97217"/>
    <w:rsid w:val="00F97562"/>
    <w:rsid w:val="00FA164E"/>
    <w:rsid w:val="00FA2AF9"/>
    <w:rsid w:val="00FA3BDC"/>
    <w:rsid w:val="00FA4C3A"/>
    <w:rsid w:val="00FA5ED0"/>
    <w:rsid w:val="00FB221E"/>
    <w:rsid w:val="00FB4FA4"/>
    <w:rsid w:val="00FB78B6"/>
    <w:rsid w:val="00FC1F87"/>
    <w:rsid w:val="00FC3637"/>
    <w:rsid w:val="00FD1C50"/>
    <w:rsid w:val="00FD267B"/>
    <w:rsid w:val="00FD6E35"/>
    <w:rsid w:val="00FE1534"/>
    <w:rsid w:val="00FE4A71"/>
    <w:rsid w:val="00FF19D8"/>
    <w:rsid w:val="00FF296F"/>
    <w:rsid w:val="00FF529B"/>
    <w:rsid w:val="00FF7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B2845"/>
  <w15:docId w15:val="{5A092047-AF06-4E32-B484-7066B0FAA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20A"/>
    <w:pPr>
      <w:spacing w:after="160" w:line="259" w:lineRule="auto"/>
    </w:pPr>
    <w:rPr>
      <w:rFonts w:ascii="Calibri" w:eastAsia="Calibri" w:hAnsi="Calibri" w:cs="Times New Roman"/>
      <w:lang w:val="ro-RO"/>
    </w:rPr>
  </w:style>
  <w:style w:type="paragraph" w:styleId="Heading1">
    <w:name w:val="heading 1"/>
    <w:basedOn w:val="Normal"/>
    <w:next w:val="Normal"/>
    <w:link w:val="Heading1Char"/>
    <w:autoRedefine/>
    <w:uiPriority w:val="9"/>
    <w:qFormat/>
    <w:rsid w:val="00BD2623"/>
    <w:pPr>
      <w:keepNext/>
      <w:spacing w:before="360" w:after="240" w:line="240" w:lineRule="auto"/>
      <w:jc w:val="both"/>
      <w:outlineLvl w:val="0"/>
    </w:pPr>
    <w:rPr>
      <w:rFonts w:ascii="Times New Roman" w:hAnsi="Times New Roman"/>
      <w:b/>
      <w:sz w:val="24"/>
      <w:szCs w:val="24"/>
      <w:lang w:val="fr-FR" w:eastAsia="ro-RO"/>
    </w:rPr>
  </w:style>
  <w:style w:type="paragraph" w:styleId="Heading2">
    <w:name w:val="heading 2"/>
    <w:basedOn w:val="Normal"/>
    <w:next w:val="Normal"/>
    <w:link w:val="Heading2Char"/>
    <w:uiPriority w:val="9"/>
    <w:unhideWhenUsed/>
    <w:qFormat/>
    <w:rsid w:val="00174F6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174F6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174F6E"/>
    <w:pPr>
      <w:keepNext/>
      <w:spacing w:before="240" w:after="60" w:line="240" w:lineRule="auto"/>
      <w:ind w:left="864" w:hanging="864"/>
      <w:outlineLvl w:val="3"/>
    </w:pPr>
    <w:rPr>
      <w:rFonts w:ascii="Trebuchet MS" w:eastAsia="Trebuchet MS" w:hAnsi="Trebuchet MS" w:cs="Trebuchet MS"/>
      <w:b/>
      <w:sz w:val="20"/>
      <w:szCs w:val="20"/>
    </w:rPr>
  </w:style>
  <w:style w:type="paragraph" w:styleId="Heading5">
    <w:name w:val="heading 5"/>
    <w:basedOn w:val="Normal"/>
    <w:next w:val="Normal"/>
    <w:link w:val="Heading5Char"/>
    <w:unhideWhenUsed/>
    <w:qFormat/>
    <w:rsid w:val="00707F1C"/>
    <w:pPr>
      <w:keepNext/>
      <w:spacing w:after="0" w:line="240" w:lineRule="auto"/>
      <w:ind w:left="1008" w:hanging="1008"/>
      <w:outlineLvl w:val="4"/>
    </w:pPr>
    <w:rPr>
      <w:rFonts w:ascii="Trebuchet MS" w:eastAsia="Trebuchet MS" w:hAnsi="Trebuchet MS" w:cs="Trebuchet MS"/>
      <w:b/>
      <w:sz w:val="24"/>
      <w:szCs w:val="20"/>
    </w:rPr>
  </w:style>
  <w:style w:type="paragraph" w:styleId="Heading6">
    <w:name w:val="heading 6"/>
    <w:basedOn w:val="Normal"/>
    <w:next w:val="Normal"/>
    <w:link w:val="Heading6Char"/>
    <w:uiPriority w:val="9"/>
    <w:semiHidden/>
    <w:unhideWhenUsed/>
    <w:qFormat/>
    <w:rsid w:val="00342338"/>
    <w:pPr>
      <w:keepNext/>
      <w:spacing w:before="120" w:after="120" w:line="240" w:lineRule="auto"/>
      <w:ind w:left="1152" w:hanging="1152"/>
      <w:outlineLvl w:val="5"/>
    </w:pPr>
    <w:rPr>
      <w:rFonts w:ascii="Trebuchet MS" w:eastAsia="Trebuchet MS" w:hAnsi="Trebuchet MS" w:cs="Trebuchet MS"/>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ED420A"/>
    <w:pPr>
      <w:spacing w:after="0" w:line="240" w:lineRule="auto"/>
    </w:pPr>
    <w:rPr>
      <w:rFonts w:ascii="Trebuchet MS" w:eastAsia="MS Mincho" w:hAnsi="Trebuchet MS" w:cs="Times New Roman"/>
      <w:sz w:val="18"/>
      <w:szCs w:val="18"/>
    </w:rPr>
  </w:style>
  <w:style w:type="paragraph" w:styleId="BalloonText">
    <w:name w:val="Balloon Text"/>
    <w:basedOn w:val="Normal"/>
    <w:link w:val="BalloonTextChar"/>
    <w:uiPriority w:val="99"/>
    <w:semiHidden/>
    <w:unhideWhenUsed/>
    <w:rsid w:val="00ED4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20A"/>
    <w:rPr>
      <w:rFonts w:ascii="Tahoma" w:eastAsia="Calibri" w:hAnsi="Tahoma" w:cs="Tahoma"/>
      <w:sz w:val="16"/>
      <w:szCs w:val="16"/>
      <w:lang w:val="ro-RO"/>
    </w:rPr>
  </w:style>
  <w:style w:type="paragraph" w:styleId="Header">
    <w:name w:val="header"/>
    <w:basedOn w:val="Normal"/>
    <w:link w:val="HeaderChar"/>
    <w:uiPriority w:val="99"/>
    <w:unhideWhenUsed/>
    <w:rsid w:val="00267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E11"/>
    <w:rPr>
      <w:rFonts w:ascii="Calibri" w:eastAsia="Calibri" w:hAnsi="Calibri" w:cs="Times New Roman"/>
      <w:lang w:val="ro-RO"/>
    </w:rPr>
  </w:style>
  <w:style w:type="paragraph" w:styleId="Footer">
    <w:name w:val="footer"/>
    <w:basedOn w:val="Normal"/>
    <w:link w:val="FooterChar"/>
    <w:uiPriority w:val="99"/>
    <w:unhideWhenUsed/>
    <w:rsid w:val="00267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E11"/>
    <w:rPr>
      <w:rFonts w:ascii="Calibri" w:eastAsia="Calibri" w:hAnsi="Calibri" w:cs="Times New Roman"/>
      <w:lang w:val="ro-RO"/>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List Paragraph compact,lp1"/>
    <w:basedOn w:val="Normal"/>
    <w:link w:val="ListParagraphChar"/>
    <w:uiPriority w:val="34"/>
    <w:qFormat/>
    <w:rsid w:val="00B92A3D"/>
    <w:pPr>
      <w:ind w:left="720"/>
      <w:contextualSpacing/>
    </w:pPr>
  </w:style>
  <w:style w:type="table" w:styleId="TableGrid">
    <w:name w:val="Table Grid"/>
    <w:basedOn w:val="TableNormal"/>
    <w:uiPriority w:val="39"/>
    <w:rsid w:val="00786F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basedOn w:val="DefaultParagraphFont"/>
    <w:rsid w:val="00A537F9"/>
  </w:style>
  <w:style w:type="character" w:styleId="Hyperlink">
    <w:name w:val="Hyperlink"/>
    <w:basedOn w:val="DefaultParagraphFont"/>
    <w:uiPriority w:val="99"/>
    <w:unhideWhenUsed/>
    <w:rsid w:val="00276B9B"/>
    <w:rPr>
      <w:color w:val="0000FF" w:themeColor="hyperlink"/>
      <w:u w:val="single"/>
    </w:rPr>
  </w:style>
  <w:style w:type="paragraph" w:customStyle="1" w:styleId="Default">
    <w:name w:val="Default"/>
    <w:rsid w:val="00BB0F77"/>
    <w:pPr>
      <w:autoSpaceDE w:val="0"/>
      <w:autoSpaceDN w:val="0"/>
      <w:adjustRightInd w:val="0"/>
      <w:spacing w:after="0" w:line="240" w:lineRule="auto"/>
    </w:pPr>
    <w:rPr>
      <w:rFonts w:ascii="Arial" w:hAnsi="Arial" w:cs="Arial"/>
      <w:color w:val="000000"/>
      <w:sz w:val="24"/>
      <w:szCs w:val="24"/>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
    <w:unhideWhenUsed/>
    <w:rsid w:val="008E10C7"/>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S Char1,fn Char1,stile 1 Char1,Footnote Char1,Footnote1 Char1,Footnote2 Char1,Footnote3 Char1,Footnote4 Char1,Footnote5 Char1,Footnote6 Char1"/>
    <w:basedOn w:val="DefaultParagraphFont"/>
    <w:link w:val="FootnoteText"/>
    <w:rsid w:val="008E10C7"/>
    <w:rPr>
      <w:rFonts w:ascii="Calibri" w:eastAsia="Calibri" w:hAnsi="Calibri" w:cs="Times New Roman"/>
      <w:sz w:val="20"/>
      <w:szCs w:val="20"/>
      <w:lang w:val="ro-RO"/>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lp1 Char"/>
    <w:link w:val="ListParagraph"/>
    <w:uiPriority w:val="34"/>
    <w:qFormat/>
    <w:locked/>
    <w:rsid w:val="008E10C7"/>
    <w:rPr>
      <w:rFonts w:ascii="Calibri" w:eastAsia="Calibri" w:hAnsi="Calibri" w:cs="Times New Roman"/>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8E10C7"/>
    <w:rPr>
      <w:vertAlign w:val="superscript"/>
    </w:rPr>
  </w:style>
  <w:style w:type="paragraph" w:customStyle="1" w:styleId="bulett">
    <w:name w:val="bulett"/>
    <w:basedOn w:val="ListParagraph"/>
    <w:qFormat/>
    <w:rsid w:val="00807C3F"/>
    <w:pPr>
      <w:numPr>
        <w:numId w:val="1"/>
      </w:numPr>
      <w:spacing w:before="120" w:after="120" w:line="240" w:lineRule="auto"/>
      <w:contextualSpacing w:val="0"/>
      <w:jc w:val="both"/>
    </w:pPr>
    <w:rPr>
      <w:rFonts w:asciiTheme="minorBidi" w:hAnsiTheme="minorBidi"/>
    </w:rPr>
  </w:style>
  <w:style w:type="character" w:customStyle="1" w:styleId="Heading1Char">
    <w:name w:val="Heading 1 Char"/>
    <w:basedOn w:val="DefaultParagraphFont"/>
    <w:link w:val="Heading1"/>
    <w:uiPriority w:val="99"/>
    <w:rsid w:val="00BD2623"/>
    <w:rPr>
      <w:rFonts w:ascii="Times New Roman" w:eastAsia="Calibri" w:hAnsi="Times New Roman" w:cs="Times New Roman"/>
      <w:b/>
      <w:sz w:val="24"/>
      <w:szCs w:val="24"/>
      <w:lang w:val="fr-FR" w:eastAsia="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ocked/>
    <w:rsid w:val="00BD2623"/>
    <w:rPr>
      <w:rFonts w:ascii="Times New Roman" w:eastAsia="Times New Roman" w:hAnsi="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D2623"/>
    <w:pPr>
      <w:spacing w:line="240" w:lineRule="exact"/>
    </w:pPr>
    <w:rPr>
      <w:rFonts w:asciiTheme="minorHAnsi" w:eastAsiaTheme="minorHAnsi" w:hAnsiTheme="minorHAnsi" w:cstheme="minorBidi"/>
      <w:vertAlign w:val="superscript"/>
      <w:lang w:val="en-US"/>
    </w:rPr>
  </w:style>
  <w:style w:type="paragraph" w:customStyle="1" w:styleId="TableText">
    <w:name w:val="Table Text"/>
    <w:rsid w:val="003E018A"/>
    <w:pPr>
      <w:spacing w:after="0" w:line="240" w:lineRule="auto"/>
    </w:pPr>
    <w:rPr>
      <w:rFonts w:ascii="TopazFEF" w:eastAsia="Times New Roman" w:hAnsi="TopazFEF" w:cs="Times New Roman"/>
      <w:snapToGrid w:val="0"/>
      <w:color w:val="000000"/>
      <w:sz w:val="20"/>
      <w:szCs w:val="20"/>
    </w:rPr>
  </w:style>
  <w:style w:type="paragraph" w:styleId="HTMLPreformatted">
    <w:name w:val="HTML Preformatted"/>
    <w:basedOn w:val="Normal"/>
    <w:link w:val="HTMLPreformattedChar"/>
    <w:rsid w:val="00EB1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EB1DCB"/>
    <w:rPr>
      <w:rFonts w:ascii="Courier New" w:eastAsia="Times New Roman" w:hAnsi="Courier New" w:cs="Courier New"/>
      <w:sz w:val="20"/>
      <w:szCs w:val="20"/>
    </w:rPr>
  </w:style>
  <w:style w:type="paragraph" w:customStyle="1" w:styleId="TableParagraph">
    <w:name w:val="Table Paragraph"/>
    <w:basedOn w:val="Normal"/>
    <w:uiPriority w:val="1"/>
    <w:qFormat/>
    <w:rsid w:val="00EB1DCB"/>
    <w:pPr>
      <w:widowControl w:val="0"/>
      <w:autoSpaceDE w:val="0"/>
      <w:autoSpaceDN w:val="0"/>
      <w:spacing w:after="0" w:line="240" w:lineRule="auto"/>
      <w:ind w:left="421" w:hanging="360"/>
    </w:pPr>
    <w:rPr>
      <w:rFonts w:ascii="Times New Roman" w:eastAsia="Times New Roman" w:hAnsi="Times New Roman"/>
    </w:rPr>
  </w:style>
  <w:style w:type="character" w:customStyle="1" w:styleId="Heading2Char">
    <w:name w:val="Heading 2 Char"/>
    <w:basedOn w:val="DefaultParagraphFont"/>
    <w:link w:val="Heading2"/>
    <w:uiPriority w:val="9"/>
    <w:semiHidden/>
    <w:rsid w:val="00174F6E"/>
    <w:rPr>
      <w:rFonts w:asciiTheme="majorHAnsi" w:eastAsiaTheme="majorEastAsia" w:hAnsiTheme="majorHAnsi" w:cstheme="majorBidi"/>
      <w:color w:val="365F91" w:themeColor="accent1" w:themeShade="BF"/>
      <w:sz w:val="26"/>
      <w:szCs w:val="26"/>
      <w:lang w:val="ro-RO"/>
    </w:rPr>
  </w:style>
  <w:style w:type="character" w:customStyle="1" w:styleId="Heading3Char">
    <w:name w:val="Heading 3 Char"/>
    <w:basedOn w:val="DefaultParagraphFont"/>
    <w:link w:val="Heading3"/>
    <w:uiPriority w:val="9"/>
    <w:semiHidden/>
    <w:rsid w:val="00174F6E"/>
    <w:rPr>
      <w:rFonts w:asciiTheme="majorHAnsi" w:eastAsiaTheme="majorEastAsia" w:hAnsiTheme="majorHAnsi" w:cstheme="majorBidi"/>
      <w:color w:val="243F60" w:themeColor="accent1" w:themeShade="7F"/>
      <w:sz w:val="24"/>
      <w:szCs w:val="24"/>
      <w:lang w:val="ro-RO"/>
    </w:rPr>
  </w:style>
  <w:style w:type="character" w:customStyle="1" w:styleId="Heading4Char">
    <w:name w:val="Heading 4 Char"/>
    <w:basedOn w:val="DefaultParagraphFont"/>
    <w:link w:val="Heading4"/>
    <w:uiPriority w:val="9"/>
    <w:semiHidden/>
    <w:rsid w:val="00174F6E"/>
    <w:rPr>
      <w:rFonts w:ascii="Trebuchet MS" w:eastAsia="Trebuchet MS" w:hAnsi="Trebuchet MS" w:cs="Trebuchet MS"/>
      <w:b/>
      <w:sz w:val="20"/>
      <w:szCs w:val="20"/>
      <w:lang w:val="ro-RO"/>
    </w:rPr>
  </w:style>
  <w:style w:type="character" w:customStyle="1" w:styleId="Heading5Char">
    <w:name w:val="Heading 5 Char"/>
    <w:basedOn w:val="DefaultParagraphFont"/>
    <w:link w:val="Heading5"/>
    <w:rsid w:val="00707F1C"/>
    <w:rPr>
      <w:rFonts w:ascii="Trebuchet MS" w:eastAsia="Trebuchet MS" w:hAnsi="Trebuchet MS" w:cs="Trebuchet MS"/>
      <w:b/>
      <w:sz w:val="24"/>
      <w:szCs w:val="20"/>
      <w:lang w:val="ro-RO"/>
    </w:rPr>
  </w:style>
  <w:style w:type="character" w:customStyle="1" w:styleId="Heading6Char">
    <w:name w:val="Heading 6 Char"/>
    <w:basedOn w:val="DefaultParagraphFont"/>
    <w:link w:val="Heading6"/>
    <w:uiPriority w:val="9"/>
    <w:semiHidden/>
    <w:rsid w:val="00342338"/>
    <w:rPr>
      <w:rFonts w:ascii="Trebuchet MS" w:eastAsia="Trebuchet MS" w:hAnsi="Trebuchet MS" w:cs="Trebuchet MS"/>
      <w:b/>
      <w:smallCaps/>
      <w:color w:val="003366"/>
      <w:sz w:val="36"/>
      <w:szCs w:val="36"/>
      <w:lang w:val="ro-RO"/>
    </w:rPr>
  </w:style>
  <w:style w:type="paragraph" w:styleId="Title">
    <w:name w:val="Title"/>
    <w:basedOn w:val="Normal"/>
    <w:next w:val="Normal"/>
    <w:link w:val="TitleChar"/>
    <w:qFormat/>
    <w:rsid w:val="00174F6E"/>
    <w:pPr>
      <w:keepNext/>
      <w:keepLines/>
      <w:spacing w:before="480" w:after="120" w:line="240" w:lineRule="auto"/>
    </w:pPr>
    <w:rPr>
      <w:rFonts w:ascii="Trebuchet MS" w:eastAsia="Trebuchet MS" w:hAnsi="Trebuchet MS" w:cs="Trebuchet MS"/>
      <w:b/>
      <w:sz w:val="72"/>
      <w:szCs w:val="72"/>
    </w:rPr>
  </w:style>
  <w:style w:type="character" w:customStyle="1" w:styleId="TitleChar">
    <w:name w:val="Title Char"/>
    <w:basedOn w:val="DefaultParagraphFont"/>
    <w:link w:val="Title"/>
    <w:uiPriority w:val="10"/>
    <w:rsid w:val="00174F6E"/>
    <w:rPr>
      <w:rFonts w:ascii="Trebuchet MS" w:eastAsia="Trebuchet MS" w:hAnsi="Trebuchet MS" w:cs="Trebuchet MS"/>
      <w:b/>
      <w:sz w:val="72"/>
      <w:szCs w:val="72"/>
      <w:lang w:val="ro-RO"/>
    </w:rPr>
  </w:style>
  <w:style w:type="paragraph" w:styleId="Subtitle">
    <w:name w:val="Subtitle"/>
    <w:basedOn w:val="Normal"/>
    <w:next w:val="Normal"/>
    <w:link w:val="SubtitleChar"/>
    <w:uiPriority w:val="11"/>
    <w:qFormat/>
    <w:rsid w:val="00174F6E"/>
    <w:pPr>
      <w:keepNext/>
      <w:keepLines/>
      <w:spacing w:before="360" w:after="80" w:line="240"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174F6E"/>
    <w:rPr>
      <w:rFonts w:ascii="Georgia" w:eastAsia="Georgia" w:hAnsi="Georgia" w:cs="Georgia"/>
      <w:i/>
      <w:color w:val="666666"/>
      <w:sz w:val="48"/>
      <w:szCs w:val="48"/>
      <w:lang w:val="ro-RO"/>
    </w:rPr>
  </w:style>
  <w:style w:type="paragraph" w:styleId="Revision">
    <w:name w:val="Revision"/>
    <w:hidden/>
    <w:uiPriority w:val="99"/>
    <w:semiHidden/>
    <w:rsid w:val="00174F6E"/>
    <w:pPr>
      <w:spacing w:after="0" w:line="240" w:lineRule="auto"/>
    </w:pPr>
    <w:rPr>
      <w:rFonts w:ascii="Trebuchet MS" w:eastAsia="Trebuchet MS" w:hAnsi="Trebuchet MS" w:cs="Trebuchet MS"/>
      <w:sz w:val="20"/>
      <w:szCs w:val="20"/>
      <w:lang w:val="ro-RO"/>
    </w:rPr>
  </w:style>
  <w:style w:type="character" w:styleId="CommentReference">
    <w:name w:val="annotation reference"/>
    <w:basedOn w:val="DefaultParagraphFont"/>
    <w:uiPriority w:val="99"/>
    <w:semiHidden/>
    <w:unhideWhenUsed/>
    <w:qFormat/>
    <w:rsid w:val="00174F6E"/>
    <w:rPr>
      <w:sz w:val="16"/>
      <w:szCs w:val="16"/>
    </w:rPr>
  </w:style>
  <w:style w:type="paragraph" w:styleId="CommentText">
    <w:name w:val="annotation text"/>
    <w:basedOn w:val="Normal"/>
    <w:link w:val="CommentTextChar"/>
    <w:uiPriority w:val="99"/>
    <w:unhideWhenUsed/>
    <w:qFormat/>
    <w:rsid w:val="00174F6E"/>
    <w:pPr>
      <w:spacing w:before="120" w:after="120" w:line="240" w:lineRule="auto"/>
    </w:pPr>
    <w:rPr>
      <w:rFonts w:ascii="Trebuchet MS" w:eastAsia="Trebuchet MS" w:hAnsi="Trebuchet MS" w:cs="Trebuchet MS"/>
      <w:sz w:val="20"/>
      <w:szCs w:val="20"/>
    </w:rPr>
  </w:style>
  <w:style w:type="character" w:customStyle="1" w:styleId="CommentTextChar">
    <w:name w:val="Comment Text Char"/>
    <w:basedOn w:val="DefaultParagraphFont"/>
    <w:link w:val="CommentText"/>
    <w:uiPriority w:val="99"/>
    <w:qFormat/>
    <w:rsid w:val="00174F6E"/>
    <w:rPr>
      <w:rFonts w:ascii="Trebuchet MS" w:eastAsia="Trebuchet MS" w:hAnsi="Trebuchet MS" w:cs="Trebuchet MS"/>
      <w:sz w:val="20"/>
      <w:szCs w:val="20"/>
      <w:lang w:val="ro-RO"/>
    </w:rPr>
  </w:style>
  <w:style w:type="paragraph" w:styleId="CommentSubject">
    <w:name w:val="annotation subject"/>
    <w:basedOn w:val="CommentText"/>
    <w:next w:val="CommentText"/>
    <w:link w:val="CommentSubjectChar"/>
    <w:uiPriority w:val="99"/>
    <w:semiHidden/>
    <w:unhideWhenUsed/>
    <w:rsid w:val="00174F6E"/>
    <w:rPr>
      <w:b/>
      <w:bCs/>
    </w:rPr>
  </w:style>
  <w:style w:type="character" w:customStyle="1" w:styleId="CommentSubjectChar">
    <w:name w:val="Comment Subject Char"/>
    <w:basedOn w:val="CommentTextChar"/>
    <w:link w:val="CommentSubject"/>
    <w:uiPriority w:val="99"/>
    <w:semiHidden/>
    <w:rsid w:val="00174F6E"/>
    <w:rPr>
      <w:rFonts w:ascii="Trebuchet MS" w:eastAsia="Trebuchet MS" w:hAnsi="Trebuchet MS" w:cs="Trebuchet MS"/>
      <w:b/>
      <w:bCs/>
      <w:sz w:val="20"/>
      <w:szCs w:val="20"/>
      <w:lang w:val="ro-RO"/>
    </w:rPr>
  </w:style>
  <w:style w:type="paragraph" w:styleId="TOC1">
    <w:name w:val="toc 1"/>
    <w:basedOn w:val="Normal"/>
    <w:next w:val="Normal"/>
    <w:autoRedefine/>
    <w:uiPriority w:val="39"/>
    <w:unhideWhenUsed/>
    <w:rsid w:val="00174F6E"/>
    <w:pPr>
      <w:spacing w:before="120" w:after="120" w:line="240" w:lineRule="auto"/>
    </w:pPr>
    <w:rPr>
      <w:rFonts w:asciiTheme="minorHAnsi" w:eastAsia="Trebuchet MS" w:hAnsiTheme="minorHAnsi" w:cs="Trebuchet MS"/>
      <w:b/>
      <w:bCs/>
      <w:caps/>
      <w:sz w:val="20"/>
      <w:szCs w:val="20"/>
    </w:rPr>
  </w:style>
  <w:style w:type="paragraph" w:styleId="TOC2">
    <w:name w:val="toc 2"/>
    <w:basedOn w:val="Normal"/>
    <w:next w:val="Normal"/>
    <w:autoRedefine/>
    <w:uiPriority w:val="39"/>
    <w:unhideWhenUsed/>
    <w:rsid w:val="00174F6E"/>
    <w:pPr>
      <w:spacing w:after="0" w:line="240" w:lineRule="auto"/>
      <w:ind w:left="200"/>
    </w:pPr>
    <w:rPr>
      <w:rFonts w:asciiTheme="minorHAnsi" w:eastAsia="Trebuchet MS" w:hAnsiTheme="minorHAnsi" w:cs="Trebuchet MS"/>
      <w:smallCaps/>
      <w:sz w:val="20"/>
      <w:szCs w:val="20"/>
    </w:rPr>
  </w:style>
  <w:style w:type="paragraph" w:styleId="TOC3">
    <w:name w:val="toc 3"/>
    <w:basedOn w:val="Normal"/>
    <w:next w:val="Normal"/>
    <w:autoRedefine/>
    <w:uiPriority w:val="39"/>
    <w:unhideWhenUsed/>
    <w:rsid w:val="00174F6E"/>
    <w:pPr>
      <w:spacing w:after="0" w:line="240" w:lineRule="auto"/>
      <w:ind w:left="400"/>
    </w:pPr>
    <w:rPr>
      <w:rFonts w:asciiTheme="minorHAnsi" w:eastAsia="Trebuchet MS" w:hAnsiTheme="minorHAnsi" w:cs="Trebuchet MS"/>
      <w:i/>
      <w:iCs/>
      <w:sz w:val="20"/>
      <w:szCs w:val="20"/>
    </w:rPr>
  </w:style>
  <w:style w:type="paragraph" w:styleId="TOC4">
    <w:name w:val="toc 4"/>
    <w:basedOn w:val="Normal"/>
    <w:next w:val="Normal"/>
    <w:autoRedefine/>
    <w:uiPriority w:val="39"/>
    <w:unhideWhenUsed/>
    <w:rsid w:val="00174F6E"/>
    <w:pPr>
      <w:spacing w:after="0" w:line="240" w:lineRule="auto"/>
      <w:ind w:left="600"/>
    </w:pPr>
    <w:rPr>
      <w:rFonts w:asciiTheme="minorHAnsi" w:eastAsia="Trebuchet MS" w:hAnsiTheme="minorHAnsi" w:cs="Trebuchet MS"/>
      <w:sz w:val="18"/>
      <w:szCs w:val="18"/>
    </w:rPr>
  </w:style>
  <w:style w:type="paragraph" w:styleId="TOC5">
    <w:name w:val="toc 5"/>
    <w:basedOn w:val="Normal"/>
    <w:next w:val="Normal"/>
    <w:autoRedefine/>
    <w:uiPriority w:val="39"/>
    <w:unhideWhenUsed/>
    <w:rsid w:val="00174F6E"/>
    <w:pPr>
      <w:spacing w:after="0" w:line="240" w:lineRule="auto"/>
      <w:ind w:left="800"/>
    </w:pPr>
    <w:rPr>
      <w:rFonts w:asciiTheme="minorHAnsi" w:eastAsia="Trebuchet MS" w:hAnsiTheme="minorHAnsi" w:cs="Trebuchet MS"/>
      <w:sz w:val="18"/>
      <w:szCs w:val="18"/>
    </w:rPr>
  </w:style>
  <w:style w:type="paragraph" w:styleId="TOC6">
    <w:name w:val="toc 6"/>
    <w:basedOn w:val="Normal"/>
    <w:next w:val="Normal"/>
    <w:autoRedefine/>
    <w:uiPriority w:val="39"/>
    <w:unhideWhenUsed/>
    <w:rsid w:val="00174F6E"/>
    <w:pPr>
      <w:spacing w:after="0" w:line="240" w:lineRule="auto"/>
      <w:ind w:left="1000"/>
    </w:pPr>
    <w:rPr>
      <w:rFonts w:asciiTheme="minorHAnsi" w:eastAsia="Trebuchet MS" w:hAnsiTheme="minorHAnsi" w:cs="Trebuchet MS"/>
      <w:sz w:val="18"/>
      <w:szCs w:val="18"/>
    </w:rPr>
  </w:style>
  <w:style w:type="paragraph" w:styleId="TOC7">
    <w:name w:val="toc 7"/>
    <w:basedOn w:val="Normal"/>
    <w:next w:val="Normal"/>
    <w:autoRedefine/>
    <w:uiPriority w:val="39"/>
    <w:unhideWhenUsed/>
    <w:rsid w:val="00174F6E"/>
    <w:pPr>
      <w:spacing w:after="0" w:line="240" w:lineRule="auto"/>
      <w:ind w:left="1200"/>
    </w:pPr>
    <w:rPr>
      <w:rFonts w:asciiTheme="minorHAnsi" w:eastAsia="Trebuchet MS" w:hAnsiTheme="minorHAnsi" w:cs="Trebuchet MS"/>
      <w:sz w:val="18"/>
      <w:szCs w:val="18"/>
    </w:rPr>
  </w:style>
  <w:style w:type="paragraph" w:styleId="TOC8">
    <w:name w:val="toc 8"/>
    <w:basedOn w:val="Normal"/>
    <w:next w:val="Normal"/>
    <w:autoRedefine/>
    <w:uiPriority w:val="39"/>
    <w:unhideWhenUsed/>
    <w:rsid w:val="00174F6E"/>
    <w:pPr>
      <w:spacing w:after="0" w:line="240" w:lineRule="auto"/>
      <w:ind w:left="1400"/>
    </w:pPr>
    <w:rPr>
      <w:rFonts w:asciiTheme="minorHAnsi" w:eastAsia="Trebuchet MS" w:hAnsiTheme="minorHAnsi" w:cs="Trebuchet MS"/>
      <w:sz w:val="18"/>
      <w:szCs w:val="18"/>
    </w:rPr>
  </w:style>
  <w:style w:type="paragraph" w:styleId="TOC9">
    <w:name w:val="toc 9"/>
    <w:basedOn w:val="Normal"/>
    <w:next w:val="Normal"/>
    <w:autoRedefine/>
    <w:uiPriority w:val="39"/>
    <w:unhideWhenUsed/>
    <w:rsid w:val="00174F6E"/>
    <w:pPr>
      <w:spacing w:after="0" w:line="240" w:lineRule="auto"/>
      <w:ind w:left="1600"/>
    </w:pPr>
    <w:rPr>
      <w:rFonts w:asciiTheme="minorHAnsi" w:eastAsia="Trebuchet MS" w:hAnsiTheme="minorHAnsi" w:cs="Trebuchet MS"/>
      <w:sz w:val="18"/>
      <w:szCs w:val="18"/>
    </w:rPr>
  </w:style>
  <w:style w:type="paragraph" w:customStyle="1" w:styleId="spar">
    <w:name w:val="s_par"/>
    <w:basedOn w:val="Normal"/>
    <w:rsid w:val="00174F6E"/>
    <w:pPr>
      <w:spacing w:after="0" w:line="240" w:lineRule="auto"/>
      <w:ind w:left="225"/>
    </w:pPr>
    <w:rPr>
      <w:rFonts w:ascii="Times New Roman" w:eastAsiaTheme="minorEastAsia" w:hAnsi="Times New Roman"/>
      <w:sz w:val="24"/>
      <w:szCs w:val="24"/>
      <w:lang w:eastAsia="ro-RO"/>
    </w:rPr>
  </w:style>
  <w:style w:type="character" w:styleId="UnresolvedMention">
    <w:name w:val="Unresolved Mention"/>
    <w:basedOn w:val="DefaultParagraphFont"/>
    <w:uiPriority w:val="99"/>
    <w:semiHidden/>
    <w:unhideWhenUsed/>
    <w:rsid w:val="00174F6E"/>
    <w:rPr>
      <w:color w:val="605E5C"/>
      <w:shd w:val="clear" w:color="auto" w:fill="E1DFDD"/>
    </w:rPr>
  </w:style>
  <w:style w:type="paragraph" w:styleId="BodyText">
    <w:name w:val="Body Text"/>
    <w:basedOn w:val="Normal"/>
    <w:link w:val="BodyTextChar"/>
    <w:uiPriority w:val="1"/>
    <w:qFormat/>
    <w:rsid w:val="00174F6E"/>
    <w:pPr>
      <w:widowControl w:val="0"/>
      <w:autoSpaceDE w:val="0"/>
      <w:autoSpaceDN w:val="0"/>
      <w:spacing w:after="0" w:line="240" w:lineRule="auto"/>
    </w:pPr>
    <w:rPr>
      <w:rFonts w:ascii="Tahoma" w:eastAsia="Tahoma" w:hAnsi="Tahoma" w:cs="Tahoma"/>
    </w:rPr>
  </w:style>
  <w:style w:type="character" w:customStyle="1" w:styleId="BodyTextChar">
    <w:name w:val="Body Text Char"/>
    <w:basedOn w:val="DefaultParagraphFont"/>
    <w:link w:val="BodyText"/>
    <w:uiPriority w:val="1"/>
    <w:rsid w:val="00174F6E"/>
    <w:rPr>
      <w:rFonts w:ascii="Tahoma" w:eastAsia="Tahoma" w:hAnsi="Tahoma" w:cs="Tahoma"/>
      <w:lang w:val="ro-RO"/>
    </w:rPr>
  </w:style>
  <w:style w:type="character" w:styleId="FollowedHyperlink">
    <w:name w:val="FollowedHyperlink"/>
    <w:basedOn w:val="DefaultParagraphFont"/>
    <w:uiPriority w:val="99"/>
    <w:semiHidden/>
    <w:unhideWhenUsed/>
    <w:rsid w:val="00174F6E"/>
    <w:rPr>
      <w:color w:val="800080" w:themeColor="followedHyperlink"/>
      <w:u w:val="single"/>
    </w:rPr>
  </w:style>
  <w:style w:type="paragraph" w:customStyle="1" w:styleId="footnotedescription">
    <w:name w:val="footnote description"/>
    <w:next w:val="Normal"/>
    <w:link w:val="footnotedescriptionChar"/>
    <w:hidden/>
    <w:rsid w:val="00174F6E"/>
    <w:pPr>
      <w:spacing w:after="0" w:line="261" w:lineRule="auto"/>
      <w:jc w:val="both"/>
    </w:pPr>
    <w:rPr>
      <w:rFonts w:ascii="Times New Roman" w:eastAsia="Times New Roman" w:hAnsi="Times New Roman" w:cs="Times New Roman"/>
      <w:color w:val="000000"/>
      <w:kern w:val="2"/>
      <w:sz w:val="20"/>
      <w:lang w:val="ro-RO" w:eastAsia="ro-RO"/>
      <w14:ligatures w14:val="standardContextual"/>
    </w:rPr>
  </w:style>
  <w:style w:type="character" w:customStyle="1" w:styleId="footnotedescriptionChar">
    <w:name w:val="footnote description Char"/>
    <w:link w:val="footnotedescription"/>
    <w:rsid w:val="00174F6E"/>
    <w:rPr>
      <w:rFonts w:ascii="Times New Roman" w:eastAsia="Times New Roman" w:hAnsi="Times New Roman" w:cs="Times New Roman"/>
      <w:color w:val="000000"/>
      <w:kern w:val="2"/>
      <w:sz w:val="20"/>
      <w:lang w:val="ro-RO" w:eastAsia="ro-RO"/>
      <w14:ligatures w14:val="standardContextual"/>
    </w:rPr>
  </w:style>
  <w:style w:type="character" w:customStyle="1" w:styleId="footnotemark">
    <w:name w:val="footnote mark"/>
    <w:hidden/>
    <w:rsid w:val="00174F6E"/>
    <w:rPr>
      <w:rFonts w:ascii="Calibri" w:eastAsia="Calibri" w:hAnsi="Calibri" w:cs="Calibri"/>
      <w:color w:val="000000"/>
      <w:sz w:val="20"/>
      <w:vertAlign w:val="superscript"/>
    </w:rPr>
  </w:style>
  <w:style w:type="table" w:customStyle="1" w:styleId="TableGrid0">
    <w:name w:val="TableGrid"/>
    <w:rsid w:val="00174F6E"/>
    <w:pPr>
      <w:spacing w:after="0" w:line="240" w:lineRule="auto"/>
    </w:pPr>
    <w:rPr>
      <w:rFonts w:eastAsiaTheme="minorEastAsia"/>
      <w:kern w:val="2"/>
      <w:lang w:val="ro-RO" w:eastAsia="ro-RO"/>
      <w14:ligatures w14:val="standardContextual"/>
    </w:rPr>
    <w:tblPr>
      <w:tblCellMar>
        <w:top w:w="0" w:type="dxa"/>
        <w:left w:w="0" w:type="dxa"/>
        <w:bottom w:w="0" w:type="dxa"/>
        <w:right w:w="0" w:type="dxa"/>
      </w:tblCellMar>
    </w:tblPr>
  </w:style>
  <w:style w:type="paragraph" w:customStyle="1" w:styleId="instruct">
    <w:name w:val="instruct"/>
    <w:basedOn w:val="Normal"/>
    <w:rsid w:val="00A64675"/>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sden">
    <w:name w:val="s_den"/>
    <w:rsid w:val="00A64675"/>
  </w:style>
  <w:style w:type="character" w:customStyle="1" w:styleId="shdr">
    <w:name w:val="s_hdr"/>
    <w:rsid w:val="00A64675"/>
  </w:style>
  <w:style w:type="paragraph" w:customStyle="1" w:styleId="msonormal0">
    <w:name w:val="msonormal"/>
    <w:basedOn w:val="Normal"/>
    <w:rsid w:val="0069201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xl65">
    <w:name w:val="xl65"/>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6">
    <w:name w:val="xl66"/>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7">
    <w:name w:val="xl67"/>
    <w:basedOn w:val="Normal"/>
    <w:rsid w:val="0069201F"/>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8">
    <w:name w:val="xl68"/>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9">
    <w:name w:val="xl69"/>
    <w:basedOn w:val="Normal"/>
    <w:rsid w:val="0069201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70">
    <w:name w:val="xl70"/>
    <w:basedOn w:val="Normal"/>
    <w:rsid w:val="0069201F"/>
    <w:pPr>
      <w:spacing w:before="100" w:beforeAutospacing="1" w:after="100" w:afterAutospacing="1" w:line="240" w:lineRule="auto"/>
      <w:textAlignment w:val="center"/>
    </w:pPr>
    <w:rPr>
      <w:rFonts w:ascii="Cambria" w:eastAsia="Times New Roman" w:hAnsi="Cambria"/>
      <w:b/>
      <w:bCs/>
      <w:color w:val="000000"/>
      <w:sz w:val="24"/>
      <w:szCs w:val="24"/>
      <w:lang w:eastAsia="ro-RO"/>
    </w:rPr>
  </w:style>
  <w:style w:type="paragraph" w:customStyle="1" w:styleId="bullet">
    <w:name w:val="bullet"/>
    <w:basedOn w:val="Normal"/>
    <w:qFormat/>
    <w:rsid w:val="00581F57"/>
    <w:pPr>
      <w:numPr>
        <w:numId w:val="2"/>
      </w:numPr>
      <w:suppressAutoHyphens/>
      <w:spacing w:before="120" w:after="120" w:line="240" w:lineRule="auto"/>
      <w:jc w:val="both"/>
    </w:pPr>
    <w:rPr>
      <w:rFonts w:ascii="Trebuchet MS" w:eastAsia="Times New Roman" w:hAnsi="Trebuchet MS" w:cs="Arial"/>
      <w:sz w:val="20"/>
      <w:szCs w:val="24"/>
    </w:rPr>
  </w:style>
  <w:style w:type="paragraph" w:customStyle="1" w:styleId="bulletX">
    <w:name w:val="bulletX"/>
    <w:basedOn w:val="Normal"/>
    <w:qFormat/>
    <w:rsid w:val="00581F57"/>
    <w:pPr>
      <w:numPr>
        <w:numId w:val="3"/>
      </w:numPr>
      <w:suppressAutoHyphens/>
      <w:spacing w:before="120" w:after="120" w:line="240" w:lineRule="auto"/>
    </w:pPr>
    <w:rPr>
      <w:rFonts w:ascii="Arial,Bold" w:eastAsia="Times New Roman" w:hAnsi="Arial,Bold"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304614">
      <w:bodyDiv w:val="1"/>
      <w:marLeft w:val="0"/>
      <w:marRight w:val="0"/>
      <w:marTop w:val="0"/>
      <w:marBottom w:val="0"/>
      <w:divBdr>
        <w:top w:val="none" w:sz="0" w:space="0" w:color="auto"/>
        <w:left w:val="none" w:sz="0" w:space="0" w:color="auto"/>
        <w:bottom w:val="none" w:sz="0" w:space="0" w:color="auto"/>
        <w:right w:val="none" w:sz="0" w:space="0" w:color="auto"/>
      </w:divBdr>
    </w:div>
    <w:div w:id="417213887">
      <w:bodyDiv w:val="1"/>
      <w:marLeft w:val="0"/>
      <w:marRight w:val="0"/>
      <w:marTop w:val="0"/>
      <w:marBottom w:val="0"/>
      <w:divBdr>
        <w:top w:val="none" w:sz="0" w:space="0" w:color="auto"/>
        <w:left w:val="none" w:sz="0" w:space="0" w:color="auto"/>
        <w:bottom w:val="none" w:sz="0" w:space="0" w:color="auto"/>
        <w:right w:val="none" w:sz="0" w:space="0" w:color="auto"/>
      </w:divBdr>
    </w:div>
    <w:div w:id="442307689">
      <w:bodyDiv w:val="1"/>
      <w:marLeft w:val="0"/>
      <w:marRight w:val="0"/>
      <w:marTop w:val="0"/>
      <w:marBottom w:val="0"/>
      <w:divBdr>
        <w:top w:val="none" w:sz="0" w:space="0" w:color="auto"/>
        <w:left w:val="none" w:sz="0" w:space="0" w:color="auto"/>
        <w:bottom w:val="none" w:sz="0" w:space="0" w:color="auto"/>
        <w:right w:val="none" w:sz="0" w:space="0" w:color="auto"/>
      </w:divBdr>
      <w:divsChild>
        <w:div w:id="245921828">
          <w:marLeft w:val="225"/>
          <w:marRight w:val="0"/>
          <w:marTop w:val="0"/>
          <w:marBottom w:val="0"/>
          <w:divBdr>
            <w:top w:val="dotted" w:sz="6" w:space="0" w:color="FEFEFE"/>
            <w:left w:val="dotted" w:sz="6" w:space="11" w:color="FEFEFE"/>
            <w:bottom w:val="dotted" w:sz="6" w:space="0" w:color="FEFEFE"/>
            <w:right w:val="dotted" w:sz="6" w:space="0" w:color="FEFEFE"/>
          </w:divBdr>
        </w:div>
        <w:div w:id="744955123">
          <w:marLeft w:val="225"/>
          <w:marRight w:val="0"/>
          <w:marTop w:val="0"/>
          <w:marBottom w:val="0"/>
          <w:divBdr>
            <w:top w:val="dotted" w:sz="6" w:space="0" w:color="FEFEFE"/>
            <w:left w:val="dotted" w:sz="6" w:space="11" w:color="FEFEFE"/>
            <w:bottom w:val="dotted" w:sz="6" w:space="0" w:color="FEFEFE"/>
            <w:right w:val="dotted" w:sz="6" w:space="0" w:color="FEFEFE"/>
          </w:divBdr>
        </w:div>
        <w:div w:id="384446890">
          <w:marLeft w:val="225"/>
          <w:marRight w:val="0"/>
          <w:marTop w:val="0"/>
          <w:marBottom w:val="0"/>
          <w:divBdr>
            <w:top w:val="dotted" w:sz="6" w:space="0" w:color="FEFEFE"/>
            <w:left w:val="dotted" w:sz="6" w:space="11" w:color="FEFEFE"/>
            <w:bottom w:val="dotted" w:sz="6" w:space="0" w:color="FEFEFE"/>
            <w:right w:val="dotted" w:sz="6" w:space="0" w:color="FEFEFE"/>
          </w:divBdr>
        </w:div>
        <w:div w:id="1368065547">
          <w:marLeft w:val="225"/>
          <w:marRight w:val="0"/>
          <w:marTop w:val="0"/>
          <w:marBottom w:val="0"/>
          <w:divBdr>
            <w:top w:val="dotted" w:sz="6" w:space="0" w:color="FEFEFE"/>
            <w:left w:val="dotted" w:sz="6" w:space="11" w:color="FEFEFE"/>
            <w:bottom w:val="dotted" w:sz="6" w:space="0" w:color="FEFEFE"/>
            <w:right w:val="dotted" w:sz="6" w:space="0" w:color="FEFEFE"/>
          </w:divBdr>
        </w:div>
        <w:div w:id="1647734990">
          <w:marLeft w:val="225"/>
          <w:marRight w:val="0"/>
          <w:marTop w:val="0"/>
          <w:marBottom w:val="0"/>
          <w:divBdr>
            <w:top w:val="dotted" w:sz="6" w:space="0" w:color="FEFEFE"/>
            <w:left w:val="dotted" w:sz="6" w:space="11" w:color="FEFEFE"/>
            <w:bottom w:val="dotted" w:sz="6" w:space="0" w:color="FEFEFE"/>
            <w:right w:val="dotted" w:sz="6" w:space="0" w:color="FEFEFE"/>
          </w:divBdr>
        </w:div>
        <w:div w:id="852453407">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482816218">
      <w:bodyDiv w:val="1"/>
      <w:marLeft w:val="0"/>
      <w:marRight w:val="0"/>
      <w:marTop w:val="0"/>
      <w:marBottom w:val="0"/>
      <w:divBdr>
        <w:top w:val="none" w:sz="0" w:space="0" w:color="auto"/>
        <w:left w:val="none" w:sz="0" w:space="0" w:color="auto"/>
        <w:bottom w:val="none" w:sz="0" w:space="0" w:color="auto"/>
        <w:right w:val="none" w:sz="0" w:space="0" w:color="auto"/>
      </w:divBdr>
    </w:div>
    <w:div w:id="962228481">
      <w:bodyDiv w:val="1"/>
      <w:marLeft w:val="0"/>
      <w:marRight w:val="0"/>
      <w:marTop w:val="0"/>
      <w:marBottom w:val="0"/>
      <w:divBdr>
        <w:top w:val="none" w:sz="0" w:space="0" w:color="auto"/>
        <w:left w:val="none" w:sz="0" w:space="0" w:color="auto"/>
        <w:bottom w:val="none" w:sz="0" w:space="0" w:color="auto"/>
        <w:right w:val="none" w:sz="0" w:space="0" w:color="auto"/>
      </w:divBdr>
    </w:div>
    <w:div w:id="1366054110">
      <w:bodyDiv w:val="1"/>
      <w:marLeft w:val="0"/>
      <w:marRight w:val="0"/>
      <w:marTop w:val="0"/>
      <w:marBottom w:val="0"/>
      <w:divBdr>
        <w:top w:val="none" w:sz="0" w:space="0" w:color="auto"/>
        <w:left w:val="none" w:sz="0" w:space="0" w:color="auto"/>
        <w:bottom w:val="none" w:sz="0" w:space="0" w:color="auto"/>
        <w:right w:val="none" w:sz="0" w:space="0" w:color="auto"/>
      </w:divBdr>
    </w:div>
    <w:div w:id="1492137834">
      <w:bodyDiv w:val="1"/>
      <w:marLeft w:val="0"/>
      <w:marRight w:val="0"/>
      <w:marTop w:val="0"/>
      <w:marBottom w:val="0"/>
      <w:divBdr>
        <w:top w:val="none" w:sz="0" w:space="0" w:color="auto"/>
        <w:left w:val="none" w:sz="0" w:space="0" w:color="auto"/>
        <w:bottom w:val="none" w:sz="0" w:space="0" w:color="auto"/>
        <w:right w:val="none" w:sz="0" w:space="0" w:color="auto"/>
      </w:divBdr>
    </w:div>
    <w:div w:id="1499804809">
      <w:bodyDiv w:val="1"/>
      <w:marLeft w:val="0"/>
      <w:marRight w:val="0"/>
      <w:marTop w:val="0"/>
      <w:marBottom w:val="0"/>
      <w:divBdr>
        <w:top w:val="none" w:sz="0" w:space="0" w:color="auto"/>
        <w:left w:val="none" w:sz="0" w:space="0" w:color="auto"/>
        <w:bottom w:val="none" w:sz="0" w:space="0" w:color="auto"/>
        <w:right w:val="none" w:sz="0" w:space="0" w:color="auto"/>
      </w:divBdr>
    </w:div>
    <w:div w:id="1831629160">
      <w:bodyDiv w:val="1"/>
      <w:marLeft w:val="0"/>
      <w:marRight w:val="0"/>
      <w:marTop w:val="0"/>
      <w:marBottom w:val="0"/>
      <w:divBdr>
        <w:top w:val="none" w:sz="0" w:space="0" w:color="auto"/>
        <w:left w:val="none" w:sz="0" w:space="0" w:color="auto"/>
        <w:bottom w:val="none" w:sz="0" w:space="0" w:color="auto"/>
        <w:right w:val="none" w:sz="0" w:space="0" w:color="auto"/>
      </w:divBdr>
    </w:div>
    <w:div w:id="1962759812">
      <w:bodyDiv w:val="1"/>
      <w:marLeft w:val="0"/>
      <w:marRight w:val="0"/>
      <w:marTop w:val="0"/>
      <w:marBottom w:val="0"/>
      <w:divBdr>
        <w:top w:val="none" w:sz="0" w:space="0" w:color="auto"/>
        <w:left w:val="none" w:sz="0" w:space="0" w:color="auto"/>
        <w:bottom w:val="none" w:sz="0" w:space="0" w:color="auto"/>
        <w:right w:val="none" w:sz="0" w:space="0" w:color="auto"/>
      </w:divBdr>
      <w:divsChild>
        <w:div w:id="841775005">
          <w:marLeft w:val="225"/>
          <w:marRight w:val="0"/>
          <w:marTop w:val="0"/>
          <w:marBottom w:val="0"/>
          <w:divBdr>
            <w:top w:val="dotted" w:sz="6" w:space="0" w:color="FEFEFE"/>
            <w:left w:val="dotted" w:sz="6" w:space="11" w:color="FEFEFE"/>
            <w:bottom w:val="dotted" w:sz="6" w:space="0" w:color="FEFEFE"/>
            <w:right w:val="dotted" w:sz="6" w:space="0" w:color="FEFEFE"/>
          </w:divBdr>
        </w:div>
        <w:div w:id="1749041116">
          <w:marLeft w:val="225"/>
          <w:marRight w:val="0"/>
          <w:marTop w:val="0"/>
          <w:marBottom w:val="0"/>
          <w:divBdr>
            <w:top w:val="dotted" w:sz="6" w:space="0" w:color="FEFEFE"/>
            <w:left w:val="dotted" w:sz="6" w:space="11" w:color="FEFEFE"/>
            <w:bottom w:val="dotted" w:sz="6" w:space="0" w:color="FEFEFE"/>
            <w:right w:val="dotted" w:sz="6" w:space="0" w:color="FEFEFE"/>
          </w:divBdr>
        </w:div>
        <w:div w:id="2036498267">
          <w:marLeft w:val="225"/>
          <w:marRight w:val="0"/>
          <w:marTop w:val="0"/>
          <w:marBottom w:val="0"/>
          <w:divBdr>
            <w:top w:val="dotted" w:sz="6" w:space="0" w:color="FEFEFE"/>
            <w:left w:val="dotted" w:sz="6" w:space="11" w:color="FEFEFE"/>
            <w:bottom w:val="dotted" w:sz="6" w:space="0" w:color="FEFEFE"/>
            <w:right w:val="dotted" w:sz="6" w:space="0" w:color="FEFEFE"/>
          </w:divBdr>
        </w:div>
        <w:div w:id="2001040252">
          <w:marLeft w:val="225"/>
          <w:marRight w:val="0"/>
          <w:marTop w:val="0"/>
          <w:marBottom w:val="0"/>
          <w:divBdr>
            <w:top w:val="dotted" w:sz="6" w:space="0" w:color="FEFEFE"/>
            <w:left w:val="dotted" w:sz="6" w:space="11" w:color="FEFEFE"/>
            <w:bottom w:val="dotted" w:sz="6" w:space="0" w:color="FEFEFE"/>
            <w:right w:val="dotted" w:sz="6" w:space="0" w:color="FEFEFE"/>
          </w:divBdr>
        </w:div>
        <w:div w:id="2079084721">
          <w:marLeft w:val="225"/>
          <w:marRight w:val="0"/>
          <w:marTop w:val="0"/>
          <w:marBottom w:val="0"/>
          <w:divBdr>
            <w:top w:val="dotted" w:sz="6" w:space="0" w:color="FEFEFE"/>
            <w:left w:val="dotted" w:sz="6" w:space="11" w:color="FEFEFE"/>
            <w:bottom w:val="dotted" w:sz="6" w:space="0" w:color="FEFEFE"/>
            <w:right w:val="dotted" w:sz="6" w:space="0" w:color="FEFEFE"/>
          </w:divBdr>
        </w:div>
        <w:div w:id="1097289349">
          <w:marLeft w:val="225"/>
          <w:marRight w:val="0"/>
          <w:marTop w:val="0"/>
          <w:marBottom w:val="0"/>
          <w:divBdr>
            <w:top w:val="dotted" w:sz="6" w:space="0" w:color="FEFEFE"/>
            <w:left w:val="dotted" w:sz="6" w:space="11" w:color="FEFEFE"/>
            <w:bottom w:val="dotted" w:sz="6" w:space="0" w:color="FEFEFE"/>
            <w:right w:val="dotted" w:sz="6" w:space="0" w:color="FEFEFE"/>
          </w:divBdr>
        </w:div>
        <w:div w:id="1594246788">
          <w:marLeft w:val="225"/>
          <w:marRight w:val="0"/>
          <w:marTop w:val="0"/>
          <w:marBottom w:val="0"/>
          <w:divBdr>
            <w:top w:val="dotted" w:sz="6" w:space="0" w:color="FEFEFE"/>
            <w:left w:val="dotted" w:sz="6" w:space="11" w:color="FEFEFE"/>
            <w:bottom w:val="dotted" w:sz="6" w:space="0" w:color="FEFEFE"/>
            <w:right w:val="dotted" w:sz="6" w:space="0" w:color="FEFEFE"/>
          </w:divBdr>
        </w:div>
        <w:div w:id="169248625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anp@ananp.gov.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iecte@brasovcity.r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A2F53-D1F5-4BF4-9B32-54B54F75E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21</Pages>
  <Words>8250</Words>
  <Characters>47031</Characters>
  <Application>Microsoft Office Word</Application>
  <DocSecurity>0</DocSecurity>
  <Lines>391</Lines>
  <Paragraphs>110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55171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Bogdan</dc:creator>
  <cp:lastModifiedBy>Mihaela Constanda</cp:lastModifiedBy>
  <cp:revision>11</cp:revision>
  <cp:lastPrinted>2024-06-12T08:14:00Z</cp:lastPrinted>
  <dcterms:created xsi:type="dcterms:W3CDTF">2024-10-25T07:58:00Z</dcterms:created>
  <dcterms:modified xsi:type="dcterms:W3CDTF">2024-10-25T08:52:00Z</dcterms:modified>
</cp:coreProperties>
</file>