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301DA" w14:textId="435D8452" w:rsidR="005C778B" w:rsidRPr="002616DD" w:rsidRDefault="007C39EE" w:rsidP="005C778B">
      <w:pPr>
        <w:spacing w:after="0" w:line="276" w:lineRule="auto"/>
        <w:jc w:val="right"/>
        <w:rPr>
          <w:rFonts w:ascii="Trebuchet MS" w:eastAsia="Calibri" w:hAnsi="Trebuchet MS" w:cs="Times New Roman"/>
          <w:b/>
          <w:lang w:val="ro-RO"/>
        </w:rPr>
      </w:pPr>
      <w:r w:rsidRPr="002616DD">
        <w:rPr>
          <w:rFonts w:ascii="Trebuchet MS" w:eastAsia="Calibri" w:hAnsi="Trebuchet MS" w:cs="Times New Roman"/>
          <w:b/>
          <w:lang w:val="ro-RO"/>
        </w:rPr>
        <w:t xml:space="preserve">Anexa nr. 2 la Ordinul ministrului mediului, apelor </w:t>
      </w:r>
      <w:r w:rsidR="00375245" w:rsidRPr="002616DD">
        <w:rPr>
          <w:rFonts w:ascii="Trebuchet MS" w:eastAsia="Calibri" w:hAnsi="Trebuchet MS" w:cs="Times New Roman"/>
          <w:b/>
          <w:lang w:val="ro-RO"/>
        </w:rPr>
        <w:t>ș</w:t>
      </w:r>
      <w:r w:rsidRPr="002616DD">
        <w:rPr>
          <w:rFonts w:ascii="Trebuchet MS" w:eastAsia="Calibri" w:hAnsi="Trebuchet MS" w:cs="Times New Roman"/>
          <w:b/>
          <w:lang w:val="ro-RO"/>
        </w:rPr>
        <w:t>i pădurilor</w:t>
      </w:r>
    </w:p>
    <w:p w14:paraId="0BE7BDF4" w14:textId="18985785" w:rsidR="007C39EE" w:rsidRPr="002616DD" w:rsidRDefault="007C39EE" w:rsidP="005C778B">
      <w:pPr>
        <w:spacing w:after="0" w:line="276" w:lineRule="auto"/>
        <w:jc w:val="right"/>
        <w:rPr>
          <w:rFonts w:ascii="Trebuchet MS" w:eastAsia="Calibri" w:hAnsi="Trebuchet MS" w:cs="Times New Roman"/>
          <w:b/>
          <w:lang w:val="ro-RO"/>
        </w:rPr>
      </w:pPr>
      <w:r w:rsidRPr="002616DD">
        <w:rPr>
          <w:rFonts w:ascii="Trebuchet MS" w:eastAsia="Calibri" w:hAnsi="Trebuchet MS" w:cs="Times New Roman"/>
          <w:b/>
          <w:lang w:val="ro-RO"/>
        </w:rPr>
        <w:t>nr……</w:t>
      </w:r>
      <w:r w:rsidR="005C778B" w:rsidRPr="002616DD">
        <w:rPr>
          <w:rFonts w:ascii="Trebuchet MS" w:eastAsia="Calibri" w:hAnsi="Trebuchet MS" w:cs="Times New Roman"/>
          <w:b/>
          <w:lang w:val="ro-RO"/>
        </w:rPr>
        <w:t>../..........................</w:t>
      </w:r>
    </w:p>
    <w:p w14:paraId="546EDE0E" w14:textId="77777777" w:rsidR="007C39EE" w:rsidRPr="002616DD" w:rsidRDefault="007C39EE" w:rsidP="00C843B6">
      <w:pPr>
        <w:spacing w:after="0" w:line="276" w:lineRule="auto"/>
        <w:ind w:left="426" w:firstLine="568"/>
        <w:rPr>
          <w:rFonts w:ascii="Trebuchet MS" w:eastAsia="Calibri" w:hAnsi="Trebuchet MS" w:cs="Times New Roman"/>
          <w:lang w:val="ro-RO"/>
        </w:rPr>
      </w:pPr>
    </w:p>
    <w:p w14:paraId="3C49A391" w14:textId="24C4D848" w:rsidR="007C39EE" w:rsidRPr="002616DD" w:rsidRDefault="007C39EE" w:rsidP="00C843B6">
      <w:pPr>
        <w:spacing w:after="0" w:line="276" w:lineRule="auto"/>
        <w:ind w:left="426" w:firstLine="568"/>
        <w:jc w:val="center"/>
        <w:rPr>
          <w:rFonts w:ascii="Trebuchet MS" w:eastAsia="Calibri" w:hAnsi="Trebuchet MS" w:cs="Times New Roman"/>
          <w:b/>
          <w:lang w:val="ro-RO"/>
        </w:rPr>
      </w:pPr>
      <w:r w:rsidRPr="002616DD">
        <w:rPr>
          <w:rFonts w:ascii="Trebuchet MS" w:eastAsia="Calibri" w:hAnsi="Trebuchet MS" w:cs="Times New Roman"/>
          <w:b/>
          <w:lang w:val="ro-RO"/>
        </w:rPr>
        <w:t xml:space="preserve">Regulamentul </w:t>
      </w:r>
      <w:r w:rsidRPr="002616DD">
        <w:rPr>
          <w:rFonts w:ascii="Trebuchet MS" w:eastAsia="Calibri" w:hAnsi="Trebuchet MS" w:cs="Times New Roman"/>
          <w:b/>
          <w:bCs/>
          <w:lang w:val="ro-RO"/>
        </w:rPr>
        <w:t xml:space="preserve">de organizare </w:t>
      </w:r>
      <w:r w:rsidR="00375245" w:rsidRPr="002616DD">
        <w:rPr>
          <w:rFonts w:ascii="Trebuchet MS" w:eastAsia="Calibri" w:hAnsi="Trebuchet MS" w:cs="Times New Roman"/>
          <w:b/>
          <w:bCs/>
          <w:lang w:val="ro-RO"/>
        </w:rPr>
        <w:t>ș</w:t>
      </w:r>
      <w:r w:rsidRPr="002616DD">
        <w:rPr>
          <w:rFonts w:ascii="Trebuchet MS" w:eastAsia="Calibri" w:hAnsi="Trebuchet MS" w:cs="Times New Roman"/>
          <w:b/>
          <w:bCs/>
          <w:lang w:val="ro-RO"/>
        </w:rPr>
        <w:t>i func</w:t>
      </w:r>
      <w:r w:rsidR="00375245" w:rsidRPr="002616DD">
        <w:rPr>
          <w:rFonts w:ascii="Trebuchet MS" w:eastAsia="Calibri" w:hAnsi="Trebuchet MS" w:cs="Times New Roman"/>
          <w:b/>
          <w:bCs/>
          <w:lang w:val="ro-RO"/>
        </w:rPr>
        <w:t>ț</w:t>
      </w:r>
      <w:r w:rsidRPr="002616DD">
        <w:rPr>
          <w:rFonts w:ascii="Trebuchet MS" w:eastAsia="Calibri" w:hAnsi="Trebuchet MS" w:cs="Times New Roman"/>
          <w:b/>
          <w:bCs/>
          <w:lang w:val="ro-RO"/>
        </w:rPr>
        <w:t>ionare a</w:t>
      </w:r>
      <w:r w:rsidR="00B33B4E" w:rsidRPr="002616DD">
        <w:rPr>
          <w:rFonts w:ascii="Trebuchet MS" w:eastAsia="Calibri" w:hAnsi="Trebuchet MS" w:cs="Times New Roman"/>
          <w:b/>
          <w:bCs/>
          <w:lang w:val="ro-RO"/>
        </w:rPr>
        <w:t>l</w:t>
      </w:r>
      <w:r w:rsidRPr="002616DD">
        <w:rPr>
          <w:rFonts w:ascii="Trebuchet MS" w:eastAsia="Calibri" w:hAnsi="Trebuchet MS" w:cs="Times New Roman"/>
          <w:b/>
          <w:bCs/>
          <w:lang w:val="ro-RO"/>
        </w:rPr>
        <w:t xml:space="preserve"> Gărzilor forestiere </w:t>
      </w:r>
      <w:r w:rsidR="00DB1C9F" w:rsidRPr="002616DD">
        <w:rPr>
          <w:rFonts w:ascii="Trebuchet MS" w:eastAsia="Calibri" w:hAnsi="Trebuchet MS" w:cs="Times New Roman"/>
          <w:b/>
          <w:bCs/>
          <w:lang w:val="ro-RO"/>
        </w:rPr>
        <w:t>din subordine</w:t>
      </w:r>
    </w:p>
    <w:p w14:paraId="0BBDE265" w14:textId="77777777" w:rsidR="002616DD" w:rsidRDefault="002616DD" w:rsidP="002616DD">
      <w:pPr>
        <w:tabs>
          <w:tab w:val="left" w:pos="4721"/>
          <w:tab w:val="center" w:pos="5402"/>
        </w:tabs>
        <w:autoSpaceDE w:val="0"/>
        <w:spacing w:after="0" w:line="276" w:lineRule="auto"/>
        <w:ind w:left="426" w:firstLine="568"/>
        <w:rPr>
          <w:rFonts w:ascii="Trebuchet MS" w:eastAsia="Calibri" w:hAnsi="Trebuchet MS" w:cs="Times New Roman"/>
          <w:lang w:val="ro-RO"/>
        </w:rPr>
      </w:pPr>
      <w:r>
        <w:rPr>
          <w:rFonts w:ascii="Trebuchet MS" w:eastAsia="Calibri" w:hAnsi="Trebuchet MS" w:cs="Times New Roman"/>
          <w:lang w:val="ro-RO"/>
        </w:rPr>
        <w:tab/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                       </w:t>
      </w:r>
    </w:p>
    <w:p w14:paraId="6EE21B2B" w14:textId="24EF4F31" w:rsidR="007C39EE" w:rsidRPr="002616DD" w:rsidRDefault="007C39EE" w:rsidP="002616DD">
      <w:pPr>
        <w:tabs>
          <w:tab w:val="left" w:pos="4721"/>
          <w:tab w:val="center" w:pos="5402"/>
        </w:tabs>
        <w:autoSpaceDE w:val="0"/>
        <w:spacing w:after="0" w:line="276" w:lineRule="auto"/>
        <w:ind w:left="426" w:firstLine="568"/>
        <w:rPr>
          <w:rFonts w:ascii="Trebuchet MS" w:eastAsia="Calibri" w:hAnsi="Trebuchet MS" w:cs="Times New Roman"/>
          <w:b/>
          <w:i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 xml:space="preserve">                                 </w:t>
      </w:r>
    </w:p>
    <w:p w14:paraId="738D5205" w14:textId="3D498256" w:rsidR="007C39EE" w:rsidRPr="002616DD" w:rsidRDefault="007C39EE">
      <w:pPr>
        <w:suppressAutoHyphens/>
        <w:spacing w:after="0" w:line="276" w:lineRule="auto"/>
        <w:ind w:left="360"/>
        <w:jc w:val="center"/>
        <w:rPr>
          <w:rFonts w:ascii="Trebuchet MS" w:eastAsia="Calibri" w:hAnsi="Trebuchet MS" w:cs="Times New Roman"/>
          <w:b/>
          <w:lang w:val="ro-RO"/>
        </w:rPr>
      </w:pPr>
      <w:r w:rsidRPr="002616DD">
        <w:rPr>
          <w:rFonts w:ascii="Trebuchet MS" w:eastAsia="Calibri" w:hAnsi="Trebuchet MS" w:cs="Times New Roman"/>
          <w:b/>
          <w:lang w:val="ro-RO"/>
        </w:rPr>
        <w:t>CAPITOLUL</w:t>
      </w:r>
      <w:r w:rsidR="00DB1C9F" w:rsidRPr="002616DD">
        <w:rPr>
          <w:rFonts w:ascii="Trebuchet MS" w:eastAsia="Calibri" w:hAnsi="Trebuchet MS" w:cs="Times New Roman"/>
          <w:b/>
          <w:lang w:val="ro-RO"/>
        </w:rPr>
        <w:t xml:space="preserve"> I</w:t>
      </w:r>
      <w:r w:rsidR="00837C0B" w:rsidRPr="002616DD">
        <w:rPr>
          <w:rFonts w:ascii="Trebuchet MS" w:eastAsia="Calibri" w:hAnsi="Trebuchet MS" w:cs="Times New Roman"/>
          <w:b/>
          <w:lang w:val="ro-RO"/>
        </w:rPr>
        <w:t xml:space="preserve"> </w:t>
      </w:r>
      <w:r w:rsidR="00C24CE3" w:rsidRPr="002616DD">
        <w:rPr>
          <w:rFonts w:ascii="Trebuchet MS" w:eastAsia="Calibri" w:hAnsi="Trebuchet MS" w:cs="Times New Roman"/>
          <w:b/>
          <w:lang w:val="ro-RO"/>
        </w:rPr>
        <w:t xml:space="preserve">- </w:t>
      </w:r>
      <w:r w:rsidR="00986F17" w:rsidRPr="002616DD">
        <w:rPr>
          <w:rFonts w:ascii="Trebuchet MS" w:eastAsia="Calibri" w:hAnsi="Trebuchet MS" w:cs="Times New Roman"/>
          <w:b/>
          <w:lang w:val="ro-RO"/>
        </w:rPr>
        <w:t>Dispozi</w:t>
      </w:r>
      <w:r w:rsidR="00375245" w:rsidRPr="002616DD">
        <w:rPr>
          <w:rFonts w:ascii="Trebuchet MS" w:eastAsia="Calibri" w:hAnsi="Trebuchet MS" w:cs="Times New Roman"/>
          <w:b/>
          <w:lang w:val="ro-RO"/>
        </w:rPr>
        <w:t>ț</w:t>
      </w:r>
      <w:r w:rsidR="00986F17" w:rsidRPr="002616DD">
        <w:rPr>
          <w:rFonts w:ascii="Trebuchet MS" w:eastAsia="Calibri" w:hAnsi="Trebuchet MS" w:cs="Times New Roman"/>
          <w:b/>
          <w:lang w:val="ro-RO"/>
        </w:rPr>
        <w:t>ii generale</w:t>
      </w:r>
    </w:p>
    <w:p w14:paraId="4896F8E5" w14:textId="77777777" w:rsidR="00E72E9C" w:rsidRPr="002616DD" w:rsidRDefault="00E72E9C" w:rsidP="00E72E9C">
      <w:pPr>
        <w:suppressAutoHyphens/>
        <w:spacing w:after="0" w:line="276" w:lineRule="auto"/>
        <w:ind w:left="360"/>
        <w:jc w:val="center"/>
        <w:rPr>
          <w:rFonts w:ascii="Trebuchet MS" w:eastAsia="Calibri" w:hAnsi="Trebuchet MS" w:cs="Times New Roman"/>
          <w:b/>
          <w:lang w:val="ro-RO"/>
        </w:rPr>
      </w:pPr>
    </w:p>
    <w:p w14:paraId="3D41FDFC" w14:textId="3A283C87" w:rsidR="007C39EE" w:rsidRPr="002616DD" w:rsidRDefault="00937EEF" w:rsidP="002616DD">
      <w:pPr>
        <w:tabs>
          <w:tab w:val="left" w:pos="360"/>
          <w:tab w:val="left" w:pos="1800"/>
        </w:tabs>
        <w:suppressAutoHyphens/>
        <w:spacing w:after="0" w:line="276" w:lineRule="auto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b/>
          <w:bCs/>
          <w:lang w:val="ro-RO"/>
        </w:rPr>
        <w:t>Art. 1</w:t>
      </w:r>
      <w:r w:rsidRPr="002616DD">
        <w:rPr>
          <w:rFonts w:ascii="Trebuchet MS" w:eastAsia="Calibri" w:hAnsi="Trebuchet MS" w:cs="Times New Roman"/>
          <w:lang w:val="ro-RO"/>
        </w:rPr>
        <w:t xml:space="preserve"> - </w:t>
      </w:r>
      <w:r w:rsidR="007C39EE" w:rsidRPr="002616DD">
        <w:rPr>
          <w:rFonts w:ascii="Trebuchet MS" w:eastAsia="Calibri" w:hAnsi="Trebuchet MS" w:cs="Times New Roman"/>
          <w:lang w:val="ro-RO"/>
        </w:rPr>
        <w:t>(1)</w:t>
      </w:r>
      <w:r w:rsidR="00A85D75" w:rsidRPr="002616DD">
        <w:rPr>
          <w:rFonts w:ascii="Trebuchet MS" w:eastAsia="Calibri" w:hAnsi="Trebuchet MS" w:cs="Times New Roman"/>
          <w:lang w:val="ro-RO"/>
        </w:rPr>
        <w:t xml:space="preserve"> </w:t>
      </w:r>
      <w:r w:rsidR="007C39EE" w:rsidRPr="002616DD">
        <w:rPr>
          <w:rFonts w:ascii="Trebuchet MS" w:eastAsia="Calibri" w:hAnsi="Trebuchet MS" w:cs="Times New Roman"/>
          <w:lang w:val="ro-RO"/>
        </w:rPr>
        <w:t>Gărzile forestiere, denumite în continuare Gărzi, sunt institu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ii publice cu personalitate juridică, în subordinea Gărzii Forestiere Na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ionale</w:t>
      </w:r>
      <w:r w:rsidR="00D2493F" w:rsidRPr="002616DD">
        <w:rPr>
          <w:rFonts w:ascii="Trebuchet MS" w:eastAsia="Calibri" w:hAnsi="Trebuchet MS" w:cs="Times New Roman"/>
          <w:lang w:val="ro-RO"/>
        </w:rPr>
        <w:t>.</w:t>
      </w:r>
    </w:p>
    <w:p w14:paraId="1CCCA063" w14:textId="4B6DBB99" w:rsidR="00B57F4B" w:rsidRPr="002616DD" w:rsidRDefault="007C39EE" w:rsidP="00C843B6">
      <w:pPr>
        <w:tabs>
          <w:tab w:val="left" w:pos="360"/>
          <w:tab w:val="left" w:pos="720"/>
        </w:tabs>
        <w:suppressAutoHyphens/>
        <w:spacing w:after="0" w:line="276" w:lineRule="auto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(2) Gărzile sunt institu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 xml:space="preserve">ii publice teritoriale </w:t>
      </w:r>
      <w:r w:rsidR="003841AF" w:rsidRPr="002616DD">
        <w:rPr>
          <w:rFonts w:ascii="Trebuchet MS" w:eastAsia="Calibri" w:hAnsi="Trebuchet MS" w:cs="Times New Roman"/>
          <w:lang w:val="ro-RO"/>
        </w:rPr>
        <w:t>ale</w:t>
      </w:r>
      <w:r w:rsidRPr="002616DD">
        <w:rPr>
          <w:rFonts w:ascii="Trebuchet MS" w:eastAsia="Calibri" w:hAnsi="Trebuchet MS" w:cs="Times New Roman"/>
          <w:lang w:val="ro-RO"/>
        </w:rPr>
        <w:t xml:space="preserve"> Gărzii Forestiere Na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ionale, finan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ate integral de la bugetul de stat, cu atribu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 xml:space="preserve">ii în implementarea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 xml:space="preserve">i controlul aplicării regimului silvic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cinegetic în fondul forestier</w:t>
      </w:r>
      <w:r w:rsidR="007A5253" w:rsidRPr="002616DD">
        <w:rPr>
          <w:rFonts w:ascii="Trebuchet MS" w:eastAsia="Calibri" w:hAnsi="Trebuchet MS" w:cs="Times New Roman"/>
          <w:lang w:val="ro-RO"/>
        </w:rPr>
        <w:t xml:space="preserve"> na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A5253" w:rsidRPr="002616DD">
        <w:rPr>
          <w:rFonts w:ascii="Trebuchet MS" w:eastAsia="Calibri" w:hAnsi="Trebuchet MS" w:cs="Times New Roman"/>
          <w:lang w:val="ro-RO"/>
        </w:rPr>
        <w:t xml:space="preserve">ional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în vegeta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ia forestieră de pe terenurile din afara fondului forestier</w:t>
      </w:r>
      <w:r w:rsidR="007A5253" w:rsidRPr="002616DD">
        <w:rPr>
          <w:rFonts w:ascii="Trebuchet MS" w:eastAsia="Calibri" w:hAnsi="Trebuchet MS" w:cs="Times New Roman"/>
          <w:lang w:val="ro-RO"/>
        </w:rPr>
        <w:t xml:space="preserve"> na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A5253" w:rsidRPr="002616DD">
        <w:rPr>
          <w:rFonts w:ascii="Trebuchet MS" w:eastAsia="Calibri" w:hAnsi="Trebuchet MS" w:cs="Times New Roman"/>
          <w:lang w:val="ro-RO"/>
        </w:rPr>
        <w:t>ional.</w:t>
      </w:r>
    </w:p>
    <w:p w14:paraId="3495B84C" w14:textId="5DFFD133" w:rsidR="00837C0B" w:rsidRPr="002616DD" w:rsidRDefault="00937EEF" w:rsidP="00C843B6">
      <w:pPr>
        <w:tabs>
          <w:tab w:val="left" w:pos="360"/>
          <w:tab w:val="left" w:pos="720"/>
        </w:tabs>
        <w:suppressAutoHyphens/>
        <w:spacing w:after="0" w:line="276" w:lineRule="auto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b/>
          <w:bCs/>
          <w:lang w:val="ro-RO"/>
        </w:rPr>
        <w:t>Art. 2</w:t>
      </w:r>
      <w:r w:rsidRPr="002616DD">
        <w:rPr>
          <w:rFonts w:ascii="Trebuchet MS" w:eastAsia="Calibri" w:hAnsi="Trebuchet MS" w:cs="Times New Roman"/>
          <w:lang w:val="ro-RO"/>
        </w:rPr>
        <w:t xml:space="preserve"> - </w:t>
      </w:r>
      <w:r w:rsidR="007C39EE" w:rsidRPr="002616DD">
        <w:rPr>
          <w:rFonts w:ascii="Trebuchet MS" w:eastAsia="Times New Roman" w:hAnsi="Trebuchet MS" w:cs="Times New Roman"/>
          <w:lang w:val="ro-RO"/>
        </w:rPr>
        <w:t xml:space="preserve">Activitatea Gărzilor este coordonată </w:t>
      </w:r>
      <w:r w:rsidR="007A5253" w:rsidRPr="002616DD">
        <w:rPr>
          <w:rFonts w:ascii="Trebuchet MS" w:eastAsia="Times New Roman" w:hAnsi="Trebuchet MS" w:cs="Times New Roman"/>
          <w:lang w:val="ro-RO"/>
        </w:rPr>
        <w:t>tehnic</w:t>
      </w:r>
      <w:r w:rsidR="007C39EE" w:rsidRPr="002616DD">
        <w:rPr>
          <w:rFonts w:ascii="Trebuchet MS" w:eastAsia="Times New Roman" w:hAnsi="Trebuchet MS" w:cs="Times New Roman"/>
          <w:lang w:val="ro-RO"/>
        </w:rPr>
        <w:t xml:space="preserve"> la nivel central de </w:t>
      </w:r>
      <w:r w:rsidR="007C5A63" w:rsidRPr="002616DD">
        <w:rPr>
          <w:rFonts w:ascii="Trebuchet MS" w:eastAsia="Times New Roman" w:hAnsi="Trebuchet MS" w:cs="Times New Roman"/>
          <w:lang w:val="ro-RO"/>
        </w:rPr>
        <w:t xml:space="preserve">către </w:t>
      </w:r>
      <w:r w:rsidR="007C39EE" w:rsidRPr="002616DD">
        <w:rPr>
          <w:rFonts w:ascii="Trebuchet MS" w:eastAsia="Calibri" w:hAnsi="Trebuchet MS" w:cs="Times New Roman"/>
          <w:lang w:val="ro-RO"/>
        </w:rPr>
        <w:t>G</w:t>
      </w:r>
      <w:r w:rsidR="00505FC3" w:rsidRPr="002616DD">
        <w:rPr>
          <w:rFonts w:ascii="Trebuchet MS" w:eastAsia="Calibri" w:hAnsi="Trebuchet MS" w:cs="Times New Roman"/>
          <w:lang w:val="ro-RO"/>
        </w:rPr>
        <w:t>a</w:t>
      </w:r>
      <w:r w:rsidR="007C39EE" w:rsidRPr="002616DD">
        <w:rPr>
          <w:rFonts w:ascii="Trebuchet MS" w:eastAsia="Calibri" w:hAnsi="Trebuchet MS" w:cs="Times New Roman"/>
          <w:lang w:val="ro-RO"/>
        </w:rPr>
        <w:t>rda Forestieră Na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ională</w:t>
      </w:r>
      <w:r w:rsidR="007C39EE" w:rsidRPr="002616DD">
        <w:rPr>
          <w:rFonts w:ascii="Trebuchet MS" w:eastAsia="Times New Roman" w:hAnsi="Trebuchet MS" w:cs="Times New Roman"/>
          <w:lang w:val="ro-RO"/>
        </w:rPr>
        <w:t xml:space="preserve"> prin </w:t>
      </w:r>
      <w:r w:rsidR="007C39EE" w:rsidRPr="002616DD">
        <w:rPr>
          <w:rFonts w:ascii="Trebuchet MS" w:eastAsia="Calibri" w:hAnsi="Trebuchet MS" w:cs="Times New Roman"/>
          <w:bdr w:val="none" w:sz="0" w:space="0" w:color="auto" w:frame="1"/>
          <w:shd w:val="clear" w:color="auto" w:fill="FFFFFF"/>
          <w:lang w:val="ro-RO"/>
        </w:rPr>
        <w:t xml:space="preserve">inspectorul general. </w:t>
      </w:r>
    </w:p>
    <w:p w14:paraId="4789A3FF" w14:textId="3A4B4CC4" w:rsidR="00892363" w:rsidRPr="002616DD" w:rsidRDefault="00937EEF" w:rsidP="00C843B6">
      <w:pPr>
        <w:tabs>
          <w:tab w:val="left" w:pos="360"/>
        </w:tabs>
        <w:suppressAutoHyphens/>
        <w:spacing w:after="0" w:line="276" w:lineRule="auto"/>
        <w:jc w:val="both"/>
        <w:rPr>
          <w:rFonts w:ascii="Trebuchet MS" w:eastAsia="Calibri" w:hAnsi="Trebuchet MS" w:cs="Times New Roman"/>
          <w:bCs/>
          <w:lang w:val="ro-RO"/>
        </w:rPr>
      </w:pPr>
      <w:r w:rsidRPr="002616DD">
        <w:rPr>
          <w:rFonts w:ascii="Trebuchet MS" w:eastAsia="Calibri" w:hAnsi="Trebuchet MS" w:cs="Times New Roman"/>
          <w:b/>
          <w:lang w:val="ro-RO"/>
        </w:rPr>
        <w:t xml:space="preserve">Art. 3 - </w:t>
      </w:r>
      <w:r w:rsidR="00892363" w:rsidRPr="002616DD">
        <w:rPr>
          <w:rFonts w:ascii="Trebuchet MS" w:eastAsia="Calibri" w:hAnsi="Trebuchet MS" w:cs="Times New Roman"/>
          <w:bCs/>
          <w:lang w:val="ro-RO"/>
        </w:rPr>
        <w:t>Atribu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="00892363" w:rsidRPr="002616DD">
        <w:rPr>
          <w:rFonts w:ascii="Trebuchet MS" w:eastAsia="Calibri" w:hAnsi="Trebuchet MS" w:cs="Times New Roman"/>
          <w:bCs/>
          <w:lang w:val="ro-RO"/>
        </w:rPr>
        <w:t>iile</w:t>
      </w:r>
      <w:r w:rsidR="006714D3" w:rsidRPr="002616DD">
        <w:rPr>
          <w:rFonts w:ascii="Trebuchet MS" w:eastAsia="Calibri" w:hAnsi="Trebuchet MS" w:cs="Times New Roman"/>
          <w:bCs/>
          <w:lang w:val="ro-RO"/>
        </w:rPr>
        <w:t xml:space="preserve"> </w:t>
      </w:r>
      <w:r w:rsidR="00892363" w:rsidRPr="002616DD">
        <w:rPr>
          <w:rFonts w:ascii="Trebuchet MS" w:eastAsia="Calibri" w:hAnsi="Trebuchet MS" w:cs="Times New Roman"/>
          <w:bCs/>
          <w:lang w:val="ro-RO"/>
        </w:rPr>
        <w:t xml:space="preserve">Gărzilor sunt stabilite prin Hotărârea Guvernului nr. </w:t>
      </w:r>
      <w:r w:rsidR="00C15B45" w:rsidRPr="002616DD">
        <w:rPr>
          <w:rFonts w:ascii="Trebuchet MS" w:eastAsia="Calibri" w:hAnsi="Trebuchet MS" w:cs="Times New Roman"/>
          <w:bCs/>
          <w:lang w:val="ro-RO"/>
        </w:rPr>
        <w:t>46/2023</w:t>
      </w:r>
      <w:r w:rsidR="00225DA3">
        <w:rPr>
          <w:rFonts w:ascii="Trebuchet MS" w:eastAsia="Calibri" w:hAnsi="Trebuchet MS" w:cs="Times New Roman"/>
          <w:bCs/>
          <w:lang w:val="ro-RO"/>
        </w:rPr>
        <w:t xml:space="preserve"> </w:t>
      </w:r>
      <w:r w:rsidR="00225DA3" w:rsidRPr="00225DA3">
        <w:rPr>
          <w:rFonts w:ascii="Trebuchet MS" w:eastAsia="Calibri" w:hAnsi="Trebuchet MS" w:cs="Times New Roman"/>
          <w:bCs/>
          <w:lang w:val="ro-RO"/>
        </w:rPr>
        <w:t>privind organizarea, funcționarea și repartizarea numărului de posturi pentru Garda Forestieră Națională și gărzile forestiere.</w:t>
      </w:r>
    </w:p>
    <w:p w14:paraId="011123FC" w14:textId="7819638A" w:rsidR="007C39EE" w:rsidRPr="002616DD" w:rsidRDefault="00937EEF" w:rsidP="002616DD">
      <w:pPr>
        <w:tabs>
          <w:tab w:val="left" w:pos="360"/>
        </w:tabs>
        <w:suppressAutoHyphens/>
        <w:spacing w:after="0" w:line="276" w:lineRule="auto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b/>
          <w:bCs/>
          <w:lang w:val="ro-RO"/>
        </w:rPr>
        <w:t xml:space="preserve">Art. 4 - </w:t>
      </w:r>
      <w:r w:rsidR="007C39EE" w:rsidRPr="002616DD">
        <w:rPr>
          <w:rFonts w:ascii="Trebuchet MS" w:eastAsia="Calibri" w:hAnsi="Trebuchet MS" w:cs="Times New Roman"/>
          <w:lang w:val="ro-RO"/>
        </w:rPr>
        <w:t>(</w:t>
      </w:r>
      <w:r w:rsidR="00796B8A" w:rsidRPr="002616DD">
        <w:rPr>
          <w:rFonts w:ascii="Trebuchet MS" w:eastAsia="Calibri" w:hAnsi="Trebuchet MS" w:cs="Times New Roman"/>
          <w:lang w:val="ro-RO"/>
        </w:rPr>
        <w:t>1</w:t>
      </w:r>
      <w:r w:rsidR="007C39EE" w:rsidRPr="002616DD">
        <w:rPr>
          <w:rFonts w:ascii="Trebuchet MS" w:eastAsia="Calibri" w:hAnsi="Trebuchet MS" w:cs="Times New Roman"/>
          <w:lang w:val="ro-RO"/>
        </w:rPr>
        <w:t>) Gărzile coordonează</w:t>
      </w:r>
      <w:r w:rsidR="003511B0" w:rsidRPr="002616DD">
        <w:rPr>
          <w:rFonts w:ascii="Trebuchet MS" w:eastAsia="Calibri" w:hAnsi="Trebuchet MS" w:cs="Times New Roman"/>
          <w:lang w:val="ro-RO"/>
        </w:rPr>
        <w:t>,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 pe raza </w:t>
      </w:r>
      <w:r w:rsidR="003511B0" w:rsidRPr="002616DD">
        <w:rPr>
          <w:rFonts w:ascii="Trebuchet MS" w:eastAsia="Calibri" w:hAnsi="Trebuchet MS" w:cs="Times New Roman"/>
          <w:lang w:val="ro-RO"/>
        </w:rPr>
        <w:t xml:space="preserve">lor </w:t>
      </w:r>
      <w:r w:rsidR="007C39EE" w:rsidRPr="002616DD">
        <w:rPr>
          <w:rFonts w:ascii="Trebuchet MS" w:eastAsia="Calibri" w:hAnsi="Trebuchet MS" w:cs="Times New Roman"/>
          <w:lang w:val="ro-RO"/>
        </w:rPr>
        <w:t>de competen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ă</w:t>
      </w:r>
      <w:r w:rsidR="003511B0" w:rsidRPr="002616DD">
        <w:rPr>
          <w:rFonts w:ascii="Trebuchet MS" w:eastAsia="Calibri" w:hAnsi="Trebuchet MS" w:cs="Times New Roman"/>
          <w:lang w:val="ro-RO"/>
        </w:rPr>
        <w:t>,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 activitatea de </w:t>
      </w:r>
      <w:r w:rsidR="00F223EA" w:rsidRPr="002616DD">
        <w:rPr>
          <w:rFonts w:ascii="Trebuchet MS" w:eastAsia="Calibri" w:hAnsi="Trebuchet MS" w:cs="Times New Roman"/>
          <w:lang w:val="ro-RO"/>
        </w:rPr>
        <w:t>implementare a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 politici</w:t>
      </w:r>
      <w:r w:rsidR="00F223EA" w:rsidRPr="002616DD">
        <w:rPr>
          <w:rFonts w:ascii="Trebuchet MS" w:eastAsia="Calibri" w:hAnsi="Trebuchet MS" w:cs="Times New Roman"/>
          <w:lang w:val="ro-RO"/>
        </w:rPr>
        <w:t>lor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 sectoriale</w:t>
      </w:r>
      <w:r w:rsidR="00120FB9" w:rsidRPr="002616DD">
        <w:rPr>
          <w:rFonts w:ascii="Trebuchet MS" w:eastAsia="Calibri" w:hAnsi="Trebuchet MS" w:cs="Times New Roman"/>
          <w:lang w:val="ro-RO"/>
        </w:rPr>
        <w:t> 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120FB9" w:rsidRPr="002616DD">
        <w:rPr>
          <w:rFonts w:ascii="Trebuchet MS" w:eastAsia="Calibri" w:hAnsi="Trebuchet MS" w:cs="Times New Roman"/>
          <w:lang w:val="ro-RO"/>
        </w:rPr>
        <w:t>i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 a cerin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elor privind conservarea biodiversită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ii, privind perdelele forestiere de protec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ie, privind reconstruc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ia ecologică prin împăduriri, privind prevenirea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i combaterea incendiilor de vegeta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ie</w:t>
      </w:r>
      <w:r w:rsidR="007C39EE" w:rsidRPr="002616DD">
        <w:rPr>
          <w:rFonts w:ascii="Trebuchet MS" w:eastAsia="Calibri" w:hAnsi="Trebuchet MS" w:cs="Times New Roman"/>
          <w:bCs/>
          <w:lang w:val="ro-RO"/>
        </w:rPr>
        <w:t xml:space="preserve">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i privind producerea, comercializarea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i importul materialelor forestiere de reproducere, în concordan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ă cu cerin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ele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i standardele europene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i interna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ionale</w:t>
      </w:r>
      <w:r w:rsidR="00FF0CCC" w:rsidRPr="002616DD">
        <w:rPr>
          <w:rFonts w:ascii="Trebuchet MS" w:eastAsia="Calibri" w:hAnsi="Trebuchet MS" w:cs="Times New Roman"/>
          <w:lang w:val="ro-RO"/>
        </w:rPr>
        <w:t>.</w:t>
      </w:r>
    </w:p>
    <w:p w14:paraId="1E2D6462" w14:textId="010CA078" w:rsidR="00852A2E" w:rsidRPr="002616DD" w:rsidRDefault="00852A2E" w:rsidP="00F472B8">
      <w:pPr>
        <w:spacing w:after="0" w:line="276" w:lineRule="auto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(2) Gărzile în desfă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urarea activită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 xml:space="preserve">ii de implementare, monitorizare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 xml:space="preserve">i controlul regimului silvic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cinegetic, îndeplinesc pe raza jude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elor arondate, rolul de autoritate de stat</w:t>
      </w:r>
      <w:r w:rsidR="006E213E" w:rsidRPr="002616DD">
        <w:rPr>
          <w:rFonts w:ascii="Trebuchet MS" w:eastAsia="Calibri" w:hAnsi="Trebuchet MS" w:cs="Times New Roman"/>
          <w:lang w:val="ro-RO"/>
        </w:rPr>
        <w:t xml:space="preserve"> cu atribu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6E213E" w:rsidRPr="002616DD">
        <w:rPr>
          <w:rFonts w:ascii="Trebuchet MS" w:eastAsia="Calibri" w:hAnsi="Trebuchet MS" w:cs="Times New Roman"/>
          <w:lang w:val="ro-RO"/>
        </w:rPr>
        <w:t>ii</w:t>
      </w:r>
      <w:r w:rsidRPr="002616DD">
        <w:rPr>
          <w:rFonts w:ascii="Trebuchet MS" w:eastAsia="Calibri" w:hAnsi="Trebuchet MS" w:cs="Times New Roman"/>
          <w:lang w:val="ro-RO"/>
        </w:rPr>
        <w:t xml:space="preserve"> de sinteză, coordonare, inspec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 xml:space="preserve">ie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control în aceste domenii</w:t>
      </w:r>
      <w:r w:rsidR="00FF0CCC" w:rsidRPr="002616DD">
        <w:rPr>
          <w:rFonts w:ascii="Trebuchet MS" w:eastAsia="Calibri" w:hAnsi="Trebuchet MS" w:cs="Times New Roman"/>
          <w:lang w:val="ro-RO"/>
        </w:rPr>
        <w:t>.</w:t>
      </w:r>
    </w:p>
    <w:p w14:paraId="099E1FA4" w14:textId="00F87AE5" w:rsidR="007C39EE" w:rsidRPr="002616DD" w:rsidRDefault="007C39EE" w:rsidP="00C843B6">
      <w:pPr>
        <w:spacing w:after="0" w:line="276" w:lineRule="auto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(</w:t>
      </w:r>
      <w:r w:rsidR="006D5668" w:rsidRPr="002616DD">
        <w:rPr>
          <w:rFonts w:ascii="Trebuchet MS" w:eastAsia="Calibri" w:hAnsi="Trebuchet MS" w:cs="Times New Roman"/>
          <w:lang w:val="ro-RO"/>
        </w:rPr>
        <w:t>3</w:t>
      </w:r>
      <w:r w:rsidRPr="002616DD">
        <w:rPr>
          <w:rFonts w:ascii="Trebuchet MS" w:eastAsia="Calibri" w:hAnsi="Trebuchet MS" w:cs="Times New Roman"/>
          <w:lang w:val="ro-RO"/>
        </w:rPr>
        <w:t>) Gărzile îndeplinesc atribu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 xml:space="preserve">iile prevăzute de lege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i, după caz, atribu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iile de autoritate contractantă, pentru lucrările destinate sprijinirii proprietarilor de păduri, care, potrivit legii, sunt finan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ate de la bugetul de stat</w:t>
      </w:r>
      <w:r w:rsidR="00FF0CCC" w:rsidRPr="002616DD">
        <w:rPr>
          <w:rFonts w:ascii="Trebuchet MS" w:eastAsia="Calibri" w:hAnsi="Trebuchet MS" w:cs="Times New Roman"/>
          <w:lang w:val="ro-RO"/>
        </w:rPr>
        <w:t>.</w:t>
      </w:r>
    </w:p>
    <w:p w14:paraId="123086B0" w14:textId="5C74CE78" w:rsidR="007C39EE" w:rsidRPr="002616DD" w:rsidRDefault="007C39EE" w:rsidP="00C843B6">
      <w:pPr>
        <w:spacing w:after="0" w:line="276" w:lineRule="auto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(</w:t>
      </w:r>
      <w:r w:rsidR="006D5668" w:rsidRPr="002616DD">
        <w:rPr>
          <w:rFonts w:ascii="Trebuchet MS" w:eastAsia="Calibri" w:hAnsi="Trebuchet MS" w:cs="Times New Roman"/>
          <w:lang w:val="ro-RO"/>
        </w:rPr>
        <w:t>4</w:t>
      </w:r>
      <w:r w:rsidRPr="002616DD">
        <w:rPr>
          <w:rFonts w:ascii="Trebuchet MS" w:eastAsia="Calibri" w:hAnsi="Trebuchet MS" w:cs="Times New Roman"/>
          <w:lang w:val="ro-RO"/>
        </w:rPr>
        <w:t>) Gărzile sunt desemnate ca autorită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 competente teritorial</w:t>
      </w:r>
      <w:r w:rsidR="00DB1137" w:rsidRPr="002616DD">
        <w:rPr>
          <w:rFonts w:ascii="Trebuchet MS" w:eastAsia="Calibri" w:hAnsi="Trebuchet MS" w:cs="Times New Roman"/>
          <w:lang w:val="ro-RO"/>
        </w:rPr>
        <w:t>,</w:t>
      </w:r>
      <w:r w:rsidRPr="002616DD">
        <w:rPr>
          <w:rFonts w:ascii="Trebuchet MS" w:eastAsia="Calibri" w:hAnsi="Trebuchet MS" w:cs="Times New Roman"/>
          <w:lang w:val="ro-RO"/>
        </w:rPr>
        <w:t xml:space="preserve"> responsabile de punerea în aplicare a Regulamentului (CE) nr. 2.173/2005 privind instituirea unui regim de licen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e FLEGT („Forest Law Enforcement, Governance and Trade”) pentru importurile de lemn în Comunitatea Europeană.</w:t>
      </w:r>
    </w:p>
    <w:p w14:paraId="6AABBE14" w14:textId="5166A18B" w:rsidR="007C39EE" w:rsidRPr="002616DD" w:rsidRDefault="007C39EE" w:rsidP="00C843B6">
      <w:pPr>
        <w:spacing w:after="0" w:line="276" w:lineRule="auto"/>
        <w:jc w:val="both"/>
        <w:rPr>
          <w:rFonts w:ascii="Trebuchet MS" w:eastAsia="Calibri" w:hAnsi="Trebuchet MS" w:cs="Times New Roman"/>
          <w:color w:val="FF0000"/>
          <w:shd w:val="clear" w:color="auto" w:fill="FFFFFF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(</w:t>
      </w:r>
      <w:r w:rsidR="006D5668" w:rsidRPr="002616DD">
        <w:rPr>
          <w:rFonts w:ascii="Trebuchet MS" w:eastAsia="Calibri" w:hAnsi="Trebuchet MS" w:cs="Times New Roman"/>
          <w:lang w:val="ro-RO"/>
        </w:rPr>
        <w:t>5</w:t>
      </w:r>
      <w:r w:rsidRPr="002616DD">
        <w:rPr>
          <w:rFonts w:ascii="Trebuchet MS" w:eastAsia="Calibri" w:hAnsi="Trebuchet MS" w:cs="Times New Roman"/>
          <w:lang w:val="ro-RO"/>
        </w:rPr>
        <w:t>) Gărzile sunt desemnate ca autorită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 competente teritorial pentru aplicarea Regulamentului (UE) nr. 995/2010 de stabilire a obliga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iilor ce revin operatorilor care introduc pe pia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 xml:space="preserve">ă lemn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produse din lemn („due diligence”) p</w:t>
      </w:r>
      <w:r w:rsidRPr="002616DD">
        <w:rPr>
          <w:rFonts w:ascii="Trebuchet MS" w:eastAsia="Calibri" w:hAnsi="Trebuchet MS" w:cs="Times New Roman"/>
          <w:shd w:val="clear" w:color="auto" w:fill="FFFFFF"/>
          <w:lang w:val="ro-RO"/>
        </w:rPr>
        <w:t>entru sortimentele de</w:t>
      </w:r>
      <w:r w:rsidRPr="002616DD">
        <w:rPr>
          <w:rFonts w:ascii="Trebuchet MS" w:eastAsia="Calibri" w:hAnsi="Trebuchet MS" w:cs="Times New Roman"/>
          <w:color w:val="FF0000"/>
          <w:shd w:val="clear" w:color="auto" w:fill="FFFFFF"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shd w:val="clear" w:color="auto" w:fill="FFFFFF"/>
          <w:lang w:val="ro-RO"/>
        </w:rPr>
        <w:t xml:space="preserve">lemn </w:t>
      </w:r>
      <w:r w:rsidR="00375245" w:rsidRPr="002616DD">
        <w:rPr>
          <w:rFonts w:ascii="Trebuchet MS" w:eastAsia="Calibri" w:hAnsi="Trebuchet MS" w:cs="Times New Roman"/>
          <w:shd w:val="clear" w:color="auto" w:fill="FFFFFF"/>
          <w:lang w:val="ro-RO"/>
        </w:rPr>
        <w:t>ș</w:t>
      </w:r>
      <w:r w:rsidRPr="002616DD">
        <w:rPr>
          <w:rFonts w:ascii="Trebuchet MS" w:eastAsia="Calibri" w:hAnsi="Trebuchet MS" w:cs="Times New Roman"/>
          <w:shd w:val="clear" w:color="auto" w:fill="FFFFFF"/>
          <w:lang w:val="ro-RO"/>
        </w:rPr>
        <w:t xml:space="preserve">i produsele din lemn prevăzute în anexa la regulament, corespunzătoare următoarelor coduri de clasificare: 4401, 4403, 4406 </w:t>
      </w:r>
      <w:r w:rsidR="00375245" w:rsidRPr="002616DD">
        <w:rPr>
          <w:rFonts w:ascii="Trebuchet MS" w:eastAsia="Calibri" w:hAnsi="Trebuchet MS" w:cs="Times New Roman"/>
          <w:shd w:val="clear" w:color="auto" w:fill="FFFFFF"/>
          <w:lang w:val="ro-RO"/>
        </w:rPr>
        <w:t>ș</w:t>
      </w:r>
      <w:r w:rsidRPr="002616DD">
        <w:rPr>
          <w:rFonts w:ascii="Trebuchet MS" w:eastAsia="Calibri" w:hAnsi="Trebuchet MS" w:cs="Times New Roman"/>
          <w:shd w:val="clear" w:color="auto" w:fill="FFFFFF"/>
          <w:lang w:val="ro-RO"/>
        </w:rPr>
        <w:t>i 4407.</w:t>
      </w:r>
    </w:p>
    <w:p w14:paraId="7DF6C4FA" w14:textId="77777777" w:rsidR="001F2731" w:rsidRPr="002616DD" w:rsidRDefault="001F2731">
      <w:pPr>
        <w:spacing w:line="259" w:lineRule="auto"/>
        <w:rPr>
          <w:rFonts w:ascii="Trebuchet MS" w:eastAsia="Calibri" w:hAnsi="Trebuchet MS" w:cs="Times New Roman"/>
          <w:b/>
          <w:lang w:val="ro-RO"/>
        </w:rPr>
      </w:pPr>
    </w:p>
    <w:p w14:paraId="490712B3" w14:textId="4336B871" w:rsidR="007C39EE" w:rsidRPr="002616DD" w:rsidRDefault="007C39EE" w:rsidP="00E72E9C">
      <w:pPr>
        <w:spacing w:after="0" w:line="276" w:lineRule="auto"/>
        <w:ind w:left="426" w:firstLine="568"/>
        <w:jc w:val="center"/>
        <w:rPr>
          <w:rFonts w:ascii="Trebuchet MS" w:eastAsia="Calibri" w:hAnsi="Trebuchet MS" w:cs="Times New Roman"/>
          <w:b/>
          <w:lang w:val="ro-RO"/>
        </w:rPr>
      </w:pPr>
      <w:r w:rsidRPr="002616DD">
        <w:rPr>
          <w:rFonts w:ascii="Trebuchet MS" w:eastAsia="Calibri" w:hAnsi="Trebuchet MS" w:cs="Times New Roman"/>
          <w:b/>
          <w:lang w:val="ro-RO"/>
        </w:rPr>
        <w:t>CAPITOLUL II</w:t>
      </w:r>
      <w:r w:rsidR="00DD4AF8" w:rsidRPr="002616DD">
        <w:rPr>
          <w:rFonts w:ascii="Trebuchet MS" w:eastAsia="Calibri" w:hAnsi="Trebuchet MS" w:cs="Times New Roman"/>
          <w:b/>
          <w:lang w:val="ro-RO"/>
        </w:rPr>
        <w:t xml:space="preserve"> -</w:t>
      </w:r>
      <w:r w:rsidR="00C24CE3" w:rsidRPr="002616DD">
        <w:rPr>
          <w:rFonts w:ascii="Trebuchet MS" w:eastAsia="Calibri" w:hAnsi="Trebuchet MS" w:cs="Times New Roman"/>
          <w:b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b/>
          <w:lang w:val="ro-RO"/>
        </w:rPr>
        <w:t>Func</w:t>
      </w:r>
      <w:r w:rsidR="00375245" w:rsidRPr="002616DD">
        <w:rPr>
          <w:rFonts w:ascii="Trebuchet MS" w:eastAsia="Calibri" w:hAnsi="Trebuchet MS" w:cs="Times New Roman"/>
          <w:b/>
          <w:lang w:val="ro-RO"/>
        </w:rPr>
        <w:t>ț</w:t>
      </w:r>
      <w:r w:rsidRPr="002616DD">
        <w:rPr>
          <w:rFonts w:ascii="Trebuchet MS" w:eastAsia="Calibri" w:hAnsi="Trebuchet MS" w:cs="Times New Roman"/>
          <w:b/>
          <w:lang w:val="ro-RO"/>
        </w:rPr>
        <w:t xml:space="preserve">iile Gărzilor </w:t>
      </w:r>
      <w:r w:rsidR="00C72041" w:rsidRPr="002616DD">
        <w:rPr>
          <w:rFonts w:ascii="Trebuchet MS" w:eastAsia="Calibri" w:hAnsi="Trebuchet MS" w:cs="Times New Roman"/>
          <w:b/>
          <w:lang w:val="ro-RO"/>
        </w:rPr>
        <w:t>f</w:t>
      </w:r>
      <w:r w:rsidRPr="002616DD">
        <w:rPr>
          <w:rFonts w:ascii="Trebuchet MS" w:eastAsia="Calibri" w:hAnsi="Trebuchet MS" w:cs="Times New Roman"/>
          <w:b/>
          <w:lang w:val="ro-RO"/>
        </w:rPr>
        <w:t>ore</w:t>
      </w:r>
      <w:r w:rsidR="00B33B4E" w:rsidRPr="002616DD">
        <w:rPr>
          <w:rFonts w:ascii="Trebuchet MS" w:eastAsia="Calibri" w:hAnsi="Trebuchet MS" w:cs="Times New Roman"/>
          <w:b/>
          <w:lang w:val="ro-RO"/>
        </w:rPr>
        <w:t>s</w:t>
      </w:r>
      <w:r w:rsidRPr="002616DD">
        <w:rPr>
          <w:rFonts w:ascii="Trebuchet MS" w:eastAsia="Calibri" w:hAnsi="Trebuchet MS" w:cs="Times New Roman"/>
          <w:b/>
          <w:lang w:val="ro-RO"/>
        </w:rPr>
        <w:t>tiere</w:t>
      </w:r>
    </w:p>
    <w:p w14:paraId="771FAD83" w14:textId="77777777" w:rsidR="001F2731" w:rsidRPr="002616DD" w:rsidRDefault="001F2731" w:rsidP="002616DD">
      <w:pPr>
        <w:spacing w:after="0" w:line="276" w:lineRule="auto"/>
        <w:ind w:left="426" w:firstLine="568"/>
        <w:jc w:val="center"/>
        <w:rPr>
          <w:rFonts w:ascii="Trebuchet MS" w:eastAsia="Calibri" w:hAnsi="Trebuchet MS" w:cs="Times New Roman"/>
          <w:b/>
          <w:lang w:val="ro-RO"/>
        </w:rPr>
      </w:pPr>
    </w:p>
    <w:p w14:paraId="2339F9F1" w14:textId="3EA207A9" w:rsidR="006714D3" w:rsidRPr="002616DD" w:rsidRDefault="00937EEF" w:rsidP="006714D3">
      <w:pPr>
        <w:tabs>
          <w:tab w:val="left" w:pos="1134"/>
        </w:tabs>
        <w:spacing w:after="0" w:line="276" w:lineRule="auto"/>
        <w:jc w:val="both"/>
        <w:rPr>
          <w:rFonts w:ascii="Trebuchet MS" w:eastAsia="Calibri" w:hAnsi="Trebuchet MS" w:cs="Times New Roman"/>
          <w:bCs/>
          <w:lang w:val="ro-RO"/>
        </w:rPr>
      </w:pPr>
      <w:r w:rsidRPr="002616DD">
        <w:rPr>
          <w:rFonts w:ascii="Trebuchet MS" w:eastAsia="Calibri" w:hAnsi="Trebuchet MS" w:cs="Times New Roman"/>
          <w:b/>
          <w:bCs/>
          <w:lang w:val="ro-RO"/>
        </w:rPr>
        <w:t xml:space="preserve">Art. 5 - </w:t>
      </w:r>
      <w:r w:rsidR="007C39EE" w:rsidRPr="002616DD">
        <w:rPr>
          <w:rFonts w:ascii="Trebuchet MS" w:eastAsia="Calibri" w:hAnsi="Trebuchet MS" w:cs="Times New Roman"/>
          <w:lang w:val="ro-RO"/>
        </w:rPr>
        <w:t>(1) Gărzile</w:t>
      </w:r>
      <w:r w:rsidR="007C39EE" w:rsidRPr="002616DD">
        <w:rPr>
          <w:rFonts w:ascii="Trebuchet MS" w:eastAsia="Calibri" w:hAnsi="Trebuchet MS" w:cs="Times New Roman"/>
          <w:bCs/>
          <w:lang w:val="ro-RO"/>
        </w:rPr>
        <w:t xml:space="preserve"> exercită în domeniul silviculturii 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bCs/>
          <w:lang w:val="ro-RO"/>
        </w:rPr>
        <w:t>i în domeniul cinegetic, în raza de competen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bCs/>
          <w:lang w:val="ro-RO"/>
        </w:rPr>
        <w:t>ă atribuită, func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bCs/>
          <w:lang w:val="ro-RO"/>
        </w:rPr>
        <w:t xml:space="preserve">iile corespunzătoare celor atribuite </w:t>
      </w:r>
      <w:r w:rsidR="007C39EE" w:rsidRPr="002616DD">
        <w:rPr>
          <w:rFonts w:ascii="Trebuchet MS" w:eastAsia="Calibri" w:hAnsi="Trebuchet MS" w:cs="Times New Roman"/>
          <w:lang w:val="ro-RO"/>
        </w:rPr>
        <w:t>autorită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ii publice centrale care răspunde de silvicultură /G</w:t>
      </w:r>
      <w:r w:rsidR="00751ED9" w:rsidRPr="002616DD">
        <w:rPr>
          <w:rFonts w:ascii="Trebuchet MS" w:eastAsia="Calibri" w:hAnsi="Trebuchet MS" w:cs="Times New Roman"/>
          <w:lang w:val="ro-RO"/>
        </w:rPr>
        <w:t>ărzii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 Forestie</w:t>
      </w:r>
      <w:r w:rsidR="00751ED9" w:rsidRPr="002616DD">
        <w:rPr>
          <w:rFonts w:ascii="Trebuchet MS" w:eastAsia="Calibri" w:hAnsi="Trebuchet MS" w:cs="Times New Roman"/>
          <w:lang w:val="ro-RO"/>
        </w:rPr>
        <w:t>re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 Na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ional</w:t>
      </w:r>
      <w:r w:rsidR="00751ED9" w:rsidRPr="002616DD">
        <w:rPr>
          <w:rFonts w:ascii="Trebuchet MS" w:eastAsia="Calibri" w:hAnsi="Trebuchet MS" w:cs="Times New Roman"/>
          <w:lang w:val="ro-RO"/>
        </w:rPr>
        <w:t>e</w:t>
      </w:r>
      <w:r w:rsidR="007C39EE" w:rsidRPr="002616DD">
        <w:rPr>
          <w:rFonts w:ascii="Trebuchet MS" w:eastAsia="Calibri" w:hAnsi="Trebuchet MS" w:cs="Times New Roman"/>
          <w:bCs/>
          <w:lang w:val="ro-RO"/>
        </w:rPr>
        <w:t xml:space="preserve">, respectiv: </w:t>
      </w:r>
    </w:p>
    <w:p w14:paraId="55340BEC" w14:textId="77777777" w:rsidR="00751ED9" w:rsidRPr="002616DD" w:rsidRDefault="007C39EE" w:rsidP="0028632B">
      <w:pPr>
        <w:pStyle w:val="ListParagraph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de implementare; </w:t>
      </w:r>
    </w:p>
    <w:p w14:paraId="21B049E1" w14:textId="77777777" w:rsidR="00751ED9" w:rsidRPr="002616DD" w:rsidRDefault="007C39EE" w:rsidP="0028632B">
      <w:pPr>
        <w:pStyle w:val="ListParagraph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de avizare;</w:t>
      </w:r>
    </w:p>
    <w:p w14:paraId="6178EE01" w14:textId="77777777" w:rsidR="00751ED9" w:rsidRPr="002616DD" w:rsidRDefault="007C39EE" w:rsidP="0028632B">
      <w:pPr>
        <w:pStyle w:val="ListParagraph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de reprezentare; </w:t>
      </w:r>
    </w:p>
    <w:p w14:paraId="6601D1A4" w14:textId="6E0AAD43" w:rsidR="007C39EE" w:rsidRDefault="007C39EE" w:rsidP="0028632B">
      <w:pPr>
        <w:pStyle w:val="ListParagraph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de monitorizare, inspec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control.</w:t>
      </w:r>
    </w:p>
    <w:p w14:paraId="7EA6155C" w14:textId="77777777" w:rsidR="002616DD" w:rsidRPr="002616DD" w:rsidRDefault="002616DD" w:rsidP="002616DD">
      <w:pPr>
        <w:pStyle w:val="ListParagraph"/>
        <w:tabs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</w:p>
    <w:p w14:paraId="6ED45CD0" w14:textId="420E3C0B" w:rsidR="007C39EE" w:rsidRPr="002616DD" w:rsidRDefault="007C39EE" w:rsidP="006714D3">
      <w:pPr>
        <w:spacing w:after="0" w:line="276" w:lineRule="auto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(2) În exercitarea func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iei de implementare: </w:t>
      </w:r>
    </w:p>
    <w:p w14:paraId="3CA2B61F" w14:textId="37124174" w:rsidR="00A644A1" w:rsidRPr="002616DD" w:rsidRDefault="007C39EE" w:rsidP="0028632B">
      <w:pPr>
        <w:pStyle w:val="ListParagraph"/>
        <w:numPr>
          <w:ilvl w:val="0"/>
          <w:numId w:val="9"/>
        </w:numPr>
        <w:tabs>
          <w:tab w:val="left" w:pos="0"/>
          <w:tab w:val="left" w:pos="110"/>
          <w:tab w:val="left" w:pos="240"/>
          <w:tab w:val="left" w:pos="993"/>
          <w:tab w:val="left" w:pos="1276"/>
        </w:tabs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asigură implementarea politicilor autorită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publice centrale care răspunde de silvicultură în domeni</w:t>
      </w:r>
      <w:r w:rsidR="00A3147E" w:rsidRPr="002616DD">
        <w:rPr>
          <w:rFonts w:ascii="Trebuchet MS" w:hAnsi="Trebuchet MS" w:cs="Times New Roman"/>
          <w:sz w:val="22"/>
          <w:szCs w:val="22"/>
        </w:rPr>
        <w:t>ul</w:t>
      </w:r>
      <w:r w:rsidRPr="002616DD">
        <w:rPr>
          <w:rFonts w:ascii="Trebuchet MS" w:hAnsi="Trebuchet MS" w:cs="Times New Roman"/>
          <w:sz w:val="22"/>
          <w:szCs w:val="22"/>
        </w:rPr>
        <w:t xml:space="preserve"> silvic, potrivit reglementărilor în vigoare; </w:t>
      </w:r>
    </w:p>
    <w:p w14:paraId="09574C5E" w14:textId="26EEB61E" w:rsidR="00A3147E" w:rsidRPr="002616DD" w:rsidRDefault="00A3147E" w:rsidP="0028632B">
      <w:pPr>
        <w:pStyle w:val="ListParagraph"/>
        <w:numPr>
          <w:ilvl w:val="0"/>
          <w:numId w:val="9"/>
        </w:numPr>
        <w:tabs>
          <w:tab w:val="left" w:pos="0"/>
          <w:tab w:val="left" w:pos="110"/>
          <w:tab w:val="left" w:pos="240"/>
          <w:tab w:val="left" w:pos="993"/>
          <w:tab w:val="left" w:pos="1276"/>
        </w:tabs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asigură implementarea politicilor autorită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publice centrale care răspunde de vânătoare în domeniul cinegetic, potrivit reglementărilor în vigoare;</w:t>
      </w:r>
    </w:p>
    <w:p w14:paraId="2EA4F6AD" w14:textId="36FE355B" w:rsidR="00A644A1" w:rsidRPr="002616DD" w:rsidRDefault="007C39EE" w:rsidP="0028632B">
      <w:pPr>
        <w:pStyle w:val="ListParagraph"/>
        <w:numPr>
          <w:ilvl w:val="0"/>
          <w:numId w:val="9"/>
        </w:numPr>
        <w:tabs>
          <w:tab w:val="left" w:pos="0"/>
          <w:tab w:val="left" w:pos="110"/>
          <w:tab w:val="left" w:pos="240"/>
          <w:tab w:val="left" w:pos="993"/>
          <w:tab w:val="left" w:pos="1276"/>
        </w:tabs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implementează la nivel na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ț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ional politicile autorită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ț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ii publice centrale care răspunde de silvicultură în activită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ț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ile de administrare a fondului forestier na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ț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ional, de gestionare durabilă a pădurilor, de conservare a biodiversită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ț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ii în păduri, de reconstruc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ț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 xml:space="preserve">ie ecologică, de regenerare 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ș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i îngrijire a pădurilor, de asigurare a integrită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ț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ii fondului forestier na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ț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 xml:space="preserve">ional, de prevenire 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ș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 xml:space="preserve">i stingere a incendiilor, de pază 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ș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i protec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ț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ie a pădurilor, de recoltare a produselor specifice fondului forestier na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ț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ional, de exploatare a masei lemnoase, de control al provenien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ț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 xml:space="preserve">ei 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ș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i al trasabilită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ț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ii materialelor lemnoase, de dezvoltare a con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ș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tiin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ț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ei forestiere, de accesibilizare a pădurilor, de dezvoltare a fondului forestier na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ț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 xml:space="preserve">ional, de sprijin al formelor asociative ale proprietarilor de păduri 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ș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 xml:space="preserve">i de control al aplicării 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ș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i respectării regimului silvic</w:t>
      </w:r>
      <w:r w:rsidR="00A644A1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;</w:t>
      </w:r>
    </w:p>
    <w:p w14:paraId="400FD360" w14:textId="4B9B3D4E" w:rsidR="00FC0725" w:rsidRPr="002616DD" w:rsidRDefault="007C39EE" w:rsidP="0028632B">
      <w:pPr>
        <w:pStyle w:val="ListParagraph"/>
        <w:numPr>
          <w:ilvl w:val="0"/>
          <w:numId w:val="9"/>
        </w:numPr>
        <w:tabs>
          <w:tab w:val="left" w:pos="0"/>
          <w:tab w:val="left" w:pos="110"/>
          <w:tab w:val="left" w:pos="240"/>
          <w:tab w:val="left" w:pos="993"/>
          <w:tab w:val="left" w:pos="1276"/>
        </w:tabs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implementează la nivel na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ț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ional politicile autorită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ț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 xml:space="preserve">ii publice centrale care răspunde de </w:t>
      </w:r>
      <w:r w:rsidR="000742F1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vânătoare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 xml:space="preserve"> în activită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ț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 xml:space="preserve">ile de administrare 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ș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i gestionare a fondului cinegetic al României, de protec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ț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 xml:space="preserve">ie a faunei de interes cinegetic, de exercitare a vânătorii 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ș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i de inspec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ț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 xml:space="preserve">ie </w:t>
      </w:r>
      <w:r w:rsidR="0037524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ș</w:t>
      </w:r>
      <w:r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i control al regimului cinegetic</w:t>
      </w:r>
      <w:r w:rsidR="00FC0725" w:rsidRPr="002616DD">
        <w:rPr>
          <w:rFonts w:ascii="Trebuchet MS" w:hAnsi="Trebuchet MS" w:cs="Times New Roman"/>
          <w:sz w:val="22"/>
          <w:szCs w:val="22"/>
          <w:shd w:val="clear" w:color="auto" w:fill="FFFFFF"/>
        </w:rPr>
        <w:t>;</w:t>
      </w:r>
    </w:p>
    <w:p w14:paraId="61FA4745" w14:textId="4018417D" w:rsidR="00FC0725" w:rsidRPr="002616DD" w:rsidRDefault="007C39EE" w:rsidP="0028632B">
      <w:pPr>
        <w:pStyle w:val="ListParagraph"/>
        <w:numPr>
          <w:ilvl w:val="0"/>
          <w:numId w:val="9"/>
        </w:numPr>
        <w:tabs>
          <w:tab w:val="left" w:pos="0"/>
          <w:tab w:val="left" w:pos="110"/>
          <w:tab w:val="left" w:pos="240"/>
          <w:tab w:val="left" w:pos="993"/>
          <w:tab w:val="left" w:pos="1276"/>
        </w:tabs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colaborează în vederea efectuării studiilor, analizelor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planurilor privind extinderea fondului forestier prin împădurirea terenurilor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privind crearea de perdele forestiere de protec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ie;</w:t>
      </w:r>
    </w:p>
    <w:p w14:paraId="5E65B950" w14:textId="20E015E6" w:rsidR="00FC0725" w:rsidRPr="002616DD" w:rsidRDefault="007C39EE" w:rsidP="0028632B">
      <w:pPr>
        <w:pStyle w:val="ListParagraph"/>
        <w:numPr>
          <w:ilvl w:val="0"/>
          <w:numId w:val="9"/>
        </w:numPr>
        <w:tabs>
          <w:tab w:val="left" w:pos="0"/>
          <w:tab w:val="left" w:pos="110"/>
          <w:tab w:val="left" w:pos="240"/>
          <w:tab w:val="left" w:pos="993"/>
          <w:tab w:val="left" w:pos="1276"/>
        </w:tabs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desfă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oară activit</w:t>
      </w:r>
      <w:r w:rsidR="000C5D94" w:rsidRPr="002616DD">
        <w:rPr>
          <w:rFonts w:ascii="Trebuchet MS" w:eastAsia="Calibri" w:hAnsi="Trebuchet MS" w:cs="Times New Roman"/>
          <w:sz w:val="22"/>
          <w:szCs w:val="22"/>
        </w:rPr>
        <w:t>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0C5D94" w:rsidRPr="002616DD">
        <w:rPr>
          <w:rFonts w:ascii="Trebuchet MS" w:eastAsia="Calibri" w:hAnsi="Trebuchet MS" w:cs="Times New Roman"/>
          <w:sz w:val="22"/>
          <w:szCs w:val="22"/>
        </w:rPr>
        <w:t>i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de promovare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monitorizare a investi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în silvicultură;</w:t>
      </w:r>
    </w:p>
    <w:p w14:paraId="203513FF" w14:textId="2BF3C8A0" w:rsidR="00FC0725" w:rsidRPr="002616DD" w:rsidRDefault="007C39EE" w:rsidP="0028632B">
      <w:pPr>
        <w:pStyle w:val="ListParagraph"/>
        <w:numPr>
          <w:ilvl w:val="0"/>
          <w:numId w:val="9"/>
        </w:numPr>
        <w:tabs>
          <w:tab w:val="left" w:pos="0"/>
          <w:tab w:val="left" w:pos="110"/>
          <w:tab w:val="left" w:pos="240"/>
          <w:tab w:val="left" w:pos="993"/>
          <w:tab w:val="left" w:pos="1276"/>
        </w:tabs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ionează, potrivit legii, în cadrul strategiilor pentru apărarea, conservarea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dezvoltarea durabilă a fondului forestier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pentru gestionarea fondurilor cinegetice;</w:t>
      </w:r>
    </w:p>
    <w:p w14:paraId="4B1D60F1" w14:textId="4941A8AE" w:rsidR="007C39EE" w:rsidRPr="002616DD" w:rsidRDefault="007C39EE" w:rsidP="0028632B">
      <w:pPr>
        <w:pStyle w:val="ListParagraph"/>
        <w:numPr>
          <w:ilvl w:val="0"/>
          <w:numId w:val="9"/>
        </w:numPr>
        <w:tabs>
          <w:tab w:val="left" w:pos="0"/>
          <w:tab w:val="left" w:pos="110"/>
          <w:tab w:val="left" w:pos="240"/>
          <w:tab w:val="left" w:pos="993"/>
          <w:tab w:val="left" w:pos="1276"/>
        </w:tabs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colaborează la </w:t>
      </w:r>
      <w:r w:rsidRPr="002616DD">
        <w:rPr>
          <w:rFonts w:ascii="Trebuchet MS" w:eastAsia="Calibri" w:hAnsi="Trebuchet MS" w:cs="Times New Roman"/>
          <w:sz w:val="22"/>
          <w:szCs w:val="22"/>
        </w:rPr>
        <w:t>îmbunătă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irea cercetărilor statistice centralizează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 SILV 1, 2, 3, 4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 ulterior a celor adoptate, precum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a raportărilor statistice solicitate de Uniunea Europeană, în scopul adaptării continue a statisticii la cerin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ele na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ionale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al corelării cu datele statistice interna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ionale;</w:t>
      </w:r>
    </w:p>
    <w:p w14:paraId="411CD24C" w14:textId="7B59A287" w:rsidR="007C39EE" w:rsidRPr="002616DD" w:rsidRDefault="007C39EE" w:rsidP="00A3147E">
      <w:pPr>
        <w:spacing w:after="0" w:line="276" w:lineRule="auto"/>
        <w:ind w:left="426" w:hanging="426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(3)  În exercitarea func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iei de avizare:  </w:t>
      </w:r>
    </w:p>
    <w:p w14:paraId="7160D24A" w14:textId="491AF0F2" w:rsidR="000742F1" w:rsidRPr="002616DD" w:rsidRDefault="007C39EE" w:rsidP="0028632B">
      <w:pPr>
        <w:pStyle w:val="ListParagraph"/>
        <w:numPr>
          <w:ilvl w:val="0"/>
          <w:numId w:val="10"/>
        </w:numPr>
        <w:tabs>
          <w:tab w:val="left" w:pos="0"/>
          <w:tab w:val="left" w:pos="240"/>
          <w:tab w:val="left" w:pos="48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emit/retrag avize, autoriza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ii, specifice regimului silvic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celui cinegetic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reglementărilor referitoare la trasabilitatea materialelor lemnoase, potrivit prevederilor legale;</w:t>
      </w:r>
    </w:p>
    <w:p w14:paraId="161D3D21" w14:textId="5EFE0540" w:rsidR="00D85FE2" w:rsidRPr="002616DD" w:rsidRDefault="007C39EE" w:rsidP="0028632B">
      <w:pPr>
        <w:pStyle w:val="ListParagraph"/>
        <w:numPr>
          <w:ilvl w:val="0"/>
          <w:numId w:val="10"/>
        </w:numPr>
        <w:tabs>
          <w:tab w:val="left" w:pos="0"/>
          <w:tab w:val="left" w:pos="240"/>
          <w:tab w:val="left" w:pos="48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emit/suspendă/retrag avizele de func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ionare a ocoalelor silvice, potrivit reglementărilor în vigoare;</w:t>
      </w:r>
    </w:p>
    <w:p w14:paraId="79142419" w14:textId="43B986C9" w:rsidR="00D85FE2" w:rsidRPr="002616DD" w:rsidRDefault="007C39EE" w:rsidP="0028632B">
      <w:pPr>
        <w:pStyle w:val="ListParagraph"/>
        <w:numPr>
          <w:ilvl w:val="0"/>
          <w:numId w:val="10"/>
        </w:numPr>
        <w:tabs>
          <w:tab w:val="left" w:pos="0"/>
          <w:tab w:val="left" w:pos="240"/>
          <w:tab w:val="left" w:pos="48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avizează lucrările de investi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ii în silvicultură, care se finan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ează din fondul de ameliorare a fondului funciar </w:t>
      </w:r>
      <w:r w:rsidR="00311348"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cu 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destina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ie silvică, din fonduri bugetare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din alte surse, elaborate în concordan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ă cu documenta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iile tehnico-economice, inventarele de lucrări la finele anului precedent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rezultatele controlului anual al regenerărilor, potrivit reglementărilor specifice;</w:t>
      </w:r>
    </w:p>
    <w:p w14:paraId="1F502E40" w14:textId="7868E0A5" w:rsidR="007C39EE" w:rsidRPr="002616DD" w:rsidRDefault="007C39EE" w:rsidP="0028632B">
      <w:pPr>
        <w:pStyle w:val="ListParagraph"/>
        <w:numPr>
          <w:ilvl w:val="0"/>
          <w:numId w:val="10"/>
        </w:numPr>
        <w:tabs>
          <w:tab w:val="left" w:pos="0"/>
          <w:tab w:val="left" w:pos="240"/>
          <w:tab w:val="left" w:pos="48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avizează planurile de protec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ie împotriva incendiilor, planurile de protec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ie a pădurilor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planurile de apărare împotriva efectelor calamită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ilor naturale elaborate de ocoalele silvice/baze experimentale.</w:t>
      </w:r>
    </w:p>
    <w:p w14:paraId="4BE22FBA" w14:textId="660656B2" w:rsidR="007C39EE" w:rsidRPr="002616DD" w:rsidRDefault="007C39EE" w:rsidP="00A3147E">
      <w:pPr>
        <w:tabs>
          <w:tab w:val="left" w:pos="0"/>
          <w:tab w:val="left" w:pos="240"/>
          <w:tab w:val="left" w:pos="480"/>
        </w:tabs>
        <w:suppressAutoHyphens/>
        <w:spacing w:after="0" w:line="276" w:lineRule="auto"/>
        <w:ind w:left="180" w:hanging="180"/>
        <w:rPr>
          <w:rFonts w:ascii="Trebuchet MS" w:eastAsia="Calibri" w:hAnsi="Trebuchet MS" w:cs="Times New Roman"/>
          <w:bCs/>
          <w:lang w:val="ro-RO"/>
        </w:rPr>
      </w:pPr>
      <w:r w:rsidRPr="002616DD">
        <w:rPr>
          <w:rFonts w:ascii="Trebuchet MS" w:eastAsia="Calibri" w:hAnsi="Trebuchet MS" w:cs="Times New Roman"/>
          <w:bCs/>
          <w:lang w:val="ro-RO"/>
        </w:rPr>
        <w:t>(4) În exercitarea func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lang w:val="ro-RO"/>
        </w:rPr>
        <w:t>iei de reprezentare:</w:t>
      </w:r>
    </w:p>
    <w:p w14:paraId="08B7723F" w14:textId="385A3013" w:rsidR="00D85FE2" w:rsidRPr="002616DD" w:rsidRDefault="007C39EE" w:rsidP="0028632B">
      <w:pPr>
        <w:pStyle w:val="ListParagraph"/>
        <w:numPr>
          <w:ilvl w:val="0"/>
          <w:numId w:val="11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cooperează în domeniul său de activitate cu alte autorită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în cadrul ac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iunilor comune, desfă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urate conform protocoalelor de colaborare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 al programelor intersectoriale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potrivit competen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elor păr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ilor participante, stabilite de actele normative specifice;</w:t>
      </w:r>
    </w:p>
    <w:p w14:paraId="0613D8C1" w14:textId="70E4CDF2" w:rsidR="00D85FE2" w:rsidRPr="002616DD" w:rsidRDefault="007C39EE" w:rsidP="0028632B">
      <w:pPr>
        <w:pStyle w:val="ListParagraph"/>
        <w:numPr>
          <w:ilvl w:val="0"/>
          <w:numId w:val="11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colaborează cu institu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ii de învă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ământ, cultură, educa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turism, cu organiza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ii economice, organiza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ii neguvernamentale, precum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cu autorită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ile administra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iei publice locale, în limita mandatului atribuit</w:t>
      </w:r>
      <w:r w:rsidR="00D85FE2" w:rsidRPr="002616DD">
        <w:rPr>
          <w:rFonts w:ascii="Trebuchet MS" w:eastAsia="Calibri" w:hAnsi="Trebuchet MS" w:cs="Times New Roman"/>
          <w:bCs/>
          <w:sz w:val="22"/>
          <w:szCs w:val="22"/>
        </w:rPr>
        <w:t>;</w:t>
      </w:r>
    </w:p>
    <w:p w14:paraId="2FBBB033" w14:textId="4FB4DE3D" w:rsidR="003A0E06" w:rsidRPr="002616DD" w:rsidRDefault="00B477B1" w:rsidP="0028632B">
      <w:pPr>
        <w:pStyle w:val="ListParagraph"/>
        <w:numPr>
          <w:ilvl w:val="0"/>
          <w:numId w:val="11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lastRenderedPageBreak/>
        <w:t xml:space="preserve">participă, 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în plan extern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,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 la conferin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e, seminarii, întruniri ce vizează gestionarea durabilă a pădurilor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 combaterea tăierilor ilegale, gestionarea vânatului, în baza mandatului </w:t>
      </w:r>
      <w:r w:rsidR="00A3147E" w:rsidRPr="002616DD">
        <w:rPr>
          <w:rFonts w:ascii="Trebuchet MS" w:eastAsia="Calibri" w:hAnsi="Trebuchet MS" w:cs="Times New Roman"/>
          <w:bCs/>
          <w:sz w:val="22"/>
          <w:szCs w:val="22"/>
        </w:rPr>
        <w:t>Gărzii Forestiere 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="00A3147E" w:rsidRPr="002616DD">
        <w:rPr>
          <w:rFonts w:ascii="Trebuchet MS" w:eastAsia="Calibri" w:hAnsi="Trebuchet MS" w:cs="Times New Roman"/>
          <w:bCs/>
          <w:sz w:val="22"/>
          <w:szCs w:val="22"/>
        </w:rPr>
        <w:t>ionale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;</w:t>
      </w:r>
    </w:p>
    <w:p w14:paraId="128533CE" w14:textId="7082D3FA" w:rsidR="00C72041" w:rsidRPr="002616DD" w:rsidRDefault="007C39EE" w:rsidP="0028632B">
      <w:pPr>
        <w:pStyle w:val="ListParagraph"/>
        <w:numPr>
          <w:ilvl w:val="0"/>
          <w:numId w:val="11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participă</w:t>
      </w:r>
      <w:r w:rsidR="00B477B1" w:rsidRPr="002616DD">
        <w:rPr>
          <w:rFonts w:ascii="Trebuchet MS" w:eastAsia="Calibri" w:hAnsi="Trebuchet MS" w:cs="Times New Roman"/>
          <w:bCs/>
          <w:sz w:val="22"/>
          <w:szCs w:val="22"/>
        </w:rPr>
        <w:t>,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 la nivelul Comisiei Europene</w:t>
      </w:r>
      <w:r w:rsidR="00B477B1" w:rsidRPr="002616DD">
        <w:rPr>
          <w:rFonts w:ascii="Trebuchet MS" w:eastAsia="Calibri" w:hAnsi="Trebuchet MS" w:cs="Times New Roman"/>
          <w:bCs/>
          <w:sz w:val="22"/>
          <w:szCs w:val="22"/>
        </w:rPr>
        <w:t>,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 la dezbaterile ce vizează gestionarea durabilă a pădurilor, combaterea tăierilor ilegale, gestionarea vânatului, în baza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limita mandatului G</w:t>
      </w:r>
      <w:r w:rsidR="00A3147E" w:rsidRPr="002616DD">
        <w:rPr>
          <w:rFonts w:ascii="Trebuchet MS" w:eastAsia="Calibri" w:hAnsi="Trebuchet MS" w:cs="Times New Roman"/>
          <w:bCs/>
          <w:sz w:val="22"/>
          <w:szCs w:val="22"/>
        </w:rPr>
        <w:t>ărzii Forestiere 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="00A3147E" w:rsidRPr="002616DD">
        <w:rPr>
          <w:rFonts w:ascii="Trebuchet MS" w:eastAsia="Calibri" w:hAnsi="Trebuchet MS" w:cs="Times New Roman"/>
          <w:bCs/>
          <w:sz w:val="22"/>
          <w:szCs w:val="22"/>
        </w:rPr>
        <w:t>ionale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;</w:t>
      </w:r>
    </w:p>
    <w:p w14:paraId="12356035" w14:textId="6812CFBD" w:rsidR="007C39EE" w:rsidRPr="002616DD" w:rsidRDefault="007C39EE" w:rsidP="0028632B">
      <w:pPr>
        <w:pStyle w:val="ListParagraph"/>
        <w:numPr>
          <w:ilvl w:val="0"/>
          <w:numId w:val="11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cooperează cu institu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ii din alte state, pe baza tratatelor interna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ionale la care România este parte, a protocoalelor încheiate sau pe bază de reciprocitate, precum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cu organisme interna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ionale de drept public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i/sau privat din cadrul Uniunii Europene în cauzele de interes comun sau în ceea ce prive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te derularea proiectelor/programelor interna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ionale, în baza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limita mandatului G</w:t>
      </w:r>
      <w:r w:rsidR="00A3147E" w:rsidRPr="002616DD">
        <w:rPr>
          <w:rFonts w:ascii="Trebuchet MS" w:eastAsia="Calibri" w:hAnsi="Trebuchet MS" w:cs="Times New Roman"/>
          <w:bCs/>
          <w:sz w:val="22"/>
          <w:szCs w:val="22"/>
        </w:rPr>
        <w:t>ărzii Forestiere 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="00A3147E" w:rsidRPr="002616DD">
        <w:rPr>
          <w:rFonts w:ascii="Trebuchet MS" w:eastAsia="Calibri" w:hAnsi="Trebuchet MS" w:cs="Times New Roman"/>
          <w:bCs/>
          <w:sz w:val="22"/>
          <w:szCs w:val="22"/>
        </w:rPr>
        <w:t>ionale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. </w:t>
      </w:r>
    </w:p>
    <w:p w14:paraId="24B8906C" w14:textId="2464B2EF" w:rsidR="007C39EE" w:rsidRPr="002616DD" w:rsidRDefault="007C39EE" w:rsidP="00A3147E">
      <w:pPr>
        <w:spacing w:after="0" w:line="276" w:lineRule="auto"/>
        <w:ind w:left="426" w:hanging="426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(5) În exercitarea func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iei de monitorizare, inspec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 xml:space="preserve">ie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control:</w:t>
      </w:r>
    </w:p>
    <w:p w14:paraId="4A4760EB" w14:textId="305F7760" w:rsidR="00C72041" w:rsidRPr="002616DD" w:rsidRDefault="007C39EE" w:rsidP="0028632B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ind w:left="630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asigură  controlul respectării legisla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iei specifice silviculturii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vânătorii, propun sanc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iuni administrative, constată contraven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iile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infrac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iunile pentru nerespectarea acesteia, aplică sanc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iunile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i, după caz, sesizează organele de urmărire penală, potrivit prevederilor legale;</w:t>
      </w:r>
    </w:p>
    <w:p w14:paraId="0C3C8ABB" w14:textId="2B961556" w:rsidR="00041181" w:rsidRPr="002616DD" w:rsidRDefault="007C39EE" w:rsidP="0028632B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ind w:left="630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organizează periodic, în baza unui calendar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a unei tematici actualizate permanent, sau ori de câte ori este necesar, ac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iuni de inspec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control în fondul forestier na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ional, indiferent de de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inător, precum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 în fondurile cinegetice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la ac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iunile de vânătoare,</w:t>
      </w:r>
      <w:r w:rsidRPr="002616DD">
        <w:rPr>
          <w:rFonts w:ascii="Trebuchet MS" w:eastAsia="Calibri" w:hAnsi="Trebuchet MS" w:cs="Times New Roman"/>
          <w:color w:val="FF0000"/>
          <w:sz w:val="22"/>
          <w:szCs w:val="22"/>
        </w:rPr>
        <w:t xml:space="preserve"> </w:t>
      </w:r>
      <w:r w:rsidRPr="002616DD">
        <w:rPr>
          <w:rFonts w:ascii="Trebuchet MS" w:eastAsia="Calibri" w:hAnsi="Trebuchet MS" w:cs="Times New Roman"/>
          <w:sz w:val="22"/>
          <w:szCs w:val="22"/>
        </w:rPr>
        <w:t>stabilind măsurile ce se impun</w:t>
      </w:r>
      <w:r w:rsidR="00A3147E" w:rsidRPr="002616DD">
        <w:rPr>
          <w:rFonts w:ascii="Trebuchet MS" w:eastAsia="Calibri" w:hAnsi="Trebuchet MS" w:cs="Times New Roman"/>
          <w:sz w:val="22"/>
          <w:szCs w:val="22"/>
        </w:rPr>
        <w:t xml:space="preserve">, </w:t>
      </w:r>
      <w:r w:rsidRPr="002616DD">
        <w:rPr>
          <w:rFonts w:ascii="Trebuchet MS" w:eastAsia="Calibri" w:hAnsi="Trebuchet MS" w:cs="Times New Roman"/>
          <w:sz w:val="22"/>
          <w:szCs w:val="22"/>
        </w:rPr>
        <w:t>sau în mod operativ în baza unor informa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punctuale;</w:t>
      </w:r>
    </w:p>
    <w:p w14:paraId="3C1FBFF6" w14:textId="74A45642" w:rsidR="00041181" w:rsidRPr="002616DD" w:rsidRDefault="00AA59E9" w:rsidP="0028632B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ind w:left="630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monitorizează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 controlează trasabilitatea materialelor lemnoase; </w:t>
      </w:r>
    </w:p>
    <w:p w14:paraId="1885F80A" w14:textId="69664F45" w:rsidR="00041181" w:rsidRPr="002616DD" w:rsidRDefault="007C39EE" w:rsidP="0028632B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ind w:left="630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utilizează pentru nevoi de control, cu acces atribuit de autoritatea publică centrală care răspunde de silvicultură, sistemul informa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ional integrat de urmărire a materialelor lemnoase</w:t>
      </w:r>
      <w:r w:rsidR="00CC10BF"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 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–</w:t>
      </w:r>
      <w:r w:rsidR="00CC10BF"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 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SUMAL 2.0;</w:t>
      </w:r>
    </w:p>
    <w:p w14:paraId="3C30D7E1" w14:textId="3AF10981" w:rsidR="00AA59E9" w:rsidRPr="002616DD" w:rsidRDefault="00AA59E9" w:rsidP="0028632B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ind w:left="630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hAnsi="Trebuchet MS"/>
          <w:color w:val="000000"/>
          <w:sz w:val="22"/>
          <w:szCs w:val="22"/>
        </w:rPr>
        <w:t>controlează modul de producere, depozitare, circula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ie a materialelor lemnoase în toate locurile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spa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iile în care se desfă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oară activitatea operatorilor economici;</w:t>
      </w:r>
    </w:p>
    <w:p w14:paraId="2B479525" w14:textId="7E863A72" w:rsidR="00AA59E9" w:rsidRPr="002616DD" w:rsidRDefault="00AA59E9" w:rsidP="0028632B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ind w:left="630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hAnsi="Trebuchet MS"/>
          <w:color w:val="000000"/>
          <w:sz w:val="22"/>
          <w:szCs w:val="22"/>
        </w:rPr>
        <w:t>o</w:t>
      </w:r>
      <w:r w:rsidR="00A05774">
        <w:rPr>
          <w:rFonts w:ascii="Trebuchet MS" w:hAnsi="Trebuchet MS"/>
          <w:color w:val="000000"/>
          <w:sz w:val="22"/>
          <w:szCs w:val="22"/>
        </w:rPr>
        <w:t>6</w:t>
      </w:r>
      <w:r w:rsidRPr="002616DD">
        <w:rPr>
          <w:rFonts w:ascii="Trebuchet MS" w:hAnsi="Trebuchet MS"/>
          <w:color w:val="000000"/>
          <w:sz w:val="22"/>
          <w:szCs w:val="22"/>
        </w:rPr>
        <w:t>pre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te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 controlează vehiculele care transportă material lemnos pe drumurile forestiere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documentele aferente acestei activită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i;</w:t>
      </w:r>
    </w:p>
    <w:p w14:paraId="62E875EC" w14:textId="3B187517" w:rsidR="00AA59E9" w:rsidRPr="002616DD" w:rsidRDefault="00AA59E9" w:rsidP="0028632B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ind w:left="630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hAnsi="Trebuchet MS"/>
          <w:color w:val="000000"/>
          <w:sz w:val="22"/>
          <w:szCs w:val="22"/>
        </w:rPr>
        <w:t>participă la activită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ile de control al vehiculelor care transportă material lemnos pe drumurile publice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al documentelor aferente acestei activită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i, împreună cu agen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ii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ofi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erii din cadrul Poli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iei Române;</w:t>
      </w:r>
    </w:p>
    <w:p w14:paraId="3B36DF2E" w14:textId="33FC63D8" w:rsidR="00220658" w:rsidRPr="002616DD" w:rsidRDefault="00AA59E9" w:rsidP="0028632B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ind w:left="630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hAnsi="Trebuchet MS"/>
          <w:color w:val="000000"/>
          <w:sz w:val="22"/>
          <w:szCs w:val="22"/>
        </w:rPr>
        <w:t>participă</w:t>
      </w:r>
      <w:r w:rsidR="00220658" w:rsidRPr="002616DD">
        <w:rPr>
          <w:rFonts w:ascii="Trebuchet MS" w:hAnsi="Trebuchet MS"/>
          <w:color w:val="000000"/>
          <w:sz w:val="22"/>
          <w:szCs w:val="22"/>
        </w:rPr>
        <w:t>, împreună cu organele de poli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="00220658" w:rsidRPr="002616DD">
        <w:rPr>
          <w:rFonts w:ascii="Trebuchet MS" w:hAnsi="Trebuchet MS"/>
          <w:color w:val="000000"/>
          <w:sz w:val="22"/>
          <w:szCs w:val="22"/>
        </w:rPr>
        <w:t xml:space="preserve">ie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="00220658" w:rsidRPr="002616DD">
        <w:rPr>
          <w:rFonts w:ascii="Trebuchet MS" w:hAnsi="Trebuchet MS"/>
          <w:color w:val="000000"/>
          <w:sz w:val="22"/>
          <w:szCs w:val="22"/>
        </w:rPr>
        <w:t>i jandarmerie, la activită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="00220658" w:rsidRPr="002616DD">
        <w:rPr>
          <w:rFonts w:ascii="Trebuchet MS" w:hAnsi="Trebuchet MS"/>
          <w:color w:val="000000"/>
          <w:sz w:val="22"/>
          <w:szCs w:val="22"/>
        </w:rPr>
        <w:t>ile comune de constatare a contraven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="00220658" w:rsidRPr="002616DD">
        <w:rPr>
          <w:rFonts w:ascii="Trebuchet MS" w:hAnsi="Trebuchet MS"/>
          <w:color w:val="000000"/>
          <w:sz w:val="22"/>
          <w:szCs w:val="22"/>
        </w:rPr>
        <w:t xml:space="preserve">iilor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="00220658" w:rsidRPr="002616DD">
        <w:rPr>
          <w:rFonts w:ascii="Trebuchet MS" w:hAnsi="Trebuchet MS"/>
          <w:color w:val="000000"/>
          <w:sz w:val="22"/>
          <w:szCs w:val="22"/>
        </w:rPr>
        <w:t>i infrac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="00220658" w:rsidRPr="002616DD">
        <w:rPr>
          <w:rFonts w:ascii="Trebuchet MS" w:hAnsi="Trebuchet MS"/>
          <w:color w:val="000000"/>
          <w:sz w:val="22"/>
          <w:szCs w:val="22"/>
        </w:rPr>
        <w:t>iunilor prevăzute de legisla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="00220658" w:rsidRPr="002616DD">
        <w:rPr>
          <w:rFonts w:ascii="Trebuchet MS" w:hAnsi="Trebuchet MS"/>
          <w:color w:val="000000"/>
          <w:sz w:val="22"/>
          <w:szCs w:val="22"/>
        </w:rPr>
        <w:t>ia silvică sau cinegetică;</w:t>
      </w:r>
    </w:p>
    <w:p w14:paraId="419F0C11" w14:textId="7972869C" w:rsidR="00220658" w:rsidRPr="002616DD" w:rsidRDefault="00AA59E9" w:rsidP="0028632B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ind w:left="630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hAnsi="Trebuchet MS"/>
          <w:color w:val="000000"/>
          <w:sz w:val="22"/>
          <w:szCs w:val="22"/>
        </w:rPr>
        <w:t>legitimează</w:t>
      </w:r>
      <w:r w:rsidR="00220658" w:rsidRPr="002616DD">
        <w:rPr>
          <w:rFonts w:ascii="Trebuchet MS" w:hAnsi="Trebuchet MS"/>
          <w:color w:val="000000"/>
          <w:sz w:val="22"/>
          <w:szCs w:val="22"/>
        </w:rPr>
        <w:t>, în vederea stabilirii identită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="00220658" w:rsidRPr="002616DD">
        <w:rPr>
          <w:rFonts w:ascii="Trebuchet MS" w:hAnsi="Trebuchet MS"/>
          <w:color w:val="000000"/>
          <w:sz w:val="22"/>
          <w:szCs w:val="22"/>
        </w:rPr>
        <w:t>ii, persoanele care încalcă dispozi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="00220658" w:rsidRPr="002616DD">
        <w:rPr>
          <w:rFonts w:ascii="Trebuchet MS" w:hAnsi="Trebuchet MS"/>
          <w:color w:val="000000"/>
          <w:sz w:val="22"/>
          <w:szCs w:val="22"/>
        </w:rPr>
        <w:t>iile legale din domeniile silviculturii sau cinegetic;</w:t>
      </w:r>
    </w:p>
    <w:p w14:paraId="5F155D97" w14:textId="68BEA126" w:rsidR="00220658" w:rsidRPr="002616DD" w:rsidRDefault="00AA59E9" w:rsidP="0028632B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ind w:left="630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hAnsi="Trebuchet MS"/>
          <w:color w:val="000000"/>
          <w:sz w:val="22"/>
          <w:szCs w:val="22"/>
        </w:rPr>
        <w:t xml:space="preserve">confiscă </w:t>
      </w:r>
      <w:r w:rsidR="00220658" w:rsidRPr="002616DD">
        <w:rPr>
          <w:rFonts w:ascii="Trebuchet MS" w:hAnsi="Trebuchet MS"/>
          <w:color w:val="000000"/>
          <w:sz w:val="22"/>
          <w:szCs w:val="22"/>
        </w:rPr>
        <w:t>sau re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="00220658" w:rsidRPr="002616DD">
        <w:rPr>
          <w:rFonts w:ascii="Trebuchet MS" w:hAnsi="Trebuchet MS"/>
          <w:color w:val="000000"/>
          <w:sz w:val="22"/>
          <w:szCs w:val="22"/>
        </w:rPr>
        <w:t>in</w:t>
      </w:r>
      <w:r w:rsidRPr="002616DD">
        <w:rPr>
          <w:rFonts w:ascii="Trebuchet MS" w:hAnsi="Trebuchet MS"/>
          <w:color w:val="000000"/>
          <w:sz w:val="22"/>
          <w:szCs w:val="22"/>
        </w:rPr>
        <w:t>e</w:t>
      </w:r>
      <w:r w:rsidR="00220658" w:rsidRPr="002616DD">
        <w:rPr>
          <w:rFonts w:ascii="Trebuchet MS" w:hAnsi="Trebuchet MS"/>
          <w:color w:val="000000"/>
          <w:sz w:val="22"/>
          <w:szCs w:val="22"/>
        </w:rPr>
        <w:t xml:space="preserve"> în vederea confiscării, pe baza constatărilor efectuate, bunurile folosite ori rezultate în urma săvâr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="00220658" w:rsidRPr="002616DD">
        <w:rPr>
          <w:rFonts w:ascii="Trebuchet MS" w:hAnsi="Trebuchet MS"/>
          <w:color w:val="000000"/>
          <w:sz w:val="22"/>
          <w:szCs w:val="22"/>
        </w:rPr>
        <w:t>irii faptelor ilegale;</w:t>
      </w:r>
    </w:p>
    <w:p w14:paraId="6670796A" w14:textId="2A3499FD" w:rsidR="00041181" w:rsidRPr="002616DD" w:rsidRDefault="007C39EE" w:rsidP="0028632B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ind w:left="630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hAnsi="Trebuchet MS" w:cs="Times New Roman"/>
          <w:color w:val="000000"/>
          <w:sz w:val="22"/>
          <w:szCs w:val="22"/>
        </w:rPr>
        <w:t>constituie structura de specialitate pentru îndeplinirea prevederilor Hotărârii Guvernului nr. 668/2011 pentru aplicarea Regulamentului (UE) nr. 995/2010 de stabilire a obliga</w:t>
      </w:r>
      <w:r w:rsidR="00375245" w:rsidRPr="002616DD">
        <w:rPr>
          <w:rFonts w:ascii="Trebuchet MS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hAnsi="Trebuchet MS" w:cs="Times New Roman"/>
          <w:color w:val="000000"/>
          <w:sz w:val="22"/>
          <w:szCs w:val="22"/>
        </w:rPr>
        <w:t>iilor ce revin operatorilor care introduc pe pia</w:t>
      </w:r>
      <w:r w:rsidR="00375245" w:rsidRPr="002616DD">
        <w:rPr>
          <w:rFonts w:ascii="Trebuchet MS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hAnsi="Trebuchet MS" w:cs="Times New Roman"/>
          <w:color w:val="000000"/>
          <w:sz w:val="22"/>
          <w:szCs w:val="22"/>
        </w:rPr>
        <w:t xml:space="preserve">ă lemn </w:t>
      </w:r>
      <w:r w:rsidR="00375245" w:rsidRPr="002616DD">
        <w:rPr>
          <w:rFonts w:ascii="Trebuchet MS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hAnsi="Trebuchet MS" w:cs="Times New Roman"/>
          <w:color w:val="000000"/>
          <w:sz w:val="22"/>
          <w:szCs w:val="22"/>
        </w:rPr>
        <w:t>i produse din lemn („due diligence”), p</w:t>
      </w:r>
      <w:r w:rsidRPr="002616DD">
        <w:rPr>
          <w:rFonts w:ascii="Trebuchet MS" w:hAnsi="Trebuchet MS" w:cs="Times New Roman"/>
          <w:color w:val="000000"/>
          <w:sz w:val="22"/>
          <w:szCs w:val="22"/>
          <w:shd w:val="clear" w:color="auto" w:fill="FFFFFF"/>
        </w:rPr>
        <w:t xml:space="preserve">entru sortimentele de lemn </w:t>
      </w:r>
      <w:r w:rsidR="00375245" w:rsidRPr="002616DD">
        <w:rPr>
          <w:rFonts w:ascii="Trebuchet MS" w:hAnsi="Trebuchet MS" w:cs="Times New Roman"/>
          <w:color w:val="000000"/>
          <w:sz w:val="22"/>
          <w:szCs w:val="22"/>
          <w:shd w:val="clear" w:color="auto" w:fill="FFFFFF"/>
        </w:rPr>
        <w:t>ș</w:t>
      </w:r>
      <w:r w:rsidRPr="002616DD">
        <w:rPr>
          <w:rFonts w:ascii="Trebuchet MS" w:hAnsi="Trebuchet MS" w:cs="Times New Roman"/>
          <w:color w:val="000000"/>
          <w:sz w:val="22"/>
          <w:szCs w:val="22"/>
          <w:shd w:val="clear" w:color="auto" w:fill="FFFFFF"/>
        </w:rPr>
        <w:t xml:space="preserve">i produsele din lemn prevăzute în anexa la regulament, corespunzătoare următoarelor coduri de clasificare: 4401, 4403, 4406 </w:t>
      </w:r>
      <w:r w:rsidR="00375245" w:rsidRPr="002616DD">
        <w:rPr>
          <w:rFonts w:ascii="Trebuchet MS" w:hAnsi="Trebuchet MS" w:cs="Times New Roman"/>
          <w:color w:val="000000"/>
          <w:sz w:val="22"/>
          <w:szCs w:val="22"/>
          <w:shd w:val="clear" w:color="auto" w:fill="FFFFFF"/>
        </w:rPr>
        <w:t>ș</w:t>
      </w:r>
      <w:r w:rsidRPr="002616DD">
        <w:rPr>
          <w:rFonts w:ascii="Trebuchet MS" w:hAnsi="Trebuchet MS" w:cs="Times New Roman"/>
          <w:color w:val="000000"/>
          <w:sz w:val="22"/>
          <w:szCs w:val="22"/>
          <w:shd w:val="clear" w:color="auto" w:fill="FFFFFF"/>
        </w:rPr>
        <w:t>i 4407</w:t>
      </w:r>
      <w:r w:rsidR="00DD4AF8" w:rsidRPr="002616DD">
        <w:rPr>
          <w:rFonts w:ascii="Trebuchet MS" w:hAnsi="Trebuchet MS" w:cs="Times New Roman"/>
          <w:color w:val="000000"/>
          <w:sz w:val="22"/>
          <w:szCs w:val="22"/>
        </w:rPr>
        <w:t>;</w:t>
      </w:r>
    </w:p>
    <w:p w14:paraId="063CC6F3" w14:textId="7C91BF45" w:rsidR="00041181" w:rsidRPr="002616DD" w:rsidRDefault="007C39EE" w:rsidP="0028632B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ind w:left="630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monitorizează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controlează îndeplinirea cerin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elor europene pentru prevenirea incendiilor în păduri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pentru respectarea legisla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iei referitoare la materialele forestiere de reproducere;</w:t>
      </w:r>
    </w:p>
    <w:p w14:paraId="0C121A7D" w14:textId="2E98570F" w:rsidR="00041181" w:rsidRPr="002616DD" w:rsidRDefault="007C39EE" w:rsidP="0028632B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ind w:left="630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colaborează cu structurile implicate în activitatea de combatere a infrac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iunilor împotriva intereselor financiare ale Comunită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ilor Europene;</w:t>
      </w:r>
    </w:p>
    <w:p w14:paraId="58B30E7D" w14:textId="385071A0" w:rsidR="007C39EE" w:rsidRPr="002616DD" w:rsidRDefault="007C39EE" w:rsidP="0028632B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ind w:left="630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exercită activită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 de audit intern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 control la nivelul aparatului propriu, cât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 la nivelul gărzilor forestiere </w:t>
      </w:r>
      <w:r w:rsidRPr="002616DD">
        <w:rPr>
          <w:rFonts w:ascii="Trebuchet MS" w:eastAsia="Calibri" w:hAnsi="Trebuchet MS" w:cs="Times New Roman"/>
          <w:sz w:val="22"/>
          <w:szCs w:val="22"/>
        </w:rPr>
        <w:t>jude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ene. </w:t>
      </w:r>
    </w:p>
    <w:p w14:paraId="2A7438B8" w14:textId="77777777" w:rsidR="000545C8" w:rsidRDefault="000545C8" w:rsidP="00DD4AF8">
      <w:pPr>
        <w:spacing w:after="0" w:line="276" w:lineRule="auto"/>
        <w:ind w:left="426" w:firstLine="568"/>
        <w:jc w:val="center"/>
        <w:rPr>
          <w:rFonts w:ascii="Trebuchet MS" w:eastAsia="Calibri" w:hAnsi="Trebuchet MS" w:cs="Times New Roman"/>
          <w:b/>
          <w:lang w:val="ro-RO"/>
        </w:rPr>
      </w:pPr>
    </w:p>
    <w:p w14:paraId="4EF852AB" w14:textId="3F043828" w:rsidR="007C39EE" w:rsidRPr="002616DD" w:rsidRDefault="007C39EE" w:rsidP="00DD4AF8">
      <w:pPr>
        <w:spacing w:after="0" w:line="276" w:lineRule="auto"/>
        <w:ind w:left="426" w:firstLine="568"/>
        <w:jc w:val="center"/>
        <w:rPr>
          <w:rFonts w:ascii="Trebuchet MS" w:eastAsia="Calibri" w:hAnsi="Trebuchet MS" w:cs="Times New Roman"/>
          <w:b/>
          <w:lang w:val="ro-RO"/>
        </w:rPr>
      </w:pPr>
      <w:r w:rsidRPr="002616DD">
        <w:rPr>
          <w:rFonts w:ascii="Trebuchet MS" w:eastAsia="Calibri" w:hAnsi="Trebuchet MS" w:cs="Times New Roman"/>
          <w:b/>
          <w:lang w:val="ro-RO"/>
        </w:rPr>
        <w:t xml:space="preserve">Capitolul </w:t>
      </w:r>
      <w:r w:rsidR="007622B7" w:rsidRPr="002616DD">
        <w:rPr>
          <w:rFonts w:ascii="Trebuchet MS" w:eastAsia="Calibri" w:hAnsi="Trebuchet MS" w:cs="Times New Roman"/>
          <w:b/>
          <w:lang w:val="ro-RO"/>
        </w:rPr>
        <w:t>III</w:t>
      </w:r>
      <w:r w:rsidR="00DD4AF8" w:rsidRPr="002616DD">
        <w:rPr>
          <w:rFonts w:ascii="Trebuchet MS" w:eastAsia="Calibri" w:hAnsi="Trebuchet MS" w:cs="Times New Roman"/>
          <w:b/>
          <w:lang w:val="ro-RO"/>
        </w:rPr>
        <w:t xml:space="preserve"> - </w:t>
      </w:r>
      <w:r w:rsidRPr="002616DD">
        <w:rPr>
          <w:rFonts w:ascii="Trebuchet MS" w:eastAsia="Calibri" w:hAnsi="Trebuchet MS" w:cs="Times New Roman"/>
          <w:b/>
          <w:lang w:val="ro-RO"/>
        </w:rPr>
        <w:t>Atribu</w:t>
      </w:r>
      <w:r w:rsidR="00375245" w:rsidRPr="002616DD">
        <w:rPr>
          <w:rFonts w:ascii="Trebuchet MS" w:eastAsia="Calibri" w:hAnsi="Trebuchet MS" w:cs="Times New Roman"/>
          <w:b/>
          <w:lang w:val="ro-RO"/>
        </w:rPr>
        <w:t>ț</w:t>
      </w:r>
      <w:r w:rsidRPr="002616DD">
        <w:rPr>
          <w:rFonts w:ascii="Trebuchet MS" w:eastAsia="Calibri" w:hAnsi="Trebuchet MS" w:cs="Times New Roman"/>
          <w:b/>
          <w:lang w:val="ro-RO"/>
        </w:rPr>
        <w:t>iile Gărzilor forestiere</w:t>
      </w:r>
    </w:p>
    <w:p w14:paraId="278838F3" w14:textId="536D35BA" w:rsidR="007C39EE" w:rsidRPr="002616DD" w:rsidRDefault="007C39EE" w:rsidP="00C843B6">
      <w:pPr>
        <w:spacing w:after="0" w:line="276" w:lineRule="auto"/>
        <w:ind w:left="426" w:firstLine="568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 xml:space="preserve">     </w:t>
      </w:r>
    </w:p>
    <w:p w14:paraId="2FFD790D" w14:textId="39D0AEBF" w:rsidR="007C39EE" w:rsidRPr="002616DD" w:rsidRDefault="0049716F" w:rsidP="0049716F">
      <w:pPr>
        <w:spacing w:after="0" w:line="276" w:lineRule="auto"/>
        <w:jc w:val="both"/>
        <w:rPr>
          <w:rFonts w:ascii="Trebuchet MS" w:eastAsia="Calibri" w:hAnsi="Trebuchet MS" w:cs="Times New Roman"/>
          <w:b/>
          <w:bCs/>
          <w:lang w:val="ro-RO"/>
        </w:rPr>
      </w:pPr>
      <w:r w:rsidRPr="002616DD">
        <w:rPr>
          <w:rFonts w:ascii="Trebuchet MS" w:eastAsia="Calibri" w:hAnsi="Trebuchet MS" w:cs="Times New Roman"/>
          <w:b/>
          <w:bCs/>
          <w:lang w:val="ro-RO"/>
        </w:rPr>
        <w:t xml:space="preserve">Art. </w:t>
      </w:r>
      <w:r w:rsidR="006D5668" w:rsidRPr="002616DD">
        <w:rPr>
          <w:rFonts w:ascii="Trebuchet MS" w:eastAsia="Calibri" w:hAnsi="Trebuchet MS" w:cs="Times New Roman"/>
          <w:b/>
          <w:bCs/>
          <w:lang w:val="ro-RO"/>
        </w:rPr>
        <w:t>6</w:t>
      </w:r>
      <w:r w:rsidRPr="002616DD">
        <w:rPr>
          <w:rFonts w:ascii="Trebuchet MS" w:eastAsia="Calibri" w:hAnsi="Trebuchet MS" w:cs="Times New Roman"/>
          <w:b/>
          <w:bCs/>
          <w:lang w:val="ro-RO"/>
        </w:rPr>
        <w:t xml:space="preserve"> - </w:t>
      </w:r>
      <w:r w:rsidR="007C39EE" w:rsidRPr="002616DD">
        <w:rPr>
          <w:rFonts w:ascii="Trebuchet MS" w:eastAsia="Calibri" w:hAnsi="Trebuchet MS" w:cs="Times New Roman"/>
          <w:lang w:val="ro-RO"/>
        </w:rPr>
        <w:t>(1) Gărzile au următoarele atribu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ii principale:</w:t>
      </w:r>
    </w:p>
    <w:p w14:paraId="6E6298F2" w14:textId="45881661" w:rsidR="00CE2BB8" w:rsidRPr="002616DD" w:rsidRDefault="00CE2BB8" w:rsidP="0028632B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color w:val="FF0000"/>
          <w:sz w:val="22"/>
          <w:szCs w:val="22"/>
        </w:rPr>
      </w:pPr>
      <w:r w:rsidRPr="002616DD">
        <w:rPr>
          <w:rFonts w:ascii="Trebuchet MS" w:hAnsi="Trebuchet MS"/>
          <w:color w:val="000000"/>
          <w:sz w:val="22"/>
          <w:szCs w:val="22"/>
        </w:rPr>
        <w:t xml:space="preserve">implementează, monitorizează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controlează aplicarea regimului silvic în fondul forestier na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ional</w:t>
      </w:r>
      <w:r w:rsidR="00822D4B" w:rsidRPr="002616DD">
        <w:rPr>
          <w:rFonts w:ascii="Trebuchet MS" w:hAnsi="Trebuchet MS"/>
          <w:color w:val="000000"/>
          <w:sz w:val="22"/>
          <w:szCs w:val="22"/>
        </w:rPr>
        <w:t xml:space="preserve"> indiferent de forma de proprietate, la ocoalele silvice de regim, ocoalele silvice de stat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="00822D4B" w:rsidRPr="002616DD">
        <w:rPr>
          <w:rFonts w:ascii="Trebuchet MS" w:hAnsi="Trebuchet MS"/>
          <w:color w:val="000000"/>
          <w:sz w:val="22"/>
          <w:szCs w:val="22"/>
        </w:rPr>
        <w:t xml:space="preserve">i structurile de rang superior, care asigură administrarea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="00822D4B" w:rsidRPr="002616DD">
        <w:rPr>
          <w:rFonts w:ascii="Trebuchet MS" w:hAnsi="Trebuchet MS"/>
          <w:color w:val="000000"/>
          <w:sz w:val="22"/>
          <w:szCs w:val="22"/>
        </w:rPr>
        <w:t>i serviciile silvice</w:t>
      </w:r>
      <w:r w:rsidR="0072344D" w:rsidRPr="002616DD">
        <w:rPr>
          <w:rFonts w:ascii="Trebuchet MS" w:hAnsi="Trebuchet MS"/>
          <w:color w:val="000000"/>
          <w:sz w:val="22"/>
          <w:szCs w:val="22"/>
        </w:rPr>
        <w:t>,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 pe raza de competen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ă;</w:t>
      </w:r>
    </w:p>
    <w:p w14:paraId="4EFC4B6C" w14:textId="005B9BF7" w:rsidR="00822D4B" w:rsidRPr="002616DD" w:rsidRDefault="000A5FC9" w:rsidP="0028632B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color w:val="FF0000"/>
          <w:sz w:val="22"/>
          <w:szCs w:val="22"/>
        </w:rPr>
      </w:pPr>
      <w:r w:rsidRPr="002616DD">
        <w:rPr>
          <w:rFonts w:ascii="Trebuchet MS" w:hAnsi="Trebuchet MS"/>
          <w:color w:val="000000"/>
          <w:sz w:val="22"/>
          <w:szCs w:val="22"/>
        </w:rPr>
        <w:t xml:space="preserve">implementează, monitorizează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controlează aplicarea reglementărilor în vigoare în vegeta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ia din afara fondului forestier, pe raza de competen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ă;</w:t>
      </w:r>
    </w:p>
    <w:p w14:paraId="31361D5E" w14:textId="6BFD4D2D" w:rsidR="00EC0210" w:rsidRPr="002616DD" w:rsidRDefault="00EC0210" w:rsidP="0028632B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color w:val="FF0000"/>
          <w:sz w:val="22"/>
          <w:szCs w:val="22"/>
        </w:rPr>
      </w:pPr>
      <w:r w:rsidRPr="002616DD">
        <w:rPr>
          <w:rFonts w:ascii="Trebuchet MS" w:hAnsi="Trebuchet MS"/>
          <w:color w:val="000000"/>
          <w:sz w:val="22"/>
          <w:szCs w:val="22"/>
        </w:rPr>
        <w:t xml:space="preserve">implementează, monitorizează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controlează aplicarea regimului cinegetic în fondul cinegetic na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ional, pe raza de competen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ă;</w:t>
      </w:r>
    </w:p>
    <w:p w14:paraId="2A0FD0A5" w14:textId="19E9BFD6" w:rsidR="00173F7E" w:rsidRPr="002616DD" w:rsidRDefault="00173F7E" w:rsidP="0028632B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color w:val="FF0000"/>
          <w:sz w:val="22"/>
          <w:szCs w:val="22"/>
        </w:rPr>
      </w:pPr>
      <w:r w:rsidRPr="002616DD">
        <w:rPr>
          <w:rFonts w:ascii="Trebuchet MS" w:hAnsi="Trebuchet MS"/>
          <w:color w:val="000000"/>
          <w:sz w:val="22"/>
          <w:szCs w:val="22"/>
        </w:rPr>
        <w:t xml:space="preserve">verifică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solu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ion</w:t>
      </w:r>
      <w:r w:rsidR="00C74D9B" w:rsidRPr="002616DD">
        <w:rPr>
          <w:rFonts w:ascii="Trebuchet MS" w:hAnsi="Trebuchet MS"/>
          <w:color w:val="000000"/>
          <w:sz w:val="22"/>
          <w:szCs w:val="22"/>
        </w:rPr>
        <w:t>e</w:t>
      </w:r>
      <w:r w:rsidRPr="002616DD">
        <w:rPr>
          <w:rFonts w:ascii="Trebuchet MS" w:hAnsi="Trebuchet MS"/>
          <w:color w:val="000000"/>
          <w:sz w:val="22"/>
          <w:szCs w:val="22"/>
        </w:rPr>
        <w:t>ază sesizările primite;</w:t>
      </w:r>
    </w:p>
    <w:p w14:paraId="3CFE9B53" w14:textId="4978CE80" w:rsidR="00705FF4" w:rsidRPr="002616DD" w:rsidRDefault="00EC0210" w:rsidP="0028632B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color w:val="FF0000"/>
          <w:sz w:val="22"/>
          <w:szCs w:val="22"/>
        </w:rPr>
      </w:pPr>
      <w:r w:rsidRPr="002616DD">
        <w:rPr>
          <w:rFonts w:ascii="Trebuchet MS" w:hAnsi="Trebuchet MS"/>
          <w:color w:val="000000"/>
          <w:sz w:val="22"/>
          <w:szCs w:val="22"/>
        </w:rPr>
        <w:t xml:space="preserve">monitorizează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 </w:t>
      </w:r>
      <w:r w:rsidR="00705FF4" w:rsidRPr="002616DD">
        <w:rPr>
          <w:rFonts w:ascii="Trebuchet MS" w:hAnsi="Trebuchet MS"/>
          <w:color w:val="000000"/>
          <w:sz w:val="22"/>
          <w:szCs w:val="22"/>
        </w:rPr>
        <w:t>controlează modul în care este respectată legisla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="00705FF4" w:rsidRPr="002616DD">
        <w:rPr>
          <w:rFonts w:ascii="Trebuchet MS" w:hAnsi="Trebuchet MS"/>
          <w:color w:val="000000"/>
          <w:sz w:val="22"/>
          <w:szCs w:val="22"/>
        </w:rPr>
        <w:t>ia în vigoare privind provenien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="00705FF4" w:rsidRPr="002616DD">
        <w:rPr>
          <w:rFonts w:ascii="Trebuchet MS" w:hAnsi="Trebuchet MS"/>
          <w:color w:val="000000"/>
          <w:sz w:val="22"/>
          <w:szCs w:val="22"/>
        </w:rPr>
        <w:t>a, circula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="00705FF4" w:rsidRPr="002616DD">
        <w:rPr>
          <w:rFonts w:ascii="Trebuchet MS" w:hAnsi="Trebuchet MS"/>
          <w:color w:val="000000"/>
          <w:sz w:val="22"/>
          <w:szCs w:val="22"/>
        </w:rPr>
        <w:t xml:space="preserve">ia, depozitarea, prelucrarea primară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="00705FF4" w:rsidRPr="002616DD">
        <w:rPr>
          <w:rFonts w:ascii="Trebuchet MS" w:hAnsi="Trebuchet MS"/>
          <w:color w:val="000000"/>
          <w:sz w:val="22"/>
          <w:szCs w:val="22"/>
        </w:rPr>
        <w:t>i comercializarea materialelor lemnoase, inclusiv importul/exportul acestora;</w:t>
      </w:r>
    </w:p>
    <w:p w14:paraId="44617897" w14:textId="4A1E72CB" w:rsidR="00705FF4" w:rsidRPr="002616DD" w:rsidRDefault="00896755" w:rsidP="0028632B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color w:val="FF0000"/>
          <w:sz w:val="22"/>
          <w:szCs w:val="22"/>
        </w:rPr>
      </w:pPr>
      <w:r w:rsidRPr="002616DD">
        <w:rPr>
          <w:rFonts w:ascii="Trebuchet MS" w:hAnsi="Trebuchet MS"/>
          <w:color w:val="000000"/>
          <w:sz w:val="22"/>
          <w:szCs w:val="22"/>
        </w:rPr>
        <w:t>în ac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iunile de monitorizare</w:t>
      </w:r>
      <w:r w:rsidR="00EB2610" w:rsidRPr="002616DD">
        <w:rPr>
          <w:rFonts w:ascii="Trebuchet MS" w:hAnsi="Trebuchet MS"/>
          <w:color w:val="000000"/>
          <w:sz w:val="22"/>
          <w:szCs w:val="22"/>
        </w:rPr>
        <w:t xml:space="preserve">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="00EB2610" w:rsidRPr="002616DD">
        <w:rPr>
          <w:rFonts w:ascii="Trebuchet MS" w:hAnsi="Trebuchet MS"/>
          <w:color w:val="000000"/>
          <w:sz w:val="22"/>
          <w:szCs w:val="22"/>
        </w:rPr>
        <w:t>i control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, </w:t>
      </w:r>
      <w:r w:rsidR="00705FF4" w:rsidRPr="002616DD">
        <w:rPr>
          <w:rFonts w:ascii="Trebuchet MS" w:hAnsi="Trebuchet MS"/>
          <w:color w:val="000000"/>
          <w:sz w:val="22"/>
          <w:szCs w:val="22"/>
        </w:rPr>
        <w:t>utilizează Sistemul informa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="00705FF4" w:rsidRPr="002616DD">
        <w:rPr>
          <w:rFonts w:ascii="Trebuchet MS" w:hAnsi="Trebuchet MS"/>
          <w:color w:val="000000"/>
          <w:sz w:val="22"/>
          <w:szCs w:val="22"/>
        </w:rPr>
        <w:t>ional integrat de urmărire a materialelor lemnoase - SUMAL 2.0, pe raza de competen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="00705FF4" w:rsidRPr="002616DD">
        <w:rPr>
          <w:rFonts w:ascii="Trebuchet MS" w:hAnsi="Trebuchet MS"/>
          <w:color w:val="000000"/>
          <w:sz w:val="22"/>
          <w:szCs w:val="22"/>
        </w:rPr>
        <w:t>ă sau în afara acesteia în cazul situa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="00705FF4" w:rsidRPr="002616DD">
        <w:rPr>
          <w:rFonts w:ascii="Trebuchet MS" w:hAnsi="Trebuchet MS"/>
          <w:color w:val="000000"/>
          <w:sz w:val="22"/>
          <w:szCs w:val="22"/>
        </w:rPr>
        <w:t xml:space="preserve">iilor speciale, în baza împuternicirii de acces atribuite de </w:t>
      </w:r>
      <w:r w:rsidR="003C3C1D" w:rsidRPr="002616DD">
        <w:rPr>
          <w:rFonts w:ascii="Trebuchet MS" w:hAnsi="Trebuchet MS"/>
          <w:color w:val="000000"/>
          <w:sz w:val="22"/>
          <w:szCs w:val="22"/>
        </w:rPr>
        <w:t>serviciul</w:t>
      </w:r>
      <w:r w:rsidR="00705FF4" w:rsidRPr="002616DD">
        <w:rPr>
          <w:rFonts w:ascii="Trebuchet MS" w:hAnsi="Trebuchet MS"/>
          <w:color w:val="000000"/>
          <w:sz w:val="22"/>
          <w:szCs w:val="22"/>
        </w:rPr>
        <w:t xml:space="preserve"> de specialitate din cadrul autorită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="00705FF4" w:rsidRPr="002616DD">
        <w:rPr>
          <w:rFonts w:ascii="Trebuchet MS" w:hAnsi="Trebuchet MS"/>
          <w:color w:val="000000"/>
          <w:sz w:val="22"/>
          <w:szCs w:val="22"/>
        </w:rPr>
        <w:t>ii publice centrale care răspunde de silvicultură;</w:t>
      </w:r>
    </w:p>
    <w:p w14:paraId="3BBED33A" w14:textId="1FEBA203" w:rsidR="00705FF4" w:rsidRPr="002616DD" w:rsidRDefault="00705FF4" w:rsidP="0028632B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color w:val="FF0000"/>
          <w:sz w:val="22"/>
          <w:szCs w:val="22"/>
        </w:rPr>
      </w:pPr>
      <w:r w:rsidRPr="002616DD">
        <w:rPr>
          <w:rFonts w:ascii="Trebuchet MS" w:hAnsi="Trebuchet MS"/>
          <w:color w:val="000000"/>
          <w:sz w:val="22"/>
          <w:szCs w:val="22"/>
        </w:rPr>
        <w:t>controlează de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inătorii de terenuri forestiere cu privire la executarea lucrărilor de reîmpădurire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de completare a regenerărilor naturale în termen de cel mult două sezoane de vegeta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ie de la tăierea unică sau definitivă;</w:t>
      </w:r>
    </w:p>
    <w:p w14:paraId="3EB04CA3" w14:textId="1FEB27AE" w:rsidR="00EB2610" w:rsidRPr="002616DD" w:rsidRDefault="00896755" w:rsidP="0028632B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color w:val="FF0000"/>
          <w:sz w:val="22"/>
          <w:szCs w:val="22"/>
        </w:rPr>
      </w:pPr>
      <w:r w:rsidRPr="002616DD">
        <w:rPr>
          <w:rFonts w:ascii="Trebuchet MS" w:hAnsi="Trebuchet MS"/>
          <w:color w:val="000000"/>
          <w:sz w:val="22"/>
          <w:szCs w:val="22"/>
        </w:rPr>
        <w:t>participă</w:t>
      </w:r>
      <w:r w:rsidR="00254F08" w:rsidRPr="002616DD">
        <w:rPr>
          <w:rFonts w:ascii="Trebuchet MS" w:hAnsi="Trebuchet MS"/>
          <w:color w:val="000000"/>
          <w:sz w:val="22"/>
          <w:szCs w:val="22"/>
        </w:rPr>
        <w:t>,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  împreună cu speciali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ti</w:t>
      </w:r>
      <w:r w:rsidR="00254F08" w:rsidRPr="002616DD">
        <w:rPr>
          <w:rFonts w:ascii="Trebuchet MS" w:hAnsi="Trebuchet MS"/>
          <w:color w:val="000000"/>
          <w:sz w:val="22"/>
          <w:szCs w:val="22"/>
        </w:rPr>
        <w:t>i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 din cadrul Gărzii Forestiere Na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ionale </w:t>
      </w:r>
      <w:r w:rsidR="00A2662B" w:rsidRPr="002616DD">
        <w:rPr>
          <w:rFonts w:ascii="Trebuchet MS" w:hAnsi="Trebuchet MS"/>
          <w:color w:val="000000"/>
          <w:sz w:val="22"/>
          <w:szCs w:val="22"/>
        </w:rPr>
        <w:t xml:space="preserve">sau </w:t>
      </w:r>
      <w:r w:rsidR="007539A5" w:rsidRPr="002616DD">
        <w:rPr>
          <w:rFonts w:ascii="Trebuchet MS" w:hAnsi="Trebuchet MS"/>
          <w:color w:val="000000"/>
          <w:sz w:val="22"/>
          <w:szCs w:val="22"/>
        </w:rPr>
        <w:t>ca delega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="007539A5" w:rsidRPr="002616DD">
        <w:rPr>
          <w:rFonts w:ascii="Trebuchet MS" w:hAnsi="Trebuchet MS"/>
          <w:color w:val="000000"/>
          <w:sz w:val="22"/>
          <w:szCs w:val="22"/>
        </w:rPr>
        <w:t xml:space="preserve">i ai acesteia, în baza </w:t>
      </w:r>
      <w:r w:rsidR="00EB2610" w:rsidRPr="002616DD">
        <w:rPr>
          <w:rFonts w:ascii="Trebuchet MS" w:hAnsi="Trebuchet MS"/>
          <w:color w:val="000000"/>
          <w:sz w:val="22"/>
          <w:szCs w:val="22"/>
        </w:rPr>
        <w:t>planurilor de ac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="00EB2610" w:rsidRPr="002616DD">
        <w:rPr>
          <w:rFonts w:ascii="Trebuchet MS" w:hAnsi="Trebuchet MS"/>
          <w:color w:val="000000"/>
          <w:sz w:val="22"/>
          <w:szCs w:val="22"/>
        </w:rPr>
        <w:t>iune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, la </w:t>
      </w:r>
      <w:r w:rsidR="00EB2610" w:rsidRPr="002616DD">
        <w:rPr>
          <w:rFonts w:ascii="Trebuchet MS" w:hAnsi="Trebuchet MS"/>
          <w:color w:val="000000"/>
          <w:sz w:val="22"/>
          <w:szCs w:val="22"/>
        </w:rPr>
        <w:t>activită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="00EB2610" w:rsidRPr="002616DD">
        <w:rPr>
          <w:rFonts w:ascii="Trebuchet MS" w:hAnsi="Trebuchet MS"/>
          <w:color w:val="000000"/>
          <w:sz w:val="22"/>
          <w:szCs w:val="22"/>
        </w:rPr>
        <w:t xml:space="preserve">i </w:t>
      </w:r>
      <w:r w:rsidRPr="002616DD">
        <w:rPr>
          <w:rFonts w:ascii="Trebuchet MS" w:hAnsi="Trebuchet MS"/>
          <w:color w:val="000000"/>
          <w:sz w:val="22"/>
          <w:szCs w:val="22"/>
        </w:rPr>
        <w:t>de inspec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ie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control în domen</w:t>
      </w:r>
      <w:r w:rsidR="004E1014" w:rsidRPr="002616DD">
        <w:rPr>
          <w:rFonts w:ascii="Trebuchet MS" w:hAnsi="Trebuchet MS"/>
          <w:color w:val="000000"/>
          <w:sz w:val="22"/>
          <w:szCs w:val="22"/>
        </w:rPr>
        <w:t>iul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 de activitate silvic </w:t>
      </w:r>
      <w:r w:rsidR="004E1014" w:rsidRPr="002616DD">
        <w:rPr>
          <w:rFonts w:ascii="Trebuchet MS" w:hAnsi="Trebuchet MS"/>
          <w:color w:val="000000"/>
          <w:sz w:val="22"/>
          <w:szCs w:val="22"/>
        </w:rPr>
        <w:t>sau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 cinegetic, sau la verificarea unor ilegalită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i semnalate</w:t>
      </w:r>
      <w:r w:rsidR="00EB2610" w:rsidRPr="002616DD">
        <w:rPr>
          <w:rFonts w:ascii="Trebuchet MS" w:hAnsi="Trebuchet MS"/>
          <w:color w:val="000000"/>
          <w:sz w:val="22"/>
          <w:szCs w:val="22"/>
        </w:rPr>
        <w:t>, prezentând conducerii Gărzii Forestiere Na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="00EB2610" w:rsidRPr="002616DD">
        <w:rPr>
          <w:rFonts w:ascii="Trebuchet MS" w:hAnsi="Trebuchet MS"/>
          <w:color w:val="000000"/>
          <w:sz w:val="22"/>
          <w:szCs w:val="22"/>
        </w:rPr>
        <w:t xml:space="preserve">ionale rapoarte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="00EB2610" w:rsidRPr="002616DD">
        <w:rPr>
          <w:rFonts w:ascii="Trebuchet MS" w:hAnsi="Trebuchet MS"/>
          <w:color w:val="000000"/>
          <w:sz w:val="22"/>
          <w:szCs w:val="22"/>
        </w:rPr>
        <w:t>i sinteze asupra acestora</w:t>
      </w:r>
      <w:r w:rsidRPr="002616DD">
        <w:rPr>
          <w:rFonts w:ascii="Trebuchet MS" w:hAnsi="Trebuchet MS"/>
          <w:color w:val="000000"/>
          <w:sz w:val="22"/>
          <w:szCs w:val="22"/>
        </w:rPr>
        <w:t>;</w:t>
      </w:r>
    </w:p>
    <w:p w14:paraId="60165202" w14:textId="7B4FED3E" w:rsidR="009F7D0C" w:rsidRPr="002616DD" w:rsidRDefault="009F7D0C" w:rsidP="0028632B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hAnsi="Trebuchet MS"/>
          <w:sz w:val="22"/>
          <w:szCs w:val="22"/>
        </w:rPr>
      </w:pPr>
      <w:bookmarkStart w:id="0" w:name="_Hlk155513786"/>
      <w:r w:rsidRPr="002616DD">
        <w:rPr>
          <w:rFonts w:ascii="Trebuchet MS" w:hAnsi="Trebuchet MS"/>
          <w:color w:val="000000"/>
          <w:sz w:val="22"/>
          <w:szCs w:val="22"/>
        </w:rPr>
        <w:t xml:space="preserve">participă, </w:t>
      </w:r>
      <w:bookmarkStart w:id="1" w:name="_Hlk155522999"/>
      <w:r w:rsidRPr="002616DD">
        <w:rPr>
          <w:rFonts w:ascii="Trebuchet MS" w:hAnsi="Trebuchet MS"/>
          <w:color w:val="000000"/>
          <w:sz w:val="22"/>
          <w:szCs w:val="22"/>
        </w:rPr>
        <w:t>potrivit competen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elor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 în baza protocoalelor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planurilor de ac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iune</w:t>
      </w:r>
      <w:bookmarkEnd w:id="1"/>
      <w:r w:rsidRPr="002616DD">
        <w:rPr>
          <w:rFonts w:ascii="Trebuchet MS" w:hAnsi="Trebuchet MS"/>
          <w:color w:val="000000"/>
          <w:sz w:val="22"/>
          <w:szCs w:val="22"/>
        </w:rPr>
        <w:t>, la activită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 de control cu alte structuri din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ară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din străinătate care desfă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oară activită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 în domeniul silvic sau </w:t>
      </w:r>
      <w:r w:rsidR="004E1014" w:rsidRPr="002616DD">
        <w:rPr>
          <w:rFonts w:ascii="Trebuchet MS" w:hAnsi="Trebuchet MS"/>
          <w:color w:val="000000"/>
          <w:sz w:val="22"/>
          <w:szCs w:val="22"/>
        </w:rPr>
        <w:t>cinegetic</w:t>
      </w:r>
      <w:r w:rsidRPr="002616DD">
        <w:rPr>
          <w:rFonts w:ascii="Trebuchet MS" w:hAnsi="Trebuchet MS"/>
          <w:color w:val="000000"/>
          <w:sz w:val="22"/>
          <w:szCs w:val="22"/>
        </w:rPr>
        <w:t>, prezentând conducerii Gărzii Forestiere Na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ionale rapoarte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sinteze asupra acestora</w:t>
      </w:r>
      <w:bookmarkEnd w:id="0"/>
      <w:r w:rsidRPr="002616DD">
        <w:rPr>
          <w:rFonts w:ascii="Trebuchet MS" w:hAnsi="Trebuchet MS"/>
          <w:color w:val="000000"/>
          <w:sz w:val="22"/>
          <w:szCs w:val="22"/>
        </w:rPr>
        <w:t>;</w:t>
      </w:r>
    </w:p>
    <w:p w14:paraId="2C566E44" w14:textId="458D74A1" w:rsidR="00A2662B" w:rsidRPr="002616DD" w:rsidRDefault="00A2662B" w:rsidP="0028632B">
      <w:pPr>
        <w:pStyle w:val="ListParagraph"/>
        <w:numPr>
          <w:ilvl w:val="0"/>
          <w:numId w:val="13"/>
        </w:numPr>
        <w:tabs>
          <w:tab w:val="left" w:pos="450"/>
          <w:tab w:val="left" w:pos="630"/>
        </w:tabs>
        <w:spacing w:line="276" w:lineRule="auto"/>
        <w:ind w:left="630" w:hanging="270"/>
        <w:jc w:val="both"/>
        <w:rPr>
          <w:rFonts w:ascii="Trebuchet MS" w:hAnsi="Trebuchet MS"/>
          <w:sz w:val="22"/>
          <w:szCs w:val="22"/>
        </w:rPr>
      </w:pPr>
      <w:r w:rsidRPr="002616DD">
        <w:rPr>
          <w:rFonts w:ascii="Trebuchet MS" w:hAnsi="Trebuchet MS"/>
          <w:color w:val="000000"/>
          <w:sz w:val="22"/>
          <w:szCs w:val="22"/>
        </w:rPr>
        <w:t xml:space="preserve">organizează periodic, în baza unui calendar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a unei tematici actualizate permanent, ac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iuni de inspec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ie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control în fondul forestier na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ional, indiferent de de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inător, precum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 în fondurile cinegetice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la ac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iunile de vânătoare, stabilind măsurile ce se impun; constată faptele care pot fi încadrate ca infrac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iuni în domeniile silviculturii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 cinegetic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sesizează organele de poli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ie/parchetul competent în vederea efectuării cercetării penale;</w:t>
      </w:r>
    </w:p>
    <w:p w14:paraId="1E458993" w14:textId="27E03940" w:rsidR="00CE2BB8" w:rsidRPr="002616DD" w:rsidRDefault="00CE2BB8" w:rsidP="0028632B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color w:val="FF0000"/>
          <w:sz w:val="22"/>
          <w:szCs w:val="22"/>
        </w:rPr>
      </w:pPr>
      <w:r w:rsidRPr="002616DD">
        <w:rPr>
          <w:rFonts w:ascii="Trebuchet MS" w:hAnsi="Trebuchet MS"/>
          <w:color w:val="000000"/>
          <w:sz w:val="22"/>
          <w:szCs w:val="22"/>
        </w:rPr>
        <w:t xml:space="preserve">întocmesc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supun aprobării conducerii Gărzii Forestiere Na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ionale note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informări cu privire la aspectele constatate în urma inspec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iilor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 a controalelor efectuate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 comunică acesteia măsurile aplicate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pe cele în curs de aplicare;</w:t>
      </w:r>
    </w:p>
    <w:p w14:paraId="24F29D5F" w14:textId="60F05F60" w:rsidR="00CE2BB8" w:rsidRPr="002616DD" w:rsidRDefault="00CE2BB8" w:rsidP="0028632B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color w:val="FF0000"/>
          <w:sz w:val="22"/>
          <w:szCs w:val="22"/>
        </w:rPr>
      </w:pPr>
      <w:r w:rsidRPr="002616DD">
        <w:rPr>
          <w:rFonts w:ascii="Trebuchet MS" w:hAnsi="Trebuchet MS"/>
          <w:color w:val="000000"/>
          <w:sz w:val="22"/>
          <w:szCs w:val="22"/>
        </w:rPr>
        <w:t>transmit către Garda Forestieră Na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ională actele administrative emise - emiterea/retragerea de avize, autoriza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ii, acorduri specifice regimului silvic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 celui cinegetic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reglementările referitoare la trasabilitatea materialelor lemnoase, în vederea realizării de eviden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e la nivel na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ional;</w:t>
      </w:r>
    </w:p>
    <w:p w14:paraId="1CA55152" w14:textId="2BD0EFFB" w:rsidR="00AC0489" w:rsidRPr="002616DD" w:rsidRDefault="00AC0489" w:rsidP="0028632B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color w:val="FF0000"/>
          <w:sz w:val="22"/>
          <w:szCs w:val="22"/>
        </w:rPr>
      </w:pPr>
      <w:r w:rsidRPr="002616DD">
        <w:rPr>
          <w:rFonts w:ascii="Trebuchet MS" w:hAnsi="Trebuchet MS"/>
          <w:color w:val="000000"/>
          <w:sz w:val="22"/>
          <w:szCs w:val="22"/>
        </w:rPr>
        <w:t>asigură eviden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ele operative statistice referitoare la activitatea de inspec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ie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 control, de implementare a regimului silvic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cinegetic, raportări specifice de îndeplinire a cerin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elor Uniunii Europene, pe care le transmit Gărzii Forestiere Na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ionale</w:t>
      </w:r>
      <w:r w:rsidR="00822D4B" w:rsidRPr="002616DD">
        <w:rPr>
          <w:rFonts w:ascii="Trebuchet MS" w:hAnsi="Trebuchet MS"/>
          <w:color w:val="000000"/>
          <w:sz w:val="22"/>
          <w:szCs w:val="22"/>
        </w:rPr>
        <w:t>, în vederea realizării de analize de risc de către structura specializată din cadrul acesteia</w:t>
      </w:r>
      <w:r w:rsidR="009253E9" w:rsidRPr="002616DD">
        <w:rPr>
          <w:rFonts w:ascii="Trebuchet MS" w:hAnsi="Trebuchet MS"/>
          <w:color w:val="000000"/>
          <w:sz w:val="22"/>
          <w:szCs w:val="22"/>
        </w:rPr>
        <w:t>;</w:t>
      </w:r>
    </w:p>
    <w:p w14:paraId="52CCD9BD" w14:textId="329282F4" w:rsidR="00705FF4" w:rsidRPr="002616DD" w:rsidRDefault="00705FF4" w:rsidP="0028632B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color w:val="FF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lastRenderedPageBreak/>
        <w:t>înaintează Gărzii Forestiere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ionale propuneri pentru 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modificarea actelor normative specifice;</w:t>
      </w:r>
    </w:p>
    <w:p w14:paraId="614728A2" w14:textId="089E0E2D" w:rsidR="00705FF4" w:rsidRPr="002616DD" w:rsidRDefault="00705FF4" w:rsidP="002616DD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color w:val="FF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gestionează resursele financiare alocate </w:t>
      </w:r>
      <w:r w:rsidR="004575CA" w:rsidRPr="002616DD">
        <w:rPr>
          <w:rFonts w:ascii="Trebuchet MS" w:eastAsia="Calibri" w:hAnsi="Trebuchet MS" w:cs="Times New Roman"/>
          <w:sz w:val="22"/>
          <w:szCs w:val="22"/>
        </w:rPr>
        <w:t>pentru domeniile sale de activitate</w:t>
      </w:r>
      <w:r w:rsidR="004575CA"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 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de către</w:t>
      </w:r>
      <w:r w:rsidRPr="002616DD">
        <w:rPr>
          <w:rFonts w:ascii="Trebuchet MS" w:eastAsia="Calibri" w:hAnsi="Trebuchet MS" w:cs="Times New Roman"/>
          <w:color w:val="FF0000"/>
          <w:sz w:val="22"/>
          <w:szCs w:val="22"/>
        </w:rPr>
        <w:t xml:space="preserve"> </w:t>
      </w:r>
      <w:r w:rsidRPr="002616DD">
        <w:rPr>
          <w:rFonts w:ascii="Trebuchet MS" w:eastAsia="Calibri" w:hAnsi="Trebuchet MS" w:cs="Times New Roman"/>
          <w:sz w:val="22"/>
          <w:szCs w:val="22"/>
        </w:rPr>
        <w:t>G</w:t>
      </w:r>
      <w:r w:rsidR="00254F08" w:rsidRPr="002616DD">
        <w:rPr>
          <w:rFonts w:ascii="Trebuchet MS" w:eastAsia="Calibri" w:hAnsi="Trebuchet MS" w:cs="Times New Roman"/>
          <w:sz w:val="22"/>
          <w:szCs w:val="22"/>
        </w:rPr>
        <w:t>a</w:t>
      </w:r>
      <w:r w:rsidRPr="002616DD">
        <w:rPr>
          <w:rFonts w:ascii="Trebuchet MS" w:eastAsia="Calibri" w:hAnsi="Trebuchet MS" w:cs="Times New Roman"/>
          <w:sz w:val="22"/>
          <w:szCs w:val="22"/>
        </w:rPr>
        <w:t>rda Forestieră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ională de la bugetul de stat, precum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din alte surse de finan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are legal constituite</w:t>
      </w:r>
      <w:r w:rsidRPr="002616DD">
        <w:rPr>
          <w:rFonts w:ascii="Trebuchet MS" w:eastAsia="Calibri" w:hAnsi="Trebuchet MS" w:cs="Times New Roman"/>
        </w:rPr>
        <w:t>;</w:t>
      </w:r>
      <w:r w:rsidR="00914F43" w:rsidRPr="002616DD">
        <w:rPr>
          <w:rFonts w:ascii="Trebuchet MS" w:eastAsia="Calibri" w:hAnsi="Trebuchet MS" w:cs="Times New Roman"/>
        </w:rPr>
        <w:t xml:space="preserve"> </w:t>
      </w:r>
    </w:p>
    <w:p w14:paraId="29875F6D" w14:textId="22B9DE08" w:rsidR="00EC0210" w:rsidRPr="002616DD" w:rsidRDefault="00EC0210" w:rsidP="0028632B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color w:val="FF0000"/>
          <w:sz w:val="22"/>
          <w:szCs w:val="22"/>
        </w:rPr>
      </w:pPr>
      <w:r w:rsidRPr="002616DD">
        <w:rPr>
          <w:rFonts w:ascii="Trebuchet MS" w:hAnsi="Trebuchet MS"/>
          <w:color w:val="000000"/>
          <w:sz w:val="22"/>
          <w:szCs w:val="22"/>
        </w:rPr>
        <w:t>exercită atribu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iile de control al operatorilor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comercian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ilor, astfel cum sunt defini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 la art. 2 lit. c)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d) din Regulamentul (UE) nr. 995/2010 de stabilire a obliga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iilor care revin operatorilor care introduc pe pia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ă lemn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 produse din lemn, pentru sortimentele de lemn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 produsele din lemn prevăzute în anexa la regulament, corespunzătoare codurilor de clasificare: 4401, 4403, 4406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4407;</w:t>
      </w:r>
    </w:p>
    <w:p w14:paraId="7DFB5928" w14:textId="4F879167" w:rsidR="00EC0210" w:rsidRPr="002616DD" w:rsidRDefault="00EC0210" w:rsidP="0028632B">
      <w:pPr>
        <w:pStyle w:val="ListParagraph"/>
        <w:numPr>
          <w:ilvl w:val="0"/>
          <w:numId w:val="13"/>
        </w:numPr>
        <w:spacing w:line="276" w:lineRule="auto"/>
        <w:ind w:left="540"/>
        <w:jc w:val="both"/>
        <w:rPr>
          <w:rFonts w:ascii="Trebuchet MS" w:hAnsi="Trebuchet MS"/>
          <w:sz w:val="22"/>
          <w:szCs w:val="22"/>
        </w:rPr>
      </w:pPr>
      <w:r w:rsidRPr="002616DD">
        <w:rPr>
          <w:rFonts w:ascii="Trebuchet MS" w:hAnsi="Trebuchet MS"/>
          <w:color w:val="000000"/>
          <w:sz w:val="22"/>
          <w:szCs w:val="22"/>
        </w:rPr>
        <w:t>elaborează, în vederea însu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irii de către inspectorul general, comunicările către direc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ia coordonatoare din cadrul autorită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ii publice centrale care răspunde de silvicultură, referitoare la datele solicitate de Uniunea Europeană privind aplicarea Regulamentului (UE) nr. </w:t>
      </w:r>
      <w:r w:rsidRPr="002616DD">
        <w:rPr>
          <w:rFonts w:ascii="Trebuchet MS" w:hAnsi="Trebuchet MS"/>
          <w:color w:val="1B1B1B"/>
          <w:sz w:val="22"/>
          <w:szCs w:val="22"/>
        </w:rPr>
        <w:t>995/2010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 a Regulamentului (CE) nr. </w:t>
      </w:r>
      <w:r w:rsidRPr="002616DD">
        <w:rPr>
          <w:rFonts w:ascii="Trebuchet MS" w:hAnsi="Trebuchet MS"/>
          <w:color w:val="1B1B1B"/>
          <w:sz w:val="22"/>
          <w:szCs w:val="22"/>
        </w:rPr>
        <w:t>2.173/2005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 privind instituirea unui regim de licen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e FLEGT pentru importurile de lemn în Comunitatea Europeană;</w:t>
      </w:r>
    </w:p>
    <w:p w14:paraId="78EE5334" w14:textId="08ABF708" w:rsidR="009F0177" w:rsidRPr="002616DD" w:rsidRDefault="007C39EE" w:rsidP="0028632B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color w:val="FF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participă, cu exper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 desemna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i, la întâlnirile grupurilor de lucru în legătură cu domeniile sale de activitate;</w:t>
      </w:r>
    </w:p>
    <w:p w14:paraId="3B5C6B8F" w14:textId="3773671C" w:rsidR="009F0177" w:rsidRPr="002616DD" w:rsidRDefault="007C39EE" w:rsidP="0028632B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color w:val="FF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participă la schimbul de informa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experien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ă în rela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cu institu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organismele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ionale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interna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ionale privitoare la domeniile sale de activitate, în condi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legii;</w:t>
      </w:r>
    </w:p>
    <w:p w14:paraId="110B5473" w14:textId="0D3A84F0" w:rsidR="009F0177" w:rsidRPr="002616DD" w:rsidRDefault="007C39EE" w:rsidP="0028632B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color w:val="FF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fundamentează necesarul de fonduri de la bugetul de stat, precum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din alte surse de finan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are legal constituite pentru domeniile sale de activitate;</w:t>
      </w:r>
    </w:p>
    <w:p w14:paraId="41CB3694" w14:textId="49195E8C" w:rsidR="009F0177" w:rsidRPr="002616DD" w:rsidRDefault="007C39EE" w:rsidP="0028632B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color w:val="FF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ini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iază, împreună cu institu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de profil, programe menite să sprijine pregătirea profesională a func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ionarilor publici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 personalului angajat, în domeniile sale de activitate;</w:t>
      </w:r>
    </w:p>
    <w:p w14:paraId="1D3E3B6F" w14:textId="24999879" w:rsidR="009F0177" w:rsidRPr="002616DD" w:rsidRDefault="007C39EE" w:rsidP="0028632B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color w:val="FF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contractează, în condi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legii, servicii specializate în vederea ob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inerii documentelor, studiilor, colectării datelor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informa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necesare realizării atribu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iilor sale, precum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servicii de consultan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ă; </w:t>
      </w:r>
    </w:p>
    <w:p w14:paraId="1B76B261" w14:textId="7B273219" w:rsidR="009F0177" w:rsidRPr="002616DD" w:rsidRDefault="007C39EE" w:rsidP="0028632B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color w:val="FF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asigură accesul publicului la informa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iile publice în domeniu; </w:t>
      </w:r>
    </w:p>
    <w:p w14:paraId="0EA9DCD7" w14:textId="08FB159B" w:rsidR="009F0177" w:rsidRPr="002616DD" w:rsidRDefault="007C39EE" w:rsidP="0028632B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color w:val="FF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asigură protec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ia informa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clasificate, implementarea prevederilor legisla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iei Uniunii Europene în domeniile sale de competen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ă, prin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 specifice, în condi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legii;</w:t>
      </w:r>
    </w:p>
    <w:p w14:paraId="47DE0E46" w14:textId="5D71D67E" w:rsidR="00AA59E9" w:rsidRPr="002616DD" w:rsidRDefault="007C39EE" w:rsidP="0028632B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color w:val="FF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orice alte atribu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din domeniile sale de activitate</w:t>
      </w:r>
      <w:r w:rsidR="003054E3" w:rsidRPr="002616DD">
        <w:rPr>
          <w:rFonts w:ascii="Trebuchet MS" w:eastAsia="Calibri" w:hAnsi="Trebuchet MS" w:cs="Times New Roman"/>
          <w:sz w:val="22"/>
          <w:szCs w:val="22"/>
        </w:rPr>
        <w:t xml:space="preserve"> sau</w:t>
      </w:r>
      <w:r w:rsidR="00FA4FA3" w:rsidRPr="002616DD">
        <w:rPr>
          <w:rFonts w:ascii="Trebuchet MS" w:eastAsia="Calibri" w:hAnsi="Trebuchet MS" w:cs="Times New Roman"/>
          <w:sz w:val="22"/>
          <w:szCs w:val="22"/>
        </w:rPr>
        <w:t xml:space="preserve"> din </w:t>
      </w:r>
      <w:r w:rsidR="002C13FE" w:rsidRPr="002616DD">
        <w:rPr>
          <w:rFonts w:ascii="Trebuchet MS" w:eastAsia="Calibri" w:hAnsi="Trebuchet MS" w:cs="Times New Roman"/>
          <w:sz w:val="22"/>
          <w:szCs w:val="22"/>
        </w:rPr>
        <w:t xml:space="preserve">sfera de </w:t>
      </w:r>
      <w:r w:rsidR="003054E3" w:rsidRPr="002616DD">
        <w:rPr>
          <w:rFonts w:ascii="Trebuchet MS" w:eastAsia="Calibri" w:hAnsi="Trebuchet MS" w:cs="Times New Roman"/>
          <w:sz w:val="22"/>
          <w:szCs w:val="22"/>
        </w:rPr>
        <w:t>aplicabilitate orizontală (ex. contabilitate, comunicare, resurse umane)</w:t>
      </w:r>
      <w:r w:rsidRPr="002616DD">
        <w:rPr>
          <w:rFonts w:ascii="Trebuchet MS" w:eastAsia="Calibri" w:hAnsi="Trebuchet MS" w:cs="Times New Roman"/>
          <w:sz w:val="22"/>
          <w:szCs w:val="22"/>
        </w:rPr>
        <w:t>, stabilite prin acte normative</w:t>
      </w:r>
      <w:r w:rsidR="00E4072F" w:rsidRPr="002616DD">
        <w:rPr>
          <w:rFonts w:ascii="Trebuchet MS" w:eastAsia="Calibri" w:hAnsi="Trebuchet MS" w:cs="Times New Roman"/>
          <w:sz w:val="22"/>
          <w:szCs w:val="22"/>
        </w:rPr>
        <w:t xml:space="preserve"> sau prin dispozi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E4072F" w:rsidRPr="002616DD">
        <w:rPr>
          <w:rFonts w:ascii="Trebuchet MS" w:eastAsia="Calibri" w:hAnsi="Trebuchet MS" w:cs="Times New Roman"/>
          <w:sz w:val="22"/>
          <w:szCs w:val="22"/>
        </w:rPr>
        <w:t xml:space="preserve">ii specifice ale inspectorului </w:t>
      </w:r>
      <w:r w:rsidR="00EF1B27">
        <w:rPr>
          <w:rFonts w:ascii="Trebuchet MS" w:eastAsia="Calibri" w:hAnsi="Trebuchet MS" w:cs="Times New Roman"/>
          <w:sz w:val="22"/>
          <w:szCs w:val="22"/>
        </w:rPr>
        <w:t>general</w:t>
      </w:r>
      <w:r w:rsidR="00EF1B27" w:rsidRPr="002616DD">
        <w:rPr>
          <w:rFonts w:ascii="Trebuchet MS" w:eastAsia="Calibri" w:hAnsi="Trebuchet MS" w:cs="Times New Roman"/>
          <w:sz w:val="22"/>
          <w:szCs w:val="22"/>
        </w:rPr>
        <w:t xml:space="preserve"> </w:t>
      </w:r>
      <w:r w:rsidR="00E4072F" w:rsidRPr="002616DD">
        <w:rPr>
          <w:rFonts w:ascii="Trebuchet MS" w:eastAsia="Calibri" w:hAnsi="Trebuchet MS" w:cs="Times New Roman"/>
          <w:sz w:val="22"/>
          <w:szCs w:val="22"/>
        </w:rPr>
        <w:t>al Gărzii Forestiere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E4072F" w:rsidRPr="002616DD">
        <w:rPr>
          <w:rFonts w:ascii="Trebuchet MS" w:eastAsia="Calibri" w:hAnsi="Trebuchet MS" w:cs="Times New Roman"/>
          <w:sz w:val="22"/>
          <w:szCs w:val="22"/>
        </w:rPr>
        <w:t>ionale</w:t>
      </w:r>
      <w:r w:rsidR="009F0177" w:rsidRPr="002616DD">
        <w:rPr>
          <w:rFonts w:ascii="Trebuchet MS" w:eastAsia="Calibri" w:hAnsi="Trebuchet MS" w:cs="Times New Roman"/>
          <w:sz w:val="22"/>
          <w:szCs w:val="22"/>
        </w:rPr>
        <w:t>;</w:t>
      </w:r>
    </w:p>
    <w:p w14:paraId="26D0B0FB" w14:textId="588FFA16" w:rsidR="007C39EE" w:rsidRPr="002616DD" w:rsidRDefault="007C39EE" w:rsidP="00721A34">
      <w:pPr>
        <w:pStyle w:val="ListParagraph"/>
        <w:numPr>
          <w:ilvl w:val="0"/>
          <w:numId w:val="13"/>
        </w:numPr>
        <w:spacing w:line="276" w:lineRule="auto"/>
        <w:ind w:left="630"/>
        <w:jc w:val="both"/>
        <w:rPr>
          <w:rFonts w:ascii="Trebuchet MS" w:eastAsia="Calibri" w:hAnsi="Trebuchet MS" w:cs="Times New Roman"/>
          <w:bCs/>
          <w:color w:val="FF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colaborează cu celelalte structuri din subordinea autorită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ilor publice centrale, cu autorită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 ale administra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iei publice locale, cu alte institu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autorită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i, precum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cu orice alte persoane juridice.</w:t>
      </w:r>
    </w:p>
    <w:p w14:paraId="528A08DF" w14:textId="05B76574" w:rsidR="007C39EE" w:rsidRPr="002616DD" w:rsidRDefault="007C39EE" w:rsidP="00F42F5E">
      <w:pPr>
        <w:tabs>
          <w:tab w:val="left" w:pos="240"/>
          <w:tab w:val="left" w:pos="360"/>
        </w:tabs>
        <w:spacing w:after="0" w:line="276" w:lineRule="auto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(2) În îndeplinirea atribu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iilor sale, Gărzile sunt autorizate:</w:t>
      </w:r>
    </w:p>
    <w:p w14:paraId="221D3BDF" w14:textId="40D1B66E" w:rsidR="00F42F5E" w:rsidRPr="002616DD" w:rsidRDefault="007C39EE" w:rsidP="0028632B">
      <w:pPr>
        <w:pStyle w:val="ListParagraph"/>
        <w:numPr>
          <w:ilvl w:val="0"/>
          <w:numId w:val="14"/>
        </w:numPr>
        <w:tabs>
          <w:tab w:val="left" w:pos="0"/>
          <w:tab w:val="left" w:pos="240"/>
          <w:tab w:val="left" w:pos="360"/>
        </w:tabs>
        <w:spacing w:line="276" w:lineRule="auto"/>
        <w:ind w:left="54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să desfă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oare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de informare, publicitate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promovare </w:t>
      </w:r>
      <w:r w:rsidR="003C29E4" w:rsidRPr="002616DD">
        <w:rPr>
          <w:rFonts w:ascii="Trebuchet MS" w:eastAsia="Calibri" w:hAnsi="Trebuchet MS" w:cs="Times New Roman"/>
          <w:sz w:val="22"/>
          <w:szCs w:val="22"/>
        </w:rPr>
        <w:t>în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domeniile sale de activitate,</w:t>
      </w:r>
      <w:r w:rsidR="00F851F0" w:rsidRPr="002616DD">
        <w:rPr>
          <w:rFonts w:ascii="Trebuchet MS" w:eastAsia="Calibri" w:hAnsi="Trebuchet MS" w:cs="Times New Roman"/>
          <w:sz w:val="22"/>
          <w:szCs w:val="22"/>
        </w:rPr>
        <w:t xml:space="preserve"> în conformitate cu </w:t>
      </w:r>
      <w:r w:rsidR="00D20A52" w:rsidRPr="002616DD">
        <w:rPr>
          <w:rFonts w:ascii="Trebuchet MS" w:eastAsia="Calibri" w:hAnsi="Trebuchet MS" w:cs="Times New Roman"/>
          <w:sz w:val="22"/>
          <w:szCs w:val="22"/>
        </w:rPr>
        <w:t xml:space="preserve">strategiile/ deciziile/ </w:t>
      </w:r>
      <w:r w:rsidR="00F851F0" w:rsidRPr="002616DD">
        <w:rPr>
          <w:rFonts w:ascii="Trebuchet MS" w:eastAsia="Calibri" w:hAnsi="Trebuchet MS" w:cs="Times New Roman"/>
          <w:sz w:val="22"/>
          <w:szCs w:val="22"/>
        </w:rPr>
        <w:t>dispozi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F851F0" w:rsidRPr="002616DD">
        <w:rPr>
          <w:rFonts w:ascii="Trebuchet MS" w:eastAsia="Calibri" w:hAnsi="Trebuchet MS" w:cs="Times New Roman"/>
          <w:sz w:val="22"/>
          <w:szCs w:val="22"/>
        </w:rPr>
        <w:t>iile autorită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F851F0" w:rsidRPr="002616DD">
        <w:rPr>
          <w:rFonts w:ascii="Trebuchet MS" w:eastAsia="Calibri" w:hAnsi="Trebuchet MS" w:cs="Times New Roman"/>
          <w:sz w:val="22"/>
          <w:szCs w:val="22"/>
        </w:rPr>
        <w:t>ilor centrale în subordinea cărora</w:t>
      </w:r>
      <w:r w:rsidR="003C29E4" w:rsidRPr="002616DD">
        <w:rPr>
          <w:rFonts w:ascii="Trebuchet MS" w:eastAsia="Calibri" w:hAnsi="Trebuchet MS" w:cs="Times New Roman"/>
          <w:sz w:val="22"/>
          <w:szCs w:val="22"/>
        </w:rPr>
        <w:t xml:space="preserve"> se află</w:t>
      </w:r>
      <w:r w:rsidRPr="002616DD">
        <w:rPr>
          <w:rFonts w:ascii="Trebuchet MS" w:eastAsia="Calibri" w:hAnsi="Trebuchet MS" w:cs="Times New Roman"/>
          <w:sz w:val="22"/>
          <w:szCs w:val="22"/>
        </w:rPr>
        <w:t>;</w:t>
      </w:r>
    </w:p>
    <w:p w14:paraId="6876D14E" w14:textId="15E07EB9" w:rsidR="00F42F5E" w:rsidRPr="002616DD" w:rsidRDefault="007C39EE" w:rsidP="0028632B">
      <w:pPr>
        <w:pStyle w:val="ListParagraph"/>
        <w:numPr>
          <w:ilvl w:val="0"/>
          <w:numId w:val="14"/>
        </w:numPr>
        <w:tabs>
          <w:tab w:val="left" w:pos="0"/>
          <w:tab w:val="left" w:pos="240"/>
          <w:tab w:val="left" w:pos="360"/>
        </w:tabs>
        <w:spacing w:line="276" w:lineRule="auto"/>
        <w:ind w:left="54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să contracteze, în condi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legii, servicii de specialitate de mentenan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ă I.T., de între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inere a parcului auto propriu, de traduceri, documentare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arhivare documente;</w:t>
      </w:r>
    </w:p>
    <w:p w14:paraId="0BCBD078" w14:textId="1E9A1F45" w:rsidR="00F42F5E" w:rsidRPr="002616DD" w:rsidRDefault="007C39EE" w:rsidP="0028632B">
      <w:pPr>
        <w:pStyle w:val="ListParagraph"/>
        <w:numPr>
          <w:ilvl w:val="0"/>
          <w:numId w:val="14"/>
        </w:numPr>
        <w:tabs>
          <w:tab w:val="left" w:pos="0"/>
          <w:tab w:val="left" w:pos="240"/>
          <w:tab w:val="left" w:pos="360"/>
        </w:tabs>
        <w:spacing w:line="276" w:lineRule="auto"/>
        <w:ind w:left="54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să încheie protocoale de colaborare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schimb de informa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cu alte institu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publice, private, organiza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 guvernamentale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neguvernamentale, entită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 publice/private, potrivit competen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elor sale;</w:t>
      </w:r>
    </w:p>
    <w:p w14:paraId="286C1BF2" w14:textId="0394F199" w:rsidR="00F42F5E" w:rsidRPr="002616DD" w:rsidRDefault="007C39EE" w:rsidP="0028632B">
      <w:pPr>
        <w:pStyle w:val="ListParagraph"/>
        <w:numPr>
          <w:ilvl w:val="0"/>
          <w:numId w:val="14"/>
        </w:numPr>
        <w:tabs>
          <w:tab w:val="left" w:pos="0"/>
          <w:tab w:val="left" w:pos="240"/>
          <w:tab w:val="left" w:pos="360"/>
        </w:tabs>
        <w:spacing w:line="276" w:lineRule="auto"/>
        <w:ind w:left="54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să încheie actele administrative necesare aplicării măsurilor dispuse ca urmare a exercitării atribu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sale potrivit legii;</w:t>
      </w:r>
    </w:p>
    <w:p w14:paraId="081B31FF" w14:textId="5179A14B" w:rsidR="00EC0210" w:rsidRPr="002616DD" w:rsidRDefault="007C39EE" w:rsidP="0028632B">
      <w:pPr>
        <w:pStyle w:val="ListParagraph"/>
        <w:numPr>
          <w:ilvl w:val="0"/>
          <w:numId w:val="14"/>
        </w:numPr>
        <w:tabs>
          <w:tab w:val="left" w:pos="0"/>
          <w:tab w:val="left" w:pos="240"/>
          <w:tab w:val="left" w:pos="360"/>
        </w:tabs>
        <w:spacing w:line="276" w:lineRule="auto"/>
        <w:ind w:left="54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să solicite institu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competente, în condi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legii, informa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datele necesare realizării atribu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sale;</w:t>
      </w:r>
    </w:p>
    <w:p w14:paraId="68A8ABFF" w14:textId="271BE026" w:rsidR="00EC0210" w:rsidRPr="002616DD" w:rsidRDefault="00EC0210" w:rsidP="00721A34">
      <w:pPr>
        <w:pStyle w:val="ListParagraph"/>
        <w:numPr>
          <w:ilvl w:val="0"/>
          <w:numId w:val="14"/>
        </w:numPr>
        <w:tabs>
          <w:tab w:val="left" w:pos="0"/>
          <w:tab w:val="left" w:pos="240"/>
          <w:tab w:val="left" w:pos="360"/>
        </w:tabs>
        <w:spacing w:line="276" w:lineRule="auto"/>
        <w:ind w:left="54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 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să aplice sanc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iuni prevăzute de lege în competen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a sa, în conformitate cu legisla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ia în vigoare.</w:t>
      </w:r>
    </w:p>
    <w:p w14:paraId="68116044" w14:textId="63B782EA" w:rsidR="00D00730" w:rsidRPr="002616DD" w:rsidRDefault="007C39EE" w:rsidP="002616DD">
      <w:pPr>
        <w:spacing w:line="259" w:lineRule="auto"/>
        <w:jc w:val="both"/>
        <w:rPr>
          <w:rFonts w:ascii="Trebuchet MS" w:eastAsia="Calibri" w:hAnsi="Trebuchet MS" w:cs="Times New Roman"/>
          <w:b/>
          <w:bCs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lastRenderedPageBreak/>
        <w:t>(3) În exercitarea atribu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 xml:space="preserve">iilor stabilite, personalul din cadrul Gărzilor efectuează verificări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controale</w:t>
      </w:r>
      <w:r w:rsidR="00954137" w:rsidRPr="002616DD">
        <w:rPr>
          <w:rFonts w:ascii="Trebuchet MS" w:eastAsia="Calibri" w:hAnsi="Trebuchet MS" w:cs="Times New Roman"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lang w:val="ro-RO"/>
        </w:rPr>
        <w:t>de specialitate în baza delega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iei de serviciu aprobate de inspectorul-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 xml:space="preserve">ef, </w:t>
      </w:r>
      <w:r w:rsidRPr="002616DD">
        <w:rPr>
          <w:rFonts w:ascii="Trebuchet MS" w:eastAsia="Calibri" w:hAnsi="Trebuchet MS" w:cs="Times New Roman"/>
          <w:color w:val="000000"/>
          <w:lang w:val="ro-RO"/>
        </w:rPr>
        <w:t>sau împuternicitul acestuia,</w:t>
      </w:r>
      <w:r w:rsidRPr="002616DD">
        <w:rPr>
          <w:rFonts w:ascii="Trebuchet MS" w:eastAsia="Calibri" w:hAnsi="Trebuchet MS" w:cs="Times New Roman"/>
          <w:color w:val="FF0000"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lang w:val="ro-RO"/>
        </w:rPr>
        <w:t xml:space="preserve">precum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ac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iuni speciale, care se execută numai în baza ordinelor sau deciziilor dispuse de conducerea autorită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ii publice centrale care răspunde de silvicultură sau a Gărzii Forestiere Na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ionale.</w:t>
      </w:r>
    </w:p>
    <w:p w14:paraId="5DF6283B" w14:textId="77777777" w:rsidR="00E72E9C" w:rsidRPr="002616DD" w:rsidRDefault="00E72E9C" w:rsidP="00DD4AF8">
      <w:pPr>
        <w:spacing w:after="0" w:line="276" w:lineRule="auto"/>
        <w:ind w:left="426" w:firstLine="568"/>
        <w:jc w:val="center"/>
        <w:rPr>
          <w:rFonts w:ascii="Trebuchet MS" w:eastAsia="Calibri" w:hAnsi="Trebuchet MS" w:cs="Times New Roman"/>
          <w:b/>
          <w:bCs/>
          <w:lang w:val="ro-RO"/>
        </w:rPr>
      </w:pPr>
    </w:p>
    <w:p w14:paraId="7EA76A01" w14:textId="1226431F" w:rsidR="007C39EE" w:rsidRPr="002616DD" w:rsidRDefault="00D00730" w:rsidP="00DD4AF8">
      <w:pPr>
        <w:spacing w:after="0" w:line="276" w:lineRule="auto"/>
        <w:ind w:left="426" w:firstLine="568"/>
        <w:jc w:val="center"/>
        <w:rPr>
          <w:rFonts w:ascii="Trebuchet MS" w:eastAsia="Calibri" w:hAnsi="Trebuchet MS" w:cs="Times New Roman"/>
          <w:b/>
          <w:bCs/>
          <w:lang w:val="ro-RO"/>
        </w:rPr>
      </w:pPr>
      <w:r w:rsidRPr="002616DD">
        <w:rPr>
          <w:rFonts w:ascii="Trebuchet MS" w:eastAsia="Calibri" w:hAnsi="Trebuchet MS" w:cs="Times New Roman"/>
          <w:b/>
          <w:bCs/>
          <w:lang w:val="ro-RO"/>
        </w:rPr>
        <w:t>CAPITOLUL IV</w:t>
      </w:r>
      <w:r w:rsidR="00DD4AF8" w:rsidRPr="002616DD">
        <w:rPr>
          <w:rFonts w:ascii="Trebuchet MS" w:eastAsia="Calibri" w:hAnsi="Trebuchet MS" w:cs="Times New Roman"/>
          <w:b/>
          <w:bCs/>
          <w:lang w:val="ro-RO"/>
        </w:rPr>
        <w:t xml:space="preserve">  </w:t>
      </w:r>
      <w:r w:rsidR="00C24CE3" w:rsidRPr="002616DD">
        <w:rPr>
          <w:rFonts w:ascii="Trebuchet MS" w:eastAsia="Calibri" w:hAnsi="Trebuchet MS" w:cs="Times New Roman"/>
          <w:b/>
          <w:bCs/>
          <w:lang w:val="ro-RO"/>
        </w:rPr>
        <w:t xml:space="preserve">- </w:t>
      </w:r>
      <w:r w:rsidR="007C39EE" w:rsidRPr="002616DD">
        <w:rPr>
          <w:rFonts w:ascii="Trebuchet MS" w:eastAsia="Calibri" w:hAnsi="Trebuchet MS" w:cs="Times New Roman"/>
          <w:b/>
          <w:bCs/>
          <w:lang w:val="ro-RO"/>
        </w:rPr>
        <w:t>Structura organizatorică a G</w:t>
      </w:r>
      <w:r w:rsidRPr="002616DD">
        <w:rPr>
          <w:rFonts w:ascii="Trebuchet MS" w:eastAsia="Calibri" w:hAnsi="Trebuchet MS" w:cs="Times New Roman"/>
          <w:b/>
          <w:bCs/>
          <w:lang w:val="ro-RO"/>
        </w:rPr>
        <w:t>ă</w:t>
      </w:r>
      <w:r w:rsidR="007C39EE" w:rsidRPr="002616DD">
        <w:rPr>
          <w:rFonts w:ascii="Trebuchet MS" w:eastAsia="Calibri" w:hAnsi="Trebuchet MS" w:cs="Times New Roman"/>
          <w:b/>
          <w:bCs/>
          <w:lang w:val="ro-RO"/>
        </w:rPr>
        <w:t>rzilor Forestiere</w:t>
      </w:r>
    </w:p>
    <w:p w14:paraId="779AB108" w14:textId="77777777" w:rsidR="007C39EE" w:rsidRPr="002616DD" w:rsidRDefault="007C39EE" w:rsidP="00C843B6">
      <w:pPr>
        <w:spacing w:after="0" w:line="276" w:lineRule="auto"/>
        <w:ind w:left="426" w:firstLine="568"/>
        <w:jc w:val="center"/>
        <w:rPr>
          <w:rFonts w:ascii="Trebuchet MS" w:eastAsia="Calibri" w:hAnsi="Trebuchet MS" w:cs="Times New Roman"/>
          <w:b/>
          <w:bCs/>
          <w:lang w:val="ro-RO"/>
        </w:rPr>
      </w:pPr>
    </w:p>
    <w:p w14:paraId="048665BD" w14:textId="60E9B641" w:rsidR="007C39EE" w:rsidRPr="002616DD" w:rsidRDefault="007C39EE" w:rsidP="00F472B8">
      <w:pPr>
        <w:spacing w:after="0" w:line="276" w:lineRule="auto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b/>
          <w:bCs/>
          <w:lang w:val="ro-RO"/>
        </w:rPr>
        <w:t>Art.</w:t>
      </w:r>
      <w:r w:rsidR="00937EEF" w:rsidRPr="002616DD">
        <w:rPr>
          <w:rFonts w:ascii="Trebuchet MS" w:eastAsia="Calibri" w:hAnsi="Trebuchet MS" w:cs="Times New Roman"/>
          <w:b/>
          <w:bCs/>
          <w:lang w:val="ro-RO"/>
        </w:rPr>
        <w:t xml:space="preserve">7 </w:t>
      </w:r>
      <w:r w:rsidR="008B5774" w:rsidRPr="002616DD">
        <w:rPr>
          <w:rFonts w:ascii="Trebuchet MS" w:eastAsia="Calibri" w:hAnsi="Trebuchet MS" w:cs="Times New Roman"/>
          <w:b/>
          <w:bCs/>
          <w:lang w:val="ro-RO"/>
        </w:rPr>
        <w:t xml:space="preserve">- </w:t>
      </w:r>
      <w:r w:rsidRPr="002616DD">
        <w:rPr>
          <w:rFonts w:ascii="Trebuchet MS" w:eastAsia="Calibri" w:hAnsi="Trebuchet MS" w:cs="Times New Roman"/>
          <w:lang w:val="ro-RO"/>
        </w:rPr>
        <w:t>În structura organizatoric</w:t>
      </w:r>
      <w:r w:rsidR="00EB2A79" w:rsidRPr="002616DD">
        <w:rPr>
          <w:rFonts w:ascii="Trebuchet MS" w:eastAsia="Calibri" w:hAnsi="Trebuchet MS" w:cs="Times New Roman"/>
          <w:lang w:val="ro-RO"/>
        </w:rPr>
        <w:t>ă</w:t>
      </w:r>
      <w:r w:rsidRPr="002616DD">
        <w:rPr>
          <w:rFonts w:ascii="Trebuchet MS" w:eastAsia="Calibri" w:hAnsi="Trebuchet MS" w:cs="Times New Roman"/>
          <w:lang w:val="ro-RO"/>
        </w:rPr>
        <w:t xml:space="preserve"> a G</w:t>
      </w:r>
      <w:r w:rsidR="00EB2A79" w:rsidRPr="002616DD">
        <w:rPr>
          <w:rFonts w:ascii="Trebuchet MS" w:eastAsia="Calibri" w:hAnsi="Trebuchet MS" w:cs="Times New Roman"/>
          <w:lang w:val="ro-RO"/>
        </w:rPr>
        <w:t>ă</w:t>
      </w:r>
      <w:r w:rsidRPr="002616DD">
        <w:rPr>
          <w:rFonts w:ascii="Trebuchet MS" w:eastAsia="Calibri" w:hAnsi="Trebuchet MS" w:cs="Times New Roman"/>
          <w:lang w:val="ro-RO"/>
        </w:rPr>
        <w:t xml:space="preserve">rzilor </w:t>
      </w:r>
      <w:r w:rsidR="00EB2A79" w:rsidRPr="002616DD">
        <w:rPr>
          <w:rFonts w:ascii="Trebuchet MS" w:eastAsia="Calibri" w:hAnsi="Trebuchet MS" w:cs="Times New Roman"/>
          <w:lang w:val="ro-RO"/>
        </w:rPr>
        <w:t>f</w:t>
      </w:r>
      <w:r w:rsidRPr="002616DD">
        <w:rPr>
          <w:rFonts w:ascii="Trebuchet MS" w:eastAsia="Calibri" w:hAnsi="Trebuchet MS" w:cs="Times New Roman"/>
          <w:lang w:val="ro-RO"/>
        </w:rPr>
        <w:t>orestere func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ionează direc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 xml:space="preserve">ii, servicii, birouri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i/sau compartimente, după caz, după cum urmează:</w:t>
      </w:r>
    </w:p>
    <w:p w14:paraId="4EE42E1C" w14:textId="548B59EC" w:rsidR="00B50073" w:rsidRPr="002616DD" w:rsidRDefault="00B50073" w:rsidP="00F472B8">
      <w:pPr>
        <w:spacing w:after="0" w:line="276" w:lineRule="auto"/>
        <w:ind w:left="426" w:hanging="66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1. Compartiment audit public intern</w:t>
      </w:r>
      <w:r w:rsidR="008B6EF9" w:rsidRPr="002616DD">
        <w:rPr>
          <w:rFonts w:ascii="Trebuchet MS" w:eastAsia="Calibri" w:hAnsi="Trebuchet MS" w:cs="Times New Roman"/>
          <w:lang w:val="ro-RO"/>
        </w:rPr>
        <w:t>;</w:t>
      </w:r>
    </w:p>
    <w:p w14:paraId="32F9B171" w14:textId="5C9B4207" w:rsidR="007C39EE" w:rsidRPr="002616DD" w:rsidRDefault="00B50073" w:rsidP="00F472B8">
      <w:pPr>
        <w:spacing w:after="0" w:line="276" w:lineRule="auto"/>
        <w:ind w:left="426" w:hanging="66"/>
        <w:jc w:val="both"/>
        <w:rPr>
          <w:rFonts w:ascii="Trebuchet MS" w:eastAsia="Calibri" w:hAnsi="Trebuchet MS" w:cs="Times New Roman"/>
          <w:lang w:val="ro-RO"/>
        </w:rPr>
      </w:pPr>
      <w:bookmarkStart w:id="2" w:name="_Hlk135822338"/>
      <w:r w:rsidRPr="002616DD">
        <w:rPr>
          <w:rFonts w:ascii="Trebuchet MS" w:eastAsia="Calibri" w:hAnsi="Trebuchet MS" w:cs="Times New Roman"/>
          <w:lang w:val="ro-RO"/>
        </w:rPr>
        <w:t>2</w:t>
      </w:r>
      <w:r w:rsidR="007C39EE" w:rsidRPr="002616DD">
        <w:rPr>
          <w:rFonts w:ascii="Trebuchet MS" w:eastAsia="Calibri" w:hAnsi="Trebuchet MS" w:cs="Times New Roman"/>
          <w:lang w:val="ro-RO"/>
        </w:rPr>
        <w:t>. Direc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ia de implementare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i avizare</w:t>
      </w:r>
      <w:r w:rsidR="00EB2A79" w:rsidRPr="002616DD">
        <w:rPr>
          <w:rFonts w:ascii="Trebuchet MS" w:eastAsia="Calibri" w:hAnsi="Trebuchet MS" w:cs="Times New Roman"/>
          <w:lang w:val="ro-RO"/>
        </w:rPr>
        <w:t>:</w:t>
      </w:r>
    </w:p>
    <w:p w14:paraId="30191537" w14:textId="1517A851" w:rsidR="007C39EE" w:rsidRPr="002616DD" w:rsidRDefault="00610997" w:rsidP="00F472B8">
      <w:pPr>
        <w:spacing w:after="0" w:line="276" w:lineRule="auto"/>
        <w:ind w:firstLine="630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2</w:t>
      </w:r>
      <w:r w:rsidR="00A911CB" w:rsidRPr="002616DD">
        <w:rPr>
          <w:rFonts w:ascii="Trebuchet MS" w:eastAsia="Calibri" w:hAnsi="Trebuchet MS" w:cs="Times New Roman"/>
          <w:lang w:val="ro-RO"/>
        </w:rPr>
        <w:t>.1</w:t>
      </w:r>
      <w:r w:rsidR="00B50073" w:rsidRPr="002616DD">
        <w:rPr>
          <w:rFonts w:ascii="Trebuchet MS" w:eastAsia="Calibri" w:hAnsi="Trebuchet MS" w:cs="Times New Roman"/>
          <w:lang w:val="ro-RO"/>
        </w:rPr>
        <w:t xml:space="preserve"> 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Serviciul Programe de împădurire/reîmpădurire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i monitorizarea acestora</w:t>
      </w:r>
      <w:r w:rsidR="00CD1469" w:rsidRPr="002616DD">
        <w:rPr>
          <w:rFonts w:ascii="Trebuchet MS" w:eastAsia="Calibri" w:hAnsi="Trebuchet MS" w:cs="Times New Roman"/>
          <w:lang w:val="ro-RO"/>
        </w:rPr>
        <w:t> ;</w:t>
      </w:r>
    </w:p>
    <w:p w14:paraId="4D4FBEAA" w14:textId="365EB54C" w:rsidR="007C39EE" w:rsidRPr="002616DD" w:rsidRDefault="00B50073" w:rsidP="00F472B8">
      <w:pPr>
        <w:spacing w:after="0" w:line="276" w:lineRule="auto"/>
        <w:ind w:left="426" w:firstLine="204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2</w:t>
      </w:r>
      <w:r w:rsidR="007C39EE" w:rsidRPr="002616DD">
        <w:rPr>
          <w:rFonts w:ascii="Trebuchet MS" w:eastAsia="Calibri" w:hAnsi="Trebuchet MS" w:cs="Times New Roman"/>
          <w:lang w:val="ro-RO"/>
        </w:rPr>
        <w:t>.2 Compartimentul implementare pentru activitatea de silvicultură;</w:t>
      </w:r>
    </w:p>
    <w:p w14:paraId="075257E1" w14:textId="69B233C6" w:rsidR="007C39EE" w:rsidRPr="002616DD" w:rsidRDefault="00B50073" w:rsidP="00F472B8">
      <w:pPr>
        <w:spacing w:after="0" w:line="276" w:lineRule="auto"/>
        <w:ind w:left="426" w:firstLine="204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2</w:t>
      </w:r>
      <w:r w:rsidR="007C39EE" w:rsidRPr="002616DD">
        <w:rPr>
          <w:rFonts w:ascii="Trebuchet MS" w:eastAsia="Calibri" w:hAnsi="Trebuchet MS" w:cs="Times New Roman"/>
          <w:lang w:val="ro-RO"/>
        </w:rPr>
        <w:t>.3</w:t>
      </w:r>
      <w:r w:rsidRPr="002616DD">
        <w:rPr>
          <w:rFonts w:ascii="Trebuchet MS" w:eastAsia="Calibri" w:hAnsi="Trebuchet MS" w:cs="Times New Roman"/>
          <w:lang w:val="ro-RO"/>
        </w:rPr>
        <w:t xml:space="preserve"> </w:t>
      </w:r>
      <w:r w:rsidR="007C39EE" w:rsidRPr="002616DD">
        <w:rPr>
          <w:rFonts w:ascii="Trebuchet MS" w:eastAsia="Calibri" w:hAnsi="Trebuchet MS" w:cs="Times New Roman"/>
          <w:lang w:val="ro-RO"/>
        </w:rPr>
        <w:t>Compartimentului  monitorizare a lucrărilor tehnico-economice în fondul forestier na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ional;</w:t>
      </w:r>
    </w:p>
    <w:p w14:paraId="7D01F73A" w14:textId="030CA4A7" w:rsidR="007C39EE" w:rsidRPr="002616DD" w:rsidRDefault="00B50073" w:rsidP="00F472B8">
      <w:pPr>
        <w:spacing w:after="0" w:line="276" w:lineRule="auto"/>
        <w:ind w:left="426" w:firstLine="204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2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.4 Compartimentul  </w:t>
      </w:r>
      <w:r w:rsidR="00D76655" w:rsidRPr="002616DD">
        <w:rPr>
          <w:rFonts w:ascii="Trebuchet MS" w:eastAsia="Calibri" w:hAnsi="Trebuchet MS" w:cs="Times New Roman"/>
          <w:lang w:val="ro-RO"/>
        </w:rPr>
        <w:t>a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menajarea pădurilor, cadastru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i inventar forestier;</w:t>
      </w:r>
    </w:p>
    <w:p w14:paraId="4F765784" w14:textId="26E818AE" w:rsidR="007C39EE" w:rsidRPr="002616DD" w:rsidRDefault="00B50073" w:rsidP="00F472B8">
      <w:pPr>
        <w:spacing w:after="0" w:line="276" w:lineRule="auto"/>
        <w:ind w:left="426" w:firstLine="204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2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.5 Compartimentul  </w:t>
      </w:r>
      <w:r w:rsidR="00D76655" w:rsidRPr="002616DD">
        <w:rPr>
          <w:rFonts w:ascii="Trebuchet MS" w:eastAsia="Calibri" w:hAnsi="Trebuchet MS" w:cs="Times New Roman"/>
          <w:lang w:val="ro-RO"/>
        </w:rPr>
        <w:t>c</w:t>
      </w:r>
      <w:r w:rsidR="007C39EE" w:rsidRPr="002616DD">
        <w:rPr>
          <w:rFonts w:ascii="Trebuchet MS" w:eastAsia="Calibri" w:hAnsi="Trebuchet MS" w:cs="Times New Roman"/>
          <w:lang w:val="ro-RO"/>
        </w:rPr>
        <w:t>onsultan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ă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i asisten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ă de specialitate;</w:t>
      </w:r>
    </w:p>
    <w:p w14:paraId="0A084F14" w14:textId="08C4A9E8" w:rsidR="007C39EE" w:rsidRPr="002616DD" w:rsidRDefault="00B50073" w:rsidP="00F472B8">
      <w:pPr>
        <w:spacing w:after="0" w:line="276" w:lineRule="auto"/>
        <w:ind w:left="426" w:firstLine="204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2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.6 Compartimentul de prevenire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i gestionare a situa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iilor de urgen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ă;</w:t>
      </w:r>
    </w:p>
    <w:p w14:paraId="658D87DC" w14:textId="0009827E" w:rsidR="00EF1D2C" w:rsidRPr="002616DD" w:rsidRDefault="00EF1D2C" w:rsidP="00F472B8">
      <w:pPr>
        <w:spacing w:after="0" w:line="276" w:lineRule="auto"/>
        <w:ind w:left="426" w:firstLine="204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2.7 Compartiment implementare pentru activitatea cinegetică</w:t>
      </w:r>
      <w:r w:rsidR="00DD4AF8" w:rsidRPr="002616DD">
        <w:rPr>
          <w:rFonts w:ascii="Trebuchet MS" w:eastAsia="Calibri" w:hAnsi="Trebuchet MS" w:cs="Times New Roman"/>
          <w:lang w:val="ro-RO"/>
        </w:rPr>
        <w:t>.</w:t>
      </w:r>
    </w:p>
    <w:bookmarkEnd w:id="2"/>
    <w:p w14:paraId="38C01495" w14:textId="2EF56A88" w:rsidR="007C39EE" w:rsidRPr="002616DD" w:rsidRDefault="00374ED7" w:rsidP="00F472B8">
      <w:pPr>
        <w:spacing w:after="0" w:line="276" w:lineRule="auto"/>
        <w:ind w:left="426" w:hanging="66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3</w:t>
      </w:r>
      <w:r w:rsidR="007C39EE" w:rsidRPr="002616DD">
        <w:rPr>
          <w:rFonts w:ascii="Trebuchet MS" w:eastAsia="Calibri" w:hAnsi="Trebuchet MS" w:cs="Times New Roman"/>
          <w:lang w:val="ro-RO"/>
        </w:rPr>
        <w:t>. Direc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ia de control al regimului silvic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i cinegetic</w:t>
      </w:r>
      <w:r w:rsidR="00D2526E" w:rsidRPr="002616DD">
        <w:rPr>
          <w:rFonts w:ascii="Trebuchet MS" w:eastAsia="Calibri" w:hAnsi="Trebuchet MS" w:cs="Times New Roman"/>
          <w:lang w:val="ro-RO"/>
        </w:rPr>
        <w:t>:</w:t>
      </w:r>
    </w:p>
    <w:p w14:paraId="3BE2751E" w14:textId="139B0F91" w:rsidR="007C39EE" w:rsidRPr="002616DD" w:rsidRDefault="00B7494F" w:rsidP="00F472B8">
      <w:pPr>
        <w:spacing w:after="0" w:line="276" w:lineRule="auto"/>
        <w:ind w:left="426" w:firstLine="204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3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.1 Compartimentul control al aplicării regimului silvic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i al trasabilită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ii materialelor lemnoase</w:t>
      </w:r>
      <w:r w:rsidR="00DD4AF8" w:rsidRPr="002616DD">
        <w:rPr>
          <w:rFonts w:ascii="Trebuchet MS" w:eastAsia="Calibri" w:hAnsi="Trebuchet MS" w:cs="Times New Roman"/>
          <w:lang w:val="ro-RO"/>
        </w:rPr>
        <w:t> ;</w:t>
      </w:r>
    </w:p>
    <w:p w14:paraId="7AFFD8F4" w14:textId="46B19228" w:rsidR="00DD4AF8" w:rsidRPr="002616DD" w:rsidRDefault="00B7494F" w:rsidP="00F472B8">
      <w:pPr>
        <w:spacing w:after="0" w:line="276" w:lineRule="auto"/>
        <w:ind w:left="426" w:firstLine="204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3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.2 </w:t>
      </w:r>
      <w:bookmarkStart w:id="3" w:name="_Hlk135829361"/>
      <w:r w:rsidR="007C39EE" w:rsidRPr="002616DD">
        <w:rPr>
          <w:rFonts w:ascii="Trebuchet MS" w:eastAsia="Calibri" w:hAnsi="Trebuchet MS" w:cs="Times New Roman"/>
          <w:lang w:val="ro-RO"/>
        </w:rPr>
        <w:t xml:space="preserve">Compartimentul instrumnte informtice, baze de date, statistici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i raportări</w:t>
      </w:r>
      <w:bookmarkEnd w:id="3"/>
      <w:r w:rsidR="00DD4AF8" w:rsidRPr="002616DD">
        <w:rPr>
          <w:rFonts w:ascii="Trebuchet MS" w:eastAsia="Calibri" w:hAnsi="Trebuchet MS" w:cs="Times New Roman"/>
          <w:lang w:val="ro-RO"/>
        </w:rPr>
        <w:t> ;</w:t>
      </w:r>
    </w:p>
    <w:p w14:paraId="00598001" w14:textId="7F5134E4" w:rsidR="007C39EE" w:rsidRPr="002616DD" w:rsidRDefault="00B7494F" w:rsidP="00F472B8">
      <w:pPr>
        <w:spacing w:after="0" w:line="276" w:lineRule="auto"/>
        <w:ind w:left="426" w:firstLine="204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3</w:t>
      </w:r>
      <w:r w:rsidR="007C39EE" w:rsidRPr="002616DD">
        <w:rPr>
          <w:rFonts w:ascii="Trebuchet MS" w:eastAsia="Calibri" w:hAnsi="Trebuchet MS" w:cs="Times New Roman"/>
          <w:lang w:val="ro-RO"/>
        </w:rPr>
        <w:t>.3 Compartimentul controlul activită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ii de vânătoare.</w:t>
      </w:r>
    </w:p>
    <w:p w14:paraId="3174578A" w14:textId="326D8F95" w:rsidR="007C39EE" w:rsidRPr="002616DD" w:rsidRDefault="007C39EE" w:rsidP="00F472B8">
      <w:pPr>
        <w:spacing w:after="0" w:line="276" w:lineRule="auto"/>
        <w:ind w:left="426" w:hanging="66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4. Gărzile Forestier</w:t>
      </w:r>
      <w:r w:rsidR="00D76655" w:rsidRPr="002616DD">
        <w:rPr>
          <w:rFonts w:ascii="Trebuchet MS" w:eastAsia="Calibri" w:hAnsi="Trebuchet MS" w:cs="Times New Roman"/>
          <w:lang w:val="ro-RO"/>
        </w:rPr>
        <w:t>e</w:t>
      </w:r>
      <w:r w:rsidRPr="002616DD">
        <w:rPr>
          <w:rFonts w:ascii="Trebuchet MS" w:eastAsia="Calibri" w:hAnsi="Trebuchet MS" w:cs="Times New Roman"/>
          <w:lang w:val="ro-RO"/>
        </w:rPr>
        <w:t xml:space="preserve"> Jude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ene</w:t>
      </w:r>
    </w:p>
    <w:p w14:paraId="574F09EE" w14:textId="215EE0D2" w:rsidR="007C39EE" w:rsidRPr="002616DD" w:rsidRDefault="007C39EE" w:rsidP="00F472B8">
      <w:pPr>
        <w:spacing w:after="0" w:line="276" w:lineRule="auto"/>
        <w:ind w:left="426" w:hanging="66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5. Serviciul economic, investi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ii, achizi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 xml:space="preserve">ii, logistică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administrativ</w:t>
      </w:r>
    </w:p>
    <w:p w14:paraId="0E3CDD59" w14:textId="2540D602" w:rsidR="007C39EE" w:rsidRPr="002616DD" w:rsidRDefault="007C39EE" w:rsidP="00F472B8">
      <w:pPr>
        <w:spacing w:after="0" w:line="276" w:lineRule="auto"/>
        <w:ind w:left="426" w:firstLine="204"/>
        <w:jc w:val="both"/>
        <w:rPr>
          <w:rFonts w:ascii="Trebuchet MS" w:eastAsia="Calibri" w:hAnsi="Trebuchet MS" w:cs="Times New Roman"/>
          <w:lang w:val="ro-RO"/>
        </w:rPr>
      </w:pPr>
      <w:bookmarkStart w:id="4" w:name="_Hlk135755207"/>
      <w:r w:rsidRPr="002616DD">
        <w:rPr>
          <w:rFonts w:ascii="Trebuchet MS" w:eastAsia="Calibri" w:hAnsi="Trebuchet MS" w:cs="Times New Roman"/>
          <w:lang w:val="ro-RO"/>
        </w:rPr>
        <w:t>5.</w:t>
      </w:r>
      <w:r w:rsidR="006475F2" w:rsidRPr="002616DD">
        <w:rPr>
          <w:rFonts w:ascii="Trebuchet MS" w:eastAsia="Calibri" w:hAnsi="Trebuchet MS" w:cs="Times New Roman"/>
          <w:lang w:val="ro-RO"/>
        </w:rPr>
        <w:t xml:space="preserve">1 </w:t>
      </w:r>
      <w:r w:rsidRPr="002616DD">
        <w:rPr>
          <w:rFonts w:ascii="Trebuchet MS" w:eastAsia="Calibri" w:hAnsi="Trebuchet MS" w:cs="Times New Roman"/>
          <w:lang w:val="ro-RO"/>
        </w:rPr>
        <w:t xml:space="preserve">Compartimentul economico financiar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investi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ii</w:t>
      </w:r>
      <w:r w:rsidR="00DD4AF8" w:rsidRPr="002616DD">
        <w:rPr>
          <w:rFonts w:ascii="Trebuchet MS" w:eastAsia="Calibri" w:hAnsi="Trebuchet MS" w:cs="Times New Roman"/>
          <w:lang w:val="ro-RO"/>
        </w:rPr>
        <w:t>;</w:t>
      </w:r>
    </w:p>
    <w:p w14:paraId="50044E16" w14:textId="4832D3B0" w:rsidR="007C39EE" w:rsidRPr="002616DD" w:rsidRDefault="007C39EE" w:rsidP="00F472B8">
      <w:pPr>
        <w:spacing w:after="0" w:line="276" w:lineRule="auto"/>
        <w:ind w:left="426" w:firstLine="204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5.2</w:t>
      </w:r>
      <w:r w:rsidR="006B2A4C" w:rsidRPr="002616DD">
        <w:rPr>
          <w:rFonts w:ascii="Trebuchet MS" w:eastAsia="Calibri" w:hAnsi="Trebuchet MS" w:cs="Times New Roman"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lang w:val="ro-RO"/>
        </w:rPr>
        <w:t>Compartimentul resurse umane</w:t>
      </w:r>
      <w:r w:rsidR="00DD4AF8" w:rsidRPr="002616DD">
        <w:rPr>
          <w:rFonts w:ascii="Trebuchet MS" w:eastAsia="Calibri" w:hAnsi="Trebuchet MS" w:cs="Times New Roman"/>
          <w:lang w:val="ro-RO"/>
        </w:rPr>
        <w:t>;</w:t>
      </w:r>
      <w:r w:rsidRPr="002616DD">
        <w:rPr>
          <w:rFonts w:ascii="Trebuchet MS" w:eastAsia="Calibri" w:hAnsi="Trebuchet MS" w:cs="Times New Roman"/>
          <w:lang w:val="ro-RO"/>
        </w:rPr>
        <w:t xml:space="preserve"> </w:t>
      </w:r>
    </w:p>
    <w:p w14:paraId="50348905" w14:textId="435EDD86" w:rsidR="007C39EE" w:rsidRPr="002616DD" w:rsidRDefault="007C39EE" w:rsidP="00F472B8">
      <w:pPr>
        <w:spacing w:after="0" w:line="276" w:lineRule="auto"/>
        <w:ind w:left="426" w:firstLine="204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 xml:space="preserve">5.3 Compartimentul comunicare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rela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ii cu publicul</w:t>
      </w:r>
      <w:r w:rsidR="00DD4AF8" w:rsidRPr="002616DD">
        <w:rPr>
          <w:rFonts w:ascii="Trebuchet MS" w:eastAsia="Calibri" w:hAnsi="Trebuchet MS" w:cs="Times New Roman"/>
          <w:lang w:val="ro-RO"/>
        </w:rPr>
        <w:t>;</w:t>
      </w:r>
    </w:p>
    <w:p w14:paraId="0A79554B" w14:textId="29652C82" w:rsidR="007C39EE" w:rsidRPr="002616DD" w:rsidRDefault="007C39EE" w:rsidP="00F472B8">
      <w:pPr>
        <w:spacing w:after="0" w:line="276" w:lineRule="auto"/>
        <w:ind w:left="426" w:firstLine="204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5.4</w:t>
      </w:r>
      <w:bookmarkStart w:id="5" w:name="_Hlk135658774"/>
      <w:r w:rsidR="006B2A4C" w:rsidRPr="002616DD">
        <w:rPr>
          <w:rFonts w:ascii="Trebuchet MS" w:eastAsia="Calibri" w:hAnsi="Trebuchet MS" w:cs="Times New Roman"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lang w:val="ro-RO"/>
        </w:rPr>
        <w:t>Compartimentul</w:t>
      </w:r>
      <w:bookmarkEnd w:id="5"/>
      <w:r w:rsidRPr="002616DD">
        <w:rPr>
          <w:rFonts w:ascii="Trebuchet MS" w:eastAsia="Calibri" w:hAnsi="Trebuchet MS" w:cs="Times New Roman"/>
          <w:lang w:val="ro-RO"/>
        </w:rPr>
        <w:t xml:space="preserve"> administrativ, logistică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achizi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ii</w:t>
      </w:r>
      <w:r w:rsidR="00DD4AF8" w:rsidRPr="002616DD">
        <w:rPr>
          <w:rFonts w:ascii="Trebuchet MS" w:eastAsia="Calibri" w:hAnsi="Trebuchet MS" w:cs="Times New Roman"/>
          <w:lang w:val="ro-RO"/>
        </w:rPr>
        <w:t>;</w:t>
      </w:r>
    </w:p>
    <w:p w14:paraId="6BC9D4DE" w14:textId="29692E00" w:rsidR="007C39EE" w:rsidRPr="002616DD" w:rsidRDefault="007C39EE" w:rsidP="00F472B8">
      <w:pPr>
        <w:spacing w:after="0" w:line="276" w:lineRule="auto"/>
        <w:ind w:left="426" w:firstLine="204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 xml:space="preserve">5.5 Compartimentul registratură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arhivă</w:t>
      </w:r>
      <w:r w:rsidR="00DD4AF8" w:rsidRPr="002616DD">
        <w:rPr>
          <w:rFonts w:ascii="Trebuchet MS" w:eastAsia="Calibri" w:hAnsi="Trebuchet MS" w:cs="Times New Roman"/>
          <w:lang w:val="ro-RO"/>
        </w:rPr>
        <w:t>;</w:t>
      </w:r>
    </w:p>
    <w:p w14:paraId="74012A3D" w14:textId="4316875F" w:rsidR="001F2731" w:rsidRPr="002616DD" w:rsidRDefault="007C39EE" w:rsidP="00F472B8">
      <w:pPr>
        <w:spacing w:after="0" w:line="276" w:lineRule="auto"/>
        <w:ind w:left="426" w:firstLine="204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5.6 Compartimentul juridic.</w:t>
      </w:r>
    </w:p>
    <w:bookmarkEnd w:id="4"/>
    <w:p w14:paraId="42A4E1FF" w14:textId="77777777" w:rsidR="000545C8" w:rsidRPr="002616DD" w:rsidRDefault="000545C8" w:rsidP="002616DD">
      <w:pPr>
        <w:tabs>
          <w:tab w:val="left" w:pos="-1701"/>
        </w:tabs>
        <w:suppressAutoHyphens/>
        <w:spacing w:after="0" w:line="276" w:lineRule="auto"/>
        <w:jc w:val="both"/>
        <w:rPr>
          <w:rFonts w:ascii="Trebuchet MS" w:eastAsia="Calibri" w:hAnsi="Trebuchet MS" w:cs="Times New Roman"/>
          <w:b/>
          <w:lang w:val="ro-RO"/>
        </w:rPr>
      </w:pPr>
    </w:p>
    <w:p w14:paraId="6532D71F" w14:textId="4BE54AF5" w:rsidR="00DD4AF8" w:rsidRPr="002616DD" w:rsidRDefault="00100EC2" w:rsidP="00E72E9C">
      <w:pPr>
        <w:tabs>
          <w:tab w:val="left" w:pos="-1701"/>
        </w:tabs>
        <w:suppressAutoHyphens/>
        <w:spacing w:after="0" w:line="276" w:lineRule="auto"/>
        <w:rPr>
          <w:rFonts w:ascii="Trebuchet MS" w:eastAsia="Calibri" w:hAnsi="Trebuchet MS" w:cs="Times New Roman"/>
          <w:b/>
          <w:lang w:val="ro-RO"/>
        </w:rPr>
      </w:pPr>
      <w:r w:rsidRPr="002616DD">
        <w:rPr>
          <w:rFonts w:ascii="Trebuchet MS" w:eastAsia="Calibri" w:hAnsi="Trebuchet MS" w:cs="Times New Roman"/>
          <w:b/>
          <w:lang w:val="ro-RO"/>
        </w:rPr>
        <w:t xml:space="preserve">  </w:t>
      </w:r>
    </w:p>
    <w:p w14:paraId="4748D75A" w14:textId="3679650F" w:rsidR="007C39EE" w:rsidRPr="002616DD" w:rsidRDefault="00100EC2">
      <w:pPr>
        <w:tabs>
          <w:tab w:val="left" w:pos="-1701"/>
        </w:tabs>
        <w:suppressAutoHyphens/>
        <w:spacing w:after="0" w:line="276" w:lineRule="auto"/>
        <w:ind w:left="360"/>
        <w:jc w:val="center"/>
        <w:rPr>
          <w:rFonts w:ascii="Trebuchet MS" w:eastAsia="Calibri" w:hAnsi="Trebuchet MS" w:cs="Times New Roman"/>
          <w:b/>
          <w:lang w:val="ro-RO"/>
        </w:rPr>
      </w:pPr>
      <w:r w:rsidRPr="002616DD">
        <w:rPr>
          <w:rFonts w:ascii="Trebuchet MS" w:eastAsia="Calibri" w:hAnsi="Trebuchet MS" w:cs="Times New Roman"/>
          <w:b/>
          <w:lang w:val="ro-RO"/>
        </w:rPr>
        <w:t xml:space="preserve"> </w:t>
      </w:r>
      <w:r w:rsidR="007C39EE" w:rsidRPr="002616DD">
        <w:rPr>
          <w:rFonts w:ascii="Trebuchet MS" w:eastAsia="Calibri" w:hAnsi="Trebuchet MS" w:cs="Times New Roman"/>
          <w:b/>
          <w:lang w:val="ro-RO"/>
        </w:rPr>
        <w:t>C</w:t>
      </w:r>
      <w:r w:rsidR="00AF1A3A" w:rsidRPr="002616DD">
        <w:rPr>
          <w:rFonts w:ascii="Trebuchet MS" w:eastAsia="Calibri" w:hAnsi="Trebuchet MS" w:cs="Times New Roman"/>
          <w:b/>
          <w:lang w:val="ro-RO"/>
        </w:rPr>
        <w:t xml:space="preserve">APITOLUL </w:t>
      </w:r>
      <w:r w:rsidRPr="002616DD">
        <w:rPr>
          <w:rFonts w:ascii="Trebuchet MS" w:eastAsia="Calibri" w:hAnsi="Trebuchet MS" w:cs="Times New Roman"/>
          <w:b/>
          <w:lang w:val="ro-RO"/>
        </w:rPr>
        <w:t>V</w:t>
      </w:r>
      <w:r w:rsidR="00DD4AF8" w:rsidRPr="002616DD">
        <w:rPr>
          <w:rFonts w:ascii="Trebuchet MS" w:eastAsia="Calibri" w:hAnsi="Trebuchet MS" w:cs="Times New Roman"/>
          <w:b/>
          <w:lang w:val="ro-RO"/>
        </w:rPr>
        <w:t xml:space="preserve"> - </w:t>
      </w:r>
      <w:r w:rsidR="007C39EE" w:rsidRPr="002616DD">
        <w:rPr>
          <w:rFonts w:ascii="Trebuchet MS" w:eastAsia="Calibri" w:hAnsi="Trebuchet MS" w:cs="Times New Roman"/>
          <w:b/>
          <w:lang w:val="ro-RO"/>
        </w:rPr>
        <w:t>Atribu</w:t>
      </w:r>
      <w:r w:rsidR="00375245" w:rsidRPr="002616DD">
        <w:rPr>
          <w:rFonts w:ascii="Trebuchet MS" w:eastAsia="Calibri" w:hAnsi="Trebuchet MS" w:cs="Times New Roman"/>
          <w:b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b/>
          <w:lang w:val="ro-RO"/>
        </w:rPr>
        <w:t>iile Inspectorului-</w:t>
      </w:r>
      <w:r w:rsidR="00375245" w:rsidRPr="002616DD">
        <w:rPr>
          <w:rFonts w:ascii="Trebuchet MS" w:eastAsia="Calibri" w:hAnsi="Trebuchet MS" w:cs="Times New Roman"/>
          <w:b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b/>
          <w:lang w:val="ro-RO"/>
        </w:rPr>
        <w:t>ef</w:t>
      </w:r>
    </w:p>
    <w:p w14:paraId="50760207" w14:textId="77777777" w:rsidR="009B2B9D" w:rsidRPr="002616DD" w:rsidRDefault="009B2B9D" w:rsidP="009B2B9D">
      <w:pPr>
        <w:tabs>
          <w:tab w:val="left" w:pos="-1701"/>
        </w:tabs>
        <w:suppressAutoHyphens/>
        <w:spacing w:after="0" w:line="276" w:lineRule="auto"/>
        <w:ind w:left="360"/>
        <w:jc w:val="center"/>
        <w:rPr>
          <w:rFonts w:ascii="Trebuchet MS" w:eastAsia="Calibri" w:hAnsi="Trebuchet MS" w:cs="Times New Roman"/>
          <w:lang w:val="ro-RO"/>
        </w:rPr>
      </w:pPr>
    </w:p>
    <w:p w14:paraId="41B35665" w14:textId="69851495" w:rsidR="00152131" w:rsidRPr="002616DD" w:rsidRDefault="007C39EE" w:rsidP="00034C3C">
      <w:pPr>
        <w:tabs>
          <w:tab w:val="left" w:pos="1560"/>
        </w:tabs>
        <w:spacing w:after="0" w:line="276" w:lineRule="auto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b/>
          <w:lang w:val="ro-RO"/>
        </w:rPr>
        <w:t xml:space="preserve">Art. </w:t>
      </w:r>
      <w:r w:rsidR="00937EEF" w:rsidRPr="002616DD">
        <w:rPr>
          <w:rFonts w:ascii="Trebuchet MS" w:eastAsia="Calibri" w:hAnsi="Trebuchet MS" w:cs="Times New Roman"/>
          <w:b/>
          <w:lang w:val="ro-RO"/>
        </w:rPr>
        <w:t>8</w:t>
      </w:r>
      <w:r w:rsidR="00937EEF" w:rsidRPr="002616DD">
        <w:rPr>
          <w:rFonts w:ascii="Trebuchet MS" w:eastAsia="Calibri" w:hAnsi="Trebuchet MS" w:cs="Times New Roman"/>
          <w:lang w:val="ro-RO"/>
        </w:rPr>
        <w:t xml:space="preserve"> </w:t>
      </w:r>
      <w:r w:rsidR="00DE37E3" w:rsidRPr="002616DD">
        <w:rPr>
          <w:rFonts w:ascii="Trebuchet MS" w:eastAsia="Calibri" w:hAnsi="Trebuchet MS" w:cs="Times New Roman"/>
          <w:lang w:val="ro-RO"/>
        </w:rPr>
        <w:t xml:space="preserve">- </w:t>
      </w:r>
      <w:r w:rsidR="00152131" w:rsidRPr="002616DD">
        <w:rPr>
          <w:rFonts w:ascii="Trebuchet MS" w:eastAsia="Calibri" w:hAnsi="Trebuchet MS" w:cs="Times New Roman"/>
          <w:lang w:val="ro-RO"/>
        </w:rPr>
        <w:t>(1) Conducerea fiecărei Gărzi este asigurată de un inspector-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152131" w:rsidRPr="002616DD">
        <w:rPr>
          <w:rFonts w:ascii="Trebuchet MS" w:eastAsia="Calibri" w:hAnsi="Trebuchet MS" w:cs="Times New Roman"/>
          <w:lang w:val="ro-RO"/>
        </w:rPr>
        <w:t>ef, func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152131" w:rsidRPr="002616DD">
        <w:rPr>
          <w:rFonts w:ascii="Trebuchet MS" w:eastAsia="Calibri" w:hAnsi="Trebuchet MS" w:cs="Times New Roman"/>
          <w:lang w:val="ro-RO"/>
        </w:rPr>
        <w:t>ionar public</w:t>
      </w:r>
      <w:r w:rsidR="00937EEF" w:rsidRPr="002616DD">
        <w:rPr>
          <w:rFonts w:ascii="Trebuchet MS" w:eastAsia="Calibri" w:hAnsi="Trebuchet MS" w:cs="Times New Roman"/>
          <w:lang w:val="ro-RO"/>
        </w:rPr>
        <w:t xml:space="preserve"> de conducere</w:t>
      </w:r>
      <w:r w:rsidR="00152131" w:rsidRPr="002616DD">
        <w:rPr>
          <w:rFonts w:ascii="Trebuchet MS" w:eastAsia="Calibri" w:hAnsi="Trebuchet MS" w:cs="Times New Roman"/>
          <w:lang w:val="ro-RO"/>
        </w:rPr>
        <w:t>, având studii superioare de specialitate în domeniul silvicultură.</w:t>
      </w:r>
    </w:p>
    <w:p w14:paraId="14909A32" w14:textId="6F6A81E5" w:rsidR="006D1F7E" w:rsidRPr="002616DD" w:rsidRDefault="007C39EE" w:rsidP="00034C3C">
      <w:pPr>
        <w:tabs>
          <w:tab w:val="left" w:pos="1560"/>
        </w:tabs>
        <w:spacing w:after="0" w:line="276" w:lineRule="auto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(</w:t>
      </w:r>
      <w:r w:rsidR="00152131" w:rsidRPr="002616DD">
        <w:rPr>
          <w:rFonts w:ascii="Trebuchet MS" w:eastAsia="Calibri" w:hAnsi="Trebuchet MS" w:cs="Times New Roman"/>
          <w:lang w:val="ro-RO"/>
        </w:rPr>
        <w:t>2)</w:t>
      </w:r>
      <w:r w:rsidRPr="002616DD">
        <w:rPr>
          <w:rFonts w:ascii="Trebuchet MS" w:eastAsia="Calibri" w:hAnsi="Trebuchet MS" w:cs="Times New Roman"/>
          <w:lang w:val="ro-RO"/>
        </w:rPr>
        <w:t xml:space="preserve"> Inspectorul-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ef răspunde pe raza de competen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 xml:space="preserve">ă, de întreaga activitate a Gărzii pe care o organizează, coordonează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conduce.</w:t>
      </w:r>
    </w:p>
    <w:p w14:paraId="277978BF" w14:textId="441E9C21" w:rsidR="00332738" w:rsidRPr="002616DD" w:rsidRDefault="00332738" w:rsidP="00034C3C">
      <w:pPr>
        <w:tabs>
          <w:tab w:val="left" w:pos="426"/>
        </w:tabs>
        <w:spacing w:after="0" w:line="276" w:lineRule="auto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(3) Inspectorul-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 xml:space="preserve">ef este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eful structurii de securitate de la nivelul Gărzii.</w:t>
      </w:r>
    </w:p>
    <w:p w14:paraId="7A19FB91" w14:textId="0D393A5B" w:rsidR="00332738" w:rsidRPr="002616DD" w:rsidRDefault="00332738" w:rsidP="00034C3C">
      <w:pPr>
        <w:tabs>
          <w:tab w:val="left" w:pos="426"/>
        </w:tabs>
        <w:suppressAutoHyphens/>
        <w:spacing w:after="0" w:line="276" w:lineRule="auto"/>
        <w:jc w:val="both"/>
        <w:rPr>
          <w:rFonts w:ascii="Trebuchet MS" w:eastAsia="Times New Roman" w:hAnsi="Trebuchet MS" w:cs="Times New Roman"/>
          <w:color w:val="000000" w:themeColor="text1"/>
          <w:lang w:val="ro-RO" w:eastAsia="ar-SA"/>
        </w:rPr>
      </w:pPr>
      <w:r w:rsidRPr="002616DD">
        <w:rPr>
          <w:rFonts w:ascii="Trebuchet MS" w:eastAsia="Times New Roman" w:hAnsi="Trebuchet MS" w:cs="Times New Roman"/>
          <w:color w:val="000000" w:themeColor="text1"/>
          <w:lang w:val="ro-RO" w:eastAsia="ar-SA"/>
        </w:rPr>
        <w:t>(4) Inspectorul-</w:t>
      </w:r>
      <w:r w:rsidR="00375245" w:rsidRPr="002616DD">
        <w:rPr>
          <w:rFonts w:ascii="Trebuchet MS" w:eastAsia="Times New Roman" w:hAnsi="Trebuchet MS" w:cs="Times New Roman"/>
          <w:color w:val="000000" w:themeColor="text1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color w:val="000000" w:themeColor="text1"/>
          <w:lang w:val="ro-RO" w:eastAsia="ar-SA"/>
        </w:rPr>
        <w:t>ef  coordonează direct activitatea de audit public intern din cadrul Gărzii.</w:t>
      </w:r>
    </w:p>
    <w:p w14:paraId="3617256A" w14:textId="31739483" w:rsidR="007C39EE" w:rsidRPr="002616DD" w:rsidRDefault="007C39EE" w:rsidP="00034C3C">
      <w:pPr>
        <w:tabs>
          <w:tab w:val="left" w:pos="1560"/>
        </w:tabs>
        <w:spacing w:after="0" w:line="276" w:lineRule="auto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(</w:t>
      </w:r>
      <w:r w:rsidR="00B93703">
        <w:rPr>
          <w:rFonts w:ascii="Trebuchet MS" w:eastAsia="Calibri" w:hAnsi="Trebuchet MS" w:cs="Times New Roman"/>
          <w:lang w:val="ro-RO"/>
        </w:rPr>
        <w:t>5</w:t>
      </w:r>
      <w:r w:rsidRPr="002616DD">
        <w:rPr>
          <w:rFonts w:ascii="Trebuchet MS" w:eastAsia="Calibri" w:hAnsi="Trebuchet MS" w:cs="Times New Roman"/>
          <w:lang w:val="ro-RO"/>
        </w:rPr>
        <w:t>)</w:t>
      </w:r>
      <w:r w:rsidRPr="002616DD">
        <w:rPr>
          <w:rFonts w:ascii="Trebuchet MS" w:eastAsia="Calibri" w:hAnsi="Trebuchet MS" w:cs="Times New Roman"/>
          <w:b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lang w:val="ro-RO"/>
        </w:rPr>
        <w:t>Inspectorul-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ef are următoarele atribu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ii principale:</w:t>
      </w:r>
    </w:p>
    <w:p w14:paraId="2C1A641A" w14:textId="1FAB1380" w:rsidR="00D04473" w:rsidRPr="002616DD" w:rsidRDefault="007C39EE" w:rsidP="002A3DCE">
      <w:pPr>
        <w:numPr>
          <w:ilvl w:val="0"/>
          <w:numId w:val="6"/>
        </w:numPr>
        <w:suppressAutoHyphens/>
        <w:spacing w:after="0" w:line="276" w:lineRule="auto"/>
        <w:ind w:left="450" w:hanging="180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De management al activită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ii de control:</w:t>
      </w:r>
    </w:p>
    <w:p w14:paraId="7163E444" w14:textId="30150BE5" w:rsidR="00D04473" w:rsidRPr="002616DD" w:rsidRDefault="007C39EE" w:rsidP="0028632B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aprobă tematici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 planuri de control în domeniul silvic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cinegetic;</w:t>
      </w:r>
    </w:p>
    <w:p w14:paraId="05EFE570" w14:textId="7C6A0349" w:rsidR="00D04473" w:rsidRPr="002616DD" w:rsidRDefault="007C39EE" w:rsidP="0028632B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semnează protocoale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planuri comune de ac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iune cu alte institu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 cu atribu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 în domeniu, în vederea exercitării atribu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iilor în domeniul silvic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cinegetic;</w:t>
      </w:r>
      <w:bookmarkStart w:id="6" w:name="_Hlk135665116"/>
    </w:p>
    <w:p w14:paraId="1F257C48" w14:textId="2E8F912B" w:rsidR="00D04473" w:rsidRPr="002616DD" w:rsidRDefault="007C39EE" w:rsidP="0028632B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  <w:lang w:eastAsia="en-US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lastRenderedPageBreak/>
        <w:t>dispune efectuarea de ac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iuni de control, în baza delega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iilor acordate, la agen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ii economici care desfă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oară activitatea de exploatare, depozitare, prelucrare, comercializare de materiale lemnoase</w:t>
      </w:r>
      <w:bookmarkEnd w:id="6"/>
      <w:r w:rsidR="00D04473" w:rsidRPr="002616DD">
        <w:rPr>
          <w:rFonts w:ascii="Trebuchet MS" w:eastAsia="Calibri" w:hAnsi="Trebuchet MS" w:cs="Times New Roman"/>
          <w:bCs/>
          <w:sz w:val="22"/>
          <w:szCs w:val="22"/>
        </w:rPr>
        <w:t>;</w:t>
      </w:r>
    </w:p>
    <w:p w14:paraId="3FCB3EC0" w14:textId="498CD204" w:rsidR="00D439AF" w:rsidRPr="002616DD" w:rsidRDefault="007C39EE" w:rsidP="0028632B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  <w:lang w:eastAsia="en-US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dispune exercitarea controlului cu privire la respectarea prevederilor regimului silvic de către de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inătorii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 administratorii cu orice titlu de fond forestier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a modului în care se aplică legisla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ia silvică pentru administrarea vegeta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iei forestiere din afara fondului forestier;</w:t>
      </w:r>
    </w:p>
    <w:p w14:paraId="0299908F" w14:textId="159A69B3" w:rsidR="00D439AF" w:rsidRPr="002616DD" w:rsidRDefault="007C39EE" w:rsidP="0028632B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  <w:lang w:eastAsia="en-US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dispune exercitarea controlului cu privire la respectarea reglementărilor de regim silvic de către persoanele fizice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juridice, altele decât cele men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ionate la lit d), care desfă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oară activită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supuse regimului silvic;</w:t>
      </w:r>
    </w:p>
    <w:p w14:paraId="7CECEEFF" w14:textId="7A55914B" w:rsidR="00D439AF" w:rsidRPr="002616DD" w:rsidRDefault="007C39EE" w:rsidP="0028632B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  <w:lang w:eastAsia="en-US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dispune efectuarea de a</w:t>
      </w:r>
      <w:r w:rsidRPr="002616DD">
        <w:rPr>
          <w:rFonts w:ascii="Trebuchet MS" w:eastAsia="Calibri" w:hAnsi="Trebuchet MS" w:cs="Times New Roman"/>
          <w:sz w:val="22"/>
          <w:szCs w:val="22"/>
        </w:rPr>
        <w:t>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iuni de inspec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control în fondul forestier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ional, indiferent de de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inător, în fondurile de vânătoare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la 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iunile de vânătoare, precum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iuni care vizează trasabilitatea materialelor lemnoase, stabilind măsurile ce se impun;</w:t>
      </w:r>
    </w:p>
    <w:p w14:paraId="5FFECCE4" w14:textId="742D6FD6" w:rsidR="00D439AF" w:rsidRPr="002616DD" w:rsidRDefault="007C39EE" w:rsidP="0028632B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  <w:lang w:eastAsia="en-US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asigură controlul modului de gestionare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folosire a ciocanelor silvice de marcat;</w:t>
      </w:r>
    </w:p>
    <w:p w14:paraId="055A04F2" w14:textId="481770F7" w:rsidR="00D439AF" w:rsidRPr="002616DD" w:rsidRDefault="007C39EE" w:rsidP="0028632B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  <w:lang w:eastAsia="en-US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asigură respectarea integrita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fondului forestier pe raza de competen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ă a gărzii pe care o coordonează,</w:t>
      </w:r>
    </w:p>
    <w:p w14:paraId="72D85694" w14:textId="03EBB65A" w:rsidR="00622AA4" w:rsidRPr="002616DD" w:rsidRDefault="007C39EE" w:rsidP="0028632B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  <w:lang w:eastAsia="en-US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propune, potrivit legii, suspendarea sau retragerea autoriza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iei de func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ionare a structurilor silvice de administrare;</w:t>
      </w:r>
    </w:p>
    <w:p w14:paraId="710A5367" w14:textId="3ABEB763" w:rsidR="00622AA4" w:rsidRPr="002616DD" w:rsidRDefault="007C39EE" w:rsidP="0028632B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  <w:lang w:eastAsia="en-US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monitorizează modul</w:t>
      </w:r>
      <w:r w:rsidRPr="002616DD">
        <w:rPr>
          <w:rFonts w:ascii="Trebuchet MS" w:eastAsia="Calibri" w:hAnsi="Trebuchet MS" w:cs="Times New Roman"/>
          <w:bCs/>
          <w:color w:val="FF0000"/>
          <w:sz w:val="22"/>
          <w:szCs w:val="22"/>
        </w:rPr>
        <w:t xml:space="preserve"> 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de aplicare a sanc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iunilor contraven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ionale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sanc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iunilor complementare  prevăzute de lege, pentru faptele care potrivit legii constituie contraven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ii</w:t>
      </w:r>
      <w:r w:rsidR="00622AA4" w:rsidRPr="002616DD">
        <w:rPr>
          <w:rFonts w:ascii="Trebuchet MS" w:eastAsia="Calibri" w:hAnsi="Trebuchet MS" w:cs="Times New Roman"/>
          <w:bCs/>
          <w:sz w:val="22"/>
          <w:szCs w:val="22"/>
        </w:rPr>
        <w:t>;</w:t>
      </w:r>
    </w:p>
    <w:p w14:paraId="783DBD87" w14:textId="5A2FF14E" w:rsidR="0087417B" w:rsidRPr="002616DD" w:rsidRDefault="007C39EE" w:rsidP="0028632B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  <w:lang w:eastAsia="en-US"/>
        </w:rPr>
      </w:pPr>
      <w:r w:rsidRPr="002616DD">
        <w:rPr>
          <w:rFonts w:ascii="Trebuchet MS" w:eastAsia="Calibri" w:hAnsi="Trebuchet MS" w:cs="Times New Roman"/>
          <w:sz w:val="22"/>
          <w:szCs w:val="22"/>
          <w:shd w:val="clear" w:color="auto" w:fill="FFFFFF"/>
        </w:rPr>
        <w:t>sesizează prin compartimentul juridic organele de urmărire penală în cazul faptelor constatate prin personalul propriu ce ar putea întruni elementele constitutive ale unei infrac</w:t>
      </w:r>
      <w:r w:rsidR="00375245" w:rsidRPr="002616DD">
        <w:rPr>
          <w:rFonts w:ascii="Trebuchet MS" w:eastAsia="Calibri" w:hAnsi="Trebuchet MS" w:cs="Times New Roman"/>
          <w:sz w:val="22"/>
          <w:szCs w:val="22"/>
          <w:shd w:val="clear" w:color="auto" w:fill="FFFFFF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shd w:val="clear" w:color="auto" w:fill="FFFFFF"/>
        </w:rPr>
        <w:t>iuni, în conformitate cu reglementările legale în vigoare;</w:t>
      </w:r>
    </w:p>
    <w:p w14:paraId="53761AA9" w14:textId="5D12F746" w:rsidR="00F26FC2" w:rsidRPr="002616DD" w:rsidRDefault="007C39EE" w:rsidP="0028632B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  <w:lang w:eastAsia="en-US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organizează 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iuni de control privind respectarea de către agen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economici a condi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de acordare a licen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ei conform Regulamentului (CE) nr. 2.173/2005 privind instituirea unui regim de licen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e FLEGT („Forest Law Enforcement, Governance and Trade” - Planul de 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iune al Uniunii Europene referitor la aplicarea legisla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iei, la guvernare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la schimburile comerciale în domeniul forestier) în cazul importurilor de lemn în Comunitatea Europeană</w:t>
      </w:r>
      <w:r w:rsidR="00F24B54" w:rsidRPr="002616DD">
        <w:rPr>
          <w:rFonts w:ascii="Trebuchet MS" w:eastAsia="Calibri" w:hAnsi="Trebuchet MS" w:cs="Times New Roman"/>
          <w:sz w:val="22"/>
          <w:szCs w:val="22"/>
        </w:rPr>
        <w:t>;</w:t>
      </w:r>
    </w:p>
    <w:p w14:paraId="13543CCC" w14:textId="76508230" w:rsidR="0009617D" w:rsidRPr="002616DD" w:rsidRDefault="007C39EE" w:rsidP="002B315A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asigură efectuarea unor 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iuni de verificare a îndeplinirii de către agen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 economici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de către comercian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 a prevederilor stabilite pentru  aplicarea Regulamentului (UE) nr. 995/2010 de stabilire a obliga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ce revin operatorilor care introduc pe pia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ă lemn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produse din lemn („due diligence”).</w:t>
      </w:r>
    </w:p>
    <w:p w14:paraId="08223013" w14:textId="20168DC8" w:rsidR="00A51833" w:rsidRPr="002616DD" w:rsidRDefault="007C39EE" w:rsidP="00A51833">
      <w:pPr>
        <w:spacing w:after="0" w:line="276" w:lineRule="auto"/>
        <w:ind w:left="90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II. De management al activită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 xml:space="preserve">ii de implementare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avizare în silvicultură:</w:t>
      </w:r>
    </w:p>
    <w:p w14:paraId="0208D869" w14:textId="67EA53BC" w:rsidR="00A51833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asigură implementarea strategiei de dezvoltare în silvicultură, potrivit competen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ei teritoriale sub coordonarea autorită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ii publice centrale care răspunde de silvicultură/Gărzii Forestiere 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ionale;</w:t>
      </w:r>
    </w:p>
    <w:p w14:paraId="32031FAC" w14:textId="1ED88614" w:rsidR="008C21F2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coordonează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inerea eviden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elor pe ocoale silvice, localită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i, proprietari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de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inători, a terenurilor cu destina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ie forestieră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a terenurilor cu vegeta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ie forestieră din afara fondului forestier, pe categorii de folosin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ă;</w:t>
      </w:r>
    </w:p>
    <w:p w14:paraId="1A7E1D06" w14:textId="28F9EAA1" w:rsidR="008C21F2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asigură centralizarea datelor necesare realizării sistemului de cadastru general furnizate de către administratorii terenurilor cu destina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ie forestieră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ai terenurilor cu vegeta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ie forestieră din afara fondului forestier, le prelucrează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le transmite potrivit legii;</w:t>
      </w:r>
    </w:p>
    <w:p w14:paraId="54341CF2" w14:textId="383D3896" w:rsidR="008C21F2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aprobă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avizează, conform competen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elor delegate de conducătorul autorită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ii publice centrale care răspunde de silvicultură, potrivit legii, solicitările de scoatere definitivă sau de ocupare temporară de terenuri din fondul forestier 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ional;</w:t>
      </w:r>
    </w:p>
    <w:p w14:paraId="5EA04E6B" w14:textId="55BF2259" w:rsidR="008C21F2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avizează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i, după caz, aprobă, conform competen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elor legale, reprimirea în fondul forestier 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ional a suprafe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elor ocupate temporar;</w:t>
      </w:r>
    </w:p>
    <w:p w14:paraId="054DA5D8" w14:textId="0116CD3C" w:rsidR="008C21F2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lastRenderedPageBreak/>
        <w:t>avizează restituirea garan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după redarea în circuitul silvic a terenurilor din fondul forestier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ional ocupate temporar;</w:t>
      </w:r>
    </w:p>
    <w:p w14:paraId="5C9ADADC" w14:textId="22785BF4" w:rsidR="008C21F2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asigură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inerea eviden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ei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monitorizarea împăduririi terenurilor oferite în compensarea terenurilor scoase definitiv din fondul forestier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ional;</w:t>
      </w:r>
    </w:p>
    <w:p w14:paraId="1C576DC3" w14:textId="4CDE0145" w:rsidR="008C21F2" w:rsidRPr="002616DD" w:rsidRDefault="007B54D1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a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vizează solicitările de schimbare a categoriei de folosin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ă silvică pentru terenurile din fondul forestier 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ional, asigură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inerea eviden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ei schimbărilor aprobate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i urmăre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te achitarea taxelor;</w:t>
      </w:r>
    </w:p>
    <w:p w14:paraId="146942AB" w14:textId="62B99B1C" w:rsidR="006235B2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participă, potrivit reglementărilor în vigoare, la ac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iunea de aplicare a prevederilor legilor de retrocedare a fondului funciar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răspunde de îndeplinirea atribu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iilor </w:t>
      </w:r>
      <w:r w:rsidRPr="002616DD">
        <w:rPr>
          <w:rFonts w:ascii="Trebuchet MS" w:eastAsia="Calibri" w:hAnsi="Trebuchet MS" w:cs="Times New Roman"/>
          <w:sz w:val="22"/>
          <w:szCs w:val="22"/>
        </w:rPr>
        <w:t>Gărzilor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 în aplicarea prevederilor respective;</w:t>
      </w:r>
    </w:p>
    <w:p w14:paraId="280FC683" w14:textId="28AECE13" w:rsidR="006235B2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avizează cantită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ile de biomasă certificabilă din silvicultură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din industriile conexe;</w:t>
      </w:r>
    </w:p>
    <w:p w14:paraId="11871898" w14:textId="48A3EABD" w:rsidR="006235B2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asigură îndrumarea metodologică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procedurală la derularea proiectelor de împăduriri, proiecte accesate de către unită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administrativ-teritoriale, asocia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ii de proprietari de terenuri agricole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proprietarii de terenuri agricole;</w:t>
      </w:r>
    </w:p>
    <w:p w14:paraId="56F58AB6" w14:textId="3B05B429" w:rsidR="006235B2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asigură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inerea eviden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ei, pe fiecare proprietate, a suprafe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elor de pădure defri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ate legal, potrivit legii;</w:t>
      </w:r>
    </w:p>
    <w:p w14:paraId="3B65F07F" w14:textId="7CAD24AE" w:rsidR="006235B2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asigură sau deleagă participarea la lucrările conferin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elor de amenajare a pădurilor a unită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ilor administrativ-teritoriale, a unită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ilor de cult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proprietate privată a persoanelor fizice si juridice, a căror suprafa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ă la nivel de proprietate nu depă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e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te 1.000 ha, la solicitarea autorită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ii publice centrale care răspunde de silvicultură;</w:t>
      </w:r>
    </w:p>
    <w:p w14:paraId="5FB07A2C" w14:textId="564D1A5C" w:rsidR="008F3C73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asigură</w:t>
      </w:r>
      <w:r w:rsidRPr="002616DD">
        <w:rPr>
          <w:rFonts w:ascii="Trebuchet MS" w:eastAsia="Calibri" w:hAnsi="Trebuchet MS" w:cs="Times New Roman"/>
          <w:color w:val="FF0000"/>
          <w:sz w:val="22"/>
          <w:szCs w:val="22"/>
        </w:rPr>
        <w:t xml:space="preserve"> </w:t>
      </w:r>
      <w:r w:rsidRPr="002616DD">
        <w:rPr>
          <w:rFonts w:ascii="Trebuchet MS" w:eastAsia="Calibri" w:hAnsi="Trebuchet MS" w:cs="Times New Roman"/>
          <w:sz w:val="22"/>
          <w:szCs w:val="22"/>
        </w:rPr>
        <w:t>verificarea/recep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ia finală a lucrărilor de teren din cadrul proiectelor de amenajare a pădurilor, pentru fondul forestier proprietate 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publică a statului, a unită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ilor administrativ-teritoriale, a unită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ilor de cult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proprietate privată a persoanelor fizice si juridice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, în conformitate cu prevederile legale în vigoare, 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în situa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ia în care nu participă un reprezentant al autorită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ii publice centrale care răspunde de silvicultură;</w:t>
      </w:r>
    </w:p>
    <w:p w14:paraId="3B0087C1" w14:textId="7B8F2A12" w:rsidR="008F3C73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constituie comisia tehnico-economică proprie, avizează în cadrul acesteia studiile de fezabilitate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recep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ionează proiectele tehnice de reconstruc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 ecologică;</w:t>
      </w:r>
    </w:p>
    <w:p w14:paraId="6FD8270D" w14:textId="693F5FAB" w:rsidR="008F3C73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monitorizează activitatea de pază a terenurilor care apar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in fondului forestier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ional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încheierea contractelor de administrare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i/sau prestări de servicii dintre de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inătorii de păduri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ocoalele silvice;</w:t>
      </w:r>
    </w:p>
    <w:p w14:paraId="0EF58AA4" w14:textId="03139F06" w:rsidR="008F3C73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avizează solicitările privind modificarea prevederilor amenajamentelor silvice, indiferent de forma de proprietate, în condi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iile legii;</w:t>
      </w:r>
    </w:p>
    <w:p w14:paraId="267EF085" w14:textId="7BC9B23E" w:rsidR="008F3C73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aprobă proiectele de combaterea bolilor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dăunătorilor forestieri elaborate de ocoalele silvice/baze experimentale, pentru fondul forestier 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ional;</w:t>
      </w:r>
    </w:p>
    <w:p w14:paraId="281AAAF2" w14:textId="58E9EBD8" w:rsidR="008F3C73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aprobă rezultatele controlului anual al regenerărilor pentru ocoalele silvice care administrează/asigură servicii silvice pentru fondul forestier 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ional;</w:t>
      </w:r>
    </w:p>
    <w:p w14:paraId="7FF8467D" w14:textId="08ED18A4" w:rsidR="008F3C73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aprobă rezultatele controlului anual al regenerărilor pentru suprafe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ele cuprinse în perimetrele de ameliorare necuprinse în fondul forestier, în terenurile agricole sau neagricole, în care s-au realizat împăduriri; </w:t>
      </w:r>
    </w:p>
    <w:p w14:paraId="5B883684" w14:textId="068CDC4A" w:rsidR="008F3C73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avizează solicitările pentru acordarea contravalorii despăgubirilor destinate proprietarilor de păduri cu func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ii speciale de protec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ie, ca urmare a restric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iilor prevăzute în amenajamentele silvice;</w:t>
      </w:r>
    </w:p>
    <w:p w14:paraId="74E73E56" w14:textId="2732AA45" w:rsidR="009F3E86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răspunde de îndeplinirea atribu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iilor prevăzute de lege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i, după caz, a atribu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iilor de autoritate contractantă, pentru lucrările destinate sprijinirii proprietarilor de păduri, care, potrivit legii, sunt finan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ate de la bugetul de stat;</w:t>
      </w:r>
    </w:p>
    <w:p w14:paraId="4378309B" w14:textId="658FFC46" w:rsidR="009F3E86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asigură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răspunde de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inerea eviden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ei terenurilor scoase definitiv din fondul forestier,</w:t>
      </w:r>
    </w:p>
    <w:p w14:paraId="1ED76F7B" w14:textId="51CA843E" w:rsidR="009F3E86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asigură verificarea actelor de punere în valoare a masei lemnoase în condi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iile legii</w:t>
      </w:r>
      <w:r w:rsidR="009F3E86" w:rsidRPr="002616DD">
        <w:rPr>
          <w:rFonts w:ascii="Trebuchet MS" w:eastAsia="Calibri" w:hAnsi="Trebuchet MS" w:cs="Times New Roman"/>
          <w:bCs/>
          <w:sz w:val="22"/>
          <w:szCs w:val="22"/>
        </w:rPr>
        <w:t> ;</w:t>
      </w:r>
    </w:p>
    <w:p w14:paraId="2FC4FDE4" w14:textId="0D9CA169" w:rsidR="009F3E86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lastRenderedPageBreak/>
        <w:t xml:space="preserve">avizează lucrările de prevenire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 combatere a bolilor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 dăunătorilor pentru terenurile forestiere, altele decât cele administrate prin structuri silvice,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pentru vegeta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ia forestieră situată în afara fondului forestier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dispun executarea acestor lucrări;</w:t>
      </w:r>
    </w:p>
    <w:p w14:paraId="7F912CC0" w14:textId="1F2C1D0A" w:rsidR="009F3E86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urmăre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te respectarea prevederilor legale în vigoare privind materialele forestiere de reproducere;</w:t>
      </w:r>
    </w:p>
    <w:p w14:paraId="3EAB46D3" w14:textId="53B15E2E" w:rsidR="009F3E86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răspunde de modul de îndeplinire, în calitatea de autoritate contractantă pentru proiectarea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execu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ia lucrărilor de amenajare, ameliorare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 punere în valoare prin împădurire a terenurilor degradate cuprinse în perimetre de ameliorare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de înfiin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are a perdelelor forestiere de protec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ie, pe terenurile din domeniul public care nu sunt în administrarea Regiei 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ionale a Pădurilor - Romsilva, pe terenurile din domeniul privat al statului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pe terenurile proprietate privată, după caz;</w:t>
      </w:r>
    </w:p>
    <w:p w14:paraId="4697386F" w14:textId="074854AC" w:rsidR="007F521E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verifică modul de îndeplinire a atribu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iilor privind proiectarea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execu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ia lucrărilor de amenajare, ameliorare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 punere în valoare prin împădurire a terenurilor degradate cuprinse în perimetre de ameliorare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de înfiin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are a perdelelor forestiere de protec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ie, pe terenurile din domeniul public care sunt în administrarea Regiei 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ionale a Pădurilor - Romsilva;</w:t>
      </w:r>
    </w:p>
    <w:p w14:paraId="70B74776" w14:textId="31DE8CA7" w:rsidR="005967BC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propune direc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iei de specialitate din cadrul autorită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publice centrale care răspunde de silvicultură</w:t>
      </w:r>
      <w:r w:rsidR="00BE28D1" w:rsidRPr="002616DD">
        <w:rPr>
          <w:rFonts w:ascii="Trebuchet MS" w:eastAsia="Calibri" w:hAnsi="Trebuchet MS" w:cs="Times New Roman"/>
          <w:sz w:val="22"/>
          <w:szCs w:val="22"/>
        </w:rPr>
        <w:t>/Gărzii Forestiere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BE28D1" w:rsidRPr="002616DD">
        <w:rPr>
          <w:rFonts w:ascii="Trebuchet MS" w:eastAsia="Calibri" w:hAnsi="Trebuchet MS" w:cs="Times New Roman"/>
          <w:sz w:val="22"/>
          <w:szCs w:val="22"/>
        </w:rPr>
        <w:t>ionale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liste cuprinzând obiectivele de investi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care se finan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ează din Fondul de ameliorare a fondului funciar cu destina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ie silvică, din fonduri bugetare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din alte surse, elaborate în concordan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ă cu documenta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iile tehnico-economice, inventarele de lucrări la finele anului precedent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rezultatele controlului anual al regenerărilor;</w:t>
      </w:r>
    </w:p>
    <w:p w14:paraId="415E92D2" w14:textId="074FFB80" w:rsidR="005967BC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avizează documenta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pentru proiectele de investi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prevăzute la lit. cc);</w:t>
      </w:r>
    </w:p>
    <w:p w14:paraId="29C7A78B" w14:textId="7C5525C5" w:rsidR="005967BC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avizează, în vederea decontării, situa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de lucrări întocmite de direc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silvice ale Regiei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ionale a Pădurilor - Romsilva, pentru obiectivele de investi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care se finan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ează din Fondul de ameliorare a fondului funciar cu destina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ie silvică, din fonduri bugetare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din alte surse, situate în fondul forestier proprietate publică a statului;</w:t>
      </w:r>
    </w:p>
    <w:p w14:paraId="583E36E8" w14:textId="60C03E6C" w:rsidR="005967BC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nume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te comisiile de recep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organizează recep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ia lucrărilor realizate la obiectivele de investi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ii care se finan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ează din Fondul de ameliorare a fondului funciar cu destina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ie silvică, din fonduri bugetare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din alte surse, în situa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iile în care Gărzile au calitatea de autoritate contractantă; desemnează membrii în comisiile de recep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în comisiile de verificare a procentului de reu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ită a culturilor, pentru situa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iile în care nu are calitatea de autoritate contractantă;</w:t>
      </w:r>
    </w:p>
    <w:p w14:paraId="1E21336D" w14:textId="1ACEB783" w:rsidR="005967BC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avizează, prin reprezentan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ii lor, procesul-verbal de predare-primire a lucrărilor realizate la obiectivele de investi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ii care se finan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ează din Fondul de ameliorare a fondului funciar cu destina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ie silvică, din fonduri bugetare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 din alte surse, încheiat între executant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de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inătorul terenului;</w:t>
      </w:r>
    </w:p>
    <w:p w14:paraId="7653E8F3" w14:textId="72F39B3F" w:rsidR="00B52F52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avizează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aprobă, după caz, în condi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iile legii,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</w:t>
      </w:r>
      <w:r w:rsidRPr="002616DD">
        <w:rPr>
          <w:rFonts w:ascii="Trebuchet MS" w:eastAsia="Calibri" w:hAnsi="Trebuchet MS" w:cs="Times New Roman"/>
          <w:color w:val="FF0000"/>
          <w:sz w:val="22"/>
          <w:szCs w:val="22"/>
        </w:rPr>
        <w:t xml:space="preserve"> </w:t>
      </w:r>
      <w:r w:rsidRPr="002616DD">
        <w:rPr>
          <w:rFonts w:ascii="Trebuchet MS" w:eastAsia="Calibri" w:hAnsi="Trebuchet MS" w:cs="Times New Roman"/>
          <w:sz w:val="22"/>
          <w:szCs w:val="22"/>
        </w:rPr>
        <w:t>documenta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privind justificarea pierderilor cauzate de calamită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în fondul forestier proprietate publică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privată, inclusiv la drumurile forestiere 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si căile ferate forestiere</w:t>
      </w:r>
      <w:r w:rsidRPr="002616DD">
        <w:rPr>
          <w:rFonts w:ascii="Trebuchet MS" w:eastAsia="Calibri" w:hAnsi="Trebuchet MS" w:cs="Times New Roman"/>
          <w:sz w:val="22"/>
          <w:szCs w:val="22"/>
        </w:rPr>
        <w:t>;</w:t>
      </w:r>
    </w:p>
    <w:p w14:paraId="65AFB410" w14:textId="64618E63" w:rsidR="00B52F52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urmăre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te comunicarea către oficiile jude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ene de cadastru, geodezie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cartografie modificările survenite, după caz, cu privire la încadrarea în categoria de folosin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ă păduri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alte terenuri cu vegeta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 forestieră, a terenurilor care fac obiectul ameliorării prin împădurire;</w:t>
      </w:r>
    </w:p>
    <w:p w14:paraId="79320EEA" w14:textId="1AEE2A16" w:rsidR="00B52F52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contribuie la implementarea măsurilor din programele forestiere care au ca beneficiari poten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iali operatori din sectorul forestier, în scopul asigurării unei dezvoltări durabile a sectorului;</w:t>
      </w:r>
    </w:p>
    <w:p w14:paraId="76536186" w14:textId="099F71F0" w:rsidR="00B52F52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asigură verificarea conformită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cererilor de finan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a cheltuielilor efectuate de beneficiari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eviden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iate în cererile de plată, referitoare la lucrările de gospodărire prevăzute la art. 97 </w:t>
      </w:r>
      <w:r w:rsidRPr="002616DD">
        <w:rPr>
          <w:rFonts w:ascii="Trebuchet MS" w:eastAsia="Calibri" w:hAnsi="Trebuchet MS" w:cs="Times New Roman"/>
          <w:sz w:val="22"/>
          <w:szCs w:val="22"/>
        </w:rPr>
        <w:lastRenderedPageBreak/>
        <w:t xml:space="preserve">din Legea nr. 46/2008 </w:t>
      </w:r>
      <w:r w:rsidR="002E03DD">
        <w:rPr>
          <w:rFonts w:ascii="Trebuchet MS" w:eastAsia="Calibri" w:hAnsi="Trebuchet MS" w:cs="Times New Roman"/>
          <w:sz w:val="22"/>
          <w:szCs w:val="22"/>
        </w:rPr>
        <w:t>privind Codul Silvic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, republicată, cu modificările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completările ulterioare ce urmează a se finan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a de la bugetul de stat pentru proprietarii de păduri;</w:t>
      </w:r>
    </w:p>
    <w:p w14:paraId="31542378" w14:textId="1A3D0D73" w:rsidR="00B52F52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avizează documenta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privind înfiin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area ocoalelor silvice, în conformitate cu prevederile legale în vigoare;</w:t>
      </w:r>
    </w:p>
    <w:p w14:paraId="1ACD44B2" w14:textId="7A95947E" w:rsidR="00B52F52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ind w:left="540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coordonează 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iunile de informare, educare, instruire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altele asemenea, finan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ate de la bugetul de stat, pentru popularizarea legisla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iei silvice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educa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iei forestiere, în vederea respectării regimului silvic;</w:t>
      </w:r>
    </w:p>
    <w:p w14:paraId="0831AE03" w14:textId="4AD0FA58" w:rsidR="00B52F52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acordă consultan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ă de specialitate la solicitarea de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inătorilor sau proprietarilor de păduri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de terenuri cu vegeta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ie forestieră din afara fondului forestier;</w:t>
      </w:r>
    </w:p>
    <w:p w14:paraId="0D297B14" w14:textId="2ED67B62" w:rsidR="00B52F52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răspunde de aducerea la cuno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tin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a popula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iei a obliga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iilor privind prevenirea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stingerea 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incendiilor de pădure;</w:t>
      </w:r>
    </w:p>
    <w:p w14:paraId="67529584" w14:textId="1A28CAA4" w:rsidR="00060C6C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asigură 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eliberarea autoriza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iilor pentru confec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ionarea dispozitivelor de marcat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îndeplinesc obliga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iile legale </w:t>
      </w:r>
      <w:r w:rsidRPr="002616DD">
        <w:rPr>
          <w:rFonts w:ascii="Trebuchet MS" w:eastAsia="Calibri" w:hAnsi="Trebuchet MS" w:cs="Times New Roman"/>
          <w:sz w:val="22"/>
          <w:szCs w:val="22"/>
        </w:rPr>
        <w:t>cu privire la eviden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gestionarea acestora</w:t>
      </w:r>
      <w:r w:rsidR="00060C6C" w:rsidRPr="002616DD">
        <w:rPr>
          <w:rFonts w:ascii="Trebuchet MS" w:eastAsia="Calibri" w:hAnsi="Trebuchet MS" w:cs="Times New Roman"/>
          <w:sz w:val="22"/>
          <w:szCs w:val="22"/>
        </w:rPr>
        <w:t> ;</w:t>
      </w:r>
    </w:p>
    <w:p w14:paraId="5C00E0C1" w14:textId="5DD6498C" w:rsidR="00060C6C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îndepline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te atribu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legale cu privire la achizi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ionarea prin cumpărare, schimb sau dona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ie, de către autoritatea publică centrală care răspunde de silvicultură, prin Regia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ională a Pădurilor - Romsilva, a terenurilor în vederea includerii în fondul forestier proprietate publică a statului.</w:t>
      </w:r>
    </w:p>
    <w:p w14:paraId="03348DA1" w14:textId="6FD955F0" w:rsidR="00060C6C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îndepline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te atribu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iile legale cu privire la împădurirea terenurilor agricole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neagricole, conform reglementărilor în vigoare;</w:t>
      </w:r>
    </w:p>
    <w:p w14:paraId="3D1D39B0" w14:textId="6D091348" w:rsidR="007C39EE" w:rsidRPr="002616DD" w:rsidRDefault="007C39EE" w:rsidP="0028632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eastAsia="Calibri" w:hAnsi="Trebuchet MS" w:cs="Times New Roman"/>
          <w:b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asigură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inerea eviden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ei</w:t>
      </w:r>
      <w:r w:rsidRPr="002616DD">
        <w:rPr>
          <w:rFonts w:ascii="Trebuchet MS" w:eastAsia="Calibri" w:hAnsi="Trebuchet MS" w:cs="Times New Roman"/>
          <w:bCs/>
          <w:color w:val="FF0000"/>
          <w:sz w:val="22"/>
          <w:szCs w:val="22"/>
        </w:rPr>
        <w:t xml:space="preserve"> 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pe ocoale silvice, localită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i, proprietari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de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inători a terenurilor cu destina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ie  forestieră a amenajamentelor silvice în vigoare.</w:t>
      </w:r>
    </w:p>
    <w:p w14:paraId="7A904F7A" w14:textId="77777777" w:rsidR="0009617D" w:rsidRPr="002616DD" w:rsidRDefault="0009617D" w:rsidP="002616DD">
      <w:pPr>
        <w:spacing w:line="276" w:lineRule="auto"/>
        <w:ind w:left="360"/>
        <w:jc w:val="both"/>
        <w:rPr>
          <w:rFonts w:ascii="Trebuchet MS" w:eastAsia="Calibri" w:hAnsi="Trebuchet MS" w:cs="Times New Roman"/>
          <w:b/>
          <w:bCs/>
          <w:lang w:val="ro-RO"/>
        </w:rPr>
      </w:pPr>
    </w:p>
    <w:p w14:paraId="5E9134DD" w14:textId="359FA32F" w:rsidR="007C39EE" w:rsidRPr="002616DD" w:rsidRDefault="007C39EE" w:rsidP="00AA59E9">
      <w:pPr>
        <w:spacing w:after="0" w:line="276" w:lineRule="auto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III. De management al activită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ii cinegetice:</w:t>
      </w:r>
    </w:p>
    <w:p w14:paraId="08708EFA" w14:textId="7F0AEC36" w:rsidR="00C90B75" w:rsidRPr="002616DD" w:rsidRDefault="007C39EE" w:rsidP="0028632B">
      <w:pPr>
        <w:pStyle w:val="ListParagraph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încheie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reziliază, în condi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iile legii, contractele de gestionare a fondurilor cinegetice, precum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actele adi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ionale la acestea; </w:t>
      </w:r>
    </w:p>
    <w:p w14:paraId="40F2D07F" w14:textId="4C1569D9" w:rsidR="00C90B75" w:rsidRPr="002616DD" w:rsidRDefault="007C39EE" w:rsidP="0028632B">
      <w:pPr>
        <w:pStyle w:val="ListParagraph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răspunde de încasarea sumelor care reprezintă cot</w:t>
      </w:r>
      <w:r w:rsidR="004419EE" w:rsidRPr="002616DD">
        <w:rPr>
          <w:rFonts w:ascii="Trebuchet MS" w:eastAsia="Calibri" w:hAnsi="Trebuchet MS" w:cs="Times New Roman"/>
          <w:sz w:val="22"/>
          <w:szCs w:val="22"/>
        </w:rPr>
        <w:t>ă</w:t>
      </w:r>
      <w:r w:rsidRPr="002616DD">
        <w:rPr>
          <w:rFonts w:ascii="Trebuchet MS" w:eastAsia="Calibri" w:hAnsi="Trebuchet MS" w:cs="Times New Roman"/>
          <w:sz w:val="22"/>
          <w:szCs w:val="22"/>
        </w:rPr>
        <w:t>-parte cuvenită bugetului statului din tariful de gestionare a fondurilor cinegetice, pe care le virează la bugetul de stat;</w:t>
      </w:r>
    </w:p>
    <w:p w14:paraId="2BF1D732" w14:textId="791179F5" w:rsidR="00C90B75" w:rsidRPr="002616DD" w:rsidRDefault="007C39EE" w:rsidP="0028632B">
      <w:pPr>
        <w:pStyle w:val="ListParagraph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îndepline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te atribu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ce decurg din încheierea contractelor de gestionare a fondurilor cinegetice;</w:t>
      </w:r>
    </w:p>
    <w:p w14:paraId="4B738DA0" w14:textId="1A1056EE" w:rsidR="00C90B75" w:rsidRPr="002616DD" w:rsidRDefault="007C39EE" w:rsidP="0028632B">
      <w:pPr>
        <w:pStyle w:val="ListParagraph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asigură verificarea stării</w:t>
      </w:r>
      <w:r w:rsidRPr="002616DD">
        <w:rPr>
          <w:rFonts w:ascii="Trebuchet MS" w:eastAsia="Calibri" w:hAnsi="Trebuchet MS" w:cs="Times New Roman"/>
          <w:color w:val="FF0000"/>
          <w:sz w:val="22"/>
          <w:szCs w:val="22"/>
        </w:rPr>
        <w:t xml:space="preserve"> </w:t>
      </w:r>
      <w:r w:rsidRPr="002616DD">
        <w:rPr>
          <w:rFonts w:ascii="Trebuchet MS" w:eastAsia="Calibri" w:hAnsi="Trebuchet MS" w:cs="Times New Roman"/>
          <w:sz w:val="22"/>
          <w:szCs w:val="22"/>
        </w:rPr>
        <w:t>efectivelor de vânat pe fondurile cinegetice, iar în situa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 justificate face propuneri pentru modificarea cotelor de recoltă, precum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pentru modificarea perioadei legale de vânătoare la unele specii de vânat existente pe aceste fonduri;</w:t>
      </w:r>
    </w:p>
    <w:p w14:paraId="32AA489A" w14:textId="6974076B" w:rsidR="00C90B75" w:rsidRPr="002616DD" w:rsidRDefault="007C39EE" w:rsidP="0028632B">
      <w:pPr>
        <w:pStyle w:val="ListParagraph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avizează, în vederea aprobării, solicitările gestionarilor fondurilor cinegetice referitoare la suplimentări de cotă de recoltă, recoltarea în afara perioadei legale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în situa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excep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ionale,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aprobă rea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ezarea cotelor de recoltă în condi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legii;</w:t>
      </w:r>
    </w:p>
    <w:p w14:paraId="1D8DC076" w14:textId="70704301" w:rsidR="001543DE" w:rsidRPr="002616DD" w:rsidRDefault="007C39EE" w:rsidP="0028632B">
      <w:pPr>
        <w:pStyle w:val="ListParagraph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avizează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propune spre aprobare autorită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ii publice centrale care răspunde de </w:t>
      </w:r>
      <w:r w:rsidR="00C90B75" w:rsidRPr="002616DD">
        <w:rPr>
          <w:rFonts w:ascii="Trebuchet MS" w:eastAsia="Calibri" w:hAnsi="Trebuchet MS" w:cs="Times New Roman"/>
          <w:bCs/>
          <w:sz w:val="22"/>
          <w:szCs w:val="22"/>
        </w:rPr>
        <w:t>v</w:t>
      </w:r>
      <w:r w:rsidR="001543DE" w:rsidRPr="002616DD">
        <w:rPr>
          <w:rFonts w:ascii="Trebuchet MS" w:eastAsia="Calibri" w:hAnsi="Trebuchet MS" w:cs="Times New Roman"/>
          <w:bCs/>
          <w:sz w:val="22"/>
          <w:szCs w:val="22"/>
        </w:rPr>
        <w:t>â</w:t>
      </w:r>
      <w:r w:rsidR="00C90B75" w:rsidRPr="002616DD">
        <w:rPr>
          <w:rFonts w:ascii="Trebuchet MS" w:eastAsia="Calibri" w:hAnsi="Trebuchet MS" w:cs="Times New Roman"/>
          <w:bCs/>
          <w:sz w:val="22"/>
          <w:szCs w:val="22"/>
        </w:rPr>
        <w:t>nătoare</w:t>
      </w:r>
      <w:r w:rsidR="001543DE" w:rsidRPr="002616DD">
        <w:rPr>
          <w:rFonts w:ascii="Trebuchet MS" w:eastAsia="Calibri" w:hAnsi="Trebuchet MS" w:cs="Times New Roman"/>
          <w:bCs/>
          <w:sz w:val="22"/>
          <w:szCs w:val="22"/>
        </w:rPr>
        <w:t>/Gărzii Forestiere 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="001543DE" w:rsidRPr="002616DD">
        <w:rPr>
          <w:rFonts w:ascii="Trebuchet MS" w:eastAsia="Calibri" w:hAnsi="Trebuchet MS" w:cs="Times New Roman"/>
          <w:bCs/>
          <w:sz w:val="22"/>
          <w:szCs w:val="22"/>
        </w:rPr>
        <w:t>ionale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 studiile referitoare la popularea fondurilor </w:t>
      </w:r>
      <w:r w:rsidRPr="002616DD">
        <w:rPr>
          <w:rFonts w:ascii="Trebuchet MS" w:eastAsia="Calibri" w:hAnsi="Trebuchet MS" w:cs="Times New Roman"/>
          <w:sz w:val="22"/>
          <w:szCs w:val="22"/>
        </w:rPr>
        <w:t>cinegetice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 cu specii noi de vânat;</w:t>
      </w:r>
    </w:p>
    <w:p w14:paraId="4B3F6A6D" w14:textId="3BFF1D45" w:rsidR="001543DE" w:rsidRPr="002616DD" w:rsidRDefault="007C39EE" w:rsidP="0028632B">
      <w:pPr>
        <w:pStyle w:val="ListParagraph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asigură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avizează documenta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privind eviden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a evolu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iei efectivelor de vânat, a dinamicii recoltelor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statistica trofeelor de vânat medaliabile;</w:t>
      </w:r>
    </w:p>
    <w:p w14:paraId="1CA4FD5A" w14:textId="77777777" w:rsidR="001543DE" w:rsidRPr="002616DD" w:rsidRDefault="007C39EE" w:rsidP="0028632B">
      <w:pPr>
        <w:pStyle w:val="ListParagraph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avizează studiile de specialitate pentru gestionarea durabilă a faunei cinegetice;</w:t>
      </w:r>
    </w:p>
    <w:p w14:paraId="6E23991E" w14:textId="44E2B976" w:rsidR="007C39EE" w:rsidRPr="002616DD" w:rsidRDefault="007C39EE" w:rsidP="0028632B">
      <w:pPr>
        <w:pStyle w:val="ListParagraph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asigură 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organizarea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desfă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urarea de 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iuni de prevenire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combatere a braconajului la vânătoare</w:t>
      </w:r>
      <w:r w:rsidR="00AE6CFF" w:rsidRPr="002616DD">
        <w:rPr>
          <w:rFonts w:ascii="Trebuchet MS" w:eastAsia="Calibri" w:hAnsi="Trebuchet MS" w:cs="Times New Roman"/>
          <w:sz w:val="22"/>
          <w:szCs w:val="22"/>
        </w:rPr>
        <w:t>.</w:t>
      </w:r>
    </w:p>
    <w:p w14:paraId="278C7287" w14:textId="77777777" w:rsidR="0009617D" w:rsidRPr="002616DD" w:rsidRDefault="0009617D" w:rsidP="002616DD">
      <w:pPr>
        <w:tabs>
          <w:tab w:val="left" w:pos="426"/>
        </w:tabs>
        <w:spacing w:line="276" w:lineRule="auto"/>
        <w:ind w:left="360"/>
        <w:jc w:val="both"/>
        <w:rPr>
          <w:rFonts w:ascii="Trebuchet MS" w:eastAsia="Calibri" w:hAnsi="Trebuchet MS" w:cs="Times New Roman"/>
          <w:color w:val="000000"/>
          <w:lang w:val="ro-RO"/>
        </w:rPr>
      </w:pPr>
    </w:p>
    <w:p w14:paraId="0A23F9BE" w14:textId="4B1EEB77" w:rsidR="00AA59E9" w:rsidRPr="002616DD" w:rsidRDefault="007C39EE" w:rsidP="00AA59E9">
      <w:pPr>
        <w:tabs>
          <w:tab w:val="left" w:pos="-3135"/>
        </w:tabs>
        <w:spacing w:after="0" w:line="276" w:lineRule="auto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IV. Alte atribu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 xml:space="preserve">ii </w:t>
      </w:r>
    </w:p>
    <w:p w14:paraId="57F209D3" w14:textId="70A5EF04" w:rsidR="0043029A" w:rsidRPr="002616DD" w:rsidRDefault="007C39EE" w:rsidP="0028632B">
      <w:pPr>
        <w:pStyle w:val="ListParagraph"/>
        <w:numPr>
          <w:ilvl w:val="0"/>
          <w:numId w:val="21"/>
        </w:numPr>
        <w:tabs>
          <w:tab w:val="left" w:pos="-3135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lastRenderedPageBreak/>
        <w:t xml:space="preserve">organizează, coordonează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controlează aplicarea legilor, ordonan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elor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hotărârilor Guvernului, a ordinelor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instruc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iunilor emise potrivit legii în  domeniile silvicultură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cinegetic, cu respectarea limitelor de autoritate; </w:t>
      </w:r>
    </w:p>
    <w:p w14:paraId="043AA52C" w14:textId="01FFC3E9" w:rsidR="0043029A" w:rsidRPr="002616DD" w:rsidRDefault="007C39EE" w:rsidP="0028632B">
      <w:pPr>
        <w:pStyle w:val="ListParagraph"/>
        <w:numPr>
          <w:ilvl w:val="0"/>
          <w:numId w:val="21"/>
        </w:numPr>
        <w:tabs>
          <w:tab w:val="left" w:pos="-3135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coordonează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urmăre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te implementarea de politici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strategii în domeniile de activitate, potrivit strategiei autorită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publice centrale care răspunde de silvicultură;</w:t>
      </w:r>
    </w:p>
    <w:p w14:paraId="62834C22" w14:textId="48F1C353" w:rsidR="0043029A" w:rsidRPr="002616DD" w:rsidRDefault="007C39EE" w:rsidP="0028632B">
      <w:pPr>
        <w:pStyle w:val="ListParagraph"/>
        <w:numPr>
          <w:ilvl w:val="0"/>
          <w:numId w:val="21"/>
        </w:numPr>
        <w:tabs>
          <w:tab w:val="left" w:pos="-3135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urmăre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te realizarea investi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specifice pentru care G</w:t>
      </w:r>
      <w:r w:rsidR="00C13D0C" w:rsidRPr="002616DD">
        <w:rPr>
          <w:rFonts w:ascii="Trebuchet MS" w:eastAsia="Calibri" w:hAnsi="Trebuchet MS" w:cs="Times New Roman"/>
          <w:sz w:val="22"/>
          <w:szCs w:val="22"/>
        </w:rPr>
        <w:t>arda pe care o conduce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constituie autoritate contractantă, în baza bugetului aprobat</w:t>
      </w:r>
      <w:r w:rsidR="0043029A" w:rsidRPr="002616DD">
        <w:rPr>
          <w:rFonts w:ascii="Trebuchet MS" w:eastAsia="Calibri" w:hAnsi="Trebuchet MS" w:cs="Times New Roman"/>
          <w:sz w:val="22"/>
          <w:szCs w:val="22"/>
        </w:rPr>
        <w:t>;</w:t>
      </w:r>
    </w:p>
    <w:p w14:paraId="0CC4C556" w14:textId="18DD7941" w:rsidR="0043029A" w:rsidRPr="002616DD" w:rsidRDefault="007C39EE" w:rsidP="0028632B">
      <w:pPr>
        <w:pStyle w:val="ListParagraph"/>
        <w:numPr>
          <w:ilvl w:val="0"/>
          <w:numId w:val="21"/>
        </w:numPr>
        <w:tabs>
          <w:tab w:val="left" w:pos="-3135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colaborează cu structura care coordonează activitatea de resurse umane, de buget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cu direc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ia coordonatoare din cadrul Gărzii Forestiere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ionale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din autoritatea publică centrală care răspunde de silvicultură, precum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cu institu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iile de specialitate, pentru formarea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perfec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ionarea pregătirii profesionale a personalului din subordine;</w:t>
      </w:r>
    </w:p>
    <w:p w14:paraId="7750A4DB" w14:textId="17EB5560" w:rsidR="0043029A" w:rsidRPr="002616DD" w:rsidRDefault="007C39EE" w:rsidP="0028632B">
      <w:pPr>
        <w:pStyle w:val="ListParagraph"/>
        <w:numPr>
          <w:ilvl w:val="0"/>
          <w:numId w:val="21"/>
        </w:numPr>
        <w:tabs>
          <w:tab w:val="left" w:pos="-3135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gestionează în baza înscrisurilor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răspunde direct de dispozitivele cu caracter de sigiliu al statului, din dotarea Gărzii;</w:t>
      </w:r>
    </w:p>
    <w:p w14:paraId="246414B7" w14:textId="7DDF30B9" w:rsidR="0043029A" w:rsidRPr="002616DD" w:rsidRDefault="007C39EE" w:rsidP="0028632B">
      <w:pPr>
        <w:pStyle w:val="ListParagraph"/>
        <w:numPr>
          <w:ilvl w:val="0"/>
          <w:numId w:val="21"/>
        </w:numPr>
        <w:tabs>
          <w:tab w:val="left" w:pos="-3135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dispune măsurile de aplicare a prevederilor legale referitoare la regimul de utilizare a dispozitivelor speciale de marcat din dotarea structurilor silvice de administrare, inclusiv cele de custodie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de completare a certificatelor de men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iuni în legătură cu acestea, în condi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legii</w:t>
      </w:r>
      <w:r w:rsidR="0043029A" w:rsidRPr="002616DD">
        <w:rPr>
          <w:rFonts w:ascii="Trebuchet MS" w:eastAsia="Calibri" w:hAnsi="Trebuchet MS" w:cs="Times New Roman"/>
          <w:sz w:val="22"/>
          <w:szCs w:val="22"/>
        </w:rPr>
        <w:t>;</w:t>
      </w:r>
    </w:p>
    <w:p w14:paraId="229B8BB5" w14:textId="765D26C9" w:rsidR="007C39EE" w:rsidRPr="002616DD" w:rsidRDefault="007C39EE" w:rsidP="0028632B">
      <w:pPr>
        <w:pStyle w:val="ListParagraph"/>
        <w:numPr>
          <w:ilvl w:val="0"/>
          <w:numId w:val="21"/>
        </w:numPr>
        <w:tabs>
          <w:tab w:val="left" w:pos="-3135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gestionează în baza înscrisurilor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răspunde direct de armamentul din dotarea Gărzi</w:t>
      </w:r>
      <w:r w:rsidR="00C13D0C" w:rsidRPr="002616DD">
        <w:rPr>
          <w:rFonts w:ascii="Trebuchet MS" w:eastAsia="Calibri" w:hAnsi="Trebuchet MS" w:cs="Times New Roman"/>
          <w:sz w:val="22"/>
          <w:szCs w:val="22"/>
        </w:rPr>
        <w:t>i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; </w:t>
      </w:r>
    </w:p>
    <w:p w14:paraId="3E35849C" w14:textId="7DF83457" w:rsidR="0043029A" w:rsidRPr="002616DD" w:rsidRDefault="007C39EE" w:rsidP="0028632B">
      <w:pPr>
        <w:pStyle w:val="ListParagraph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dispune măsurile necesare pentru  elaborarea, dezvoltarea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aplicarea în institu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ie a sistemelor de control intern/managerial - SCIM - în conformitate cu prevederile 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O.G. nr. 119/1999</w:t>
      </w:r>
      <w:r w:rsidR="007161CE">
        <w:rPr>
          <w:rFonts w:ascii="Trebuchet MS" w:eastAsia="Calibri" w:hAnsi="Trebuchet MS" w:cs="Times New Roman"/>
          <w:bCs/>
          <w:sz w:val="22"/>
          <w:szCs w:val="22"/>
        </w:rPr>
        <w:t xml:space="preserve"> privind controlul intern/managerial și controlul financiar preventiv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, republicată, cu modificările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completările ulterioare</w:t>
      </w:r>
      <w:r w:rsidRPr="002616DD">
        <w:rPr>
          <w:rFonts w:ascii="Trebuchet MS" w:eastAsia="Calibri" w:hAnsi="Trebuchet MS" w:cs="Times New Roman"/>
          <w:sz w:val="22"/>
          <w:szCs w:val="22"/>
        </w:rPr>
        <w:t>;</w:t>
      </w:r>
      <w:r w:rsidR="0043029A" w:rsidRPr="002616DD">
        <w:rPr>
          <w:rFonts w:ascii="Trebuchet MS" w:eastAsia="Calibri" w:hAnsi="Trebuchet MS" w:cs="Times New Roman"/>
          <w:sz w:val="22"/>
          <w:szCs w:val="22"/>
        </w:rPr>
        <w:t xml:space="preserve"> raportul se elaborează anual;</w:t>
      </w:r>
    </w:p>
    <w:p w14:paraId="1EE5AA23" w14:textId="64107FEE" w:rsidR="0043029A" w:rsidRPr="002616DD" w:rsidRDefault="007C39EE" w:rsidP="0028632B">
      <w:pPr>
        <w:pStyle w:val="ListParagraph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răspunde de implementarea sistemelor de control managerial în baza prevederilor Ordinului Secretarului General al Guvernului nr. 600/2018; </w:t>
      </w:r>
    </w:p>
    <w:p w14:paraId="21B087BD" w14:textId="17DC9D74" w:rsidR="0043029A" w:rsidRPr="002616DD" w:rsidRDefault="007C39EE" w:rsidP="0028632B">
      <w:pPr>
        <w:pStyle w:val="ListParagraph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emite decizii de implementare a procedurilor interne de func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ionare pe linie de specialitate, pe linie financiar-contabilă, management resurse umane, administrativ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 altor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i, stabilite de către Garda Forestieră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ională sau autoritatea publică centrală care răspunde de silvicultură</w:t>
      </w:r>
      <w:r w:rsidR="0043029A" w:rsidRPr="002616DD">
        <w:rPr>
          <w:rFonts w:ascii="Trebuchet MS" w:eastAsia="Calibri" w:hAnsi="Trebuchet MS" w:cs="Times New Roman"/>
          <w:sz w:val="22"/>
          <w:szCs w:val="22"/>
        </w:rPr>
        <w:t> ;</w:t>
      </w:r>
    </w:p>
    <w:p w14:paraId="16DD0B19" w14:textId="68F703DF" w:rsidR="0043029A" w:rsidRPr="002616DD" w:rsidRDefault="007C39EE" w:rsidP="0028632B">
      <w:pPr>
        <w:pStyle w:val="ListParagraph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  <w:shd w:val="clear" w:color="auto" w:fill="FFFFFF"/>
        </w:rPr>
        <w:t>promovează integritatea în exercitarea func</w:t>
      </w:r>
      <w:r w:rsidR="00375245" w:rsidRPr="002616DD">
        <w:rPr>
          <w:rFonts w:ascii="Trebuchet MS" w:eastAsia="Calibri" w:hAnsi="Trebuchet MS" w:cs="Times New Roman"/>
          <w:sz w:val="22"/>
          <w:szCs w:val="22"/>
          <w:shd w:val="clear" w:color="auto" w:fill="FFFFFF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shd w:val="clear" w:color="auto" w:fill="FFFFFF"/>
        </w:rPr>
        <w:t xml:space="preserve">iilor publice la nivelul Gărzii </w:t>
      </w:r>
      <w:r w:rsidR="00375245" w:rsidRPr="002616DD">
        <w:rPr>
          <w:rFonts w:ascii="Trebuchet MS" w:eastAsia="Calibri" w:hAnsi="Trebuchet MS" w:cs="Times New Roman"/>
          <w:sz w:val="22"/>
          <w:szCs w:val="22"/>
          <w:shd w:val="clear" w:color="auto" w:fill="FFFFFF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shd w:val="clear" w:color="auto" w:fill="FFFFFF"/>
        </w:rPr>
        <w:t xml:space="preserve">i întreprinde măsurile de prevenire </w:t>
      </w:r>
      <w:r w:rsidR="00375245" w:rsidRPr="002616DD">
        <w:rPr>
          <w:rFonts w:ascii="Trebuchet MS" w:eastAsia="Calibri" w:hAnsi="Trebuchet MS" w:cs="Times New Roman"/>
          <w:sz w:val="22"/>
          <w:szCs w:val="22"/>
          <w:shd w:val="clear" w:color="auto" w:fill="FFFFFF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shd w:val="clear" w:color="auto" w:fill="FFFFFF"/>
        </w:rPr>
        <w:t>i combatere a corup</w:t>
      </w:r>
      <w:r w:rsidR="00375245" w:rsidRPr="002616DD">
        <w:rPr>
          <w:rFonts w:ascii="Trebuchet MS" w:eastAsia="Calibri" w:hAnsi="Trebuchet MS" w:cs="Times New Roman"/>
          <w:sz w:val="22"/>
          <w:szCs w:val="22"/>
          <w:shd w:val="clear" w:color="auto" w:fill="FFFFFF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shd w:val="clear" w:color="auto" w:fill="FFFFFF"/>
        </w:rPr>
        <w:t>iei;</w:t>
      </w:r>
    </w:p>
    <w:p w14:paraId="2CC73114" w14:textId="0C3DC84E" w:rsidR="0043029A" w:rsidRPr="002616DD" w:rsidRDefault="007C39EE" w:rsidP="0028632B">
      <w:pPr>
        <w:pStyle w:val="ListParagraph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organizează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răspunde conform competen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elor de îndeplinirea obliga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legale ale Gărzi</w:t>
      </w:r>
      <w:r w:rsidR="00C13D0C" w:rsidRPr="002616DD">
        <w:rPr>
          <w:rFonts w:ascii="Trebuchet MS" w:eastAsia="Calibri" w:hAnsi="Trebuchet MS" w:cs="Times New Roman"/>
          <w:sz w:val="22"/>
          <w:szCs w:val="22"/>
        </w:rPr>
        <w:t>i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referitoare la gestionarea incendiilor de pădure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la evaluarea efectelor negative ale acestora în alt fond forestier decât al statului, scop în care stabile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te, prin dispozi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scrise, responsabilită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ile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modul de organizare privind prevenirea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apărarea împotriva incendiilor în raza de activitate a Gărzi</w:t>
      </w:r>
      <w:r w:rsidR="00C13D0C" w:rsidRPr="002616DD">
        <w:rPr>
          <w:rFonts w:ascii="Trebuchet MS" w:eastAsia="Calibri" w:hAnsi="Trebuchet MS" w:cs="Times New Roman"/>
          <w:sz w:val="22"/>
          <w:szCs w:val="22"/>
        </w:rPr>
        <w:t>i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, asigură identificarea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evaluarea riscurilor de incendiu în aceste păduri, asigură participarea Gărzi</w:t>
      </w:r>
      <w:r w:rsidR="00C13D0C" w:rsidRPr="002616DD">
        <w:rPr>
          <w:rFonts w:ascii="Trebuchet MS" w:eastAsia="Calibri" w:hAnsi="Trebuchet MS" w:cs="Times New Roman"/>
          <w:sz w:val="22"/>
          <w:szCs w:val="22"/>
        </w:rPr>
        <w:t>i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la întocmirea planurilor de interven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condi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pentru ca acestea să fie opera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ionale în orice moment;</w:t>
      </w:r>
    </w:p>
    <w:p w14:paraId="214FBD02" w14:textId="393A116F" w:rsidR="0043029A" w:rsidRPr="002616DD" w:rsidRDefault="007C39EE" w:rsidP="0028632B">
      <w:pPr>
        <w:pStyle w:val="ListParagraph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reprezintă institu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ia la constituirea de parteneriate la nivel local în domeniile de activitate ale institu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iei în cadrul protocoalelor încheiate de G</w:t>
      </w:r>
      <w:r w:rsidR="00475F19" w:rsidRPr="002616DD">
        <w:rPr>
          <w:rFonts w:ascii="Trebuchet MS" w:eastAsia="Calibri" w:hAnsi="Trebuchet MS" w:cs="Times New Roman"/>
          <w:sz w:val="22"/>
          <w:szCs w:val="22"/>
        </w:rPr>
        <w:t>a</w:t>
      </w:r>
      <w:r w:rsidRPr="002616DD">
        <w:rPr>
          <w:rFonts w:ascii="Trebuchet MS" w:eastAsia="Calibri" w:hAnsi="Trebuchet MS" w:cs="Times New Roman"/>
          <w:sz w:val="22"/>
          <w:szCs w:val="22"/>
        </w:rPr>
        <w:t>rda Forestieră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ională sau  de autoritatea publică centrală care răspunde de silvicultură cu alte autorită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 publice centrale, în condi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legii;</w:t>
      </w:r>
    </w:p>
    <w:p w14:paraId="0C52685E" w14:textId="03BB928A" w:rsidR="0043029A" w:rsidRPr="002616DD" w:rsidRDefault="007C39EE" w:rsidP="00893793">
      <w:pPr>
        <w:pStyle w:val="ListParagraph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asigură accesul publicului</w:t>
      </w:r>
      <w:r w:rsidR="00CC675D" w:rsidRPr="002616DD">
        <w:rPr>
          <w:rFonts w:ascii="Trebuchet MS" w:eastAsia="Calibri" w:hAnsi="Trebuchet MS" w:cs="Times New Roman"/>
          <w:sz w:val="22"/>
          <w:szCs w:val="22"/>
        </w:rPr>
        <w:t xml:space="preserve"> sau ale presei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la informa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iile publice privind domeniul silvic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cinegetic</w:t>
      </w:r>
      <w:r w:rsidR="00CC675D" w:rsidRPr="002616DD">
        <w:rPr>
          <w:rFonts w:ascii="Trebuchet MS" w:eastAsia="Calibri" w:hAnsi="Trebuchet MS" w:cs="Times New Roman"/>
          <w:sz w:val="22"/>
          <w:szCs w:val="22"/>
        </w:rPr>
        <w:t>, în conformitate cu dispozițiile/deciziile emise la nivelul Gărzii Forestiere Naționale ;</w:t>
      </w:r>
    </w:p>
    <w:p w14:paraId="11BBF95E" w14:textId="6549BEC3" w:rsidR="0043029A" w:rsidRPr="002616DD" w:rsidRDefault="007C39EE" w:rsidP="0028632B">
      <w:pPr>
        <w:pStyle w:val="ListParagraph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asigură primirea, înregistrarea, verificarea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solu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ionarea peti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iilor din domeniile de activitate silvică, cinegetică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economică sau, după caz, transmite spre solu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ionare celor în drept, potrivit competen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elor, sesizările persoanelor fizice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juridice adresate direct institu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iei, în conformitate cu prevederile legale;</w:t>
      </w:r>
    </w:p>
    <w:p w14:paraId="5670C16A" w14:textId="061B3E8E" w:rsidR="0043029A" w:rsidRPr="002616DD" w:rsidRDefault="007C39EE" w:rsidP="0028632B">
      <w:pPr>
        <w:pStyle w:val="ListParagraph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lastRenderedPageBreak/>
        <w:t>prime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te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</w:t>
      </w:r>
      <w:r w:rsidR="00666FE2">
        <w:rPr>
          <w:rFonts w:ascii="Trebuchet MS" w:eastAsia="Calibri" w:hAnsi="Trebuchet MS" w:cs="Times New Roman"/>
          <w:sz w:val="22"/>
          <w:szCs w:val="22"/>
        </w:rPr>
        <w:t xml:space="preserve">asigură </w:t>
      </w:r>
      <w:r w:rsidRPr="002616DD">
        <w:rPr>
          <w:rFonts w:ascii="Trebuchet MS" w:eastAsia="Calibri" w:hAnsi="Trebuchet MS" w:cs="Times New Roman"/>
          <w:sz w:val="22"/>
          <w:szCs w:val="22"/>
        </w:rPr>
        <w:t>solu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</w:t>
      </w:r>
      <w:r w:rsidR="00666FE2">
        <w:rPr>
          <w:rFonts w:ascii="Trebuchet MS" w:eastAsia="Calibri" w:hAnsi="Trebuchet MS" w:cs="Times New Roman"/>
          <w:sz w:val="22"/>
          <w:szCs w:val="22"/>
        </w:rPr>
        <w:t>area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sesizăril</w:t>
      </w:r>
      <w:r w:rsidR="00666FE2">
        <w:rPr>
          <w:rFonts w:ascii="Trebuchet MS" w:eastAsia="Calibri" w:hAnsi="Trebuchet MS" w:cs="Times New Roman"/>
          <w:sz w:val="22"/>
          <w:szCs w:val="22"/>
        </w:rPr>
        <w:t>or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persoanelor fizice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juridice transmise de autoritatea publică centrală care răspunde de silvicultură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i, după caz, sesizează institu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autorită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ile abilitate, cu raportarea către minister a modului de rezolvare; </w:t>
      </w:r>
    </w:p>
    <w:p w14:paraId="26CE6561" w14:textId="6ED1D6D7" w:rsidR="005B202F" w:rsidRPr="002616DD" w:rsidRDefault="005B202F" w:rsidP="0028632B">
      <w:pPr>
        <w:pStyle w:val="ListParagraph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colaborează </w:t>
      </w:r>
      <w:r w:rsidR="00FB35FC" w:rsidRPr="002616DD">
        <w:rPr>
          <w:rFonts w:ascii="Trebuchet MS" w:eastAsia="Calibri" w:hAnsi="Trebuchet MS" w:cs="Times New Roman"/>
          <w:sz w:val="22"/>
          <w:szCs w:val="22"/>
        </w:rPr>
        <w:t>cu persoanele cu atribu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FB35FC" w:rsidRPr="002616DD">
        <w:rPr>
          <w:rFonts w:ascii="Trebuchet MS" w:eastAsia="Calibri" w:hAnsi="Trebuchet MS" w:cs="Times New Roman"/>
          <w:sz w:val="22"/>
          <w:szCs w:val="22"/>
        </w:rPr>
        <w:t>ii de comunicare din cadrul Gărzii Forestiere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FB35FC" w:rsidRPr="002616DD">
        <w:rPr>
          <w:rFonts w:ascii="Trebuchet MS" w:eastAsia="Calibri" w:hAnsi="Trebuchet MS" w:cs="Times New Roman"/>
          <w:sz w:val="22"/>
          <w:szCs w:val="22"/>
        </w:rPr>
        <w:t xml:space="preserve">ionale </w:t>
      </w:r>
      <w:r w:rsidR="00B963AC" w:rsidRPr="002616DD">
        <w:rPr>
          <w:rFonts w:ascii="Trebuchet MS" w:eastAsia="Calibri" w:hAnsi="Trebuchet MS" w:cs="Times New Roman"/>
          <w:sz w:val="22"/>
          <w:szCs w:val="22"/>
        </w:rPr>
        <w:t>în ceea ce prive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="00B963AC" w:rsidRPr="002616DD">
        <w:rPr>
          <w:rFonts w:ascii="Trebuchet MS" w:eastAsia="Calibri" w:hAnsi="Trebuchet MS" w:cs="Times New Roman"/>
          <w:sz w:val="22"/>
          <w:szCs w:val="22"/>
        </w:rPr>
        <w:t>te organizarea de evenimente de con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="00C22683" w:rsidRPr="002616DD">
        <w:rPr>
          <w:rFonts w:ascii="Trebuchet MS" w:eastAsia="Calibri" w:hAnsi="Trebuchet MS" w:cs="Times New Roman"/>
          <w:sz w:val="22"/>
          <w:szCs w:val="22"/>
        </w:rPr>
        <w:t>tientizare</w:t>
      </w:r>
      <w:r w:rsidR="00A46D18" w:rsidRPr="002616DD">
        <w:rPr>
          <w:rFonts w:ascii="Trebuchet MS" w:eastAsia="Calibri" w:hAnsi="Trebuchet MS" w:cs="Times New Roman"/>
          <w:sz w:val="22"/>
          <w:szCs w:val="22"/>
        </w:rPr>
        <w:t xml:space="preserve">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="00A46D18" w:rsidRPr="002616DD">
        <w:rPr>
          <w:rFonts w:ascii="Trebuchet MS" w:eastAsia="Calibri" w:hAnsi="Trebuchet MS" w:cs="Times New Roman"/>
          <w:sz w:val="22"/>
          <w:szCs w:val="22"/>
        </w:rPr>
        <w:t>i</w:t>
      </w:r>
      <w:r w:rsidR="00C22683" w:rsidRPr="002616DD">
        <w:rPr>
          <w:rFonts w:ascii="Trebuchet MS" w:eastAsia="Calibri" w:hAnsi="Trebuchet MS" w:cs="Times New Roman"/>
          <w:sz w:val="22"/>
          <w:szCs w:val="22"/>
        </w:rPr>
        <w:t xml:space="preserve"> educare </w:t>
      </w:r>
      <w:r w:rsidR="00A46D18" w:rsidRPr="002616DD">
        <w:rPr>
          <w:rFonts w:ascii="Trebuchet MS" w:eastAsia="Calibri" w:hAnsi="Trebuchet MS" w:cs="Times New Roman"/>
          <w:sz w:val="22"/>
          <w:szCs w:val="22"/>
        </w:rPr>
        <w:t xml:space="preserve"> din domeniul său de activitate ;</w:t>
      </w:r>
    </w:p>
    <w:p w14:paraId="341E9504" w14:textId="52387BC5" w:rsidR="00A46D18" w:rsidRPr="002616DD" w:rsidRDefault="00A46D18" w:rsidP="0028632B">
      <w:pPr>
        <w:pStyle w:val="ListParagraph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solicită aprobarea conducerii Gărzii Forestiere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ionale pentru participarea la evenimente în interes de serviciu, în conformitate cu dispozi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iile/deciziile </w:t>
      </w:r>
      <w:r w:rsidR="000235AB" w:rsidRPr="002616DD">
        <w:rPr>
          <w:rFonts w:ascii="Trebuchet MS" w:eastAsia="Calibri" w:hAnsi="Trebuchet MS" w:cs="Times New Roman"/>
          <w:sz w:val="22"/>
          <w:szCs w:val="22"/>
        </w:rPr>
        <w:t>emise la nivelul Gărzii Forestiere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0235AB" w:rsidRPr="002616DD">
        <w:rPr>
          <w:rFonts w:ascii="Trebuchet MS" w:eastAsia="Calibri" w:hAnsi="Trebuchet MS" w:cs="Times New Roman"/>
          <w:sz w:val="22"/>
          <w:szCs w:val="22"/>
        </w:rPr>
        <w:t>ionale ;</w:t>
      </w:r>
    </w:p>
    <w:p w14:paraId="76D7884D" w14:textId="459868D9" w:rsidR="0043029A" w:rsidRPr="002616DD" w:rsidRDefault="007C39EE" w:rsidP="0028632B">
      <w:pPr>
        <w:pStyle w:val="ListParagraph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avizează sau aprobă după caz documentele, lucrările, notele, rapoartele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informările cu caracter tehnic sau financiar-contabil, înaintate ierarhic;</w:t>
      </w:r>
    </w:p>
    <w:p w14:paraId="37235A4C" w14:textId="0A68569C" w:rsidR="0043029A" w:rsidRPr="002616DD" w:rsidRDefault="00E24FD4" w:rsidP="0028632B">
      <w:pPr>
        <w:pStyle w:val="ListParagraph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>
        <w:rPr>
          <w:rFonts w:ascii="Trebuchet MS" w:eastAsia="Calibri" w:hAnsi="Trebuchet MS" w:cs="Times New Roman"/>
          <w:sz w:val="22"/>
          <w:szCs w:val="22"/>
        </w:rPr>
        <w:t>coordonează</w:t>
      </w:r>
      <w:r w:rsidR="00FC3E5C">
        <w:rPr>
          <w:rFonts w:ascii="Trebuchet MS" w:eastAsia="Calibri" w:hAnsi="Trebuchet MS" w:cs="Times New Roman"/>
          <w:sz w:val="22"/>
          <w:szCs w:val="22"/>
        </w:rPr>
        <w:t xml:space="preserve">/urmărește </w:t>
      </w:r>
      <w:r w:rsidR="004E4835">
        <w:rPr>
          <w:rFonts w:ascii="Trebuchet MS" w:eastAsia="Calibri" w:hAnsi="Trebuchet MS" w:cs="Times New Roman"/>
          <w:sz w:val="22"/>
          <w:szCs w:val="22"/>
        </w:rPr>
        <w:t xml:space="preserve">realizarea activității de 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arhiv</w:t>
      </w:r>
      <w:r w:rsidR="004E4835">
        <w:rPr>
          <w:rFonts w:ascii="Trebuchet MS" w:eastAsia="Calibri" w:hAnsi="Trebuchet MS" w:cs="Times New Roman"/>
          <w:sz w:val="22"/>
          <w:szCs w:val="22"/>
        </w:rPr>
        <w:t>are a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 xml:space="preserve"> documentelor</w:t>
      </w:r>
      <w:r w:rsidR="00FC3E5C">
        <w:rPr>
          <w:rFonts w:ascii="Trebuchet MS" w:eastAsia="Calibri" w:hAnsi="Trebuchet MS" w:cs="Times New Roman"/>
          <w:sz w:val="22"/>
          <w:szCs w:val="22"/>
        </w:rPr>
        <w:t xml:space="preserve">, </w:t>
      </w:r>
      <w:r w:rsidR="00824A03">
        <w:rPr>
          <w:rFonts w:ascii="Trebuchet MS" w:eastAsia="Calibri" w:hAnsi="Trebuchet MS" w:cs="Times New Roman"/>
          <w:sz w:val="22"/>
          <w:szCs w:val="22"/>
        </w:rPr>
        <w:t xml:space="preserve">ia măsuri pentru respectarea legislației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="0043029A" w:rsidRPr="002616DD">
        <w:rPr>
          <w:rFonts w:ascii="Trebuchet MS" w:eastAsia="Calibri" w:hAnsi="Trebuchet MS" w:cs="Times New Roman"/>
          <w:sz w:val="22"/>
          <w:szCs w:val="22"/>
        </w:rPr>
        <w:t xml:space="preserve">i </w:t>
      </w:r>
      <w:r>
        <w:rPr>
          <w:rFonts w:ascii="Trebuchet MS" w:eastAsia="Calibri" w:hAnsi="Trebuchet MS" w:cs="Times New Roman"/>
          <w:sz w:val="22"/>
          <w:szCs w:val="22"/>
        </w:rPr>
        <w:t xml:space="preserve">asigură 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protec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ia informa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iilor clasificate;</w:t>
      </w:r>
    </w:p>
    <w:p w14:paraId="393E4F9F" w14:textId="15807CC9" w:rsidR="0043029A" w:rsidRPr="002616DD" w:rsidRDefault="007C39EE" w:rsidP="0028632B">
      <w:pPr>
        <w:pStyle w:val="ListParagraph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coordonează direct implementarea prevederilor legisla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iei Uniunii Europene în domeniile sale de competen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ă, prin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 specifice, în condi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legii;</w:t>
      </w:r>
    </w:p>
    <w:p w14:paraId="568D053F" w14:textId="7734F2E9" w:rsidR="0043029A" w:rsidRPr="002616DD" w:rsidRDefault="007C39EE" w:rsidP="0028632B">
      <w:pPr>
        <w:pStyle w:val="ListParagraph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asigură elaborarea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transmiterea tuturor situa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iilor, rapoartelor, cercetărilor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raportărilor statistice</w:t>
      </w:r>
      <w:r w:rsidR="00A77413" w:rsidRPr="002616DD">
        <w:rPr>
          <w:rFonts w:ascii="Trebuchet MS" w:eastAsia="Calibri" w:hAnsi="Trebuchet MS" w:cs="Times New Roman"/>
          <w:sz w:val="22"/>
          <w:szCs w:val="22"/>
        </w:rPr>
        <w:t xml:space="preserve">, 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informărilor, sintezelor, propunerilor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alte asemenea prevăzute în reglementările în vigoare,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solicitate </w:t>
      </w:r>
      <w:r w:rsidR="00DB1C9F" w:rsidRPr="002616DD">
        <w:rPr>
          <w:rFonts w:ascii="Trebuchet MS" w:eastAsia="Calibri" w:hAnsi="Trebuchet MS" w:cs="Times New Roman"/>
          <w:sz w:val="22"/>
          <w:szCs w:val="22"/>
        </w:rPr>
        <w:t>de Garda Forestieră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DB1C9F" w:rsidRPr="002616DD">
        <w:rPr>
          <w:rFonts w:ascii="Trebuchet MS" w:eastAsia="Calibri" w:hAnsi="Trebuchet MS" w:cs="Times New Roman"/>
          <w:sz w:val="22"/>
          <w:szCs w:val="22"/>
        </w:rPr>
        <w:t xml:space="preserve">ională sau 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de </w:t>
      </w:r>
      <w:r w:rsidR="00DB1C9F" w:rsidRPr="002616DD">
        <w:rPr>
          <w:rFonts w:ascii="Trebuchet MS" w:eastAsia="Calibri" w:hAnsi="Trebuchet MS" w:cs="Times New Roman"/>
          <w:sz w:val="22"/>
          <w:szCs w:val="22"/>
        </w:rPr>
        <w:t>autoritatea publică centrală care răspunde de silvicultură</w:t>
      </w:r>
      <w:r w:rsidRPr="002616DD">
        <w:rPr>
          <w:rFonts w:ascii="Trebuchet MS" w:eastAsia="Calibri" w:hAnsi="Trebuchet MS" w:cs="Times New Roman"/>
          <w:sz w:val="22"/>
          <w:szCs w:val="22"/>
        </w:rPr>
        <w:t>;</w:t>
      </w:r>
    </w:p>
    <w:p w14:paraId="0D6103BE" w14:textId="4557D299" w:rsidR="0043029A" w:rsidRPr="002616DD" w:rsidRDefault="007C39EE" w:rsidP="0028632B">
      <w:pPr>
        <w:pStyle w:val="ListParagraph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coordonează activitatea de constituire, gestionare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valorificare a bazelor de date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 statisticilor de specialitate</w:t>
      </w:r>
      <w:r w:rsidR="0043029A" w:rsidRPr="002616DD">
        <w:rPr>
          <w:rFonts w:ascii="Trebuchet MS" w:eastAsia="Calibri" w:hAnsi="Trebuchet MS" w:cs="Times New Roman"/>
          <w:sz w:val="22"/>
          <w:szCs w:val="22"/>
        </w:rPr>
        <w:t>;</w:t>
      </w:r>
    </w:p>
    <w:p w14:paraId="5B580F5B" w14:textId="55371E75" w:rsidR="0043029A" w:rsidRPr="002616DD" w:rsidRDefault="007C39EE" w:rsidP="0028632B">
      <w:pPr>
        <w:pStyle w:val="ListParagraph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asigură realizarea oricăror sarcini stabilite de autoritatea publică centrală care răspunde de silvicultură/Garda Forestieră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ională, cu respectarea legii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 limitelor de autoritate</w:t>
      </w:r>
      <w:r w:rsidR="0043029A" w:rsidRPr="002616DD">
        <w:rPr>
          <w:rFonts w:ascii="Trebuchet MS" w:eastAsia="Calibri" w:hAnsi="Trebuchet MS" w:cs="Times New Roman"/>
          <w:sz w:val="22"/>
          <w:szCs w:val="22"/>
        </w:rPr>
        <w:t>;</w:t>
      </w:r>
    </w:p>
    <w:p w14:paraId="2D6F9B7B" w14:textId="77777777" w:rsidR="0043029A" w:rsidRPr="002616DD" w:rsidRDefault="007C39EE" w:rsidP="0028632B">
      <w:pPr>
        <w:pStyle w:val="ListParagraph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aprobă concediile personalului din subordine;</w:t>
      </w:r>
    </w:p>
    <w:p w14:paraId="47E61E36" w14:textId="3242A747" w:rsidR="0043029A" w:rsidRPr="002616DD" w:rsidRDefault="007C39EE" w:rsidP="0028632B">
      <w:pPr>
        <w:pStyle w:val="ListParagraph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aprobă caiete de sarcini aferente achizi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publice din cadrul institu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iei;</w:t>
      </w:r>
    </w:p>
    <w:p w14:paraId="40755029" w14:textId="4ED100BC" w:rsidR="0043029A" w:rsidRPr="002616DD" w:rsidRDefault="007C39EE" w:rsidP="0028632B">
      <w:pPr>
        <w:pStyle w:val="ListParagraph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răspunde de aplicarea măsurilor de protec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ia muncii, de respectarea regulilor de prevenire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stingere a incendiilor, precum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de asigurarea ordinii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disciplinei in institu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ie, potrivit legii;</w:t>
      </w:r>
    </w:p>
    <w:p w14:paraId="413A7BC4" w14:textId="159DABA5" w:rsidR="00C13D0C" w:rsidRPr="002616DD" w:rsidRDefault="00C13D0C" w:rsidP="0028632B">
      <w:pPr>
        <w:pStyle w:val="ListParagraph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asigură </w:t>
      </w:r>
      <w:r w:rsidR="00947414" w:rsidRPr="002616DD">
        <w:rPr>
          <w:rFonts w:ascii="Trebuchet MS" w:eastAsia="Calibri" w:hAnsi="Trebuchet MS" w:cs="Times New Roman"/>
          <w:sz w:val="22"/>
          <w:szCs w:val="22"/>
        </w:rPr>
        <w:t xml:space="preserve">emiterea oricăror rapoarte, informări necesare, solicitate </w:t>
      </w:r>
      <w:r w:rsidR="006755E2" w:rsidRPr="002616DD">
        <w:rPr>
          <w:rFonts w:ascii="Trebuchet MS" w:eastAsia="Calibri" w:hAnsi="Trebuchet MS" w:cs="Times New Roman"/>
          <w:sz w:val="22"/>
          <w:szCs w:val="22"/>
        </w:rPr>
        <w:t>de Garda Forestieră Națională sau Ministerul Me</w:t>
      </w:r>
      <w:r w:rsidR="00075137" w:rsidRPr="002616DD">
        <w:rPr>
          <w:rFonts w:ascii="Trebuchet MS" w:eastAsia="Calibri" w:hAnsi="Trebuchet MS" w:cs="Times New Roman"/>
          <w:sz w:val="22"/>
          <w:szCs w:val="22"/>
        </w:rPr>
        <w:t>di</w:t>
      </w:r>
      <w:r w:rsidR="006755E2" w:rsidRPr="002616DD">
        <w:rPr>
          <w:rFonts w:ascii="Trebuchet MS" w:eastAsia="Calibri" w:hAnsi="Trebuchet MS" w:cs="Times New Roman"/>
          <w:sz w:val="22"/>
          <w:szCs w:val="22"/>
        </w:rPr>
        <w:t>ului, Ape</w:t>
      </w:r>
      <w:r w:rsidR="00075137" w:rsidRPr="002616DD">
        <w:rPr>
          <w:rFonts w:ascii="Trebuchet MS" w:eastAsia="Calibri" w:hAnsi="Trebuchet MS" w:cs="Times New Roman"/>
          <w:sz w:val="22"/>
          <w:szCs w:val="22"/>
        </w:rPr>
        <w:t>l</w:t>
      </w:r>
      <w:r w:rsidR="006755E2" w:rsidRPr="002616DD">
        <w:rPr>
          <w:rFonts w:ascii="Trebuchet MS" w:eastAsia="Calibri" w:hAnsi="Trebuchet MS" w:cs="Times New Roman"/>
          <w:sz w:val="22"/>
          <w:szCs w:val="22"/>
        </w:rPr>
        <w:t xml:space="preserve">or </w:t>
      </w:r>
      <w:r w:rsidR="00075137" w:rsidRPr="002616DD">
        <w:rPr>
          <w:rFonts w:ascii="Trebuchet MS" w:eastAsia="Calibri" w:hAnsi="Trebuchet MS" w:cs="Times New Roman"/>
          <w:sz w:val="22"/>
          <w:szCs w:val="22"/>
        </w:rPr>
        <w:t>și Pădurilor.</w:t>
      </w:r>
    </w:p>
    <w:p w14:paraId="436BDB99" w14:textId="6F77D4FC" w:rsidR="007C39EE" w:rsidRPr="002616DD" w:rsidRDefault="00DB1C9F" w:rsidP="002616DD">
      <w:pPr>
        <w:pStyle w:val="ListParagraph"/>
        <w:numPr>
          <w:ilvl w:val="0"/>
          <w:numId w:val="21"/>
        </w:numPr>
        <w:jc w:val="both"/>
        <w:rPr>
          <w:iCs/>
          <w:color w:val="FF0000"/>
        </w:rPr>
      </w:pPr>
      <w:r w:rsidRPr="002616DD">
        <w:rPr>
          <w:rFonts w:ascii="Trebuchet MS" w:eastAsia="Calibri" w:hAnsi="Trebuchet MS" w:cs="Times New Roman"/>
        </w:rPr>
        <w:t>nume</w:t>
      </w:r>
      <w:r w:rsidR="00375245" w:rsidRPr="002616DD">
        <w:rPr>
          <w:rFonts w:ascii="Trebuchet MS" w:eastAsia="Calibri" w:hAnsi="Trebuchet MS" w:cs="Times New Roman"/>
        </w:rPr>
        <w:t>ș</w:t>
      </w:r>
      <w:r w:rsidRPr="002616DD">
        <w:rPr>
          <w:rFonts w:ascii="Trebuchet MS" w:eastAsia="Calibri" w:hAnsi="Trebuchet MS" w:cs="Times New Roman"/>
        </w:rPr>
        <w:t>te, sanc</w:t>
      </w:r>
      <w:r w:rsidR="00375245" w:rsidRPr="002616DD">
        <w:rPr>
          <w:rFonts w:ascii="Trebuchet MS" w:eastAsia="Calibri" w:hAnsi="Trebuchet MS" w:cs="Times New Roman"/>
        </w:rPr>
        <w:t>ț</w:t>
      </w:r>
      <w:r w:rsidRPr="002616DD">
        <w:rPr>
          <w:rFonts w:ascii="Trebuchet MS" w:eastAsia="Calibri" w:hAnsi="Trebuchet MS" w:cs="Times New Roman"/>
        </w:rPr>
        <w:t xml:space="preserve">ionează </w:t>
      </w:r>
      <w:r w:rsidR="00375245" w:rsidRPr="002616DD">
        <w:rPr>
          <w:rFonts w:ascii="Trebuchet MS" w:eastAsia="Calibri" w:hAnsi="Trebuchet MS" w:cs="Times New Roman"/>
        </w:rPr>
        <w:t>ș</w:t>
      </w:r>
      <w:r w:rsidRPr="002616DD">
        <w:rPr>
          <w:rFonts w:ascii="Trebuchet MS" w:eastAsia="Calibri" w:hAnsi="Trebuchet MS" w:cs="Times New Roman"/>
        </w:rPr>
        <w:t xml:space="preserve">i dispune </w:t>
      </w:r>
      <w:r w:rsidR="002A35AA">
        <w:rPr>
          <w:rFonts w:ascii="Trebuchet MS" w:eastAsia="Calibri" w:hAnsi="Trebuchet MS" w:cs="Times New Roman"/>
        </w:rPr>
        <w:t xml:space="preserve">suspendarea, </w:t>
      </w:r>
      <w:r w:rsidRPr="002616DD">
        <w:rPr>
          <w:rFonts w:ascii="Trebuchet MS" w:eastAsia="Calibri" w:hAnsi="Trebuchet MS" w:cs="Times New Roman"/>
        </w:rPr>
        <w:t>modificarea</w:t>
      </w:r>
      <w:r w:rsidR="002A35AA">
        <w:rPr>
          <w:rFonts w:ascii="Trebuchet MS" w:eastAsia="Calibri" w:hAnsi="Trebuchet MS" w:cs="Times New Roman"/>
        </w:rPr>
        <w:t xml:space="preserve"> și</w:t>
      </w:r>
      <w:r w:rsidRPr="002616DD">
        <w:rPr>
          <w:rFonts w:ascii="Trebuchet MS" w:eastAsia="Calibri" w:hAnsi="Trebuchet MS" w:cs="Times New Roman"/>
        </w:rPr>
        <w:t xml:space="preserve"> încetarea raporturilor de serviciu sau, după caz, a raporturilor de muncă, în condi</w:t>
      </w:r>
      <w:r w:rsidR="00375245" w:rsidRPr="002616DD">
        <w:rPr>
          <w:rFonts w:ascii="Trebuchet MS" w:eastAsia="Calibri" w:hAnsi="Trebuchet MS" w:cs="Times New Roman"/>
        </w:rPr>
        <w:t>ț</w:t>
      </w:r>
      <w:r w:rsidRPr="002616DD">
        <w:rPr>
          <w:rFonts w:ascii="Trebuchet MS" w:eastAsia="Calibri" w:hAnsi="Trebuchet MS" w:cs="Times New Roman"/>
        </w:rPr>
        <w:t xml:space="preserve">iile legii, pentru personalul din cadrul aparatului </w:t>
      </w:r>
      <w:r w:rsidR="00AE239F">
        <w:rPr>
          <w:rFonts w:ascii="Trebuchet MS" w:eastAsia="Calibri" w:hAnsi="Trebuchet MS" w:cs="Times New Roman"/>
        </w:rPr>
        <w:t>propriu al gărzii</w:t>
      </w:r>
      <w:r w:rsidRPr="002616DD">
        <w:rPr>
          <w:rFonts w:ascii="Trebuchet MS" w:eastAsia="Calibri" w:hAnsi="Trebuchet MS" w:cs="Times New Roman"/>
        </w:rPr>
        <w:t>;</w:t>
      </w:r>
    </w:p>
    <w:p w14:paraId="771DF7C7" w14:textId="77777777" w:rsidR="00E72E9C" w:rsidRPr="002616DD" w:rsidRDefault="00E72E9C" w:rsidP="00E72E9C">
      <w:pPr>
        <w:suppressAutoHyphens/>
        <w:autoSpaceDE w:val="0"/>
        <w:autoSpaceDN w:val="0"/>
        <w:adjustRightInd w:val="0"/>
        <w:spacing w:after="0" w:line="276" w:lineRule="auto"/>
        <w:ind w:left="644"/>
        <w:jc w:val="center"/>
        <w:rPr>
          <w:rFonts w:ascii="Trebuchet MS" w:eastAsia="Times New Roman" w:hAnsi="Trebuchet MS" w:cs="Times New Roman"/>
          <w:b/>
          <w:bCs/>
          <w:iCs/>
          <w:lang w:val="ro-RO" w:eastAsia="ar-SA"/>
        </w:rPr>
      </w:pPr>
    </w:p>
    <w:p w14:paraId="6B1A8BE5" w14:textId="6332C43A" w:rsidR="007C39EE" w:rsidRPr="002616DD" w:rsidRDefault="007C39EE" w:rsidP="002616DD">
      <w:pPr>
        <w:suppressAutoHyphens/>
        <w:autoSpaceDE w:val="0"/>
        <w:autoSpaceDN w:val="0"/>
        <w:adjustRightInd w:val="0"/>
        <w:spacing w:after="0" w:line="276" w:lineRule="auto"/>
        <w:ind w:left="644"/>
        <w:jc w:val="center"/>
        <w:rPr>
          <w:rFonts w:ascii="Trebuchet MS" w:eastAsia="Times New Roman" w:hAnsi="Trebuchet MS" w:cs="Times New Roman"/>
          <w:b/>
          <w:bCs/>
          <w:lang w:val="ro-RO" w:eastAsia="ar-SA"/>
        </w:rPr>
      </w:pPr>
      <w:r w:rsidRPr="002616DD">
        <w:rPr>
          <w:rFonts w:ascii="Trebuchet MS" w:eastAsia="Times New Roman" w:hAnsi="Trebuchet MS" w:cs="Times New Roman"/>
          <w:b/>
          <w:bCs/>
          <w:iCs/>
          <w:lang w:val="ro-RO" w:eastAsia="ar-SA"/>
        </w:rPr>
        <w:t>Capitolul V</w:t>
      </w:r>
      <w:r w:rsidR="00272D2A" w:rsidRPr="002616DD">
        <w:rPr>
          <w:rFonts w:ascii="Trebuchet MS" w:eastAsia="Times New Roman" w:hAnsi="Trebuchet MS" w:cs="Times New Roman"/>
          <w:b/>
          <w:bCs/>
          <w:iCs/>
          <w:lang w:val="ro-RO" w:eastAsia="ar-SA"/>
        </w:rPr>
        <w:t>I</w:t>
      </w:r>
      <w:r w:rsidR="00DD4AF8" w:rsidRPr="002616DD">
        <w:rPr>
          <w:rFonts w:ascii="Trebuchet MS" w:eastAsia="Times New Roman" w:hAnsi="Trebuchet MS" w:cs="Times New Roman"/>
          <w:b/>
          <w:bCs/>
          <w:lang w:val="ro-RO" w:eastAsia="ar-SA"/>
        </w:rPr>
        <w:t xml:space="preserve"> - </w:t>
      </w:r>
      <w:r w:rsidRPr="002616DD">
        <w:rPr>
          <w:rFonts w:ascii="Trebuchet MS" w:eastAsia="Times New Roman" w:hAnsi="Trebuchet MS" w:cs="Times New Roman"/>
          <w:b/>
          <w:bCs/>
          <w:lang w:val="ro-RO" w:eastAsia="ar-SA"/>
        </w:rPr>
        <w:t>Atribu</w:t>
      </w:r>
      <w:r w:rsidR="00375245" w:rsidRPr="002616DD">
        <w:rPr>
          <w:rFonts w:ascii="Trebuchet MS" w:eastAsia="Times New Roman" w:hAnsi="Trebuchet MS" w:cs="Times New Roman"/>
          <w:b/>
          <w:bCs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b/>
          <w:bCs/>
          <w:lang w:val="ro-RO" w:eastAsia="ar-SA"/>
        </w:rPr>
        <w:t>ii cu caracter general ale personalului de conducere</w:t>
      </w:r>
    </w:p>
    <w:p w14:paraId="7475C6BA" w14:textId="77777777" w:rsidR="007C39EE" w:rsidRPr="002616DD" w:rsidRDefault="007C39EE" w:rsidP="00C843B6">
      <w:pPr>
        <w:tabs>
          <w:tab w:val="left" w:pos="-220"/>
        </w:tabs>
        <w:suppressAutoHyphens/>
        <w:spacing w:after="0" w:line="276" w:lineRule="auto"/>
        <w:jc w:val="both"/>
        <w:rPr>
          <w:rFonts w:ascii="Trebuchet MS" w:eastAsia="Times New Roman" w:hAnsi="Trebuchet MS" w:cs="Times New Roman"/>
          <w:bCs/>
          <w:color w:val="FF0000"/>
          <w:lang w:val="ro-RO" w:eastAsia="ar-SA"/>
        </w:rPr>
      </w:pPr>
    </w:p>
    <w:p w14:paraId="6555B532" w14:textId="3F7EB1C3" w:rsidR="007C39EE" w:rsidRPr="002616DD" w:rsidRDefault="007C39EE" w:rsidP="00E930C8">
      <w:pPr>
        <w:tabs>
          <w:tab w:val="left" w:pos="-220"/>
        </w:tabs>
        <w:suppressAutoHyphens/>
        <w:spacing w:after="0" w:line="276" w:lineRule="auto"/>
        <w:jc w:val="both"/>
        <w:rPr>
          <w:rFonts w:ascii="Trebuchet MS" w:eastAsia="Times New Roman" w:hAnsi="Trebuchet MS" w:cs="Times New Roman"/>
          <w:bCs/>
          <w:lang w:val="ro-RO" w:eastAsia="ar-SA"/>
        </w:rPr>
      </w:pPr>
      <w:r w:rsidRPr="002616DD">
        <w:rPr>
          <w:rFonts w:ascii="Trebuchet MS" w:eastAsia="Times New Roman" w:hAnsi="Trebuchet MS" w:cs="Times New Roman"/>
          <w:b/>
          <w:lang w:val="ro-RO" w:eastAsia="ar-SA"/>
        </w:rPr>
        <w:t xml:space="preserve">Art. </w:t>
      </w:r>
      <w:r w:rsidR="00937EEF" w:rsidRPr="002616DD">
        <w:rPr>
          <w:rFonts w:ascii="Trebuchet MS" w:eastAsia="Times New Roman" w:hAnsi="Trebuchet MS" w:cs="Times New Roman"/>
          <w:b/>
          <w:lang w:val="ro-RO" w:eastAsia="ar-SA"/>
        </w:rPr>
        <w:t>9</w:t>
      </w:r>
      <w:r w:rsidR="00937EEF" w:rsidRPr="002616DD">
        <w:rPr>
          <w:rFonts w:ascii="Trebuchet MS" w:eastAsia="Times New Roman" w:hAnsi="Trebuchet MS" w:cs="Times New Roman"/>
          <w:bCs/>
          <w:lang w:val="ro-RO" w:eastAsia="ar-SA"/>
        </w:rPr>
        <w:t xml:space="preserve"> 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>– Complementar activită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>ilor profesionale specifice compartimentului pe care îl conduc, persoanele cu func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 xml:space="preserve">ii publice de conducere organizează activitatea 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>i urmăresc realizarea sarcinilor de către angaja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>ii din subordine, scop în care îndeplinesc următoarele atribu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>ii cu caracter general:</w:t>
      </w:r>
    </w:p>
    <w:p w14:paraId="5D031FED" w14:textId="54DF386B" w:rsidR="00E930C8" w:rsidRPr="002616DD" w:rsidRDefault="007C39EE" w:rsidP="0028632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stabilesc măsurile necesare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urmăresc îndeplinirea sarcinilor, atribu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iilor aferente compartimentelor pe care le conduc;</w:t>
      </w:r>
    </w:p>
    <w:p w14:paraId="1107F25B" w14:textId="78C407A5" w:rsidR="00E930C8" w:rsidRPr="002616DD" w:rsidRDefault="007C39EE" w:rsidP="0028632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coordonează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 răspund </w:t>
      </w:r>
      <w:r w:rsidR="00DD4AF8" w:rsidRPr="002616DD">
        <w:rPr>
          <w:rFonts w:ascii="Trebuchet MS" w:hAnsi="Trebuchet MS" w:cs="Times New Roman"/>
          <w:bCs/>
          <w:sz w:val="22"/>
          <w:szCs w:val="22"/>
        </w:rPr>
        <w:t xml:space="preserve">de </w:t>
      </w:r>
      <w:r w:rsidRPr="002616DD">
        <w:rPr>
          <w:rFonts w:ascii="Trebuchet MS" w:hAnsi="Trebuchet MS" w:cs="Times New Roman"/>
          <w:bCs/>
          <w:sz w:val="22"/>
          <w:szCs w:val="22"/>
        </w:rPr>
        <w:t>activită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ile </w:t>
      </w:r>
      <w:r w:rsidR="00DB1C9F" w:rsidRPr="002616DD">
        <w:rPr>
          <w:rFonts w:ascii="Trebuchet MS" w:hAnsi="Trebuchet MS" w:cs="Times New Roman"/>
          <w:bCs/>
          <w:sz w:val="22"/>
          <w:szCs w:val="22"/>
        </w:rPr>
        <w:t>structurii pe care o conduc</w:t>
      </w:r>
      <w:r w:rsidRPr="002616DD">
        <w:rPr>
          <w:rFonts w:ascii="Trebuchet MS" w:hAnsi="Trebuchet MS" w:cs="Times New Roman"/>
          <w:bCs/>
          <w:sz w:val="22"/>
          <w:szCs w:val="22"/>
        </w:rPr>
        <w:t>;</w:t>
      </w:r>
    </w:p>
    <w:p w14:paraId="78878BCC" w14:textId="535546C2" w:rsidR="00E930C8" w:rsidRPr="002616DD" w:rsidRDefault="007C39EE" w:rsidP="0028632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întocmesc fi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ele </w:t>
      </w:r>
      <w:r w:rsidR="00DD4AF8" w:rsidRPr="002616DD">
        <w:rPr>
          <w:rFonts w:ascii="Trebuchet MS" w:hAnsi="Trebuchet MS" w:cs="Times New Roman"/>
          <w:bCs/>
          <w:sz w:val="22"/>
          <w:szCs w:val="22"/>
        </w:rPr>
        <w:t xml:space="preserve">de 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post pentru </w:t>
      </w:r>
      <w:r w:rsidR="00DB1C9F" w:rsidRPr="002616DD">
        <w:rPr>
          <w:rFonts w:ascii="Trebuchet MS" w:hAnsi="Trebuchet MS" w:cs="Times New Roman"/>
          <w:bCs/>
          <w:sz w:val="22"/>
          <w:szCs w:val="22"/>
        </w:rPr>
        <w:t xml:space="preserve">posturile 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din structura </w:t>
      </w:r>
      <w:r w:rsidR="00DB1C9F" w:rsidRPr="002616DD">
        <w:rPr>
          <w:rFonts w:ascii="Trebuchet MS" w:hAnsi="Trebuchet MS" w:cs="Times New Roman"/>
          <w:bCs/>
          <w:sz w:val="22"/>
          <w:szCs w:val="22"/>
        </w:rPr>
        <w:t>pe care o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 conduc;</w:t>
      </w:r>
    </w:p>
    <w:p w14:paraId="4FECF6C9" w14:textId="459CAD35" w:rsidR="00E930C8" w:rsidRPr="002616DD" w:rsidRDefault="007C39EE" w:rsidP="0028632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identifică problemele-cheie, analizează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 evaluează impactul acestora pe termen scurt, mediu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 lung, elaborând programe alternative, pe baza politicilor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strategiilor aprobate la nivelul conducerii;</w:t>
      </w:r>
    </w:p>
    <w:p w14:paraId="2E309AC8" w14:textId="6CAE4199" w:rsidR="00E930C8" w:rsidRPr="002616DD" w:rsidRDefault="007C39EE" w:rsidP="0028632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coordonează activită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ile de elaborare corespunzătoare a lucrărilor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finalizarea în termenele legale a acestora;</w:t>
      </w:r>
    </w:p>
    <w:p w14:paraId="7F83264C" w14:textId="4142D201" w:rsidR="00E930C8" w:rsidRPr="002616DD" w:rsidRDefault="007C39EE" w:rsidP="0028632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lastRenderedPageBreak/>
        <w:t xml:space="preserve">evaluează periodic activitatea compartimentului pe care îl conduce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 prezintă inspectorului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ef rapoarte de activitate atunci când sunt solicitate;</w:t>
      </w:r>
    </w:p>
    <w:p w14:paraId="5891C718" w14:textId="2234B7F2" w:rsidR="00E930C8" w:rsidRPr="002616DD" w:rsidRDefault="007C39EE" w:rsidP="0028632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repartizează salaria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ilor subordona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 sarcinile ce le revin, cât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coresponden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a compartimentului respectiv, corespunzător atribu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iilor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competen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elor fiecaruia, îndrumând corespunzător în vederea  solu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ionării eficiente;</w:t>
      </w:r>
    </w:p>
    <w:p w14:paraId="340CB475" w14:textId="77777777" w:rsidR="00E930C8" w:rsidRPr="002616DD" w:rsidRDefault="007C39EE" w:rsidP="0028632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asigură rezolvarea problemelor curente ale compartimentului pe care îl conduc;</w:t>
      </w:r>
    </w:p>
    <w:p w14:paraId="78D15E36" w14:textId="6E186222" w:rsidR="00E930C8" w:rsidRPr="002616DD" w:rsidRDefault="007C39EE" w:rsidP="0028632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analizează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 evaluează gradul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sensul implicării tuturor entită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ilor cu care compartimentul pe care îl conduce vine în contact pentru exercitarea atribu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iilor sale;</w:t>
      </w:r>
    </w:p>
    <w:p w14:paraId="1ADBCB4E" w14:textId="552841E5" w:rsidR="00E930C8" w:rsidRPr="002616DD" w:rsidRDefault="007C39EE" w:rsidP="0028632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informează, ori de câte ori este nevoie, inspectorul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ef asupra activită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 desfă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urate în cadrul compartimentului pe care îl conduc;</w:t>
      </w:r>
    </w:p>
    <w:p w14:paraId="216CE48B" w14:textId="0EBA91A0" w:rsidR="00E930C8" w:rsidRPr="002616DD" w:rsidRDefault="007C39EE" w:rsidP="0028632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organizează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asigură instruirea personalului din subordine;</w:t>
      </w:r>
    </w:p>
    <w:p w14:paraId="5E7F534A" w14:textId="363AD310" w:rsidR="00E930C8" w:rsidRPr="002616DD" w:rsidRDefault="007C39EE" w:rsidP="0028632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asigură cunoa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terea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studierea de către personalul din subordine a legisla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iei în vigoare care reglementează domeniul de activitate al compartimentului pe care îl conduc;</w:t>
      </w:r>
    </w:p>
    <w:p w14:paraId="3879AF2F" w14:textId="59A5E7E6" w:rsidR="00E930C8" w:rsidRPr="002616DD" w:rsidRDefault="007C39EE" w:rsidP="0028632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asigură utilizarea deplină a timpului de lucru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cre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terea aportului fiecărui angajat la rezolvarea cu competen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ă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de calitate a tuturor sarcinilor încredin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ate conform fi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ei postului;</w:t>
      </w:r>
    </w:p>
    <w:p w14:paraId="76DF7935" w14:textId="3D38F129" w:rsidR="00E930C8" w:rsidRPr="002616DD" w:rsidRDefault="007C39EE" w:rsidP="0028632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organizează colaborarea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conlucrarea pentru solu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ionarea unor probleme complexe cu celelalte compartimente din cadrul Gărzii </w:t>
      </w:r>
      <w:r w:rsidR="00E930C8" w:rsidRPr="002616DD">
        <w:rPr>
          <w:rFonts w:ascii="Trebuchet MS" w:hAnsi="Trebuchet MS" w:cs="Times New Roman"/>
          <w:bCs/>
          <w:sz w:val="22"/>
          <w:szCs w:val="22"/>
        </w:rPr>
        <w:t>f</w:t>
      </w:r>
      <w:r w:rsidRPr="002616DD">
        <w:rPr>
          <w:rFonts w:ascii="Trebuchet MS" w:hAnsi="Trebuchet MS" w:cs="Times New Roman"/>
          <w:bCs/>
          <w:sz w:val="22"/>
          <w:szCs w:val="22"/>
        </w:rPr>
        <w:t>orestiere</w:t>
      </w:r>
      <w:r w:rsidR="00E930C8" w:rsidRPr="002616DD">
        <w:rPr>
          <w:rFonts w:ascii="Trebuchet MS" w:hAnsi="Trebuchet MS" w:cs="Times New Roman"/>
          <w:bCs/>
          <w:sz w:val="22"/>
          <w:szCs w:val="22"/>
        </w:rPr>
        <w:t>;</w:t>
      </w:r>
    </w:p>
    <w:p w14:paraId="1760DD73" w14:textId="3F0AB97F" w:rsidR="00E930C8" w:rsidRPr="002616DD" w:rsidRDefault="007C39EE" w:rsidP="0028632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urmăresc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 verifică activitatea profesională a personalului din cadrul compartimentului pe care îl conduc, îi îndrumă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îi sprijină în scopul sporirii operativită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ii, capacită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ii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competen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ei lor în îndeplinirea sarcinilor încredin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ate;</w:t>
      </w:r>
    </w:p>
    <w:p w14:paraId="793B7654" w14:textId="176387EF" w:rsidR="00E930C8" w:rsidRPr="002616DD" w:rsidRDefault="007C39EE" w:rsidP="0028632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participă la procesul de evaluare a performan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elor profesionale individuale ale angaja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ilor din compartimentul pe care îl conduc;</w:t>
      </w:r>
    </w:p>
    <w:p w14:paraId="10741C93" w14:textId="3E3730A8" w:rsidR="00E930C8" w:rsidRPr="002616DD" w:rsidRDefault="007C39EE" w:rsidP="0028632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verifică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semnează, potrivit competen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elor stabilite, lucrările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coresponden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a efectuate de personalul din subordine;</w:t>
      </w:r>
    </w:p>
    <w:p w14:paraId="505E3EFD" w14:textId="06D4C199" w:rsidR="00E930C8" w:rsidRPr="002616DD" w:rsidRDefault="007C39EE" w:rsidP="0028632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organizează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implementează sistemul de control managerial în cadrul compartimentului pe care îl coordonează;</w:t>
      </w:r>
    </w:p>
    <w:p w14:paraId="4CEFEF0C" w14:textId="30498D4B" w:rsidR="00E930C8" w:rsidRPr="002616DD" w:rsidRDefault="007C39EE" w:rsidP="0028632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vizează concediile de odihnă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concediile medicale ale personalului din subordine;</w:t>
      </w:r>
    </w:p>
    <w:p w14:paraId="2591AC8C" w14:textId="643C9926" w:rsidR="00E930C8" w:rsidRPr="002616DD" w:rsidRDefault="007C39EE" w:rsidP="0028632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deleagă competen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a personalului din subordine în vederea realizării unui obiectiv specific;</w:t>
      </w:r>
    </w:p>
    <w:p w14:paraId="50505D0A" w14:textId="4D8AF7E2" w:rsidR="007C39EE" w:rsidRPr="002616DD" w:rsidRDefault="007C39EE" w:rsidP="0028632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răspunde disciplinar, contraven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ional, civil sau penal, după caz pentru încălcarea îndatoririlor</w:t>
      </w:r>
      <w:r w:rsidR="006B053A" w:rsidRPr="002616DD">
        <w:rPr>
          <w:rFonts w:ascii="Trebuchet MS" w:hAnsi="Trebuchet MS" w:cs="Times New Roman"/>
          <w:bCs/>
          <w:sz w:val="22"/>
          <w:szCs w:val="22"/>
        </w:rPr>
        <w:t xml:space="preserve">. </w:t>
      </w:r>
    </w:p>
    <w:p w14:paraId="44FF7C4D" w14:textId="7A7668D1" w:rsidR="008717A2" w:rsidRPr="002616DD" w:rsidRDefault="007C39EE" w:rsidP="002616DD">
      <w:pPr>
        <w:tabs>
          <w:tab w:val="left" w:pos="-1701"/>
        </w:tabs>
        <w:spacing w:after="0" w:line="276" w:lineRule="auto"/>
        <w:ind w:left="709" w:firstLine="568"/>
        <w:rPr>
          <w:rFonts w:ascii="Trebuchet MS" w:eastAsia="Calibri" w:hAnsi="Trebuchet MS" w:cs="Times New Roman"/>
          <w:b/>
          <w:lang w:val="ro-RO"/>
        </w:rPr>
      </w:pPr>
      <w:r w:rsidRPr="002616DD">
        <w:rPr>
          <w:rFonts w:ascii="Trebuchet MS" w:eastAsia="Calibri" w:hAnsi="Trebuchet MS" w:cs="Times New Roman"/>
          <w:b/>
          <w:lang w:val="ro-RO"/>
        </w:rPr>
        <w:t xml:space="preserve">                                                                     </w:t>
      </w:r>
      <w:r w:rsidR="00E95083" w:rsidRPr="002616DD">
        <w:rPr>
          <w:rFonts w:ascii="Trebuchet MS" w:eastAsia="Calibri" w:hAnsi="Trebuchet MS" w:cs="Times New Roman"/>
          <w:b/>
          <w:lang w:val="ro-RO"/>
        </w:rPr>
        <w:t xml:space="preserve">                                           </w:t>
      </w:r>
    </w:p>
    <w:p w14:paraId="700474FA" w14:textId="77777777" w:rsidR="007C39EE" w:rsidRPr="002616DD" w:rsidRDefault="007C39EE" w:rsidP="002616DD">
      <w:pPr>
        <w:tabs>
          <w:tab w:val="left" w:pos="-1701"/>
        </w:tabs>
        <w:spacing w:after="0" w:line="276" w:lineRule="auto"/>
        <w:ind w:left="709" w:firstLine="568"/>
        <w:rPr>
          <w:rFonts w:ascii="Trebuchet MS" w:eastAsia="Times New Roman" w:hAnsi="Trebuchet MS" w:cs="Times New Roman"/>
          <w:b/>
          <w:lang w:val="ro-RO" w:eastAsia="ar-SA"/>
        </w:rPr>
      </w:pPr>
    </w:p>
    <w:p w14:paraId="04D252CC" w14:textId="2BA0181B" w:rsidR="002F5ECD" w:rsidRPr="002616DD" w:rsidRDefault="006B7AF2" w:rsidP="002616DD">
      <w:pPr>
        <w:tabs>
          <w:tab w:val="left" w:pos="-1701"/>
        </w:tabs>
        <w:spacing w:after="0" w:line="276" w:lineRule="auto"/>
        <w:ind w:left="426" w:firstLine="568"/>
        <w:jc w:val="center"/>
        <w:rPr>
          <w:rFonts w:ascii="Trebuchet MS" w:eastAsia="Calibri" w:hAnsi="Trebuchet MS" w:cs="Times New Roman"/>
          <w:b/>
          <w:bCs/>
          <w:lang w:val="ro-RO"/>
        </w:rPr>
      </w:pPr>
      <w:r w:rsidRPr="002616DD">
        <w:rPr>
          <w:rFonts w:ascii="Trebuchet MS" w:eastAsia="Calibri" w:hAnsi="Trebuchet MS" w:cs="Times New Roman"/>
          <w:b/>
          <w:lang w:val="ro-RO"/>
        </w:rPr>
        <w:t>CAPITOLUL VI</w:t>
      </w:r>
      <w:r w:rsidR="0009617D" w:rsidRPr="002616DD">
        <w:rPr>
          <w:rFonts w:ascii="Trebuchet MS" w:eastAsia="Calibri" w:hAnsi="Trebuchet MS" w:cs="Times New Roman"/>
          <w:b/>
          <w:lang w:val="ro-RO"/>
        </w:rPr>
        <w:t>I</w:t>
      </w:r>
      <w:r w:rsidR="00C24CE3" w:rsidRPr="002616DD">
        <w:rPr>
          <w:rFonts w:ascii="Trebuchet MS" w:eastAsia="Calibri" w:hAnsi="Trebuchet MS" w:cs="Times New Roman"/>
          <w:b/>
          <w:bCs/>
          <w:lang w:val="ro-RO"/>
        </w:rPr>
        <w:t xml:space="preserve"> - </w:t>
      </w:r>
      <w:r w:rsidR="00925853" w:rsidRPr="002616DD">
        <w:rPr>
          <w:rFonts w:ascii="Trebuchet MS" w:eastAsia="Calibri" w:hAnsi="Trebuchet MS" w:cs="Times New Roman"/>
          <w:b/>
          <w:bCs/>
          <w:lang w:val="ro-RO"/>
        </w:rPr>
        <w:t>Atribu</w:t>
      </w:r>
      <w:r w:rsidR="00375245" w:rsidRPr="002616DD">
        <w:rPr>
          <w:rFonts w:ascii="Trebuchet MS" w:eastAsia="Calibri" w:hAnsi="Trebuchet MS" w:cs="Times New Roman"/>
          <w:b/>
          <w:bCs/>
          <w:lang w:val="ro-RO"/>
        </w:rPr>
        <w:t>ț</w:t>
      </w:r>
      <w:r w:rsidR="00925853" w:rsidRPr="002616DD">
        <w:rPr>
          <w:rFonts w:ascii="Trebuchet MS" w:eastAsia="Calibri" w:hAnsi="Trebuchet MS" w:cs="Times New Roman"/>
          <w:b/>
          <w:bCs/>
          <w:lang w:val="ro-RO"/>
        </w:rPr>
        <w:t xml:space="preserve">iile </w:t>
      </w:r>
      <w:r w:rsidR="002F5ECD" w:rsidRPr="002616DD">
        <w:rPr>
          <w:rFonts w:ascii="Trebuchet MS" w:eastAsia="Calibri" w:hAnsi="Trebuchet MS" w:cs="Times New Roman"/>
          <w:b/>
          <w:bCs/>
          <w:lang w:val="ro-RO"/>
        </w:rPr>
        <w:t>Direc</w:t>
      </w:r>
      <w:r w:rsidR="00375245" w:rsidRPr="002616DD">
        <w:rPr>
          <w:rFonts w:ascii="Trebuchet MS" w:eastAsia="Calibri" w:hAnsi="Trebuchet MS" w:cs="Times New Roman"/>
          <w:b/>
          <w:bCs/>
          <w:lang w:val="ro-RO"/>
        </w:rPr>
        <w:t>ț</w:t>
      </w:r>
      <w:r w:rsidR="002F5ECD" w:rsidRPr="002616DD">
        <w:rPr>
          <w:rFonts w:ascii="Trebuchet MS" w:eastAsia="Calibri" w:hAnsi="Trebuchet MS" w:cs="Times New Roman"/>
          <w:b/>
          <w:bCs/>
          <w:lang w:val="ro-RO"/>
        </w:rPr>
        <w:t>i</w:t>
      </w:r>
      <w:r w:rsidR="00925853" w:rsidRPr="002616DD">
        <w:rPr>
          <w:rFonts w:ascii="Trebuchet MS" w:eastAsia="Calibri" w:hAnsi="Trebuchet MS" w:cs="Times New Roman"/>
          <w:b/>
          <w:bCs/>
          <w:lang w:val="ro-RO"/>
        </w:rPr>
        <w:t>ei</w:t>
      </w:r>
      <w:r w:rsidR="002F5ECD" w:rsidRPr="002616DD">
        <w:rPr>
          <w:rFonts w:ascii="Trebuchet MS" w:eastAsia="Calibri" w:hAnsi="Trebuchet MS" w:cs="Times New Roman"/>
          <w:b/>
          <w:bCs/>
          <w:lang w:val="ro-RO"/>
        </w:rPr>
        <w:t xml:space="preserve"> de implementare </w:t>
      </w:r>
      <w:r w:rsidR="00375245" w:rsidRPr="002616DD">
        <w:rPr>
          <w:rFonts w:ascii="Trebuchet MS" w:eastAsia="Calibri" w:hAnsi="Trebuchet MS" w:cs="Times New Roman"/>
          <w:b/>
          <w:bCs/>
          <w:lang w:val="ro-RO"/>
        </w:rPr>
        <w:t>ș</w:t>
      </w:r>
      <w:r w:rsidR="002F5ECD" w:rsidRPr="002616DD">
        <w:rPr>
          <w:rFonts w:ascii="Trebuchet MS" w:eastAsia="Calibri" w:hAnsi="Trebuchet MS" w:cs="Times New Roman"/>
          <w:b/>
          <w:bCs/>
          <w:lang w:val="ro-RO"/>
        </w:rPr>
        <w:t>i avizare</w:t>
      </w:r>
    </w:p>
    <w:p w14:paraId="62E81C86" w14:textId="77777777" w:rsidR="002F5ECD" w:rsidRPr="002616DD" w:rsidRDefault="002F5ECD" w:rsidP="00C843B6">
      <w:pPr>
        <w:spacing w:after="0" w:line="276" w:lineRule="auto"/>
        <w:ind w:left="426" w:firstLine="568"/>
        <w:jc w:val="both"/>
        <w:rPr>
          <w:rFonts w:ascii="Trebuchet MS" w:eastAsia="Calibri" w:hAnsi="Trebuchet MS" w:cs="Times New Roman"/>
          <w:b/>
          <w:bCs/>
          <w:color w:val="3372B9"/>
          <w:lang w:val="ro-RO"/>
        </w:rPr>
      </w:pPr>
    </w:p>
    <w:p w14:paraId="6691CFCB" w14:textId="4C0542BC" w:rsidR="00C4036E" w:rsidRPr="002616DD" w:rsidRDefault="007C39EE" w:rsidP="00602963">
      <w:pPr>
        <w:tabs>
          <w:tab w:val="left" w:pos="1620"/>
        </w:tabs>
        <w:spacing w:after="0" w:line="276" w:lineRule="auto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b/>
          <w:lang w:val="ro-RO"/>
        </w:rPr>
        <w:t>Art.</w:t>
      </w:r>
      <w:r w:rsidR="00D247E7" w:rsidRPr="002616DD">
        <w:rPr>
          <w:rFonts w:ascii="Trebuchet MS" w:eastAsia="Calibri" w:hAnsi="Trebuchet MS" w:cs="Times New Roman"/>
          <w:b/>
          <w:lang w:val="ro-RO"/>
        </w:rPr>
        <w:t xml:space="preserve"> </w:t>
      </w:r>
      <w:r w:rsidR="00937EEF" w:rsidRPr="002616DD">
        <w:rPr>
          <w:rFonts w:ascii="Trebuchet MS" w:eastAsia="Calibri" w:hAnsi="Trebuchet MS" w:cs="Times New Roman"/>
          <w:b/>
          <w:lang w:val="ro-RO"/>
        </w:rPr>
        <w:t>10</w:t>
      </w:r>
      <w:r w:rsidR="00937EEF" w:rsidRPr="002616DD">
        <w:rPr>
          <w:rFonts w:ascii="Trebuchet MS" w:eastAsia="Calibri" w:hAnsi="Trebuchet MS" w:cs="Times New Roman"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lang w:val="ro-RO"/>
        </w:rPr>
        <w:t xml:space="preserve">– </w:t>
      </w:r>
      <w:r w:rsidR="00C4036E" w:rsidRPr="002616DD">
        <w:rPr>
          <w:rFonts w:ascii="Trebuchet MS" w:eastAsia="Calibri" w:hAnsi="Trebuchet MS" w:cs="Times New Roman"/>
          <w:lang w:val="ro-RO"/>
        </w:rPr>
        <w:t xml:space="preserve">(1) </w:t>
      </w:r>
      <w:r w:rsidRPr="002616DD">
        <w:rPr>
          <w:rFonts w:ascii="Trebuchet MS" w:eastAsia="Calibri" w:hAnsi="Trebuchet MS" w:cs="Times New Roman"/>
          <w:lang w:val="ro-RO"/>
        </w:rPr>
        <w:t>Direc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 xml:space="preserve">ia de implementare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 xml:space="preserve">i avizare </w:t>
      </w:r>
      <w:r w:rsidR="00CA3263">
        <w:rPr>
          <w:rFonts w:ascii="Trebuchet MS" w:eastAsia="Calibri" w:hAnsi="Trebuchet MS" w:cs="Times New Roman"/>
          <w:lang w:val="ro-RO"/>
        </w:rPr>
        <w:t xml:space="preserve">este </w:t>
      </w:r>
      <w:r w:rsidR="009C34ED" w:rsidRPr="002616DD">
        <w:rPr>
          <w:rFonts w:ascii="Trebuchet MS" w:eastAsia="Calibri" w:hAnsi="Trebuchet MS" w:cs="Times New Roman"/>
          <w:lang w:val="ro-RO"/>
        </w:rPr>
        <w:t>condusă de un director, func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9C34ED" w:rsidRPr="002616DD">
        <w:rPr>
          <w:rFonts w:ascii="Trebuchet MS" w:eastAsia="Calibri" w:hAnsi="Trebuchet MS" w:cs="Times New Roman"/>
          <w:lang w:val="ro-RO"/>
        </w:rPr>
        <w:t>ionar public</w:t>
      </w:r>
      <w:r w:rsidR="00CA3263">
        <w:rPr>
          <w:rFonts w:ascii="Trebuchet MS" w:eastAsia="Calibri" w:hAnsi="Trebuchet MS" w:cs="Times New Roman"/>
          <w:lang w:val="ro-RO"/>
        </w:rPr>
        <w:t xml:space="preserve"> de condu</w:t>
      </w:r>
      <w:r w:rsidR="00221E6E">
        <w:rPr>
          <w:rFonts w:ascii="Trebuchet MS" w:eastAsia="Calibri" w:hAnsi="Trebuchet MS" w:cs="Times New Roman"/>
          <w:lang w:val="ro-RO"/>
        </w:rPr>
        <w:t>c</w:t>
      </w:r>
      <w:r w:rsidR="00CA3263">
        <w:rPr>
          <w:rFonts w:ascii="Trebuchet MS" w:eastAsia="Calibri" w:hAnsi="Trebuchet MS" w:cs="Times New Roman"/>
          <w:lang w:val="ro-RO"/>
        </w:rPr>
        <w:t>ere</w:t>
      </w:r>
      <w:r w:rsidR="009C34ED" w:rsidRPr="002616DD">
        <w:rPr>
          <w:rFonts w:ascii="Trebuchet MS" w:eastAsia="Calibri" w:hAnsi="Trebuchet MS" w:cs="Times New Roman"/>
          <w:lang w:val="ro-RO"/>
        </w:rPr>
        <w:t>, având studii</w:t>
      </w:r>
      <w:r w:rsidR="00FE2FF9" w:rsidRPr="002616DD">
        <w:rPr>
          <w:rFonts w:ascii="Trebuchet MS" w:eastAsia="Calibri" w:hAnsi="Trebuchet MS" w:cs="Times New Roman"/>
          <w:lang w:val="ro-RO"/>
        </w:rPr>
        <w:t xml:space="preserve"> </w:t>
      </w:r>
      <w:r w:rsidR="009C34ED" w:rsidRPr="002616DD">
        <w:rPr>
          <w:rFonts w:ascii="Trebuchet MS" w:eastAsia="Calibri" w:hAnsi="Trebuchet MS" w:cs="Times New Roman"/>
          <w:lang w:val="ro-RO"/>
        </w:rPr>
        <w:t>superioare de specialitate în domeniul silv</w:t>
      </w:r>
      <w:r w:rsidR="00CA3263">
        <w:rPr>
          <w:rFonts w:ascii="Trebuchet MS" w:eastAsia="Calibri" w:hAnsi="Trebuchet MS" w:cs="Times New Roman"/>
          <w:lang w:val="ro-RO"/>
        </w:rPr>
        <w:t>i</w:t>
      </w:r>
      <w:r w:rsidR="009C34ED" w:rsidRPr="002616DD">
        <w:rPr>
          <w:rFonts w:ascii="Trebuchet MS" w:eastAsia="Calibri" w:hAnsi="Trebuchet MS" w:cs="Times New Roman"/>
          <w:lang w:val="ro-RO"/>
        </w:rPr>
        <w:t>cultură</w:t>
      </w:r>
      <w:r w:rsidRPr="002616DD">
        <w:rPr>
          <w:rFonts w:ascii="Trebuchet MS" w:eastAsia="Calibri" w:hAnsi="Trebuchet MS" w:cs="Times New Roman"/>
          <w:lang w:val="ro-RO"/>
        </w:rPr>
        <w:t xml:space="preserve">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are în componen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a sa următoarele structuri:</w:t>
      </w:r>
    </w:p>
    <w:p w14:paraId="0E1CA6CA" w14:textId="28619581" w:rsidR="00C4036E" w:rsidRPr="002616DD" w:rsidRDefault="007C39EE" w:rsidP="0028632B">
      <w:pPr>
        <w:pStyle w:val="ListParagraph"/>
        <w:numPr>
          <w:ilvl w:val="0"/>
          <w:numId w:val="17"/>
        </w:numPr>
        <w:tabs>
          <w:tab w:val="left" w:pos="1620"/>
        </w:tabs>
        <w:spacing w:line="276" w:lineRule="auto"/>
        <w:ind w:left="81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Serviciul </w:t>
      </w:r>
      <w:bookmarkStart w:id="7" w:name="_Hlk135822764"/>
      <w:r w:rsidR="00387AB6" w:rsidRPr="002616DD">
        <w:rPr>
          <w:rFonts w:ascii="Trebuchet MS" w:eastAsia="Calibri" w:hAnsi="Trebuchet MS" w:cs="Times New Roman"/>
          <w:bCs/>
          <w:sz w:val="22"/>
          <w:szCs w:val="22"/>
        </w:rPr>
        <w:t>P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rograme de împădurire/reîmpădurire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monitorizarea acestora</w:t>
      </w:r>
      <w:bookmarkEnd w:id="7"/>
      <w:r w:rsidRPr="002616DD">
        <w:rPr>
          <w:rFonts w:ascii="Trebuchet MS" w:eastAsia="Calibri" w:hAnsi="Trebuchet MS" w:cs="Times New Roman"/>
          <w:bCs/>
          <w:sz w:val="22"/>
          <w:szCs w:val="22"/>
        </w:rPr>
        <w:t>,</w:t>
      </w:r>
    </w:p>
    <w:p w14:paraId="0D940463" w14:textId="77777777" w:rsidR="00C4036E" w:rsidRPr="002616DD" w:rsidRDefault="007C39EE" w:rsidP="0028632B">
      <w:pPr>
        <w:pStyle w:val="ListParagraph"/>
        <w:numPr>
          <w:ilvl w:val="0"/>
          <w:numId w:val="17"/>
        </w:numPr>
        <w:tabs>
          <w:tab w:val="left" w:pos="1620"/>
        </w:tabs>
        <w:spacing w:line="276" w:lineRule="auto"/>
        <w:ind w:left="81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Compartimentul implementare pentru activitatea de silvicultură;</w:t>
      </w:r>
    </w:p>
    <w:p w14:paraId="11F83AE6" w14:textId="7CA300B6" w:rsidR="00C4036E" w:rsidRPr="002616DD" w:rsidRDefault="007C39EE" w:rsidP="0028632B">
      <w:pPr>
        <w:pStyle w:val="ListParagraph"/>
        <w:numPr>
          <w:ilvl w:val="0"/>
          <w:numId w:val="17"/>
        </w:numPr>
        <w:tabs>
          <w:tab w:val="left" w:pos="1620"/>
        </w:tabs>
        <w:spacing w:line="276" w:lineRule="auto"/>
        <w:ind w:left="81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Compartimentului  monitorizare a lucrărilor tehnico-economice în fondul forestier 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ional;</w:t>
      </w:r>
    </w:p>
    <w:p w14:paraId="12A63B1A" w14:textId="08A62D06" w:rsidR="00C4036E" w:rsidRPr="002616DD" w:rsidRDefault="007C39EE" w:rsidP="0028632B">
      <w:pPr>
        <w:pStyle w:val="ListParagraph"/>
        <w:numPr>
          <w:ilvl w:val="0"/>
          <w:numId w:val="17"/>
        </w:numPr>
        <w:tabs>
          <w:tab w:val="left" w:pos="1620"/>
        </w:tabs>
        <w:spacing w:line="276" w:lineRule="auto"/>
        <w:ind w:left="81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Compartimentul  </w:t>
      </w:r>
      <w:r w:rsidR="00C4036E" w:rsidRPr="002616DD">
        <w:rPr>
          <w:rFonts w:ascii="Trebuchet MS" w:eastAsia="Calibri" w:hAnsi="Trebuchet MS" w:cs="Times New Roman"/>
          <w:bCs/>
          <w:sz w:val="22"/>
          <w:szCs w:val="22"/>
        </w:rPr>
        <w:t>a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menajarea pădurilor, cadastru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inventar forestier;</w:t>
      </w:r>
    </w:p>
    <w:p w14:paraId="05E0E516" w14:textId="0361A778" w:rsidR="00C4036E" w:rsidRPr="002616DD" w:rsidRDefault="007C39EE" w:rsidP="0028632B">
      <w:pPr>
        <w:pStyle w:val="ListParagraph"/>
        <w:numPr>
          <w:ilvl w:val="0"/>
          <w:numId w:val="17"/>
        </w:numPr>
        <w:tabs>
          <w:tab w:val="left" w:pos="1620"/>
        </w:tabs>
        <w:spacing w:line="276" w:lineRule="auto"/>
        <w:ind w:left="81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Compartimentul  </w:t>
      </w:r>
      <w:r w:rsidR="00C4036E" w:rsidRPr="002616DD">
        <w:rPr>
          <w:rFonts w:ascii="Trebuchet MS" w:eastAsia="Calibri" w:hAnsi="Trebuchet MS" w:cs="Times New Roman"/>
          <w:bCs/>
          <w:sz w:val="22"/>
          <w:szCs w:val="22"/>
        </w:rPr>
        <w:t>c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onsultan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ă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asisten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ă de specialitate;</w:t>
      </w:r>
    </w:p>
    <w:p w14:paraId="36634603" w14:textId="5E56BCFE" w:rsidR="00C4036E" w:rsidRPr="002616DD" w:rsidRDefault="007C39EE" w:rsidP="0028632B">
      <w:pPr>
        <w:pStyle w:val="ListParagraph"/>
        <w:numPr>
          <w:ilvl w:val="0"/>
          <w:numId w:val="17"/>
        </w:numPr>
        <w:tabs>
          <w:tab w:val="left" w:pos="1620"/>
        </w:tabs>
        <w:spacing w:line="276" w:lineRule="auto"/>
        <w:ind w:left="81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Compartimentul de prevenire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gestionare a situa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iilor de urgen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ă;</w:t>
      </w:r>
    </w:p>
    <w:p w14:paraId="18F0B99C" w14:textId="0613339C" w:rsidR="007C39EE" w:rsidRPr="002616DD" w:rsidRDefault="007C39EE" w:rsidP="0028632B">
      <w:pPr>
        <w:pStyle w:val="ListParagraph"/>
        <w:numPr>
          <w:ilvl w:val="0"/>
          <w:numId w:val="17"/>
        </w:numPr>
        <w:tabs>
          <w:tab w:val="left" w:pos="1620"/>
        </w:tabs>
        <w:spacing w:line="276" w:lineRule="auto"/>
        <w:ind w:left="81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Compartimentul  implementare pentru activitatea cinegetică</w:t>
      </w:r>
      <w:r w:rsidR="00BD1128" w:rsidRPr="002616DD">
        <w:rPr>
          <w:rFonts w:ascii="Trebuchet MS" w:eastAsia="Calibri" w:hAnsi="Trebuchet MS" w:cs="Times New Roman"/>
          <w:bCs/>
          <w:sz w:val="22"/>
          <w:szCs w:val="22"/>
        </w:rPr>
        <w:t>.</w:t>
      </w:r>
    </w:p>
    <w:p w14:paraId="660D5C54" w14:textId="26AF866D" w:rsidR="007C39EE" w:rsidRPr="002616DD" w:rsidRDefault="00387AB6" w:rsidP="00602963">
      <w:pPr>
        <w:overflowPunct w:val="0"/>
        <w:autoSpaceDE w:val="0"/>
        <w:spacing w:after="0" w:line="276" w:lineRule="auto"/>
        <w:jc w:val="both"/>
        <w:textAlignment w:val="baseline"/>
        <w:rPr>
          <w:rFonts w:ascii="Trebuchet MS" w:eastAsia="Calibri" w:hAnsi="Trebuchet MS" w:cs="Times New Roman"/>
          <w:color w:val="000000"/>
          <w:lang w:val="ro-RO"/>
        </w:rPr>
      </w:pPr>
      <w:bookmarkStart w:id="8" w:name="_Hlk135831774"/>
      <w:r w:rsidRPr="002616DD">
        <w:rPr>
          <w:rFonts w:ascii="Trebuchet MS" w:eastAsia="Calibri" w:hAnsi="Trebuchet MS" w:cs="Times New Roman"/>
          <w:color w:val="000000"/>
          <w:lang w:val="ro-RO"/>
        </w:rPr>
        <w:t xml:space="preserve">(2) </w:t>
      </w:r>
      <w:r w:rsidR="007C39EE" w:rsidRPr="002616DD">
        <w:rPr>
          <w:rFonts w:ascii="Trebuchet MS" w:eastAsia="Calibri" w:hAnsi="Trebuchet MS" w:cs="Times New Roman"/>
          <w:color w:val="000000"/>
          <w:lang w:val="ro-RO"/>
        </w:rPr>
        <w:t>Directorul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 </w:t>
      </w:r>
      <w:r w:rsidR="007C39EE" w:rsidRPr="002616DD">
        <w:rPr>
          <w:rFonts w:ascii="Trebuchet MS" w:eastAsia="Calibri" w:hAnsi="Trebuchet MS" w:cs="Times New Roman"/>
          <w:color w:val="000000"/>
          <w:lang w:val="ro-RO"/>
        </w:rPr>
        <w:t>direc</w:t>
      </w:r>
      <w:r w:rsidR="00375245" w:rsidRPr="002616DD">
        <w:rPr>
          <w:rFonts w:ascii="Trebuchet MS" w:eastAsia="Calibri" w:hAnsi="Trebuchet MS" w:cs="Times New Roman"/>
          <w:color w:val="000000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color w:val="000000"/>
          <w:lang w:val="ro-RO"/>
        </w:rPr>
        <w:t xml:space="preserve">iei de implementare </w:t>
      </w:r>
      <w:r w:rsidR="00375245" w:rsidRPr="002616DD">
        <w:rPr>
          <w:rFonts w:ascii="Trebuchet MS" w:eastAsia="Calibri" w:hAnsi="Trebuchet MS" w:cs="Times New Roman"/>
          <w:color w:val="000000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color w:val="000000"/>
          <w:lang w:val="ro-RO"/>
        </w:rPr>
        <w:t>i avizare răspunde de îndeplinirea tuturor atribu</w:t>
      </w:r>
      <w:r w:rsidR="00375245" w:rsidRPr="002616DD">
        <w:rPr>
          <w:rFonts w:ascii="Trebuchet MS" w:eastAsia="Calibri" w:hAnsi="Trebuchet MS" w:cs="Times New Roman"/>
          <w:color w:val="000000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color w:val="000000"/>
          <w:lang w:val="ro-RO"/>
        </w:rPr>
        <w:t>iilor direc</w:t>
      </w:r>
      <w:r w:rsidR="00375245" w:rsidRPr="002616DD">
        <w:rPr>
          <w:rFonts w:ascii="Trebuchet MS" w:eastAsia="Calibri" w:hAnsi="Trebuchet MS" w:cs="Times New Roman"/>
          <w:color w:val="000000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color w:val="000000"/>
          <w:lang w:val="ro-RO"/>
        </w:rPr>
        <w:t xml:space="preserve">iei pe care o conduce </w:t>
      </w:r>
      <w:r w:rsidR="00375245" w:rsidRPr="002616DD">
        <w:rPr>
          <w:rFonts w:ascii="Trebuchet MS" w:eastAsia="Calibri" w:hAnsi="Trebuchet MS" w:cs="Times New Roman"/>
          <w:color w:val="000000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color w:val="000000"/>
          <w:lang w:val="ro-RO"/>
        </w:rPr>
        <w:t>i o coordonează.</w:t>
      </w:r>
    </w:p>
    <w:p w14:paraId="4B350A3E" w14:textId="77777777" w:rsidR="00897C71" w:rsidRPr="002616DD" w:rsidRDefault="00897C71" w:rsidP="00387AB6">
      <w:pPr>
        <w:overflowPunct w:val="0"/>
        <w:autoSpaceDE w:val="0"/>
        <w:spacing w:after="0" w:line="276" w:lineRule="auto"/>
        <w:ind w:left="426"/>
        <w:jc w:val="both"/>
        <w:textAlignment w:val="baseline"/>
        <w:rPr>
          <w:rFonts w:ascii="Trebuchet MS" w:eastAsia="Calibri" w:hAnsi="Trebuchet MS" w:cs="Times New Roman"/>
          <w:color w:val="000000"/>
          <w:lang w:val="ro-RO"/>
        </w:rPr>
      </w:pPr>
    </w:p>
    <w:bookmarkEnd w:id="8"/>
    <w:p w14:paraId="299BE75F" w14:textId="2869A9AA" w:rsidR="007C39EE" w:rsidRPr="002616DD" w:rsidRDefault="007C39EE" w:rsidP="00E95083">
      <w:pPr>
        <w:overflowPunct w:val="0"/>
        <w:autoSpaceDE w:val="0"/>
        <w:spacing w:after="0" w:line="276" w:lineRule="auto"/>
        <w:jc w:val="both"/>
        <w:textAlignment w:val="baseline"/>
        <w:rPr>
          <w:rFonts w:ascii="Trebuchet MS" w:eastAsia="Calibri" w:hAnsi="Trebuchet MS" w:cs="Times New Roman"/>
          <w:color w:val="000000"/>
          <w:lang w:val="ro-RO"/>
        </w:rPr>
      </w:pPr>
      <w:r w:rsidRPr="002616DD">
        <w:rPr>
          <w:rFonts w:ascii="Trebuchet MS" w:eastAsia="Calibri" w:hAnsi="Trebuchet MS" w:cs="Times New Roman"/>
          <w:b/>
          <w:bCs/>
          <w:color w:val="000000"/>
          <w:lang w:val="ro-RO"/>
        </w:rPr>
        <w:lastRenderedPageBreak/>
        <w:t>Art</w:t>
      </w:r>
      <w:r w:rsidR="00635875">
        <w:rPr>
          <w:rFonts w:ascii="Trebuchet MS" w:eastAsia="Calibri" w:hAnsi="Trebuchet MS" w:cs="Times New Roman"/>
          <w:b/>
          <w:bCs/>
          <w:color w:val="000000"/>
          <w:lang w:val="ro-RO"/>
        </w:rPr>
        <w:t>.</w:t>
      </w:r>
      <w:r w:rsidRPr="002616DD">
        <w:rPr>
          <w:rFonts w:ascii="Trebuchet MS" w:eastAsia="Calibri" w:hAnsi="Trebuchet MS" w:cs="Times New Roman"/>
          <w:b/>
          <w:bCs/>
          <w:color w:val="000000"/>
          <w:lang w:val="ro-RO"/>
        </w:rPr>
        <w:t xml:space="preserve"> </w:t>
      </w:r>
      <w:r w:rsidR="00937EEF" w:rsidRPr="002616DD">
        <w:rPr>
          <w:rFonts w:ascii="Trebuchet MS" w:eastAsia="Calibri" w:hAnsi="Trebuchet MS" w:cs="Times New Roman"/>
          <w:b/>
          <w:bCs/>
          <w:color w:val="000000"/>
          <w:lang w:val="ro-RO"/>
        </w:rPr>
        <w:t>11</w:t>
      </w:r>
      <w:r w:rsidR="00937EEF" w:rsidRPr="002616DD">
        <w:rPr>
          <w:rFonts w:ascii="Trebuchet MS" w:eastAsia="Calibri" w:hAnsi="Trebuchet MS" w:cs="Times New Roman"/>
          <w:bCs/>
          <w:color w:val="000000"/>
          <w:lang w:val="ro-RO"/>
        </w:rPr>
        <w:t xml:space="preserve"> </w:t>
      </w:r>
      <w:r w:rsidR="00387AB6" w:rsidRPr="002616DD">
        <w:rPr>
          <w:rFonts w:ascii="Trebuchet MS" w:eastAsia="Calibri" w:hAnsi="Trebuchet MS" w:cs="Times New Roman"/>
          <w:bCs/>
          <w:color w:val="000000"/>
          <w:lang w:val="ro-RO"/>
        </w:rPr>
        <w:t xml:space="preserve">- 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 xml:space="preserve">(1) Serviciul programe de împădurire/reîmpădurire </w:t>
      </w:r>
      <w:r w:rsidR="00375245" w:rsidRPr="002616DD">
        <w:rPr>
          <w:rFonts w:ascii="Trebuchet MS" w:eastAsia="Calibri" w:hAnsi="Trebuchet MS" w:cs="Times New Roman"/>
          <w:bCs/>
          <w:color w:val="000000"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>i monitorizarea acestora are următoarele atribu</w:t>
      </w:r>
      <w:r w:rsidR="00375245" w:rsidRPr="002616DD">
        <w:rPr>
          <w:rFonts w:ascii="Trebuchet MS" w:eastAsia="Calibri" w:hAnsi="Trebuchet MS" w:cs="Times New Roman"/>
          <w:bCs/>
          <w:color w:val="000000"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 xml:space="preserve">ii principale: </w:t>
      </w:r>
    </w:p>
    <w:p w14:paraId="3FAD7FDA" w14:textId="27D4FC64" w:rsidR="00B7791A" w:rsidRPr="002616DD" w:rsidRDefault="007C39EE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desfă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oară activitatea de verificare tehnică conform prevederilor Manualului de proceduri</w:t>
      </w:r>
      <w:r w:rsidRPr="002616DD">
        <w:rPr>
          <w:rFonts w:ascii="Trebuchet MS" w:eastAsia="Calibri" w:hAnsi="Trebuchet MS" w:cs="Times New Roman"/>
          <w:b/>
          <w:color w:val="000000"/>
          <w:sz w:val="22"/>
          <w:szCs w:val="22"/>
        </w:rPr>
        <w:t xml:space="preserve"> 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privind procedurile de implementare, de verificare tehnică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de control pentru proiectele de împădurire a terenurilor agricole finan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ate din fonduri publice;</w:t>
      </w:r>
    </w:p>
    <w:p w14:paraId="45BC986D" w14:textId="1CC9EDD9" w:rsidR="00B7791A" w:rsidRPr="002616DD" w:rsidRDefault="007C39EE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acordă consultan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ă de specialitate împreună cu  celelalte compartimente din cadrul 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Gărzii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, la solicitarea de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inătorilor sau proprietarilor de păduri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terenuri cu vegeta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ie forestieră din afara fondului forestier; </w:t>
      </w:r>
    </w:p>
    <w:p w14:paraId="0A1BAB3D" w14:textId="77EF17D4" w:rsidR="00B7791A" w:rsidRPr="002616DD" w:rsidRDefault="007C39EE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efectuează controale inopinate la fa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a locului privind modul cum sunt executate lucrările de împădurire în timpul efectuării acestora;</w:t>
      </w:r>
    </w:p>
    <w:p w14:paraId="7B7D26BE" w14:textId="0CA18EE6" w:rsidR="00B7791A" w:rsidRPr="002616DD" w:rsidRDefault="007C39EE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participă la verificarea procentului de prindere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a procentului de reu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ită a culturilor forestiere, recep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ia lucrărilor de împădurire a căror executare s-a încheiat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la recep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ia lucrărilor anuale de completare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de între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inere a planta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iei până la închiderea stării de masiv;</w:t>
      </w:r>
    </w:p>
    <w:p w14:paraId="3A03DBE6" w14:textId="05067C26" w:rsidR="00B7791A" w:rsidRPr="002616DD" w:rsidRDefault="007C39EE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participă la toate ac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iunile de perfec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ionare organizate de către direc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iile de specialitate din cadrul autorită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ii    publice centrale care răspunde de silvicultură;</w:t>
      </w:r>
    </w:p>
    <w:p w14:paraId="44113820" w14:textId="327FEA11" w:rsidR="00B7791A" w:rsidRPr="002616DD" w:rsidRDefault="007C39EE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organizează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participă la ac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iuni de consiliere periodică a de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inătorilor de terenuri agricole în vederea implementării măsurilor de împădurire</w:t>
      </w:r>
      <w:bookmarkStart w:id="9" w:name="_Hlk135681002"/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reîmpădurire</w:t>
      </w:r>
      <w:bookmarkEnd w:id="9"/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;</w:t>
      </w:r>
    </w:p>
    <w:p w14:paraId="11AFF9F3" w14:textId="3C4AB505" w:rsidR="00B7791A" w:rsidRPr="002616DD" w:rsidRDefault="00375245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color w:val="000000"/>
          <w:sz w:val="22"/>
          <w:szCs w:val="22"/>
        </w:rPr>
        <w:t>ine eviden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color w:val="000000"/>
          <w:sz w:val="22"/>
          <w:szCs w:val="22"/>
        </w:rPr>
        <w:t>a ac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iunilor întreprinse în toate domeniile de activitate privind măsurile de împădurire 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color w:val="000000"/>
          <w:sz w:val="22"/>
          <w:szCs w:val="22"/>
        </w:rPr>
        <w:t>i reîmpădurire;</w:t>
      </w:r>
    </w:p>
    <w:p w14:paraId="043F5D3D" w14:textId="7A9A6D48" w:rsidR="00B7791A" w:rsidRPr="002616DD" w:rsidRDefault="007C39EE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întocme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te rapoartele specifice activită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ii;</w:t>
      </w:r>
    </w:p>
    <w:p w14:paraId="533B42C5" w14:textId="11E40413" w:rsidR="00B7791A" w:rsidRPr="002616DD" w:rsidRDefault="007C39EE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întocme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te un grafic al activită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ii lunare a personalului din acest serviciu;</w:t>
      </w:r>
    </w:p>
    <w:p w14:paraId="748DA2AE" w14:textId="14A70D0E" w:rsidR="00B7791A" w:rsidRPr="002616DD" w:rsidRDefault="007C39EE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pune la dispozi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ia organelor de control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 de audit toate datele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documentele solicitate;</w:t>
      </w:r>
    </w:p>
    <w:p w14:paraId="2377F984" w14:textId="623623D8" w:rsidR="00B7791A" w:rsidRPr="002616DD" w:rsidRDefault="007C39EE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asigură arhivarea documentelor privind activitatea de verificare tehnică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la fa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a locului astfel încât aceste documente, inclusiv fotografiile, să nu se degradeze în timp;</w:t>
      </w:r>
    </w:p>
    <w:p w14:paraId="5D753AF4" w14:textId="7783E2C0" w:rsidR="00B7791A" w:rsidRPr="002616DD" w:rsidRDefault="007C39EE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întocme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te Rapoarte privind aspecte insuficient precizate de proceduri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care pot cauza întârzieri în desfă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urarea normală a activită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ii de verificare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de control la fa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a locului sau pot îngreuna constatarea unor neregularită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tehnice</w:t>
      </w:r>
      <w:r w:rsidR="00B7791A" w:rsidRPr="002616DD">
        <w:rPr>
          <w:rFonts w:ascii="Trebuchet MS" w:eastAsia="Calibri" w:hAnsi="Trebuchet MS" w:cs="Times New Roman"/>
          <w:color w:val="000000"/>
          <w:sz w:val="22"/>
          <w:szCs w:val="22"/>
        </w:rPr>
        <w:t>;</w:t>
      </w:r>
    </w:p>
    <w:p w14:paraId="242EC8D5" w14:textId="7FFF5A01" w:rsidR="00877D10" w:rsidRPr="002616DD" w:rsidRDefault="007C39EE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asigură îndrumarea metodologică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procedurală la derularea proiectelor de împăduriri  finan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ate  prin PNRR/ alte fonduri, proiecte accesate de către unită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administrativ-teritoriale, asocia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ii de proprietari de terenuri agricole si proprietarii de terenuri agricole;</w:t>
      </w:r>
      <w:bookmarkStart w:id="10" w:name="_Hlk135750407"/>
    </w:p>
    <w:p w14:paraId="499A2E6B" w14:textId="0F7743BB" w:rsidR="00877D10" w:rsidRPr="002616DD" w:rsidRDefault="007C39EE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desfă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oară activită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ile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responsabilită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ile, care decurg din actele normative ce au ca scop  realizarea programului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ional de împădurire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reîmpădurire</w:t>
      </w:r>
      <w:bookmarkEnd w:id="10"/>
      <w:r w:rsidR="00BD1128" w:rsidRPr="002616DD">
        <w:rPr>
          <w:rFonts w:ascii="Trebuchet MS" w:hAnsi="Trebuchet MS" w:cs="Times New Roman"/>
          <w:sz w:val="22"/>
          <w:szCs w:val="22"/>
        </w:rPr>
        <w:t>;</w:t>
      </w:r>
    </w:p>
    <w:p w14:paraId="21E51D99" w14:textId="228A9101" w:rsidR="00877D10" w:rsidRPr="002616DD" w:rsidRDefault="007C39EE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verifică documenta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ii/ proiecte tehnice, eliberează avize de principiu, verifica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aprobă/respinge proiectul/ documenta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 în conformitate cu condi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impuse de reglementările în vigoare</w:t>
      </w:r>
      <w:r w:rsidR="00877D10" w:rsidRPr="002616DD">
        <w:rPr>
          <w:rFonts w:ascii="Trebuchet MS" w:hAnsi="Trebuchet MS" w:cs="Times New Roman"/>
          <w:sz w:val="22"/>
          <w:szCs w:val="22"/>
        </w:rPr>
        <w:t>;</w:t>
      </w:r>
    </w:p>
    <w:p w14:paraId="0841004F" w14:textId="4C9B7B82" w:rsidR="00877D10" w:rsidRPr="002616DD" w:rsidRDefault="007C39EE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verifică conformitatea  lucrărilor executate în teren  cu cele impuse prin proiect</w:t>
      </w:r>
      <w:r w:rsidR="00BD1128" w:rsidRPr="002616DD">
        <w:rPr>
          <w:rFonts w:ascii="Trebuchet MS" w:hAnsi="Trebuchet MS" w:cs="Times New Roman"/>
          <w:sz w:val="22"/>
          <w:szCs w:val="22"/>
        </w:rPr>
        <w:t>;</w:t>
      </w:r>
    </w:p>
    <w:p w14:paraId="6C7EB33A" w14:textId="1A9383DB" w:rsidR="007C39EE" w:rsidRPr="002616DD" w:rsidRDefault="007C39EE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participă la recep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ia lucrărilor  de împădurire/reîmpădurire</w:t>
      </w:r>
      <w:r w:rsidR="00BD1128" w:rsidRPr="002616DD">
        <w:rPr>
          <w:rFonts w:ascii="Trebuchet MS" w:hAnsi="Trebuchet MS" w:cs="Times New Roman"/>
          <w:sz w:val="22"/>
          <w:szCs w:val="22"/>
        </w:rPr>
        <w:t>;</w:t>
      </w:r>
    </w:p>
    <w:p w14:paraId="05A328E9" w14:textId="74FD3436" w:rsidR="00054161" w:rsidRPr="002616DD" w:rsidRDefault="00054161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controlează, analizează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verifică modul în care a fost efectuat controlul anual al regenerărilor;</w:t>
      </w:r>
    </w:p>
    <w:p w14:paraId="29E02C34" w14:textId="77777777" w:rsidR="00054161" w:rsidRPr="002616DD" w:rsidRDefault="007C39EE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verifică respectarea amplasamentului pentru lucrările efectuate</w:t>
      </w:r>
      <w:r w:rsidR="00054161" w:rsidRPr="002616DD">
        <w:rPr>
          <w:rFonts w:ascii="Trebuchet MS" w:hAnsi="Trebuchet MS" w:cs="Times New Roman"/>
          <w:sz w:val="22"/>
          <w:szCs w:val="22"/>
        </w:rPr>
        <w:t>;</w:t>
      </w:r>
    </w:p>
    <w:p w14:paraId="3DA73D29" w14:textId="292BE33E" w:rsidR="00054161" w:rsidRPr="002616DD" w:rsidRDefault="007C39EE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verifică îndeplinirea tuturor obliga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iilor ce revin beneficiarilor în urma semnării contractului de finan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are pe întreaga perioada de derulare a proiectului</w:t>
      </w:r>
      <w:r w:rsidR="00054161" w:rsidRPr="002616DD">
        <w:rPr>
          <w:rFonts w:ascii="Trebuchet MS" w:hAnsi="Trebuchet MS" w:cs="Times New Roman"/>
          <w:sz w:val="22"/>
          <w:szCs w:val="22"/>
        </w:rPr>
        <w:t>;</w:t>
      </w:r>
    </w:p>
    <w:p w14:paraId="25268F4F" w14:textId="473FE400" w:rsidR="00054161" w:rsidRPr="002616DD" w:rsidRDefault="007C39EE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verifică pe teren,  in colaborare cu alte institu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abilitate lucrările de înfiin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are a planta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iilor forestiere pentru to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 beneficiarii de fonduri nerambursabile</w:t>
      </w:r>
      <w:r w:rsidR="00054161" w:rsidRPr="002616DD">
        <w:rPr>
          <w:rFonts w:ascii="Trebuchet MS" w:hAnsi="Trebuchet MS" w:cs="Times New Roman"/>
          <w:sz w:val="22"/>
          <w:szCs w:val="22"/>
        </w:rPr>
        <w:t>;</w:t>
      </w:r>
    </w:p>
    <w:p w14:paraId="15AEA03B" w14:textId="0F8F8D52" w:rsidR="00054161" w:rsidRPr="002616DD" w:rsidRDefault="007C39EE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desfă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oară activită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ile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responsabilită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ile care decurg din actele normative ce au ca scop respectarea restric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iilor impuse prin Măsura 15 – Servicii de silvomediu finan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ate de programul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ional de dezvoltare rurală</w:t>
      </w:r>
      <w:r w:rsidR="00054161" w:rsidRPr="002616DD">
        <w:rPr>
          <w:rFonts w:ascii="Trebuchet MS" w:hAnsi="Trebuchet MS" w:cs="Times New Roman"/>
          <w:sz w:val="22"/>
          <w:szCs w:val="22"/>
        </w:rPr>
        <w:t>;</w:t>
      </w:r>
    </w:p>
    <w:p w14:paraId="485F91E7" w14:textId="120B57E6" w:rsidR="00054161" w:rsidRPr="002616DD" w:rsidRDefault="007C39EE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lastRenderedPageBreak/>
        <w:t xml:space="preserve">verifică pe teren, respectarea criteriilor de eligibilitate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a cerin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elor specifice</w:t>
      </w:r>
      <w:r w:rsidR="00054161" w:rsidRPr="002616DD">
        <w:rPr>
          <w:rFonts w:ascii="Trebuchet MS" w:hAnsi="Trebuchet MS" w:cs="Times New Roman"/>
          <w:bCs/>
          <w:sz w:val="22"/>
          <w:szCs w:val="22"/>
        </w:rPr>
        <w:t>;</w:t>
      </w:r>
    </w:p>
    <w:p w14:paraId="1869418A" w14:textId="70CE7A64" w:rsidR="007C39EE" w:rsidRPr="002616DD" w:rsidRDefault="007C39EE" w:rsidP="0028632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urmăre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te, inclusiv după terminarea angajamentului Măsurii 15, respectarea condi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iilor privind lucrările de conservare. </w:t>
      </w:r>
    </w:p>
    <w:p w14:paraId="6E99F2B7" w14:textId="028F09EB" w:rsidR="007C39EE" w:rsidRPr="002616DD" w:rsidRDefault="007C39EE" w:rsidP="00555ED1">
      <w:pPr>
        <w:spacing w:after="0" w:line="276" w:lineRule="auto"/>
        <w:jc w:val="both"/>
        <w:rPr>
          <w:rFonts w:ascii="Trebuchet MS" w:eastAsia="Calibri" w:hAnsi="Trebuchet MS" w:cs="Times New Roman"/>
          <w:color w:val="000000"/>
          <w:lang w:val="ro-RO"/>
        </w:rPr>
      </w:pP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>(2) În perioada în care activitatea men</w:t>
      </w:r>
      <w:r w:rsidR="00375245" w:rsidRPr="002616DD">
        <w:rPr>
          <w:rFonts w:ascii="Trebuchet MS" w:eastAsia="Calibri" w:hAnsi="Trebuchet MS" w:cs="Times New Roman"/>
          <w:bCs/>
          <w:color w:val="000000"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>ionată la alin.(1) este redusă ca volum de activitate, compartimentul îndepline</w:t>
      </w:r>
      <w:r w:rsidR="00375245" w:rsidRPr="002616DD">
        <w:rPr>
          <w:rFonts w:ascii="Trebuchet MS" w:eastAsia="Calibri" w:hAnsi="Trebuchet MS" w:cs="Times New Roman"/>
          <w:bCs/>
          <w:color w:val="000000"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 xml:space="preserve">te </w:t>
      </w:r>
      <w:r w:rsidR="00375245" w:rsidRPr="002616DD">
        <w:rPr>
          <w:rFonts w:ascii="Trebuchet MS" w:eastAsia="Calibri" w:hAnsi="Trebuchet MS" w:cs="Times New Roman"/>
          <w:bCs/>
          <w:color w:val="000000"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>i alte atribu</w:t>
      </w:r>
      <w:r w:rsidR="00375245" w:rsidRPr="002616DD">
        <w:rPr>
          <w:rFonts w:ascii="Trebuchet MS" w:eastAsia="Calibri" w:hAnsi="Trebuchet MS" w:cs="Times New Roman"/>
          <w:bCs/>
          <w:color w:val="000000"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>ii tehnice de specialitate decât cele prevăzute la alin. (1), stabilite de conducerea Gărzii, în conformitate cu  prevederile legale în vigoare.</w:t>
      </w:r>
    </w:p>
    <w:p w14:paraId="230143BA" w14:textId="77777777" w:rsidR="007C39EE" w:rsidRPr="002616DD" w:rsidRDefault="007C39EE" w:rsidP="00C843B6">
      <w:pPr>
        <w:tabs>
          <w:tab w:val="left" w:pos="7513"/>
        </w:tabs>
        <w:spacing w:after="0" w:line="276" w:lineRule="auto"/>
        <w:ind w:left="426" w:firstLine="568"/>
        <w:jc w:val="both"/>
        <w:rPr>
          <w:rFonts w:ascii="Trebuchet MS" w:eastAsia="Calibri" w:hAnsi="Trebuchet MS" w:cs="Times New Roman"/>
          <w:bCs/>
          <w:lang w:val="ro-RO"/>
        </w:rPr>
      </w:pPr>
    </w:p>
    <w:p w14:paraId="02900A1F" w14:textId="7BDDA0EA" w:rsidR="007C39EE" w:rsidRPr="002616DD" w:rsidRDefault="007C39EE" w:rsidP="00897C71">
      <w:pPr>
        <w:tabs>
          <w:tab w:val="left" w:pos="7513"/>
        </w:tabs>
        <w:spacing w:after="0" w:line="276" w:lineRule="auto"/>
        <w:jc w:val="both"/>
        <w:rPr>
          <w:rFonts w:ascii="Trebuchet MS" w:eastAsia="Calibri" w:hAnsi="Trebuchet MS" w:cs="Times New Roman"/>
          <w:bCs/>
          <w:lang w:val="ro-RO"/>
        </w:rPr>
      </w:pPr>
      <w:r w:rsidRPr="002616DD">
        <w:rPr>
          <w:rFonts w:ascii="Trebuchet MS" w:eastAsia="Calibri" w:hAnsi="Trebuchet MS" w:cs="Times New Roman"/>
          <w:b/>
          <w:bCs/>
          <w:lang w:val="ro-RO"/>
        </w:rPr>
        <w:t>Art. 1</w:t>
      </w:r>
      <w:r w:rsidR="00937EEF" w:rsidRPr="002616DD">
        <w:rPr>
          <w:rFonts w:ascii="Trebuchet MS" w:eastAsia="Calibri" w:hAnsi="Trebuchet MS" w:cs="Times New Roman"/>
          <w:b/>
          <w:bCs/>
          <w:lang w:val="ro-RO"/>
        </w:rPr>
        <w:t>2</w:t>
      </w:r>
      <w:r w:rsidR="002B34A8" w:rsidRPr="002616DD">
        <w:rPr>
          <w:rFonts w:ascii="Trebuchet MS" w:eastAsia="Calibri" w:hAnsi="Trebuchet MS" w:cs="Times New Roman"/>
          <w:b/>
          <w:bCs/>
          <w:lang w:val="ro-RO"/>
        </w:rPr>
        <w:t xml:space="preserve"> -</w:t>
      </w:r>
      <w:r w:rsidRPr="002616DD">
        <w:rPr>
          <w:rFonts w:ascii="Trebuchet MS" w:eastAsia="Calibri" w:hAnsi="Trebuchet MS" w:cs="Times New Roman"/>
          <w:bCs/>
          <w:lang w:val="ro-RO"/>
        </w:rPr>
        <w:t xml:space="preserve"> (1) Compartimentul implementare pentru activitatea de silvicultură are următoarele atribu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lang w:val="ro-RO"/>
        </w:rPr>
        <w:t>ii:</w:t>
      </w:r>
    </w:p>
    <w:p w14:paraId="05850B8C" w14:textId="6D16148E" w:rsidR="002B34A8" w:rsidRPr="002616DD" w:rsidRDefault="00375245" w:rsidP="0028632B">
      <w:pPr>
        <w:pStyle w:val="ListParagraph"/>
        <w:numPr>
          <w:ilvl w:val="0"/>
          <w:numId w:val="19"/>
        </w:numPr>
        <w:tabs>
          <w:tab w:val="left" w:pos="7513"/>
        </w:tabs>
        <w:spacing w:line="276" w:lineRule="auto"/>
        <w:ind w:right="44"/>
        <w:jc w:val="both"/>
        <w:rPr>
          <w:rFonts w:ascii="Trebuchet MS" w:hAnsi="Trebuchet MS" w:cs="Times New Roman"/>
          <w:color w:val="FF0000"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ine eviden</w:t>
      </w:r>
      <w:r w:rsidRPr="002616DD">
        <w:rPr>
          <w:rFonts w:ascii="Trebuchet MS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a suprafe</w:t>
      </w:r>
      <w:r w:rsidRPr="002616DD">
        <w:rPr>
          <w:rFonts w:ascii="Trebuchet MS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elor preluate prin „</w:t>
      </w:r>
      <w:r w:rsidR="007C39EE" w:rsidRPr="002616DD">
        <w:rPr>
          <w:rFonts w:ascii="Trebuchet MS" w:hAnsi="Trebuchet MS" w:cs="Times New Roman"/>
          <w:bCs/>
          <w:i/>
          <w:sz w:val="22"/>
          <w:szCs w:val="22"/>
        </w:rPr>
        <w:t>acte de constatare″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 xml:space="preserve"> potrivit Codului silvic; asigură implementarea privind teritorialitatea, nominalizarea </w:t>
      </w:r>
      <w:r w:rsidRPr="002616DD">
        <w:rPr>
          <w:rFonts w:ascii="Trebuchet MS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i proximitatea, conform legii;</w:t>
      </w:r>
    </w:p>
    <w:p w14:paraId="60DF9172" w14:textId="7B83F42F" w:rsidR="006D54B5" w:rsidRPr="002616DD" w:rsidRDefault="007C39EE" w:rsidP="0028632B">
      <w:pPr>
        <w:pStyle w:val="ListParagraph"/>
        <w:numPr>
          <w:ilvl w:val="0"/>
          <w:numId w:val="19"/>
        </w:numPr>
        <w:tabs>
          <w:tab w:val="left" w:pos="7513"/>
        </w:tabs>
        <w:spacing w:line="276" w:lineRule="auto"/>
        <w:ind w:right="44"/>
        <w:jc w:val="both"/>
        <w:rPr>
          <w:rFonts w:ascii="Trebuchet MS" w:hAnsi="Trebuchet MS" w:cs="Times New Roman"/>
          <w:color w:val="FF0000"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participă, potrivit legii, la comandamentele jude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ene de analiză a realizării programului anual de înfiin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are a perdelelor forestiere de protec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ie; </w:t>
      </w:r>
    </w:p>
    <w:p w14:paraId="4612B562" w14:textId="77777777" w:rsidR="006D54B5" w:rsidRPr="002616DD" w:rsidRDefault="007C39EE" w:rsidP="0028632B">
      <w:pPr>
        <w:pStyle w:val="ListParagraph"/>
        <w:numPr>
          <w:ilvl w:val="0"/>
          <w:numId w:val="19"/>
        </w:numPr>
        <w:tabs>
          <w:tab w:val="left" w:pos="7513"/>
        </w:tabs>
        <w:spacing w:line="276" w:lineRule="auto"/>
        <w:ind w:right="44"/>
        <w:jc w:val="both"/>
        <w:rPr>
          <w:rFonts w:ascii="Trebuchet MS" w:hAnsi="Trebuchet MS" w:cs="Times New Roman"/>
          <w:color w:val="FF0000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verifică prin personal special împuternicit respectarea prevederilor legale în vigoare privind materialele forestiere de reproducere; </w:t>
      </w:r>
    </w:p>
    <w:p w14:paraId="4FECF479" w14:textId="6793EC22" w:rsidR="00551249" w:rsidRPr="002616DD" w:rsidRDefault="007C39EE" w:rsidP="0028632B">
      <w:pPr>
        <w:pStyle w:val="ListParagraph"/>
        <w:numPr>
          <w:ilvl w:val="0"/>
          <w:numId w:val="19"/>
        </w:numPr>
        <w:tabs>
          <w:tab w:val="left" w:pos="7513"/>
        </w:tabs>
        <w:spacing w:line="276" w:lineRule="auto"/>
        <w:ind w:right="44"/>
        <w:jc w:val="both"/>
        <w:rPr>
          <w:rFonts w:ascii="Trebuchet MS" w:hAnsi="Trebuchet MS" w:cs="Times New Roman"/>
          <w:color w:val="FF0000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avizează documenta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privind înfiin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area ocoalelor silvice, în conformitate cu prevederile legale în vigoare</w:t>
      </w:r>
      <w:r w:rsidRPr="002616DD">
        <w:rPr>
          <w:rFonts w:ascii="Trebuchet MS" w:hAnsi="Trebuchet MS" w:cs="Times New Roman"/>
          <w:b/>
          <w:sz w:val="22"/>
          <w:szCs w:val="22"/>
        </w:rPr>
        <w:t xml:space="preserve">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verifică modul de îndeplinire a programului de conformare  </w:t>
      </w:r>
      <w:r w:rsidRPr="002616DD">
        <w:rPr>
          <w:rFonts w:ascii="Trebuchet MS" w:hAnsi="Trebuchet MS" w:cs="Times New Roman"/>
          <w:bCs/>
          <w:sz w:val="22"/>
          <w:szCs w:val="22"/>
        </w:rPr>
        <w:t>după constituirea structurilor silvice de administrare;</w:t>
      </w:r>
    </w:p>
    <w:p w14:paraId="48A68032" w14:textId="37BD0CC7" w:rsidR="00551249" w:rsidRPr="002616DD" w:rsidRDefault="007C39EE" w:rsidP="0028632B">
      <w:pPr>
        <w:pStyle w:val="ListParagraph"/>
        <w:numPr>
          <w:ilvl w:val="0"/>
          <w:numId w:val="19"/>
        </w:numPr>
        <w:tabs>
          <w:tab w:val="left" w:pos="7513"/>
        </w:tabs>
        <w:spacing w:line="276" w:lineRule="auto"/>
        <w:ind w:right="44"/>
        <w:jc w:val="both"/>
        <w:rPr>
          <w:rFonts w:ascii="Trebuchet MS" w:hAnsi="Trebuchet MS" w:cs="Times New Roman"/>
          <w:color w:val="FF0000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emite autoriza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de confec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ionare a dispozitivelor speciale de marcat pe raza de competen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ă a Gărzii, respectiv actelele de casare, scoatere din inventar a dispozitivelor speciale de marcat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de distrugere a amprentelor pentru dispozitivele uzate sau deteriorate;</w:t>
      </w:r>
    </w:p>
    <w:p w14:paraId="35B037F5" w14:textId="16A46633" w:rsidR="00551249" w:rsidRPr="002616DD" w:rsidRDefault="00551249" w:rsidP="0028632B">
      <w:pPr>
        <w:pStyle w:val="ListParagraph"/>
        <w:numPr>
          <w:ilvl w:val="0"/>
          <w:numId w:val="19"/>
        </w:numPr>
        <w:tabs>
          <w:tab w:val="left" w:pos="7513"/>
        </w:tabs>
        <w:spacing w:line="276" w:lineRule="auto"/>
        <w:ind w:right="44"/>
        <w:jc w:val="both"/>
        <w:rPr>
          <w:rFonts w:ascii="Trebuchet MS" w:hAnsi="Trebuchet MS" w:cs="Times New Roman"/>
          <w:color w:val="FF0000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î</w:t>
      </w:r>
      <w:r w:rsidR="007C39EE" w:rsidRPr="002616DD">
        <w:rPr>
          <w:rFonts w:ascii="Trebuchet MS" w:hAnsi="Trebuchet MS" w:cs="Times New Roman"/>
          <w:sz w:val="22"/>
          <w:szCs w:val="22"/>
        </w:rPr>
        <w:t>ntocme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sz w:val="22"/>
          <w:szCs w:val="22"/>
        </w:rPr>
        <w:t xml:space="preserve">te deciziile de anulare a dispozitivelor speciale de marcat pentru cazurile prevăzute de lege; </w:t>
      </w:r>
    </w:p>
    <w:p w14:paraId="78F513C1" w14:textId="06765609" w:rsidR="00551249" w:rsidRPr="002616DD" w:rsidRDefault="007C39EE" w:rsidP="0028632B">
      <w:pPr>
        <w:pStyle w:val="ListParagraph"/>
        <w:numPr>
          <w:ilvl w:val="0"/>
          <w:numId w:val="19"/>
        </w:numPr>
        <w:tabs>
          <w:tab w:val="left" w:pos="7513"/>
        </w:tabs>
        <w:spacing w:line="276" w:lineRule="auto"/>
        <w:ind w:right="44"/>
        <w:jc w:val="both"/>
        <w:rPr>
          <w:rFonts w:ascii="Trebuchet MS" w:hAnsi="Trebuchet MS" w:cs="Times New Roman"/>
          <w:color w:val="FF0000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verifică îndeplinirea de către utilizatorii de pe raza de competen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ă teritorială a Gărzii a obliga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iei de a comunica biroului notarului public unde a fost înregistrat dispozitivul special de marcat pierdut, împreună cu documentul doveditor privind publicarea pierderii în Monitorul Oficial al României, Partea a III-a;</w:t>
      </w:r>
    </w:p>
    <w:p w14:paraId="33DE8BB2" w14:textId="77777777" w:rsidR="00551249" w:rsidRPr="002616DD" w:rsidRDefault="007C39EE" w:rsidP="0028632B">
      <w:pPr>
        <w:pStyle w:val="ListParagraph"/>
        <w:numPr>
          <w:ilvl w:val="0"/>
          <w:numId w:val="19"/>
        </w:numPr>
        <w:tabs>
          <w:tab w:val="left" w:pos="7513"/>
        </w:tabs>
        <w:spacing w:line="276" w:lineRule="auto"/>
        <w:ind w:right="44"/>
        <w:jc w:val="both"/>
        <w:rPr>
          <w:rFonts w:ascii="Trebuchet MS" w:hAnsi="Trebuchet MS" w:cs="Times New Roman"/>
          <w:color w:val="FF0000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participă în comisiile de casare a dispozitivelor speciale de marcat; </w:t>
      </w:r>
    </w:p>
    <w:p w14:paraId="6E86586D" w14:textId="77777777" w:rsidR="00551249" w:rsidRPr="002616DD" w:rsidRDefault="007C39EE" w:rsidP="0028632B">
      <w:pPr>
        <w:pStyle w:val="ListParagraph"/>
        <w:numPr>
          <w:ilvl w:val="0"/>
          <w:numId w:val="19"/>
        </w:numPr>
        <w:tabs>
          <w:tab w:val="left" w:pos="7513"/>
        </w:tabs>
        <w:spacing w:line="276" w:lineRule="auto"/>
        <w:ind w:right="44"/>
        <w:jc w:val="both"/>
        <w:rPr>
          <w:rFonts w:ascii="Trebuchet MS" w:hAnsi="Trebuchet MS" w:cs="Times New Roman"/>
          <w:color w:val="FF0000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preia în custodie/predă din custodie dispozitivele speciale de marcat, pe bază de proces-verbal;</w:t>
      </w:r>
    </w:p>
    <w:p w14:paraId="5AC24A48" w14:textId="3B2D14A2" w:rsidR="00551249" w:rsidRPr="002616DD" w:rsidRDefault="007C39EE" w:rsidP="0028632B">
      <w:pPr>
        <w:pStyle w:val="ListParagraph"/>
        <w:numPr>
          <w:ilvl w:val="0"/>
          <w:numId w:val="19"/>
        </w:numPr>
        <w:tabs>
          <w:tab w:val="left" w:pos="7513"/>
        </w:tabs>
        <w:spacing w:line="276" w:lineRule="auto"/>
        <w:ind w:right="44"/>
        <w:jc w:val="both"/>
        <w:rPr>
          <w:rFonts w:ascii="Trebuchet MS" w:hAnsi="Trebuchet MS" w:cs="Times New Roman"/>
          <w:color w:val="FF0000"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îndepline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te atribu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iile legale cu privire la achizi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ionarea  prin cumpărare, schimb, sau dona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ie,  de către autoritatea publică centrală care răspunde de silvicultură, prin administratorii fondului forestier proprietate publică, a terenurilor, în vederea includerii în fondul forestier proprietate publică;</w:t>
      </w:r>
    </w:p>
    <w:p w14:paraId="11FF0632" w14:textId="4105F631" w:rsidR="00551249" w:rsidRPr="002616DD" w:rsidRDefault="00375245" w:rsidP="0028632B">
      <w:pPr>
        <w:pStyle w:val="ListParagraph"/>
        <w:numPr>
          <w:ilvl w:val="0"/>
          <w:numId w:val="19"/>
        </w:numPr>
        <w:tabs>
          <w:tab w:val="left" w:pos="7513"/>
        </w:tabs>
        <w:spacing w:line="276" w:lineRule="auto"/>
        <w:ind w:right="44"/>
        <w:jc w:val="both"/>
        <w:rPr>
          <w:rFonts w:ascii="Trebuchet MS" w:hAnsi="Trebuchet MS" w:cs="Times New Roman"/>
          <w:color w:val="FF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ine eviden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a, împreună cu compartimentul de amenajarea pădurilor, cadastru 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i inventar forestier, pe ocoale silvice, localită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i, proprietari 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i de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inători a terenurilor cu destina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ie  forestieră si a terenurilor cu vegeta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ie forestieră din afara fondului forestier, pe categorii de folosin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ă</w:t>
      </w:r>
      <w:r w:rsidR="00551249" w:rsidRPr="002616DD">
        <w:rPr>
          <w:rFonts w:ascii="Trebuchet MS" w:eastAsia="Calibri" w:hAnsi="Trebuchet MS" w:cs="Times New Roman"/>
          <w:bCs/>
          <w:sz w:val="22"/>
          <w:szCs w:val="22"/>
        </w:rPr>
        <w:t>;</w:t>
      </w:r>
    </w:p>
    <w:p w14:paraId="7F7D9E2D" w14:textId="6E1BE31C" w:rsidR="00551249" w:rsidRPr="002616DD" w:rsidRDefault="00375245" w:rsidP="0028632B">
      <w:pPr>
        <w:pStyle w:val="ListParagraph"/>
        <w:numPr>
          <w:ilvl w:val="0"/>
          <w:numId w:val="19"/>
        </w:numPr>
        <w:tabs>
          <w:tab w:val="left" w:pos="7513"/>
        </w:tabs>
        <w:spacing w:line="276" w:lineRule="auto"/>
        <w:ind w:right="44"/>
        <w:jc w:val="both"/>
        <w:rPr>
          <w:rFonts w:ascii="Trebuchet MS" w:hAnsi="Trebuchet MS" w:cs="Times New Roman"/>
          <w:color w:val="FF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ine eviden</w:t>
      </w:r>
      <w:r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a terenurilor oferite în compensarea terenurilor scoase definitiv din fondul forestier na</w:t>
      </w:r>
      <w:r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 xml:space="preserve">ional </w:t>
      </w:r>
      <w:r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i monitorizează împădurirea acestora;</w:t>
      </w:r>
    </w:p>
    <w:p w14:paraId="10491D38" w14:textId="6553D8D8" w:rsidR="00551249" w:rsidRPr="002616DD" w:rsidRDefault="00375245" w:rsidP="0028632B">
      <w:pPr>
        <w:pStyle w:val="ListParagraph"/>
        <w:numPr>
          <w:ilvl w:val="0"/>
          <w:numId w:val="19"/>
        </w:numPr>
        <w:tabs>
          <w:tab w:val="left" w:pos="7513"/>
        </w:tabs>
        <w:spacing w:line="276" w:lineRule="auto"/>
        <w:ind w:right="44"/>
        <w:jc w:val="both"/>
        <w:rPr>
          <w:rFonts w:ascii="Trebuchet MS" w:hAnsi="Trebuchet MS" w:cs="Times New Roman"/>
          <w:color w:val="FF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ine eviden</w:t>
      </w:r>
      <w:r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a, împreună cu compartimentul de monitorizarea a lucrărilor tehnico –economice în fondul forestier na</w:t>
      </w:r>
      <w:r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ional la nivel regional, pe fiecare proprietate, a defri</w:t>
      </w:r>
      <w:r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ării suprafe</w:t>
      </w:r>
      <w:r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elor de pădure din fondul forestier na</w:t>
      </w:r>
      <w:r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ional, aprobate potrivit legii;</w:t>
      </w:r>
    </w:p>
    <w:p w14:paraId="4B8624A3" w14:textId="00732513" w:rsidR="00551249" w:rsidRPr="002616DD" w:rsidRDefault="00375245" w:rsidP="0028632B">
      <w:pPr>
        <w:pStyle w:val="ListParagraph"/>
        <w:numPr>
          <w:ilvl w:val="0"/>
          <w:numId w:val="19"/>
        </w:numPr>
        <w:tabs>
          <w:tab w:val="left" w:pos="7513"/>
        </w:tabs>
        <w:spacing w:line="276" w:lineRule="auto"/>
        <w:ind w:right="44"/>
        <w:jc w:val="both"/>
        <w:rPr>
          <w:rFonts w:ascii="Trebuchet MS" w:hAnsi="Trebuchet MS" w:cs="Times New Roman"/>
          <w:color w:val="FF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ine eviden</w:t>
      </w:r>
      <w:r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a,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 împreună cu compartimentul de amenajarea pădurilor, cadastru 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i inventar forestier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 xml:space="preserve"> </w:t>
      </w:r>
      <w:r w:rsidR="007C39EE" w:rsidRPr="002616DD">
        <w:rPr>
          <w:rFonts w:ascii="Trebuchet MS" w:eastAsia="Calibri" w:hAnsi="Trebuchet MS" w:cs="Times New Roman"/>
          <w:color w:val="000000"/>
          <w:sz w:val="22"/>
          <w:szCs w:val="22"/>
        </w:rPr>
        <w:t>terenurilor scoase definitiv din fondul forestier, urmărind identificarea situa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iilor prevăzute la art. 101 din Legea nr. </w:t>
      </w:r>
      <w:hyperlink r:id="rId8" w:history="1">
        <w:r w:rsidR="007C39EE" w:rsidRPr="002616DD">
          <w:rPr>
            <w:rFonts w:ascii="Trebuchet MS" w:eastAsia="Calibri" w:hAnsi="Trebuchet MS" w:cs="Times New Roman"/>
            <w:color w:val="000000"/>
            <w:sz w:val="22"/>
            <w:szCs w:val="22"/>
          </w:rPr>
          <w:t>18/1991</w:t>
        </w:r>
      </w:hyperlink>
      <w:r w:rsidR="007C39EE"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, republicată, cu modificările 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color w:val="000000"/>
          <w:sz w:val="22"/>
          <w:szCs w:val="22"/>
        </w:rPr>
        <w:t>i completările ulterioare;</w:t>
      </w:r>
      <w:r w:rsidR="007C39EE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 </w:t>
      </w:r>
    </w:p>
    <w:p w14:paraId="3D14836E" w14:textId="72B1EBA3" w:rsidR="00551249" w:rsidRPr="002616DD" w:rsidRDefault="007C39EE" w:rsidP="0028632B">
      <w:pPr>
        <w:pStyle w:val="ListParagraph"/>
        <w:numPr>
          <w:ilvl w:val="0"/>
          <w:numId w:val="19"/>
        </w:numPr>
        <w:tabs>
          <w:tab w:val="left" w:pos="7513"/>
        </w:tabs>
        <w:spacing w:line="276" w:lineRule="auto"/>
        <w:ind w:right="44"/>
        <w:jc w:val="both"/>
        <w:rPr>
          <w:rFonts w:ascii="Trebuchet MS" w:hAnsi="Trebuchet MS" w:cs="Times New Roman"/>
          <w:color w:val="FF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lastRenderedPageBreak/>
        <w:t xml:space="preserve">gestionează, actualizează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 asigură valorificarea bazei de date a 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Gărzii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 cu privire la: administratorii de terenuri forestiere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terenuri acoperite cu vegeta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ie forestieră din afara fondului forestier, operatorii economici din domeniul forestier - lucrări silvice, proiectare, exploatare, comercializare, transport, prelucrare produse lemnoase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 nelemnoase, vânătoare, raportările statistice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alte activită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</w:t>
      </w:r>
      <w:r w:rsidR="00551249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;</w:t>
      </w:r>
    </w:p>
    <w:p w14:paraId="58F5434C" w14:textId="428FBC91" w:rsidR="00551249" w:rsidRPr="002616DD" w:rsidRDefault="007C39EE" w:rsidP="0028632B">
      <w:pPr>
        <w:pStyle w:val="ListParagraph"/>
        <w:numPr>
          <w:ilvl w:val="0"/>
          <w:numId w:val="19"/>
        </w:numPr>
        <w:tabs>
          <w:tab w:val="left" w:pos="7513"/>
        </w:tabs>
        <w:spacing w:line="276" w:lineRule="auto"/>
        <w:ind w:right="44"/>
        <w:jc w:val="both"/>
        <w:rPr>
          <w:rFonts w:ascii="Trebuchet MS" w:hAnsi="Trebuchet MS" w:cs="Times New Roman"/>
          <w:color w:val="FF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asigură îndrumarea metodologică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procedurală la derularea proiectelor de împăduriri, proiecte accesate de către unită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administrativ-teritoriale, asocia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ii de proprietari de terenuri agricole si proprietarii de terenuri agricole;</w:t>
      </w:r>
    </w:p>
    <w:p w14:paraId="5724140B" w14:textId="3DF2D241" w:rsidR="00551249" w:rsidRPr="002616DD" w:rsidRDefault="007C39EE" w:rsidP="0028632B">
      <w:pPr>
        <w:pStyle w:val="ListParagraph"/>
        <w:numPr>
          <w:ilvl w:val="0"/>
          <w:numId w:val="19"/>
        </w:numPr>
        <w:tabs>
          <w:tab w:val="left" w:pos="7513"/>
        </w:tabs>
        <w:spacing w:line="276" w:lineRule="auto"/>
        <w:ind w:right="44"/>
        <w:jc w:val="both"/>
        <w:rPr>
          <w:rFonts w:ascii="Trebuchet MS" w:hAnsi="Trebuchet MS" w:cs="Times New Roman"/>
          <w:color w:val="FF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participă la activită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ile de formare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i/sau perfec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ionare profesională;</w:t>
      </w:r>
    </w:p>
    <w:p w14:paraId="22D7B8A4" w14:textId="62A799BC" w:rsidR="007C39EE" w:rsidRPr="002616DD" w:rsidRDefault="007C39EE" w:rsidP="0028632B">
      <w:pPr>
        <w:pStyle w:val="ListParagraph"/>
        <w:numPr>
          <w:ilvl w:val="0"/>
          <w:numId w:val="19"/>
        </w:numPr>
        <w:tabs>
          <w:tab w:val="left" w:pos="7513"/>
        </w:tabs>
        <w:spacing w:line="276" w:lineRule="auto"/>
        <w:ind w:right="44"/>
        <w:jc w:val="both"/>
        <w:rPr>
          <w:rFonts w:ascii="Trebuchet MS" w:hAnsi="Trebuchet MS" w:cs="Times New Roman"/>
          <w:color w:val="FF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verifică actele de punere în valoare conform prevederilor normelor tehnice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ale actelor normative în vigoare</w:t>
      </w:r>
      <w:r w:rsidR="00EF2ED8" w:rsidRPr="002616DD">
        <w:rPr>
          <w:rFonts w:ascii="Trebuchet MS" w:eastAsia="Calibri" w:hAnsi="Trebuchet MS" w:cs="Times New Roman"/>
          <w:bCs/>
          <w:sz w:val="22"/>
          <w:szCs w:val="22"/>
        </w:rPr>
        <w:t>.</w:t>
      </w:r>
    </w:p>
    <w:p w14:paraId="48D320B4" w14:textId="5B1DD4D9" w:rsidR="007C39EE" w:rsidRPr="002616DD" w:rsidRDefault="007C39EE" w:rsidP="00551249">
      <w:pPr>
        <w:tabs>
          <w:tab w:val="left" w:pos="7513"/>
        </w:tabs>
        <w:suppressAutoHyphens/>
        <w:spacing w:after="0" w:line="276" w:lineRule="auto"/>
        <w:jc w:val="both"/>
        <w:rPr>
          <w:rFonts w:ascii="Trebuchet MS" w:eastAsia="Times New Roman" w:hAnsi="Trebuchet MS" w:cs="Times New Roman"/>
          <w:b/>
          <w:lang w:val="ro-RO" w:eastAsia="ar-SA"/>
        </w:rPr>
      </w:pPr>
      <w:r w:rsidRPr="002616DD">
        <w:rPr>
          <w:rFonts w:ascii="Trebuchet MS" w:eastAsia="Times New Roman" w:hAnsi="Trebuchet MS" w:cs="Times New Roman"/>
          <w:bCs/>
          <w:lang w:val="ro-RO" w:eastAsia="ar-SA"/>
        </w:rPr>
        <w:t xml:space="preserve">(2) Compartimentul  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Implementare pentru activitatea de silvicultură 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>îndepline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 xml:space="preserve">te 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>i alte atribu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 xml:space="preserve">ii decât cele prevăzute la alin. (1), care sunt stabilite de conducerea </w:t>
      </w:r>
      <w:r w:rsidRPr="002616DD">
        <w:rPr>
          <w:rFonts w:ascii="Trebuchet MS" w:eastAsia="Times New Roman" w:hAnsi="Trebuchet MS" w:cs="Times New Roman"/>
          <w:lang w:val="ro-RO" w:eastAsia="ar-SA"/>
        </w:rPr>
        <w:t>Gărzii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 xml:space="preserve"> în conformitate cu  prevederile legale în vigoare.</w:t>
      </w:r>
    </w:p>
    <w:p w14:paraId="1E85CECA" w14:textId="77777777" w:rsidR="00B81789" w:rsidRPr="002616DD" w:rsidRDefault="00B81789" w:rsidP="00551249">
      <w:pPr>
        <w:tabs>
          <w:tab w:val="left" w:pos="7513"/>
        </w:tabs>
        <w:spacing w:after="0" w:line="276" w:lineRule="auto"/>
        <w:ind w:right="44"/>
        <w:jc w:val="both"/>
        <w:rPr>
          <w:rFonts w:ascii="Trebuchet MS" w:eastAsia="Calibri" w:hAnsi="Trebuchet MS" w:cs="Times New Roman"/>
          <w:b/>
          <w:color w:val="000000"/>
          <w:lang w:val="ro-RO"/>
        </w:rPr>
      </w:pPr>
    </w:p>
    <w:p w14:paraId="669A6AE9" w14:textId="5C620B50" w:rsidR="007C39EE" w:rsidRPr="002616DD" w:rsidRDefault="007C39EE" w:rsidP="00551249">
      <w:pPr>
        <w:tabs>
          <w:tab w:val="left" w:pos="7513"/>
        </w:tabs>
        <w:spacing w:after="0" w:line="276" w:lineRule="auto"/>
        <w:ind w:right="44"/>
        <w:jc w:val="both"/>
        <w:rPr>
          <w:rFonts w:ascii="Trebuchet MS" w:eastAsia="Calibri" w:hAnsi="Trebuchet MS" w:cs="Times New Roman"/>
          <w:color w:val="000000"/>
          <w:lang w:val="ro-RO"/>
        </w:rPr>
      </w:pPr>
      <w:r w:rsidRPr="002616DD">
        <w:rPr>
          <w:rFonts w:ascii="Trebuchet MS" w:eastAsia="Calibri" w:hAnsi="Trebuchet MS" w:cs="Times New Roman"/>
          <w:b/>
          <w:color w:val="000000"/>
          <w:lang w:val="ro-RO"/>
        </w:rPr>
        <w:t xml:space="preserve">Art. </w:t>
      </w:r>
      <w:r w:rsidR="00937EEF" w:rsidRPr="002616DD">
        <w:rPr>
          <w:rFonts w:ascii="Trebuchet MS" w:eastAsia="Calibri" w:hAnsi="Trebuchet MS" w:cs="Times New Roman"/>
          <w:b/>
          <w:color w:val="000000"/>
          <w:lang w:val="ro-RO"/>
        </w:rPr>
        <w:t>13</w:t>
      </w:r>
      <w:r w:rsidRPr="002616DD">
        <w:rPr>
          <w:rFonts w:ascii="Trebuchet MS" w:eastAsia="Calibri" w:hAnsi="Trebuchet MS" w:cs="Times New Roman"/>
          <w:b/>
          <w:color w:val="000000"/>
          <w:lang w:val="ro-RO"/>
        </w:rPr>
        <w:t>.</w:t>
      </w:r>
      <w:r w:rsidRPr="002616DD">
        <w:rPr>
          <w:rFonts w:ascii="Trebuchet MS" w:eastAsia="Calibri" w:hAnsi="Trebuchet MS" w:cs="Times New Roman"/>
          <w:color w:val="000000"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>– (1) Compartimentul monitorizare a lucrărilor tehnico-economice în fondul forestier na</w:t>
      </w:r>
      <w:r w:rsidR="00375245" w:rsidRPr="002616DD">
        <w:rPr>
          <w:rFonts w:ascii="Trebuchet MS" w:eastAsia="Calibri" w:hAnsi="Trebuchet MS" w:cs="Times New Roman"/>
          <w:bCs/>
          <w:color w:val="000000"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 xml:space="preserve">ional are </w:t>
      </w:r>
      <w:r w:rsidRPr="002616DD">
        <w:rPr>
          <w:rFonts w:ascii="Trebuchet MS" w:eastAsia="Calibri" w:hAnsi="Trebuchet MS" w:cs="Times New Roman"/>
          <w:color w:val="000000"/>
          <w:lang w:val="ro-RO"/>
        </w:rPr>
        <w:t>următoarele atribu</w:t>
      </w:r>
      <w:r w:rsidR="00375245" w:rsidRPr="002616DD">
        <w:rPr>
          <w:rFonts w:ascii="Trebuchet MS" w:eastAsia="Calibri" w:hAnsi="Trebuchet MS" w:cs="Times New Roman"/>
          <w:color w:val="000000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/>
          <w:lang w:val="ro-RO"/>
        </w:rPr>
        <w:t>ii principale:</w:t>
      </w:r>
    </w:p>
    <w:p w14:paraId="12AA3142" w14:textId="2E0B7DCB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propune direc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iei de specialitate din cadrul autorită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ii publice centrale care răspunde de silvicultură liste cuprinzând obiectivele de investi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ii care se finan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ează din fondul de ameliorare a fondului funciar cu destina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ie silvică, din fonduri bugetare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din alte surse, elaborate în concordan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ă cu documenta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iile tehnico-economice, inventarele de lucrări la finele anului precedent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rezultatele controlului anual al regenerărilor;</w:t>
      </w:r>
    </w:p>
    <w:p w14:paraId="3DE32556" w14:textId="48344706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avizează, în vederea decontării, situa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iile de lucrări întocmite de direc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iile silvice ale Regiei Na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ionale a Pădurilor - Romsilva, pentru obiectivele de investi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ii care se finan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ează din fondul de ameliorare a fondului funciar cu destina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ie silvică, din fonduri bugetare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din alte surse, situate în fondul forestier proprietate  publică a statului;</w:t>
      </w:r>
    </w:p>
    <w:p w14:paraId="39AFF4BF" w14:textId="517950A1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face propuneri privind componen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a comisiilor de recep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ie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organizează recep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ia lucrărilor realizate la obiectivele de investi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ii care se finan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ează din fondul de ameliorare a fondului funciar cu destina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ie silvică, din fonduri bugetare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din alte surse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, în situa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iile în care 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  <w:shd w:val="clear" w:color="auto" w:fill="FFFFFF"/>
        </w:rPr>
        <w:t>Garda Forestieră Na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  <w:shd w:val="clear" w:color="auto" w:fill="FFFFFF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  <w:shd w:val="clear" w:color="auto" w:fill="FFFFFF"/>
        </w:rPr>
        <w:t>ională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 are calitatea de autoritate contractantă; face propuneri de membri în comisiile de recep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în comisiile de verificare a procentului de reu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ită a culturilor, pentru situa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iile în care nu are calitatea de autoritate contractantă;</w:t>
      </w:r>
    </w:p>
    <w:p w14:paraId="4424AD4E" w14:textId="1C906B98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avizează, prin reprezentan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ii lor, procesul-verbal de predare-primire a lucrărilor realizate la obiectivele de investi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ii care se finan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ează din fondul de ameliorare a fondului funciar cu destina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ie silvică, din fonduri bugetare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 din alte surse, încheiat între executant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de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inătorul terenului;</w:t>
      </w:r>
    </w:p>
    <w:p w14:paraId="7F826D95" w14:textId="1E2D8075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avizează documenta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iile privind justificarea pierderilor cauzate de calamită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 în fondul forestier proprietate publică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 privată, inclusiv la drumurile forestiere, 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în cazul obiectivelor realizate cu fonduri bugetare;</w:t>
      </w:r>
    </w:p>
    <w:p w14:paraId="20C8CFFC" w14:textId="34C215C8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verifică conformitatea cererilor de finan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are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 a cheltuielilor efectuate de beneficiari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eviden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iate în cererile de plată, referitoare la lucrările de gospodărire prevăzute la art. 97 din Legea nr. 46/</w:t>
      </w:r>
      <w:r w:rsidRPr="002616DD">
        <w:rPr>
          <w:rFonts w:ascii="Trebuchet MS" w:eastAsia="Calibri" w:hAnsi="Trebuchet MS" w:cs="Times New Roman"/>
          <w:sz w:val="22"/>
          <w:szCs w:val="22"/>
        </w:rPr>
        <w:t>2008,</w:t>
      </w:r>
      <w:r w:rsidR="00EF2ED8" w:rsidRPr="002616DD">
        <w:rPr>
          <w:rFonts w:ascii="Trebuchet MS" w:eastAsia="Calibri" w:hAnsi="Trebuchet MS" w:cs="Times New Roman"/>
          <w:sz w:val="22"/>
          <w:szCs w:val="22"/>
          <w:lang w:eastAsia="en-US"/>
        </w:rPr>
        <w:t xml:space="preserve"> </w:t>
      </w:r>
      <w:r w:rsidR="00EF2ED8" w:rsidRPr="002616DD">
        <w:rPr>
          <w:rFonts w:ascii="Trebuchet MS" w:eastAsia="Calibri" w:hAnsi="Trebuchet MS" w:cs="Times New Roman"/>
          <w:sz w:val="22"/>
          <w:szCs w:val="22"/>
        </w:rPr>
        <w:t xml:space="preserve">republicată, cu modificările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="00EF2ED8" w:rsidRPr="002616DD">
        <w:rPr>
          <w:rFonts w:ascii="Trebuchet MS" w:eastAsia="Calibri" w:hAnsi="Trebuchet MS" w:cs="Times New Roman"/>
          <w:sz w:val="22"/>
          <w:szCs w:val="22"/>
        </w:rPr>
        <w:t>i completările ulterioare,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care 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urmează a se finan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a de la bugetul de stat pentru proprietarii de păduri;</w:t>
      </w:r>
    </w:p>
    <w:p w14:paraId="2AD319D2" w14:textId="3DA1C066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verifică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propune spre aprobare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 proiectele de combatere a bolilor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dăunătorilor elaborate de ocoalele silvice/</w:t>
      </w:r>
      <w:r w:rsidRPr="002616DD">
        <w:rPr>
          <w:rFonts w:ascii="Trebuchet MS" w:eastAsia="Calibri" w:hAnsi="Trebuchet MS" w:cs="Times New Roman"/>
          <w:sz w:val="22"/>
          <w:szCs w:val="22"/>
        </w:rPr>
        <w:t>bazele experimentale;</w:t>
      </w:r>
    </w:p>
    <w:p w14:paraId="12C85B5E" w14:textId="7FE91661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verifică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 propune, după caz,  spre aprobare rezultatele controlului anual al regenerărilor pentru ocoalele 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silvice/bazele experimentale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, care administrează fondul forestier na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ional; 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lastRenderedPageBreak/>
        <w:t xml:space="preserve">verifică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 propune spre aprobare rezultatelor controlului anual al regenerărilor pentru perimetrele de ameliorare neincluse în fondul forestier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 pentru terenurile agricole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neagricole, pentru care s-au realizat împăduriri</w:t>
      </w:r>
      <w:r w:rsidR="00551249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 ;</w:t>
      </w:r>
    </w:p>
    <w:p w14:paraId="4DE574C6" w14:textId="79C893CB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îndepline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te atribu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iile prevăzute de lege pentru lucrările destinate sprijinirii proprietarilor de păduri, care, potrivit legii, sunt finan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ate de la bugetul de stat;</w:t>
      </w:r>
    </w:p>
    <w:p w14:paraId="3ADF5B2C" w14:textId="3858EBDC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verific</w:t>
      </w:r>
      <w:r w:rsidR="004C5230">
        <w:rPr>
          <w:rFonts w:ascii="Trebuchet MS" w:eastAsia="Calibri" w:hAnsi="Trebuchet MS" w:cs="Times New Roman"/>
          <w:bCs/>
          <w:color w:val="000000"/>
          <w:sz w:val="22"/>
          <w:szCs w:val="22"/>
        </w:rPr>
        <w:t>ă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 modul de îndeplinire a atribu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iilor privind proiectarea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execu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ia lucrărilor de amenajare, ameliorare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 punere în valoare prin împădurire a terenurilor degradate cuprinse în perimetre de ameliorare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de înfiin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are a perdelelor forestiere de protec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ie, pe terenurile din domeniul public care sunt în administrarea Regiei Na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ionale a Pădurilor - Romsilva;</w:t>
      </w:r>
    </w:p>
    <w:p w14:paraId="41E43628" w14:textId="21328C8C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îndepline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te atribu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iile prevăzute de lege pentru proiectarea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execu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ia lucrărilor de amenajare, ameliorare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 punere în valoare prin împădurire a terenurilor degradate cuprinse în perimetre de ameliorare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de înfiin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are a perdelelor forestiere de protec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ie, pe terenurile din domeniul public care nu sunt în administrarea Regiei Na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ionale a Pădurilor - Romsilva, pe terenurile din domeniul privat al statului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pe terenurile proprietate privată, după caz;</w:t>
      </w:r>
    </w:p>
    <w:p w14:paraId="56134A82" w14:textId="465D1629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avizează lucrările de prevenire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 combatere a bolilor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 dăunătorilor pentru terenurile 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cu vegeta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ie forestieră din afara fondului forestier 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ional</w:t>
      </w:r>
      <w:r w:rsidR="00551249" w:rsidRPr="002616DD">
        <w:rPr>
          <w:rFonts w:ascii="Trebuchet MS" w:eastAsia="Calibri" w:hAnsi="Trebuchet MS" w:cs="Times New Roman"/>
          <w:bCs/>
          <w:sz w:val="22"/>
          <w:szCs w:val="22"/>
        </w:rPr>
        <w:t>;</w:t>
      </w:r>
    </w:p>
    <w:p w14:paraId="26A8600A" w14:textId="783F3C2C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întocme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te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supune aprobării inspectorului-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ef rapoarte, note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informări cu privire la aspectele constatate în urma inspec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 verificărilor  efectuate, cu propunerea  măsurilor care se impun;</w:t>
      </w:r>
    </w:p>
    <w:p w14:paraId="0E899E39" w14:textId="365B3B1F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avizează studiile de fezabilitate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recep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ionează proiectele tehnice de reconstruc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ie ecologică;</w:t>
      </w:r>
    </w:p>
    <w:p w14:paraId="1F5F647A" w14:textId="796DDB57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asigură eviden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a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confiden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ialitatea documentelor elaborate în urma activită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ilor de inspec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ii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control;</w:t>
      </w:r>
    </w:p>
    <w:p w14:paraId="37AA0A68" w14:textId="78F4B777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monitorizează, în raza sa de activitate, lucrările de reconstruc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ie ecologică prin împădurire a terenurilor degradate din fondul funciar agricol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forestier, inapte pentru alte folosin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e, sau care reprezintă o amenin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are la siguran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a popula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iei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a obiectivelor social-economice;</w:t>
      </w:r>
    </w:p>
    <w:p w14:paraId="660FCBEB" w14:textId="13964B27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colaborează cu institu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iile interesate pentru preluarea în fondul forestier al statului, în condi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iile legii, a terenurilor degradate, inapte pentru folosin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ă agricolă, proprietate publică sau privată, pentru ameliorarea cărora de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inătorii legali nu dispun de mijloacele necesare; </w:t>
      </w:r>
    </w:p>
    <w:p w14:paraId="045D6561" w14:textId="1543DC76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colaborează la inventarierea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eviden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a terenurilor degradate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neproductive ce pot fi ameliorate prin împădurire în urma constituirii perimetrelor de ameliorare potrivit legisla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iei în vigoare; </w:t>
      </w:r>
    </w:p>
    <w:p w14:paraId="4BBFABEE" w14:textId="6ADB8FAD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propune utilizarea fondurilor de la bugetul de stat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 din fondul de ameliorare a fondului funciar, constituit potrivit legii, 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în vederea  împăduririi</w:t>
      </w:r>
      <w:r w:rsidRPr="002616DD">
        <w:rPr>
          <w:rFonts w:ascii="Trebuchet MS" w:eastAsia="Calibri" w:hAnsi="Trebuchet MS" w:cs="Times New Roman"/>
          <w:bCs/>
          <w:color w:val="FF0000"/>
          <w:sz w:val="22"/>
          <w:szCs w:val="22"/>
        </w:rPr>
        <w:t xml:space="preserve"> 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terenurilor degradate;</w:t>
      </w:r>
    </w:p>
    <w:p w14:paraId="6CC81308" w14:textId="4392ECE0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monitorizează accesibilizarea fondului forestier potrivit competen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elor legale;</w:t>
      </w:r>
    </w:p>
    <w:p w14:paraId="49DC66AF" w14:textId="6E29521F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în baza împuternicirilor primite, ia parte la licita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ii, negocieri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recep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ii la lucrările din domeniul său de activitate;</w:t>
      </w:r>
    </w:p>
    <w:p w14:paraId="0A553BEC" w14:textId="3AE1B27F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verifică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avizează documenta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iile privind justificarea calamită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ilor din fondul forestier proprietate publică;</w:t>
      </w:r>
    </w:p>
    <w:p w14:paraId="11079F2E" w14:textId="7C28086B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participă, conform prevederilor Legii nr. 100/2010</w:t>
      </w:r>
      <w:r w:rsidR="00B25385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 privind împădurirea terenurilor degradate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, la recep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ia lucrărilor de împăduriri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de între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inere a   planta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iilor în situa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ia în care 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  <w:shd w:val="clear" w:color="auto" w:fill="FFFFFF"/>
        </w:rPr>
        <w:t>Garda Forestieră Na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  <w:shd w:val="clear" w:color="auto" w:fill="FFFFFF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  <w:shd w:val="clear" w:color="auto" w:fill="FFFFFF"/>
        </w:rPr>
        <w:t>ională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 nu este parte contractantă a acestor lucrări</w:t>
      </w:r>
      <w:r w:rsidR="00551249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;</w:t>
      </w:r>
    </w:p>
    <w:p w14:paraId="215C979F" w14:textId="2BFA826F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verifică modul de elaborare a actelor de constatare, stabilire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evaluare a pierderilor provocate de calamită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de al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factori vătămători, la lucrările de regenerare, reconstruc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ie ecologică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alte obiective de investi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ii realizate cu fonduri de la bugetul de stat, surse extrabugetare sau garan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ii guvernamentale; </w:t>
      </w:r>
    </w:p>
    <w:p w14:paraId="3F726C48" w14:textId="79794450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lastRenderedPageBreak/>
        <w:t>verifică concordan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a dintre proiect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execu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ie la realizare a drumurilor auto forestiere, inclusiv de refacere a celor calamitate, precum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 a lucrărilor de amenajare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corectare a toren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ilor, executate din surse bugetare sau din alte surse;</w:t>
      </w:r>
    </w:p>
    <w:p w14:paraId="7377DABD" w14:textId="105D980A" w:rsidR="00551249" w:rsidRPr="002616DD" w:rsidRDefault="007C39EE" w:rsidP="0028632B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verifică conformitatea cererilor de finan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a cheltuielilor efectuate de beneficiari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eviden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iate în cererile de plată, prevăzute la art. 16 din Legea nr. 46/2008</w:t>
      </w:r>
      <w:r w:rsidR="00DB1C9F" w:rsidRPr="002616DD">
        <w:rPr>
          <w:rFonts w:ascii="Trebuchet MS" w:eastAsia="Calibri" w:hAnsi="Trebuchet MS" w:cs="Times New Roman"/>
          <w:sz w:val="22"/>
          <w:szCs w:val="22"/>
        </w:rPr>
        <w:t xml:space="preserve">, </w:t>
      </w:r>
      <w:r w:rsidR="00D75521" w:rsidRPr="002616DD">
        <w:rPr>
          <w:rFonts w:ascii="Trebuchet MS" w:eastAsia="Calibri" w:hAnsi="Trebuchet MS" w:cs="Times New Roman"/>
          <w:sz w:val="22"/>
          <w:szCs w:val="22"/>
        </w:rPr>
        <w:t xml:space="preserve">republicată, cu modificările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="00D75521" w:rsidRPr="002616DD">
        <w:rPr>
          <w:rFonts w:ascii="Trebuchet MS" w:eastAsia="Calibri" w:hAnsi="Trebuchet MS" w:cs="Times New Roman"/>
          <w:sz w:val="22"/>
          <w:szCs w:val="22"/>
        </w:rPr>
        <w:t>i completările ulterioare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care urmează a se finan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a de la bugetul de stat pentru proprietarii de păduri;</w:t>
      </w:r>
    </w:p>
    <w:p w14:paraId="0922EF4D" w14:textId="54AC64DC" w:rsidR="007C39EE" w:rsidRPr="002616DD" w:rsidRDefault="007C39EE" w:rsidP="002616DD">
      <w:pPr>
        <w:pStyle w:val="ListParagraph"/>
        <w:numPr>
          <w:ilvl w:val="0"/>
          <w:numId w:val="23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verifică conformitatea cererilor de finan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a cheltuielilor efectuate de beneficiari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eviden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iate în cererile de plată, prevăzute în Legea nr. 374/2006 </w:t>
      </w:r>
      <w:r w:rsidR="00651A54" w:rsidRPr="002616DD">
        <w:rPr>
          <w:rFonts w:ascii="Trebuchet MS" w:eastAsia="Calibri" w:hAnsi="Trebuchet MS" w:cs="Times New Roman"/>
          <w:sz w:val="22"/>
          <w:szCs w:val="22"/>
          <w:lang w:val="en-GB"/>
        </w:rPr>
        <w:t xml:space="preserve">privind suspendarea serviciului public cu specific silvic pentru proprietarii terenurilor forestiere pentru care au fost emise documentele prevăzute la art. III alin. (1) din Legea nr. 169/1997 pentru modificarea şi completarea Legii fondului funciar nr. 18/1991, </w:t>
      </w:r>
      <w:r w:rsidR="008D69B6">
        <w:rPr>
          <w:rFonts w:ascii="Trebuchet MS" w:eastAsia="Calibri" w:hAnsi="Trebuchet MS" w:cs="Times New Roman"/>
          <w:sz w:val="22"/>
          <w:szCs w:val="22"/>
          <w:lang w:val="en-GB"/>
        </w:rPr>
        <w:t xml:space="preserve">cu modificările ulterioare, </w:t>
      </w:r>
      <w:r w:rsidRPr="002616DD">
        <w:rPr>
          <w:rFonts w:ascii="Trebuchet MS" w:eastAsia="Calibri" w:hAnsi="Trebuchet MS" w:cs="Times New Roman"/>
          <w:sz w:val="22"/>
          <w:szCs w:val="22"/>
        </w:rPr>
        <w:t>pentru care au fost emise documentele prevăzute la art. III alin. (1) din Legea nr. 169/1997</w:t>
      </w:r>
      <w:r w:rsidR="00FB7D79" w:rsidRPr="002616DD">
        <w:rPr>
          <w:rFonts w:ascii="Trebuchet MS" w:eastAsia="Calibri" w:hAnsi="Trebuchet MS" w:cs="Times New Roman"/>
          <w:sz w:val="22"/>
          <w:szCs w:val="22"/>
        </w:rPr>
        <w:t xml:space="preserve">, </w:t>
      </w:r>
      <w:r w:rsidRPr="002616DD">
        <w:rPr>
          <w:rFonts w:ascii="Trebuchet MS" w:eastAsia="Calibri" w:hAnsi="Trebuchet MS" w:cs="Times New Roman"/>
          <w:sz w:val="22"/>
          <w:szCs w:val="22"/>
        </w:rPr>
        <w:t>actualizată, care urmează a se finan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a de la bugetul de stat pentru proprietarii de păduri</w:t>
      </w:r>
      <w:r w:rsidR="00D75521" w:rsidRPr="002616DD">
        <w:rPr>
          <w:rFonts w:ascii="Trebuchet MS" w:eastAsia="Calibri" w:hAnsi="Trebuchet MS" w:cs="Times New Roman"/>
          <w:sz w:val="22"/>
          <w:szCs w:val="22"/>
        </w:rPr>
        <w:t>.</w:t>
      </w:r>
    </w:p>
    <w:p w14:paraId="51F7F32D" w14:textId="710F1E8C" w:rsidR="007C39EE" w:rsidRPr="002616DD" w:rsidRDefault="007C39EE" w:rsidP="00B81789">
      <w:pPr>
        <w:tabs>
          <w:tab w:val="left" w:pos="7513"/>
        </w:tabs>
        <w:spacing w:after="0" w:line="276" w:lineRule="auto"/>
        <w:jc w:val="both"/>
        <w:rPr>
          <w:rFonts w:ascii="Trebuchet MS" w:eastAsia="Calibri" w:hAnsi="Trebuchet MS" w:cs="Times New Roman"/>
          <w:b/>
          <w:color w:val="000000"/>
          <w:lang w:val="ro-RO"/>
        </w:rPr>
      </w:pP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>(2) Îndepline</w:t>
      </w:r>
      <w:r w:rsidR="00375245" w:rsidRPr="002616DD">
        <w:rPr>
          <w:rFonts w:ascii="Trebuchet MS" w:eastAsia="Calibri" w:hAnsi="Trebuchet MS" w:cs="Times New Roman"/>
          <w:bCs/>
          <w:color w:val="000000"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 xml:space="preserve">te </w:t>
      </w:r>
      <w:r w:rsidR="00375245" w:rsidRPr="002616DD">
        <w:rPr>
          <w:rFonts w:ascii="Trebuchet MS" w:eastAsia="Calibri" w:hAnsi="Trebuchet MS" w:cs="Times New Roman"/>
          <w:bCs/>
          <w:color w:val="000000"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>i alte atribu</w:t>
      </w:r>
      <w:r w:rsidR="00375245" w:rsidRPr="002616DD">
        <w:rPr>
          <w:rFonts w:ascii="Trebuchet MS" w:eastAsia="Calibri" w:hAnsi="Trebuchet MS" w:cs="Times New Roman"/>
          <w:bCs/>
          <w:color w:val="000000"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 xml:space="preserve">ii decât cele prevăzute la alin. (1), care sunt stabilite de conducerea </w:t>
      </w:r>
      <w:r w:rsidRPr="002616DD">
        <w:rPr>
          <w:rFonts w:ascii="Trebuchet MS" w:eastAsia="Calibri" w:hAnsi="Trebuchet MS" w:cs="Times New Roman"/>
          <w:color w:val="000000"/>
          <w:lang w:val="ro-RO"/>
        </w:rPr>
        <w:t>Gărzii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 xml:space="preserve"> în conformitate cu  prevederile legale în vigoare.</w:t>
      </w:r>
    </w:p>
    <w:p w14:paraId="59D83072" w14:textId="77777777" w:rsidR="00551249" w:rsidRPr="002616DD" w:rsidRDefault="007C39EE" w:rsidP="00C843B6">
      <w:pPr>
        <w:tabs>
          <w:tab w:val="left" w:pos="7513"/>
        </w:tabs>
        <w:overflowPunct w:val="0"/>
        <w:autoSpaceDE w:val="0"/>
        <w:spacing w:after="0" w:line="276" w:lineRule="auto"/>
        <w:ind w:left="426" w:firstLine="568"/>
        <w:jc w:val="both"/>
        <w:textAlignment w:val="baseline"/>
        <w:rPr>
          <w:rFonts w:ascii="Trebuchet MS" w:eastAsia="Calibri" w:hAnsi="Trebuchet MS" w:cs="Times New Roman"/>
          <w:b/>
          <w:bCs/>
          <w:color w:val="000000"/>
          <w:lang w:val="ro-RO"/>
        </w:rPr>
      </w:pPr>
      <w:r w:rsidRPr="002616DD">
        <w:rPr>
          <w:rFonts w:ascii="Trebuchet MS" w:eastAsia="Calibri" w:hAnsi="Trebuchet MS" w:cs="Times New Roman"/>
          <w:b/>
          <w:bCs/>
          <w:color w:val="000000"/>
          <w:lang w:val="ro-RO"/>
        </w:rPr>
        <w:t xml:space="preserve">       </w:t>
      </w:r>
    </w:p>
    <w:p w14:paraId="3038E089" w14:textId="288FD2A5" w:rsidR="007C39EE" w:rsidRPr="002616DD" w:rsidRDefault="007C39EE" w:rsidP="00551249">
      <w:pPr>
        <w:tabs>
          <w:tab w:val="left" w:pos="7513"/>
        </w:tabs>
        <w:overflowPunct w:val="0"/>
        <w:autoSpaceDE w:val="0"/>
        <w:spacing w:after="0" w:line="276" w:lineRule="auto"/>
        <w:jc w:val="both"/>
        <w:textAlignment w:val="baseline"/>
        <w:rPr>
          <w:rFonts w:ascii="Trebuchet MS" w:eastAsia="Calibri" w:hAnsi="Trebuchet MS" w:cs="Times New Roman"/>
          <w:b/>
          <w:bCs/>
          <w:color w:val="000000"/>
          <w:lang w:val="ro-RO"/>
        </w:rPr>
      </w:pPr>
      <w:r w:rsidRPr="002616DD">
        <w:rPr>
          <w:rFonts w:ascii="Trebuchet MS" w:eastAsia="Calibri" w:hAnsi="Trebuchet MS" w:cs="Times New Roman"/>
          <w:b/>
          <w:bCs/>
          <w:color w:val="000000"/>
          <w:lang w:val="ro-RO"/>
        </w:rPr>
        <w:t>Art.1</w:t>
      </w:r>
      <w:r w:rsidR="00937EEF" w:rsidRPr="002616DD">
        <w:rPr>
          <w:rFonts w:ascii="Trebuchet MS" w:eastAsia="Calibri" w:hAnsi="Trebuchet MS" w:cs="Times New Roman"/>
          <w:b/>
          <w:bCs/>
          <w:color w:val="000000"/>
          <w:lang w:val="ro-RO"/>
        </w:rPr>
        <w:t>4</w:t>
      </w:r>
      <w:r w:rsidRPr="002616DD">
        <w:rPr>
          <w:rFonts w:ascii="Trebuchet MS" w:eastAsia="Calibri" w:hAnsi="Trebuchet MS" w:cs="Times New Roman"/>
          <w:b/>
          <w:bCs/>
          <w:color w:val="000000"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 xml:space="preserve">- (1) Compartimentul Amenajarea pădurilor, cadastru </w:t>
      </w:r>
      <w:r w:rsidR="00375245" w:rsidRPr="002616DD">
        <w:rPr>
          <w:rFonts w:ascii="Trebuchet MS" w:eastAsia="Calibri" w:hAnsi="Trebuchet MS" w:cs="Times New Roman"/>
          <w:bCs/>
          <w:color w:val="000000"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>i inventar forestier are următoarele atribu</w:t>
      </w:r>
      <w:r w:rsidR="00375245" w:rsidRPr="002616DD">
        <w:rPr>
          <w:rFonts w:ascii="Trebuchet MS" w:eastAsia="Calibri" w:hAnsi="Trebuchet MS" w:cs="Times New Roman"/>
          <w:bCs/>
          <w:color w:val="000000"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 xml:space="preserve">ii principale: </w:t>
      </w:r>
    </w:p>
    <w:p w14:paraId="1EAE01C9" w14:textId="05696498" w:rsidR="00551249" w:rsidRPr="002616DD" w:rsidRDefault="007C39EE" w:rsidP="0028632B">
      <w:pPr>
        <w:pStyle w:val="ListParagraph"/>
        <w:numPr>
          <w:ilvl w:val="0"/>
          <w:numId w:val="24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urmăre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te furnizarea de către administratorii terenurilor cu destina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ie forestieră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terenurilor cu vegeta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ie forestieră din afara fondului forestier a datelor necesare în vederea realizării sistemului de cadastru general, prelucrează aceste date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le transmit potrivit legii;</w:t>
      </w:r>
    </w:p>
    <w:p w14:paraId="72D0A438" w14:textId="64530480" w:rsidR="00551249" w:rsidRPr="002616DD" w:rsidRDefault="007C39EE" w:rsidP="0028632B">
      <w:pPr>
        <w:pStyle w:val="ListParagraph"/>
        <w:numPr>
          <w:ilvl w:val="0"/>
          <w:numId w:val="24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/>
          <w:color w:val="000000"/>
          <w:sz w:val="22"/>
          <w:szCs w:val="22"/>
        </w:rPr>
      </w:pPr>
      <w:r w:rsidRPr="002616DD">
        <w:rPr>
          <w:rFonts w:ascii="Trebuchet MS" w:hAnsi="Trebuchet MS" w:cs="Times New Roman"/>
          <w:bCs/>
          <w:color w:val="000000"/>
          <w:sz w:val="22"/>
          <w:szCs w:val="22"/>
        </w:rPr>
        <w:t xml:space="preserve">analizează </w:t>
      </w:r>
      <w:r w:rsidR="00375245" w:rsidRPr="002616DD">
        <w:rPr>
          <w:rFonts w:ascii="Trebuchet MS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color w:val="000000"/>
          <w:sz w:val="22"/>
          <w:szCs w:val="22"/>
        </w:rPr>
        <w:t>i avizează, potrivit legii, solicitările de scoatere definitivă sau ocupare temporară din circuitul silvic a terenurilor din fondul forestier na</w:t>
      </w:r>
      <w:r w:rsidR="00375245" w:rsidRPr="002616DD">
        <w:rPr>
          <w:rFonts w:ascii="Trebuchet MS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color w:val="000000"/>
          <w:sz w:val="22"/>
          <w:szCs w:val="22"/>
        </w:rPr>
        <w:t xml:space="preserve">ional;      </w:t>
      </w:r>
    </w:p>
    <w:p w14:paraId="63B5E233" w14:textId="44732BBB" w:rsidR="00551249" w:rsidRPr="002616DD" w:rsidRDefault="007C39EE" w:rsidP="0028632B">
      <w:pPr>
        <w:pStyle w:val="ListParagraph"/>
        <w:numPr>
          <w:ilvl w:val="0"/>
          <w:numId w:val="24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analizează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avizează, conform competen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elor legale, reprimirea în fondul forestier na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ional a suprafe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elor scoase temporar; </w:t>
      </w:r>
    </w:p>
    <w:p w14:paraId="62BC119E" w14:textId="64E75C7D" w:rsidR="00551249" w:rsidRPr="002616DD" w:rsidRDefault="007C39EE" w:rsidP="0028632B">
      <w:pPr>
        <w:pStyle w:val="ListParagraph"/>
        <w:numPr>
          <w:ilvl w:val="0"/>
          <w:numId w:val="24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analizează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avizează restituirea garan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iilor după redarea în circuitul silvic a terenurilor din fondul forestier na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ional ocupate temporar; </w:t>
      </w:r>
    </w:p>
    <w:p w14:paraId="404D991F" w14:textId="3090DF94" w:rsidR="00551249" w:rsidRPr="002616DD" w:rsidRDefault="007C39EE" w:rsidP="0028632B">
      <w:pPr>
        <w:pStyle w:val="ListParagraph"/>
        <w:numPr>
          <w:ilvl w:val="0"/>
          <w:numId w:val="24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analizează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 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avizează solicitările de schimbare a categoriei de folosin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ă silvică pentru terenurile din fondul forestier na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ional</w:t>
      </w:r>
      <w:r w:rsidR="0043637E">
        <w:rPr>
          <w:rFonts w:ascii="Trebuchet MS" w:eastAsia="Calibri" w:hAnsi="Trebuchet MS" w:cs="Times New Roman"/>
          <w:color w:val="000000"/>
          <w:sz w:val="22"/>
          <w:szCs w:val="22"/>
        </w:rPr>
        <w:t xml:space="preserve"> și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in</w:t>
      </w:r>
      <w:r w:rsidR="0043637E">
        <w:rPr>
          <w:rFonts w:ascii="Trebuchet MS" w:eastAsia="Calibri" w:hAnsi="Trebuchet MS" w:cs="Times New Roman"/>
          <w:color w:val="000000"/>
          <w:sz w:val="22"/>
          <w:szCs w:val="22"/>
        </w:rPr>
        <w:t>e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 eviden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a schimbărilor aprobate;</w:t>
      </w:r>
    </w:p>
    <w:p w14:paraId="20EB0E75" w14:textId="0C441A2B" w:rsidR="00551249" w:rsidRPr="002616DD" w:rsidRDefault="007C39EE" w:rsidP="0028632B">
      <w:pPr>
        <w:pStyle w:val="ListParagraph"/>
        <w:numPr>
          <w:ilvl w:val="0"/>
          <w:numId w:val="24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analizează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solu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ionează încadrarea pe categorii func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ionale a vegeta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iei forestiere din afara fondului forestier na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ional;</w:t>
      </w:r>
    </w:p>
    <w:p w14:paraId="16643678" w14:textId="11781EAD" w:rsidR="00551249" w:rsidRPr="002616DD" w:rsidRDefault="007C39EE" w:rsidP="0028632B">
      <w:pPr>
        <w:pStyle w:val="ListParagraph"/>
        <w:numPr>
          <w:ilvl w:val="0"/>
          <w:numId w:val="24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participă, potrivit reglementărilor în vigoare, la ac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iunea de aplicare a prevederilor legilor de retrocedare a fondului funciar;</w:t>
      </w:r>
    </w:p>
    <w:p w14:paraId="0BD620CE" w14:textId="2454B06B" w:rsidR="00551249" w:rsidRPr="002616DD" w:rsidRDefault="007C39EE" w:rsidP="0028632B">
      <w:pPr>
        <w:pStyle w:val="ListParagraph"/>
        <w:numPr>
          <w:ilvl w:val="0"/>
          <w:numId w:val="24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participă la lucrările conferin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elor de amenajare a pădurilor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 a unită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ilor administrativ-teritoriale, a unită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ilor de cult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proprietate privată a persoanelor fizice si juridice, a căror suprafa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ă la nivel de proprietate nu depă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e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te 1.000 ha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, 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la solicitarea autorită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ii publice centrale care răspunde de silvicultură;</w:t>
      </w:r>
    </w:p>
    <w:p w14:paraId="0714E411" w14:textId="1A1F079D" w:rsidR="00551249" w:rsidRPr="002616DD" w:rsidRDefault="007C39EE" w:rsidP="0028632B">
      <w:pPr>
        <w:pStyle w:val="ListParagraph"/>
        <w:numPr>
          <w:ilvl w:val="0"/>
          <w:numId w:val="24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participă la verificarea/recep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ia finală a lucrărilor de teren din cadrul proiectelor de amenajare a pădurilor, pentru fondul forestier proprietate publică a 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statului, a unită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ilor administrativ-teritoriale, a unită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ilor de cult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proprietate privată a persoanelor fizice si juridice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, în conformitate cu prevederile legale în vigoare, 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în situa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ia în care nu participă un reprezentant al autorită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ii publice centrale care răspunde de silvicultură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;</w:t>
      </w:r>
    </w:p>
    <w:p w14:paraId="34529EDC" w14:textId="7A677007" w:rsidR="00551249" w:rsidRPr="002616DD" w:rsidRDefault="007C39EE" w:rsidP="0028632B">
      <w:pPr>
        <w:pStyle w:val="ListParagraph"/>
        <w:numPr>
          <w:ilvl w:val="0"/>
          <w:numId w:val="24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analizează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 propune 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avizarea sau aprobarea, după caz, a solicitărilor privind modificarea prevederilor amenajamentelor silvice, în situa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ia în care volumul arboretelor puternic afectate de calamită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naturale sau de factori biotici este mai mare decât posibilitatea anuală/posibilitatea,  indiferent de forma de proprietate, în condi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iile legii;</w:t>
      </w:r>
    </w:p>
    <w:p w14:paraId="0B17DB81" w14:textId="0C96ECDC" w:rsidR="00551249" w:rsidRPr="002616DD" w:rsidRDefault="007C39EE" w:rsidP="0028632B">
      <w:pPr>
        <w:pStyle w:val="ListParagraph"/>
        <w:numPr>
          <w:ilvl w:val="0"/>
          <w:numId w:val="24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lastRenderedPageBreak/>
        <w:t xml:space="preserve">analizează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 propune 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avizarea sau aprobarea solicitărilor pentru acordarea contravalorii despăgubirilor destinate proprietarilor de păduri cu func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ii speciale de protec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ie, ca urmare a restric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iilor prevăzute în amenajamentele silvice;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 </w:t>
      </w:r>
    </w:p>
    <w:p w14:paraId="12362186" w14:textId="26D5EE73" w:rsidR="00551249" w:rsidRPr="002616DD" w:rsidRDefault="007C39EE" w:rsidP="0028632B">
      <w:pPr>
        <w:pStyle w:val="ListParagraph"/>
        <w:numPr>
          <w:ilvl w:val="0"/>
          <w:numId w:val="24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analizează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 propune 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avizarea documenta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iilor pentru proiectele de investi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ii referitoare la lucrările de amenajare;</w:t>
      </w:r>
    </w:p>
    <w:p w14:paraId="0C12E87F" w14:textId="543AA1AB" w:rsidR="00551249" w:rsidRPr="002616DD" w:rsidRDefault="007C39EE" w:rsidP="0028632B">
      <w:pPr>
        <w:pStyle w:val="ListParagraph"/>
        <w:numPr>
          <w:ilvl w:val="0"/>
          <w:numId w:val="24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comunică oficiilor jude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ene de cadastru, geodezie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cartografie modificările survenite, după caz, cu privire la încadrarea în categoria de folosin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ă păduri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alte terenuri cu vegeta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ie forestieră, a terenurilor care fac obiectul ameliorării prin împădurire;</w:t>
      </w:r>
    </w:p>
    <w:p w14:paraId="2D48D9FD" w14:textId="77777777" w:rsidR="00551249" w:rsidRPr="002616DD" w:rsidRDefault="007C39EE" w:rsidP="0028632B">
      <w:pPr>
        <w:pStyle w:val="ListParagraph"/>
        <w:numPr>
          <w:ilvl w:val="0"/>
          <w:numId w:val="24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monitorizează modul de aplicare a prevederilor amenajamentelor silvice; </w:t>
      </w:r>
    </w:p>
    <w:p w14:paraId="75B3D130" w14:textId="38ED02B2" w:rsidR="00551249" w:rsidRPr="002616DD" w:rsidRDefault="007C39EE" w:rsidP="0028632B">
      <w:pPr>
        <w:pStyle w:val="ListParagraph"/>
        <w:numPr>
          <w:ilvl w:val="0"/>
          <w:numId w:val="24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participă la activită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ile de formare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i/sau perfec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ionare profesională;</w:t>
      </w:r>
    </w:p>
    <w:p w14:paraId="018368F3" w14:textId="40DE1039" w:rsidR="007C39EE" w:rsidRPr="002616DD" w:rsidRDefault="00375245" w:rsidP="0028632B">
      <w:pPr>
        <w:pStyle w:val="ListParagraph"/>
        <w:numPr>
          <w:ilvl w:val="0"/>
          <w:numId w:val="24"/>
        </w:numPr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ine eviden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a pe ocoale silvice, localită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i, proprietari 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de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inători a terenurilor cu destina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ie  forestieră a amenajamentelor silvice </w:t>
      </w:r>
      <w:r w:rsidR="00F472B8">
        <w:rPr>
          <w:rFonts w:ascii="Trebuchet MS" w:eastAsia="Calibri" w:hAnsi="Trebuchet MS" w:cs="Times New Roman"/>
          <w:bCs/>
          <w:color w:val="000000"/>
          <w:sz w:val="22"/>
          <w:szCs w:val="22"/>
        </w:rPr>
        <w:t>î</w:t>
      </w:r>
      <w:r w:rsidR="007C39EE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n vigoare.</w:t>
      </w:r>
    </w:p>
    <w:p w14:paraId="2346264E" w14:textId="77777777" w:rsidR="005A022B" w:rsidRPr="002616DD" w:rsidRDefault="005A022B" w:rsidP="002616DD">
      <w:pPr>
        <w:pStyle w:val="ListParagraph"/>
        <w:tabs>
          <w:tab w:val="left" w:pos="7513"/>
        </w:tabs>
        <w:spacing w:line="276" w:lineRule="auto"/>
        <w:jc w:val="both"/>
        <w:rPr>
          <w:rFonts w:ascii="Trebuchet MS" w:eastAsia="Calibri" w:hAnsi="Trebuchet MS" w:cs="Times New Roman"/>
          <w:b/>
          <w:color w:val="000000"/>
          <w:sz w:val="22"/>
          <w:szCs w:val="22"/>
        </w:rPr>
      </w:pPr>
    </w:p>
    <w:p w14:paraId="19745B79" w14:textId="7145555F" w:rsidR="00BE38F7" w:rsidRPr="002616DD" w:rsidRDefault="007C39EE" w:rsidP="00DD4AF8">
      <w:pPr>
        <w:spacing w:after="0" w:line="276" w:lineRule="auto"/>
        <w:jc w:val="both"/>
        <w:rPr>
          <w:rFonts w:ascii="Trebuchet MS" w:eastAsia="Calibri" w:hAnsi="Trebuchet MS" w:cs="Times New Roman"/>
          <w:bCs/>
          <w:color w:val="000000"/>
          <w:lang w:val="ro-RO"/>
        </w:rPr>
      </w:pP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 xml:space="preserve">(2) Compartimentul amenajarea pădurilor, cadastru </w:t>
      </w:r>
      <w:r w:rsidR="00375245" w:rsidRPr="002616DD">
        <w:rPr>
          <w:rFonts w:ascii="Trebuchet MS" w:eastAsia="Calibri" w:hAnsi="Trebuchet MS" w:cs="Times New Roman"/>
          <w:bCs/>
          <w:color w:val="000000"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>i inventar forestier îndepline</w:t>
      </w:r>
      <w:r w:rsidR="00375245" w:rsidRPr="002616DD">
        <w:rPr>
          <w:rFonts w:ascii="Trebuchet MS" w:eastAsia="Calibri" w:hAnsi="Trebuchet MS" w:cs="Times New Roman"/>
          <w:bCs/>
          <w:color w:val="000000"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 xml:space="preserve">te </w:t>
      </w:r>
      <w:r w:rsidR="00375245" w:rsidRPr="002616DD">
        <w:rPr>
          <w:rFonts w:ascii="Trebuchet MS" w:eastAsia="Calibri" w:hAnsi="Trebuchet MS" w:cs="Times New Roman"/>
          <w:bCs/>
          <w:color w:val="000000"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>i alte atribu</w:t>
      </w:r>
      <w:r w:rsidR="00375245" w:rsidRPr="002616DD">
        <w:rPr>
          <w:rFonts w:ascii="Trebuchet MS" w:eastAsia="Calibri" w:hAnsi="Trebuchet MS" w:cs="Times New Roman"/>
          <w:bCs/>
          <w:color w:val="000000"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>ii decât cele prevăzute la alin.</w:t>
      </w:r>
      <w:r w:rsidR="00F472B8">
        <w:rPr>
          <w:rFonts w:ascii="Trebuchet MS" w:eastAsia="Calibri" w:hAnsi="Trebuchet MS" w:cs="Times New Roman"/>
          <w:bCs/>
          <w:color w:val="000000"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 xml:space="preserve">(1), care sunt stabilite de conducerea </w:t>
      </w:r>
      <w:r w:rsidRPr="002616DD">
        <w:rPr>
          <w:rFonts w:ascii="Trebuchet MS" w:eastAsia="Calibri" w:hAnsi="Trebuchet MS" w:cs="Times New Roman"/>
          <w:color w:val="000000"/>
          <w:lang w:val="ro-RO"/>
        </w:rPr>
        <w:t>Gărzii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 xml:space="preserve"> în conformitate cu  prevederile legale în vigoare.</w:t>
      </w:r>
    </w:p>
    <w:p w14:paraId="53E1C5D0" w14:textId="77777777" w:rsidR="00B33B4E" w:rsidRPr="002616DD" w:rsidRDefault="00B33B4E" w:rsidP="002616DD">
      <w:pPr>
        <w:spacing w:after="0" w:line="276" w:lineRule="auto"/>
        <w:jc w:val="both"/>
        <w:rPr>
          <w:rFonts w:ascii="Trebuchet MS" w:eastAsia="Calibri" w:hAnsi="Trebuchet MS" w:cs="Times New Roman"/>
          <w:bCs/>
          <w:color w:val="000000"/>
          <w:lang w:val="ro-RO"/>
        </w:rPr>
      </w:pPr>
    </w:p>
    <w:p w14:paraId="76BEC33C" w14:textId="6E01B6DB" w:rsidR="007C39EE" w:rsidRPr="002616DD" w:rsidRDefault="007C39EE" w:rsidP="002616DD">
      <w:pPr>
        <w:spacing w:line="259" w:lineRule="auto"/>
        <w:jc w:val="both"/>
        <w:rPr>
          <w:rFonts w:ascii="Trebuchet MS" w:eastAsia="Calibri" w:hAnsi="Trebuchet MS" w:cs="Times New Roman"/>
          <w:bCs/>
          <w:color w:val="000000"/>
          <w:lang w:val="ro-RO"/>
        </w:rPr>
      </w:pPr>
      <w:r w:rsidRPr="002616DD">
        <w:rPr>
          <w:rFonts w:ascii="Trebuchet MS" w:eastAsia="Calibri" w:hAnsi="Trebuchet MS" w:cs="Times New Roman"/>
          <w:b/>
          <w:bCs/>
          <w:color w:val="000000"/>
          <w:lang w:val="ro-RO"/>
        </w:rPr>
        <w:t>Art</w:t>
      </w:r>
      <w:r w:rsidRPr="002616DD">
        <w:rPr>
          <w:rFonts w:ascii="Trebuchet MS" w:eastAsia="Calibri" w:hAnsi="Trebuchet MS" w:cs="Times New Roman"/>
          <w:b/>
          <w:bCs/>
          <w:lang w:val="ro-RO"/>
        </w:rPr>
        <w:t xml:space="preserve">. </w:t>
      </w:r>
      <w:r w:rsidR="00937EEF" w:rsidRPr="002616DD">
        <w:rPr>
          <w:rFonts w:ascii="Trebuchet MS" w:eastAsia="Calibri" w:hAnsi="Trebuchet MS" w:cs="Times New Roman"/>
          <w:b/>
          <w:bCs/>
          <w:lang w:val="ro-RO"/>
        </w:rPr>
        <w:t xml:space="preserve">15 </w:t>
      </w:r>
      <w:r w:rsidRPr="002616DD">
        <w:rPr>
          <w:rFonts w:ascii="Trebuchet MS" w:eastAsia="Calibri" w:hAnsi="Trebuchet MS" w:cs="Times New Roman"/>
          <w:b/>
          <w:bCs/>
          <w:lang w:val="ro-RO"/>
        </w:rPr>
        <w:t xml:space="preserve">– </w:t>
      </w:r>
      <w:r w:rsidRPr="002616DD">
        <w:rPr>
          <w:rFonts w:ascii="Trebuchet MS" w:eastAsia="Calibri" w:hAnsi="Trebuchet MS" w:cs="Times New Roman"/>
          <w:lang w:val="ro-RO"/>
        </w:rPr>
        <w:t>(1)</w:t>
      </w:r>
      <w:r w:rsidRPr="002616DD">
        <w:rPr>
          <w:rFonts w:ascii="Trebuchet MS" w:eastAsia="Calibri" w:hAnsi="Trebuchet MS" w:cs="Times New Roman"/>
          <w:bCs/>
          <w:color w:val="FF0000"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>Compartimentul</w:t>
      </w:r>
      <w:r w:rsidR="00C24CE3" w:rsidRPr="002616DD">
        <w:rPr>
          <w:rFonts w:ascii="Trebuchet MS" w:eastAsia="Calibri" w:hAnsi="Trebuchet MS" w:cs="Times New Roman"/>
          <w:bCs/>
          <w:color w:val="000000"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>Consultan</w:t>
      </w:r>
      <w:r w:rsidR="00375245" w:rsidRPr="002616DD">
        <w:rPr>
          <w:rFonts w:ascii="Trebuchet MS" w:eastAsia="Calibri" w:hAnsi="Trebuchet MS" w:cs="Times New Roman"/>
          <w:bCs/>
          <w:color w:val="000000"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 xml:space="preserve">ă </w:t>
      </w:r>
      <w:r w:rsidR="00375245" w:rsidRPr="002616DD">
        <w:rPr>
          <w:rFonts w:ascii="Trebuchet MS" w:eastAsia="Calibri" w:hAnsi="Trebuchet MS" w:cs="Times New Roman"/>
          <w:bCs/>
          <w:color w:val="000000"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>i asisten</w:t>
      </w:r>
      <w:r w:rsidR="00375245" w:rsidRPr="002616DD">
        <w:rPr>
          <w:rFonts w:ascii="Trebuchet MS" w:eastAsia="Calibri" w:hAnsi="Trebuchet MS" w:cs="Times New Roman"/>
          <w:bCs/>
          <w:color w:val="000000"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>ă de specialitate are următoarele atribu</w:t>
      </w:r>
      <w:r w:rsidR="00375245" w:rsidRPr="002616DD">
        <w:rPr>
          <w:rFonts w:ascii="Trebuchet MS" w:eastAsia="Calibri" w:hAnsi="Trebuchet MS" w:cs="Times New Roman"/>
          <w:bCs/>
          <w:color w:val="000000"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lang w:val="ro-RO"/>
        </w:rPr>
        <w:t xml:space="preserve">ii principale: </w:t>
      </w:r>
    </w:p>
    <w:p w14:paraId="374E31AF" w14:textId="1ACDD959" w:rsidR="00551249" w:rsidRPr="002616DD" w:rsidRDefault="007C39EE" w:rsidP="0028632B">
      <w:pPr>
        <w:pStyle w:val="ListParagraph"/>
        <w:numPr>
          <w:ilvl w:val="0"/>
          <w:numId w:val="25"/>
        </w:numPr>
        <w:spacing w:line="276" w:lineRule="auto"/>
        <w:ind w:right="44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identifică modalită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ile de sprijinire a proprietarilor de terenuri pentru împădurirea acestora în scopul cre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terii suprafe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ei cu păduri; </w:t>
      </w:r>
    </w:p>
    <w:p w14:paraId="1DCCFE89" w14:textId="1A4B50F7" w:rsidR="00551249" w:rsidRPr="002616DD" w:rsidRDefault="007C39EE" w:rsidP="0028632B">
      <w:pPr>
        <w:pStyle w:val="ListParagraph"/>
        <w:numPr>
          <w:ilvl w:val="0"/>
          <w:numId w:val="25"/>
        </w:numPr>
        <w:spacing w:line="276" w:lineRule="auto"/>
        <w:ind w:right="44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acordă consultan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ă de specialitate, la solicitarea proprietarilor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de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inătorilor de terenuri forestiere, precum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proprietarilor de terenuri cu vegeta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ie forestieră situată în afara fondului forestier na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ional; </w:t>
      </w:r>
    </w:p>
    <w:p w14:paraId="0D8D3314" w14:textId="7E7B97DA" w:rsidR="00551249" w:rsidRPr="002616DD" w:rsidRDefault="007C39EE" w:rsidP="0028632B">
      <w:pPr>
        <w:pStyle w:val="ListParagraph"/>
        <w:numPr>
          <w:ilvl w:val="0"/>
          <w:numId w:val="25"/>
        </w:numPr>
        <w:spacing w:line="276" w:lineRule="auto"/>
        <w:ind w:right="44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împreună cu serviciul PIRMA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compartimentul de monitorizare a lucrărilor tehnico-economice în fondul forestier na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ional, acordă consultan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ă pentru accesarea fondurilor necesare împăduririi, construirii de drumuri forestiere, a înfiin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ării de pepiniere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 pentru eficientizarea valorificării materialului lemnos; </w:t>
      </w:r>
    </w:p>
    <w:p w14:paraId="0779C00F" w14:textId="6BE7829B" w:rsidR="00551249" w:rsidRPr="002616DD" w:rsidRDefault="007C39EE" w:rsidP="0028632B">
      <w:pPr>
        <w:pStyle w:val="ListParagraph"/>
        <w:numPr>
          <w:ilvl w:val="0"/>
          <w:numId w:val="25"/>
        </w:numPr>
        <w:spacing w:line="276" w:lineRule="auto"/>
        <w:ind w:right="44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coordonează ac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iunile de informare, educare, instruire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altele asemenea, finan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ate de la bugetul de stat, pentru popularizarea legisla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iei silvice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 </w:t>
      </w:r>
      <w:r w:rsidRPr="002616DD">
        <w:rPr>
          <w:rFonts w:ascii="Trebuchet MS" w:eastAsia="Calibri" w:hAnsi="Trebuchet MS" w:cs="Times New Roman"/>
          <w:sz w:val="22"/>
          <w:szCs w:val="22"/>
        </w:rPr>
        <w:t>dezvoltarea con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tiin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ei</w:t>
      </w:r>
      <w:r w:rsidRPr="002616DD">
        <w:rPr>
          <w:rFonts w:ascii="Trebuchet MS" w:eastAsia="Calibri" w:hAnsi="Trebuchet MS" w:cs="Times New Roman"/>
          <w:color w:val="FF0000"/>
          <w:sz w:val="22"/>
          <w:szCs w:val="22"/>
        </w:rPr>
        <w:t xml:space="preserve"> 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forestiere, în vederea respectării regimului silvic;</w:t>
      </w:r>
    </w:p>
    <w:p w14:paraId="0B33E9D6" w14:textId="52D0DA8E" w:rsidR="007C39EE" w:rsidRPr="002616DD" w:rsidRDefault="007C39EE" w:rsidP="0028632B">
      <w:pPr>
        <w:pStyle w:val="ListParagraph"/>
        <w:numPr>
          <w:ilvl w:val="0"/>
          <w:numId w:val="25"/>
        </w:numPr>
        <w:spacing w:line="276" w:lineRule="auto"/>
        <w:ind w:right="44"/>
        <w:jc w:val="both"/>
        <w:rPr>
          <w:rFonts w:ascii="Trebuchet MS" w:eastAsia="Calibri" w:hAnsi="Trebuchet MS" w:cs="Times New Roman"/>
          <w:bCs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colaborează cu direc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iile de specialitate din cadrul Gărzi Forestiere Na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ionale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din cadrul autorită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ii publice centrale care răspunde de silvicultură în vederea stabilirii modalită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ilor de asociere a proprietarilor de păduri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a înfiin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ării grupurilor de producători in domeniul silvicultură, în scopul gestionării durabile 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 a cre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terii veniturilor din valorificarea produselor pădurii</w:t>
      </w:r>
      <w:r w:rsidR="00117BAE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.</w:t>
      </w:r>
    </w:p>
    <w:p w14:paraId="619E711C" w14:textId="6689B4EB" w:rsidR="007C39EE" w:rsidRPr="002616DD" w:rsidRDefault="007C39EE" w:rsidP="00B81789">
      <w:pPr>
        <w:spacing w:after="0" w:line="276" w:lineRule="auto"/>
        <w:jc w:val="both"/>
        <w:rPr>
          <w:rFonts w:ascii="Trebuchet MS" w:eastAsia="Calibri" w:hAnsi="Trebuchet MS" w:cs="Times New Roman"/>
          <w:b/>
          <w:bCs/>
          <w:lang w:val="ro-RO"/>
        </w:rPr>
      </w:pPr>
      <w:r w:rsidRPr="002616DD">
        <w:rPr>
          <w:rFonts w:ascii="Trebuchet MS" w:eastAsia="Calibri" w:hAnsi="Trebuchet MS" w:cs="Times New Roman"/>
          <w:bCs/>
          <w:lang w:val="ro-RO"/>
        </w:rPr>
        <w:t>(2) Compartimentul</w:t>
      </w:r>
      <w:r w:rsidR="00C24CE3" w:rsidRPr="002616DD">
        <w:rPr>
          <w:rFonts w:ascii="Trebuchet MS" w:eastAsia="Calibri" w:hAnsi="Trebuchet MS" w:cs="Times New Roman"/>
          <w:bCs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bCs/>
          <w:lang w:val="ro-RO"/>
        </w:rPr>
        <w:t>Consultan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lang w:val="ro-RO"/>
        </w:rPr>
        <w:t xml:space="preserve">ă 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lang w:val="ro-RO"/>
        </w:rPr>
        <w:t>i asisten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lang w:val="ro-RO"/>
        </w:rPr>
        <w:t>ă de specialitate îndepline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lang w:val="ro-RO"/>
        </w:rPr>
        <w:t xml:space="preserve">te 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lang w:val="ro-RO"/>
        </w:rPr>
        <w:t>i alte atribu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lang w:val="ro-RO"/>
        </w:rPr>
        <w:t>ii decât cele prevăzute la alin.</w:t>
      </w:r>
      <w:r w:rsidR="00F472B8">
        <w:rPr>
          <w:rFonts w:ascii="Trebuchet MS" w:eastAsia="Calibri" w:hAnsi="Trebuchet MS" w:cs="Times New Roman"/>
          <w:bCs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bCs/>
          <w:lang w:val="ro-RO"/>
        </w:rPr>
        <w:t xml:space="preserve">(1), care sunt stabilite de conducerea </w:t>
      </w:r>
      <w:r w:rsidRPr="002616DD">
        <w:rPr>
          <w:rFonts w:ascii="Trebuchet MS" w:eastAsia="Calibri" w:hAnsi="Trebuchet MS" w:cs="Times New Roman"/>
          <w:lang w:val="ro-RO"/>
        </w:rPr>
        <w:t>Gărzii</w:t>
      </w:r>
      <w:r w:rsidRPr="002616DD">
        <w:rPr>
          <w:rFonts w:ascii="Trebuchet MS" w:eastAsia="Calibri" w:hAnsi="Trebuchet MS" w:cs="Times New Roman"/>
          <w:bCs/>
          <w:lang w:val="ro-RO"/>
        </w:rPr>
        <w:t xml:space="preserve"> în conformitate cu  prevederile legale în vigoare.</w:t>
      </w:r>
    </w:p>
    <w:p w14:paraId="16662C1F" w14:textId="77777777" w:rsidR="007C39EE" w:rsidRPr="002616DD" w:rsidRDefault="007C39EE" w:rsidP="00C843B6">
      <w:pPr>
        <w:spacing w:after="0" w:line="276" w:lineRule="auto"/>
        <w:ind w:left="426" w:right="44" w:firstLine="568"/>
        <w:jc w:val="both"/>
        <w:rPr>
          <w:rFonts w:ascii="Trebuchet MS" w:eastAsia="Calibri" w:hAnsi="Trebuchet MS" w:cs="Times New Roman"/>
          <w:color w:val="FF0000"/>
          <w:vertAlign w:val="subscript"/>
          <w:lang w:val="ro-RO"/>
        </w:rPr>
      </w:pPr>
    </w:p>
    <w:p w14:paraId="35AA53E3" w14:textId="4BEE9907" w:rsidR="00551249" w:rsidRPr="002616DD" w:rsidRDefault="007C39EE" w:rsidP="00551249">
      <w:pPr>
        <w:tabs>
          <w:tab w:val="left" w:pos="1560"/>
        </w:tabs>
        <w:spacing w:after="0" w:line="276" w:lineRule="auto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b/>
          <w:lang w:val="ro-RO"/>
        </w:rPr>
        <w:t>Art. 1</w:t>
      </w:r>
      <w:r w:rsidR="00937EEF" w:rsidRPr="002616DD">
        <w:rPr>
          <w:rFonts w:ascii="Trebuchet MS" w:eastAsia="Calibri" w:hAnsi="Trebuchet MS" w:cs="Times New Roman"/>
          <w:b/>
          <w:lang w:val="ro-RO"/>
        </w:rPr>
        <w:t>6</w:t>
      </w:r>
      <w:r w:rsidRPr="002616DD">
        <w:rPr>
          <w:rFonts w:ascii="Trebuchet MS" w:eastAsia="Calibri" w:hAnsi="Trebuchet MS" w:cs="Times New Roman"/>
          <w:lang w:val="ro-RO"/>
        </w:rPr>
        <w:t xml:space="preserve"> – </w:t>
      </w:r>
      <w:r w:rsidR="00707B57" w:rsidRPr="002616DD">
        <w:rPr>
          <w:rFonts w:ascii="Trebuchet MS" w:eastAsia="Calibri" w:hAnsi="Trebuchet MS" w:cs="Times New Roman"/>
          <w:lang w:val="ro-RO"/>
        </w:rPr>
        <w:t xml:space="preserve">(1) </w:t>
      </w:r>
      <w:r w:rsidRPr="002616DD">
        <w:rPr>
          <w:rFonts w:ascii="Trebuchet MS" w:eastAsia="Calibri" w:hAnsi="Trebuchet MS" w:cs="Times New Roman"/>
          <w:lang w:val="ro-RO"/>
        </w:rPr>
        <w:t xml:space="preserve">Compartimentul de </w:t>
      </w:r>
      <w:bookmarkStart w:id="11" w:name="_Hlk135825100"/>
      <w:r w:rsidRPr="002616DD">
        <w:rPr>
          <w:rFonts w:ascii="Trebuchet MS" w:eastAsia="Calibri" w:hAnsi="Trebuchet MS" w:cs="Times New Roman"/>
          <w:lang w:val="ro-RO"/>
        </w:rPr>
        <w:t xml:space="preserve">prevenire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gestionare a situa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iilor de urgen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 xml:space="preserve">ă </w:t>
      </w:r>
      <w:bookmarkEnd w:id="11"/>
      <w:r w:rsidRPr="002616DD">
        <w:rPr>
          <w:rFonts w:ascii="Trebuchet MS" w:eastAsia="Calibri" w:hAnsi="Trebuchet MS" w:cs="Times New Roman"/>
          <w:lang w:val="ro-RO"/>
        </w:rPr>
        <w:t>are următoarele atribu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ii principale pe raza de competen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ă a Gărzii:</w:t>
      </w:r>
    </w:p>
    <w:p w14:paraId="4C7E792E" w14:textId="7A20BA23" w:rsidR="00551249" w:rsidRPr="002616DD" w:rsidRDefault="007C39EE" w:rsidP="0028632B">
      <w:pPr>
        <w:pStyle w:val="ListParagraph"/>
        <w:numPr>
          <w:ilvl w:val="0"/>
          <w:numId w:val="26"/>
        </w:numPr>
        <w:tabs>
          <w:tab w:val="left" w:pos="156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participă la elaborarea, actualizarea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urmăre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te aplicarea măsurilor care revin Gărzii în cadrul strategiilor din domeniul riscului la inunda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ii, incendii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secetei; </w:t>
      </w:r>
    </w:p>
    <w:p w14:paraId="6F04FA94" w14:textId="7453B03D" w:rsidR="00551249" w:rsidRPr="002616DD" w:rsidRDefault="007C39EE" w:rsidP="0028632B">
      <w:pPr>
        <w:pStyle w:val="ListParagraph"/>
        <w:numPr>
          <w:ilvl w:val="0"/>
          <w:numId w:val="26"/>
        </w:numPr>
        <w:tabs>
          <w:tab w:val="left" w:pos="156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lastRenderedPageBreak/>
        <w:t>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ionează, potrivit legii, în cadrul planurilor intersectoriale de gestionare a situa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de urgen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ă generate în fond forestier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cinegetic de inunda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ii, fenomene meteorologice periculoase, accidente la construc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 hidrotehnice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poluări accidentale;</w:t>
      </w:r>
    </w:p>
    <w:p w14:paraId="1A3331E0" w14:textId="2BD210FA" w:rsidR="00551249" w:rsidRPr="002616DD" w:rsidRDefault="007C39EE" w:rsidP="0028632B">
      <w:pPr>
        <w:pStyle w:val="ListParagraph"/>
        <w:numPr>
          <w:ilvl w:val="0"/>
          <w:numId w:val="26"/>
        </w:numPr>
        <w:tabs>
          <w:tab w:val="left" w:pos="156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aplică strategia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coordonarea tehnică de specialitate a 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iunilor pentru prevenirea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stingerea incendiilor în fond forestier de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inut de al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proprietari decât statul; </w:t>
      </w:r>
    </w:p>
    <w:p w14:paraId="64BDE881" w14:textId="413CDC2A" w:rsidR="00551249" w:rsidRPr="002616DD" w:rsidRDefault="007C39EE" w:rsidP="0028632B">
      <w:pPr>
        <w:pStyle w:val="ListParagraph"/>
        <w:numPr>
          <w:ilvl w:val="0"/>
          <w:numId w:val="26"/>
        </w:numPr>
        <w:tabs>
          <w:tab w:val="left" w:pos="156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la</w:t>
      </w:r>
      <w:r w:rsidR="00844E9B" w:rsidRPr="002616DD">
        <w:rPr>
          <w:rFonts w:ascii="Trebuchet MS" w:eastAsia="Calibri" w:hAnsi="Trebuchet MS" w:cs="Times New Roman"/>
          <w:sz w:val="22"/>
          <w:szCs w:val="22"/>
        </w:rPr>
        <w:t xml:space="preserve"> </w:t>
      </w:r>
      <w:r w:rsidRPr="002616DD">
        <w:rPr>
          <w:rFonts w:ascii="Trebuchet MS" w:eastAsia="Calibri" w:hAnsi="Trebuchet MS" w:cs="Times New Roman"/>
          <w:sz w:val="22"/>
          <w:szCs w:val="22"/>
        </w:rPr>
        <w:t>solicitarea inspectoratelor pentru situa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de urgen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ă, asigură sprijin specific la 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iunile de monitorizare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verificare a obiectivelor din fondul forestier, precum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la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ile de recunoa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tere, de instruire sau de antrenament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participă la exerci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aplica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tactice de interven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 organizate;</w:t>
      </w:r>
    </w:p>
    <w:p w14:paraId="17805F85" w14:textId="0E7E6B77" w:rsidR="006B7AF2" w:rsidRPr="002616DD" w:rsidRDefault="007C39EE" w:rsidP="0028632B">
      <w:pPr>
        <w:pStyle w:val="ListParagraph"/>
        <w:numPr>
          <w:ilvl w:val="0"/>
          <w:numId w:val="26"/>
        </w:numPr>
        <w:tabs>
          <w:tab w:val="left" w:pos="156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constituie centrul operativ pentru situa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de urgen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ă cu activitate permanentă de la nivelul Gărzii, sub conducerea directă a inspectorului-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ef; </w:t>
      </w:r>
    </w:p>
    <w:p w14:paraId="7C944946" w14:textId="2F371520" w:rsidR="006B7AF2" w:rsidRPr="002616DD" w:rsidRDefault="007C39EE" w:rsidP="0028632B">
      <w:pPr>
        <w:pStyle w:val="ListParagraph"/>
        <w:numPr>
          <w:ilvl w:val="0"/>
          <w:numId w:val="26"/>
        </w:numPr>
        <w:tabs>
          <w:tab w:val="left" w:pos="156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monitorizează prin centrul operativ propriu situa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de urgen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ă apărute în fondul forestier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în fondul cinegetic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asigură dispeceratul prevăzut de legisla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ia în vigoare  pentru aceste situa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ii; </w:t>
      </w:r>
    </w:p>
    <w:p w14:paraId="332A249D" w14:textId="7AEB7DC4" w:rsidR="006B7AF2" w:rsidRPr="002616DD" w:rsidRDefault="007C39EE" w:rsidP="0028632B">
      <w:pPr>
        <w:pStyle w:val="ListParagraph"/>
        <w:numPr>
          <w:ilvl w:val="0"/>
          <w:numId w:val="26"/>
        </w:numPr>
        <w:tabs>
          <w:tab w:val="left" w:pos="156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asigură, direct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prin personalul silvic împuternicit din cadrul gărzilor forestiere jude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ene, conform reglementărilor în vigoare, conducerea grupurilor de suport tehnic pentru gestionarea situa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de urgen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ă generate de incendii la fondul forestier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ional, care se constituie în cadrul fiecărui comitet jude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ean din speciali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tii coopta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 cu responsabilită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 în acest domeniu;</w:t>
      </w:r>
    </w:p>
    <w:p w14:paraId="17360043" w14:textId="695277BC" w:rsidR="006B7AF2" w:rsidRPr="002616DD" w:rsidRDefault="007C39EE" w:rsidP="0028632B">
      <w:pPr>
        <w:pStyle w:val="ListParagraph"/>
        <w:numPr>
          <w:ilvl w:val="0"/>
          <w:numId w:val="26"/>
        </w:numPr>
        <w:tabs>
          <w:tab w:val="left" w:pos="156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participă, direct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prin personalul silvic imputernicit din cadrul gărzilor forestiere jude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ene, în comisiile stabilite de comitetul jude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ean pentru situa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de urgen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ă, la evaluarea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stabilirea pagubelor produse de incendii la fondul forestier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ional;</w:t>
      </w:r>
    </w:p>
    <w:p w14:paraId="0108937D" w14:textId="472D99A6" w:rsidR="006B7AF2" w:rsidRPr="002616DD" w:rsidRDefault="007C39EE" w:rsidP="0028632B">
      <w:pPr>
        <w:pStyle w:val="ListParagraph"/>
        <w:numPr>
          <w:ilvl w:val="0"/>
          <w:numId w:val="26"/>
        </w:numPr>
        <w:tabs>
          <w:tab w:val="left" w:pos="156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raportează Compartimentului Dispecerat - Centrul operativ pentru situa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de urgen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ă precum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direc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iei de specialitate de control silvic din cadrul ministerului datele privind producerea situa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de urgen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ă apărute în fondul forestier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în fondul cinegetic, precum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privind pagubele evaluate, conform metodologiilor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procedurilor stabilite de autoritate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de cerin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ele Uniunii Europene;</w:t>
      </w:r>
    </w:p>
    <w:p w14:paraId="6FBC3B52" w14:textId="15D472C2" w:rsidR="006B7AF2" w:rsidRPr="002616DD" w:rsidRDefault="007C39EE" w:rsidP="0028632B">
      <w:pPr>
        <w:pStyle w:val="ListParagraph"/>
        <w:numPr>
          <w:ilvl w:val="0"/>
          <w:numId w:val="26"/>
        </w:numPr>
        <w:tabs>
          <w:tab w:val="left" w:pos="156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analizează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avizează măsurile preventive, măsurile operative urgente de interven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măsurile de reabilitare din planurile întocmite de ocoalele silvice de regim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de autorită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ile administra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iei publice locale privind prevenirea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stingerea incendiilor în pădure; </w:t>
      </w:r>
    </w:p>
    <w:p w14:paraId="4D13DFA9" w14:textId="0FDA41AC" w:rsidR="007C39EE" w:rsidRPr="002616DD" w:rsidRDefault="007C39EE" w:rsidP="0028632B">
      <w:pPr>
        <w:pStyle w:val="ListParagraph"/>
        <w:numPr>
          <w:ilvl w:val="0"/>
          <w:numId w:val="26"/>
        </w:numPr>
        <w:tabs>
          <w:tab w:val="left" w:pos="1560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asigură aducerea la cuno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tin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ă popula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iei a obliga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iilor privind prevenirea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stingerea incendiilor de pădure.</w:t>
      </w:r>
    </w:p>
    <w:p w14:paraId="0E78401F" w14:textId="56D70D46" w:rsidR="007C39EE" w:rsidRPr="002616DD" w:rsidRDefault="007C39EE" w:rsidP="00B81789">
      <w:pPr>
        <w:overflowPunct w:val="0"/>
        <w:autoSpaceDE w:val="0"/>
        <w:spacing w:after="0" w:line="276" w:lineRule="auto"/>
        <w:jc w:val="both"/>
        <w:textAlignment w:val="baseline"/>
        <w:rPr>
          <w:rFonts w:ascii="Trebuchet MS" w:eastAsia="Calibri" w:hAnsi="Trebuchet MS" w:cs="Times New Roman"/>
          <w:color w:val="000000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 xml:space="preserve">(2) Compartimentul prevenirea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gestionarea a situa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iilor de urgen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ă îndepline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 xml:space="preserve">te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alte atribu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ii decât cele prevăzute la alin.</w:t>
      </w:r>
      <w:r w:rsidR="00F472B8">
        <w:rPr>
          <w:rFonts w:ascii="Trebuchet MS" w:eastAsia="Calibri" w:hAnsi="Trebuchet MS" w:cs="Times New Roman"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lang w:val="ro-RO"/>
        </w:rPr>
        <w:t>(1), care sunt stabilite de conducerea Gărzii în conformitate cu  prevederile legale în vigoare.</w:t>
      </w:r>
      <w:r w:rsidRPr="002616DD">
        <w:rPr>
          <w:rFonts w:ascii="Trebuchet MS" w:eastAsia="Calibri" w:hAnsi="Trebuchet MS" w:cs="Times New Roman"/>
          <w:b/>
          <w:bCs/>
          <w:color w:val="000000"/>
          <w:lang w:val="ro-RO"/>
        </w:rPr>
        <w:t xml:space="preserve">   </w:t>
      </w:r>
      <w:r w:rsidRPr="002616DD">
        <w:rPr>
          <w:rFonts w:ascii="Trebuchet MS" w:eastAsia="Calibri" w:hAnsi="Trebuchet MS" w:cs="Times New Roman"/>
          <w:b/>
          <w:bCs/>
          <w:color w:val="000000"/>
          <w:lang w:val="ro-RO"/>
        </w:rPr>
        <w:tab/>
      </w:r>
    </w:p>
    <w:p w14:paraId="3640A40D" w14:textId="77777777" w:rsidR="007C39EE" w:rsidRPr="002616DD" w:rsidRDefault="007C39EE" w:rsidP="00C843B6">
      <w:pPr>
        <w:spacing w:after="0" w:line="276" w:lineRule="auto"/>
        <w:ind w:left="426" w:firstLine="568"/>
        <w:jc w:val="both"/>
        <w:rPr>
          <w:rFonts w:ascii="Trebuchet MS" w:eastAsia="Calibri" w:hAnsi="Trebuchet MS" w:cs="Times New Roman"/>
          <w:lang w:val="ro-RO"/>
        </w:rPr>
      </w:pPr>
    </w:p>
    <w:p w14:paraId="68E268CD" w14:textId="1325245A" w:rsidR="007C39EE" w:rsidRPr="002616DD" w:rsidRDefault="007C39EE" w:rsidP="006B7AF2">
      <w:pPr>
        <w:spacing w:after="0" w:line="276" w:lineRule="auto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b/>
          <w:bCs/>
          <w:lang w:val="ro-RO"/>
        </w:rPr>
        <w:t>Art. 1</w:t>
      </w:r>
      <w:r w:rsidR="00937EEF" w:rsidRPr="002616DD">
        <w:rPr>
          <w:rFonts w:ascii="Trebuchet MS" w:eastAsia="Calibri" w:hAnsi="Trebuchet MS" w:cs="Times New Roman"/>
          <w:b/>
          <w:bCs/>
          <w:lang w:val="ro-RO"/>
        </w:rPr>
        <w:t>7</w:t>
      </w:r>
      <w:r w:rsidRPr="002616DD">
        <w:rPr>
          <w:rFonts w:ascii="Trebuchet MS" w:eastAsia="Calibri" w:hAnsi="Trebuchet MS" w:cs="Times New Roman"/>
          <w:b/>
          <w:bCs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bCs/>
          <w:lang w:val="ro-RO"/>
        </w:rPr>
        <w:t>– (1) Compartimentul  implementare pentru activitatea cinegetică</w:t>
      </w:r>
      <w:r w:rsidRPr="002616DD">
        <w:rPr>
          <w:rFonts w:ascii="Trebuchet MS" w:eastAsia="Calibri" w:hAnsi="Trebuchet MS" w:cs="Times New Roman"/>
          <w:b/>
          <w:bCs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bCs/>
          <w:lang w:val="ro-RO"/>
        </w:rPr>
        <w:t>are următoarele atribu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lang w:val="ro-RO"/>
        </w:rPr>
        <w:t>ii:</w:t>
      </w:r>
    </w:p>
    <w:p w14:paraId="53DB1660" w14:textId="69DC750E" w:rsidR="006B7AF2" w:rsidRPr="002616DD" w:rsidRDefault="007C39EE" w:rsidP="0028632B">
      <w:pPr>
        <w:pStyle w:val="ListParagraph"/>
        <w:numPr>
          <w:ilvl w:val="0"/>
          <w:numId w:val="27"/>
        </w:numPr>
        <w:spacing w:line="276" w:lineRule="auto"/>
        <w:ind w:right="44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încheie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reziliază, în condi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iile legii, contractele de gestionare a fondurilor cinegetice, precum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actele adi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ionale la acestea; </w:t>
      </w:r>
    </w:p>
    <w:p w14:paraId="337C9FD0" w14:textId="7B7705FE" w:rsidR="006B7AF2" w:rsidRPr="002616DD" w:rsidRDefault="007C39EE" w:rsidP="0028632B">
      <w:pPr>
        <w:pStyle w:val="ListParagraph"/>
        <w:numPr>
          <w:ilvl w:val="0"/>
          <w:numId w:val="27"/>
        </w:numPr>
        <w:spacing w:line="276" w:lineRule="auto"/>
        <w:ind w:right="44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îndeplinesc atribu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ce decurg prin încheierea contractelor de gestionare a fondurilor cinegetice;</w:t>
      </w:r>
    </w:p>
    <w:p w14:paraId="1D0CA816" w14:textId="54228FD6" w:rsidR="006B7AF2" w:rsidRPr="002616DD" w:rsidRDefault="007C39EE" w:rsidP="0028632B">
      <w:pPr>
        <w:pStyle w:val="ListParagraph"/>
        <w:numPr>
          <w:ilvl w:val="0"/>
          <w:numId w:val="27"/>
        </w:numPr>
        <w:spacing w:line="276" w:lineRule="auto"/>
        <w:ind w:right="44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face observa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asupra stării efectivelor de vânat pe fondurile cinegetice, iar în situa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 justificate fac propuneri pentru modificarea cotelor de recoltă, precum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pentru modificarea perioadei legale de vânătoare la unele specii de vânat existente pe aceste fonduri;</w:t>
      </w:r>
    </w:p>
    <w:p w14:paraId="156E8D06" w14:textId="301E5F29" w:rsidR="006B7AF2" w:rsidRPr="002616DD" w:rsidRDefault="007C39EE" w:rsidP="0028632B">
      <w:pPr>
        <w:pStyle w:val="ListParagraph"/>
        <w:numPr>
          <w:ilvl w:val="0"/>
          <w:numId w:val="27"/>
        </w:numPr>
        <w:spacing w:line="276" w:lineRule="auto"/>
        <w:ind w:right="44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avizează, în vederea aprobării, solicitările gestionarilor fondurilor cinegetice referitoare la suplimentări de cotă de recoltă, recoltarea în afara perioadei legale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în situa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excep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ionale,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aprobă rea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ezarea cotelor de recoltă în condi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legii;</w:t>
      </w:r>
    </w:p>
    <w:p w14:paraId="285BB0C0" w14:textId="53ED86F0" w:rsidR="006B7AF2" w:rsidRPr="002616DD" w:rsidRDefault="007C39EE" w:rsidP="0028632B">
      <w:pPr>
        <w:pStyle w:val="ListParagraph"/>
        <w:numPr>
          <w:ilvl w:val="0"/>
          <w:numId w:val="27"/>
        </w:numPr>
        <w:spacing w:line="276" w:lineRule="auto"/>
        <w:ind w:right="44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lastRenderedPageBreak/>
        <w:t xml:space="preserve">avizează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propun spre aprobare autorită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publice centrale care răspunde de silvicultură studiile referitoare la popularea fondurilor cinegetice cu specii noi de vânat;</w:t>
      </w:r>
    </w:p>
    <w:p w14:paraId="5123CA34" w14:textId="792D1F54" w:rsidR="006B7AF2" w:rsidRPr="002616DD" w:rsidRDefault="00375245" w:rsidP="0028632B">
      <w:pPr>
        <w:pStyle w:val="ListParagraph"/>
        <w:numPr>
          <w:ilvl w:val="0"/>
          <w:numId w:val="27"/>
        </w:numPr>
        <w:spacing w:line="276" w:lineRule="auto"/>
        <w:ind w:right="44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ine eviden</w:t>
      </w:r>
      <w:r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a, evolu</w:t>
      </w:r>
      <w:r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 xml:space="preserve">iei efectivelor de vânat, a dinamicii recoltelor </w:t>
      </w:r>
      <w:r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i statistica trofeelor de vânat medaliabile;</w:t>
      </w:r>
    </w:p>
    <w:p w14:paraId="4CE735E6" w14:textId="77777777" w:rsidR="006B7AF2" w:rsidRPr="002616DD" w:rsidRDefault="007C39EE" w:rsidP="0028632B">
      <w:pPr>
        <w:pStyle w:val="ListParagraph"/>
        <w:numPr>
          <w:ilvl w:val="0"/>
          <w:numId w:val="27"/>
        </w:numPr>
        <w:spacing w:line="276" w:lineRule="auto"/>
        <w:ind w:right="44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avizează studiile de specialitate pentru gestionarea durabilă a vânatului;</w:t>
      </w:r>
    </w:p>
    <w:p w14:paraId="0B77D9E4" w14:textId="680F9333" w:rsidR="006B7AF2" w:rsidRPr="002616DD" w:rsidRDefault="007C39EE" w:rsidP="0028632B">
      <w:pPr>
        <w:pStyle w:val="ListParagraph"/>
        <w:numPr>
          <w:ilvl w:val="0"/>
          <w:numId w:val="27"/>
        </w:numPr>
        <w:spacing w:line="276" w:lineRule="auto"/>
        <w:ind w:right="44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organizează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desfă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oară 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iuni de prevenire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combatere a braconajului la vânătoare;</w:t>
      </w:r>
    </w:p>
    <w:p w14:paraId="6B17CBBC" w14:textId="77777777" w:rsidR="006B7AF2" w:rsidRPr="002616DD" w:rsidRDefault="007C39EE" w:rsidP="0028632B">
      <w:pPr>
        <w:pStyle w:val="ListParagraph"/>
        <w:numPr>
          <w:ilvl w:val="0"/>
          <w:numId w:val="27"/>
        </w:numPr>
        <w:spacing w:line="276" w:lineRule="auto"/>
        <w:ind w:right="44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face propuneri, în vederea aprobării de către autoritatea publică centrală care răspunde de silvicultură, privind mărimea cotelor de recoltă, încheind în acest sens documentele specifice;</w:t>
      </w:r>
    </w:p>
    <w:p w14:paraId="291C177C" w14:textId="12F05615" w:rsidR="007C39EE" w:rsidRPr="002616DD" w:rsidRDefault="007C39EE" w:rsidP="0028632B">
      <w:pPr>
        <w:pStyle w:val="ListParagraph"/>
        <w:numPr>
          <w:ilvl w:val="0"/>
          <w:numId w:val="27"/>
        </w:numPr>
        <w:spacing w:line="276" w:lineRule="auto"/>
        <w:ind w:right="44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participă la comisiile de constatare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evaluarea a pagubelor produse culturilor agriole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silvice de către exemplare  din speciile de faună de interes cinegetic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duce la îndeplinire toate obliga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ce îi revin conform prevederilor legale</w:t>
      </w:r>
      <w:r w:rsidR="00750197" w:rsidRPr="002616DD">
        <w:rPr>
          <w:rFonts w:ascii="Trebuchet MS" w:eastAsia="Calibri" w:hAnsi="Trebuchet MS" w:cs="Times New Roman"/>
          <w:sz w:val="22"/>
          <w:szCs w:val="22"/>
        </w:rPr>
        <w:t>.</w:t>
      </w:r>
    </w:p>
    <w:p w14:paraId="35BDA938" w14:textId="29231EC0" w:rsidR="007C39EE" w:rsidRPr="002616DD" w:rsidRDefault="007C39EE" w:rsidP="00B81789">
      <w:pPr>
        <w:spacing w:after="0" w:line="276" w:lineRule="auto"/>
        <w:jc w:val="both"/>
        <w:rPr>
          <w:rFonts w:ascii="Trebuchet MS" w:eastAsia="Calibri" w:hAnsi="Trebuchet MS" w:cs="Times New Roman"/>
          <w:b/>
          <w:bCs/>
          <w:lang w:val="ro-RO"/>
        </w:rPr>
      </w:pPr>
      <w:r w:rsidRPr="002616DD">
        <w:rPr>
          <w:rFonts w:ascii="Trebuchet MS" w:eastAsia="Calibri" w:hAnsi="Trebuchet MS" w:cs="Times New Roman"/>
          <w:bCs/>
          <w:lang w:val="ro-RO"/>
        </w:rPr>
        <w:t>(2) Compartimentul implementare pentru activitatea cinegetică</w:t>
      </w:r>
      <w:r w:rsidRPr="002616DD">
        <w:rPr>
          <w:rFonts w:ascii="Trebuchet MS" w:eastAsia="Calibri" w:hAnsi="Trebuchet MS" w:cs="Times New Roman"/>
          <w:b/>
          <w:bCs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bCs/>
          <w:lang w:val="ro-RO"/>
        </w:rPr>
        <w:t>îndepline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lang w:val="ro-RO"/>
        </w:rPr>
        <w:t xml:space="preserve">te 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lang w:val="ro-RO"/>
        </w:rPr>
        <w:t>i alte atribu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lang w:val="ro-RO"/>
        </w:rPr>
        <w:t>ii decât cele prevăzute la alin.</w:t>
      </w:r>
      <w:r w:rsidR="008E2E43" w:rsidRPr="002616DD">
        <w:rPr>
          <w:rFonts w:ascii="Trebuchet MS" w:eastAsia="Calibri" w:hAnsi="Trebuchet MS" w:cs="Times New Roman"/>
          <w:bCs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bCs/>
          <w:lang w:val="ro-RO"/>
        </w:rPr>
        <w:t xml:space="preserve">(1), care sunt stabilite de conducerea </w:t>
      </w:r>
      <w:r w:rsidRPr="002616DD">
        <w:rPr>
          <w:rFonts w:ascii="Trebuchet MS" w:eastAsia="Calibri" w:hAnsi="Trebuchet MS" w:cs="Times New Roman"/>
          <w:lang w:val="ro-RO"/>
        </w:rPr>
        <w:t>Gărzii</w:t>
      </w:r>
      <w:r w:rsidRPr="002616DD">
        <w:rPr>
          <w:rFonts w:ascii="Trebuchet MS" w:eastAsia="Calibri" w:hAnsi="Trebuchet MS" w:cs="Times New Roman"/>
          <w:bCs/>
          <w:lang w:val="ro-RO"/>
        </w:rPr>
        <w:t xml:space="preserve"> în conformitate cu  prevederile legale în vigoare.</w:t>
      </w:r>
    </w:p>
    <w:p w14:paraId="3EADE2A2" w14:textId="77777777" w:rsidR="00B5749F" w:rsidRPr="002616DD" w:rsidRDefault="00B5749F" w:rsidP="00E72E9C">
      <w:pPr>
        <w:spacing w:line="259" w:lineRule="auto"/>
        <w:jc w:val="center"/>
        <w:rPr>
          <w:rFonts w:ascii="Trebuchet MS" w:eastAsia="Calibri" w:hAnsi="Trebuchet MS" w:cs="Times New Roman"/>
          <w:b/>
          <w:lang w:val="ro-RO"/>
        </w:rPr>
      </w:pPr>
    </w:p>
    <w:p w14:paraId="73FC56A2" w14:textId="1FE8D576" w:rsidR="006B7AF2" w:rsidRPr="002616DD" w:rsidRDefault="007C39EE" w:rsidP="002616DD">
      <w:pPr>
        <w:spacing w:line="259" w:lineRule="auto"/>
        <w:jc w:val="center"/>
        <w:rPr>
          <w:rFonts w:ascii="Trebuchet MS" w:eastAsia="Calibri" w:hAnsi="Trebuchet MS" w:cs="Times New Roman"/>
          <w:b/>
          <w:lang w:val="ro-RO"/>
        </w:rPr>
      </w:pPr>
      <w:r w:rsidRPr="002616DD">
        <w:rPr>
          <w:rFonts w:ascii="Trebuchet MS" w:eastAsia="Calibri" w:hAnsi="Trebuchet MS" w:cs="Times New Roman"/>
          <w:b/>
          <w:lang w:val="ro-RO"/>
        </w:rPr>
        <w:t>CAPITOLUL VII</w:t>
      </w:r>
      <w:r w:rsidR="00707B57" w:rsidRPr="002616DD">
        <w:rPr>
          <w:rFonts w:ascii="Trebuchet MS" w:eastAsia="Calibri" w:hAnsi="Trebuchet MS" w:cs="Times New Roman"/>
          <w:b/>
          <w:lang w:val="ro-RO"/>
        </w:rPr>
        <w:t>I</w:t>
      </w:r>
      <w:r w:rsidR="00E72E9C" w:rsidRPr="002616DD">
        <w:rPr>
          <w:rFonts w:ascii="Trebuchet MS" w:eastAsia="Calibri" w:hAnsi="Trebuchet MS" w:cs="Times New Roman"/>
          <w:b/>
          <w:lang w:val="ro-RO"/>
        </w:rPr>
        <w:t xml:space="preserve"> </w:t>
      </w:r>
      <w:r w:rsidR="00C24CE3" w:rsidRPr="002616DD">
        <w:rPr>
          <w:rFonts w:ascii="Trebuchet MS" w:eastAsia="Calibri" w:hAnsi="Trebuchet MS" w:cs="Times New Roman"/>
          <w:b/>
          <w:lang w:val="ro-RO"/>
        </w:rPr>
        <w:t xml:space="preserve">- </w:t>
      </w:r>
      <w:r w:rsidR="00925853" w:rsidRPr="002616DD">
        <w:rPr>
          <w:rFonts w:ascii="Trebuchet MS" w:eastAsia="Calibri" w:hAnsi="Trebuchet MS" w:cs="Times New Roman"/>
          <w:b/>
          <w:lang w:val="ro-RO"/>
        </w:rPr>
        <w:t>Atribu</w:t>
      </w:r>
      <w:r w:rsidR="00375245" w:rsidRPr="002616DD">
        <w:rPr>
          <w:rFonts w:ascii="Trebuchet MS" w:eastAsia="Calibri" w:hAnsi="Trebuchet MS" w:cs="Times New Roman"/>
          <w:b/>
          <w:lang w:val="ro-RO"/>
        </w:rPr>
        <w:t>ț</w:t>
      </w:r>
      <w:r w:rsidR="00925853" w:rsidRPr="002616DD">
        <w:rPr>
          <w:rFonts w:ascii="Trebuchet MS" w:eastAsia="Calibri" w:hAnsi="Trebuchet MS" w:cs="Times New Roman"/>
          <w:b/>
          <w:lang w:val="ro-RO"/>
        </w:rPr>
        <w:t>iile D</w:t>
      </w:r>
      <w:r w:rsidR="006B7AF2" w:rsidRPr="002616DD">
        <w:rPr>
          <w:rFonts w:ascii="Trebuchet MS" w:eastAsia="Calibri" w:hAnsi="Trebuchet MS" w:cs="Times New Roman"/>
          <w:b/>
          <w:lang w:val="ro-RO"/>
        </w:rPr>
        <w:t>irec</w:t>
      </w:r>
      <w:r w:rsidR="00375245" w:rsidRPr="002616DD">
        <w:rPr>
          <w:rFonts w:ascii="Trebuchet MS" w:eastAsia="Calibri" w:hAnsi="Trebuchet MS" w:cs="Times New Roman"/>
          <w:b/>
          <w:lang w:val="ro-RO"/>
        </w:rPr>
        <w:t>ț</w:t>
      </w:r>
      <w:r w:rsidR="006B7AF2" w:rsidRPr="002616DD">
        <w:rPr>
          <w:rFonts w:ascii="Trebuchet MS" w:eastAsia="Calibri" w:hAnsi="Trebuchet MS" w:cs="Times New Roman"/>
          <w:b/>
          <w:lang w:val="ro-RO"/>
        </w:rPr>
        <w:t>i</w:t>
      </w:r>
      <w:r w:rsidR="00925853" w:rsidRPr="002616DD">
        <w:rPr>
          <w:rFonts w:ascii="Trebuchet MS" w:eastAsia="Calibri" w:hAnsi="Trebuchet MS" w:cs="Times New Roman"/>
          <w:b/>
          <w:lang w:val="ro-RO"/>
        </w:rPr>
        <w:t>ei</w:t>
      </w:r>
      <w:r w:rsidR="006B7AF2" w:rsidRPr="002616DD">
        <w:rPr>
          <w:rFonts w:ascii="Trebuchet MS" w:eastAsia="Calibri" w:hAnsi="Trebuchet MS" w:cs="Times New Roman"/>
          <w:b/>
          <w:lang w:val="ro-RO"/>
        </w:rPr>
        <w:t xml:space="preserve"> de control al regimului silvic </w:t>
      </w:r>
      <w:r w:rsidR="00375245" w:rsidRPr="002616DD">
        <w:rPr>
          <w:rFonts w:ascii="Trebuchet MS" w:eastAsia="Calibri" w:hAnsi="Trebuchet MS" w:cs="Times New Roman"/>
          <w:b/>
          <w:lang w:val="ro-RO"/>
        </w:rPr>
        <w:t>ș</w:t>
      </w:r>
      <w:r w:rsidR="006B7AF2" w:rsidRPr="002616DD">
        <w:rPr>
          <w:rFonts w:ascii="Trebuchet MS" w:eastAsia="Calibri" w:hAnsi="Trebuchet MS" w:cs="Times New Roman"/>
          <w:b/>
          <w:lang w:val="ro-RO"/>
        </w:rPr>
        <w:t>i cinegetic</w:t>
      </w:r>
    </w:p>
    <w:p w14:paraId="14BBECA1" w14:textId="4251C9A3" w:rsidR="007C39EE" w:rsidRPr="002616DD" w:rsidRDefault="007C39EE" w:rsidP="006B7AF2">
      <w:pPr>
        <w:spacing w:after="0" w:line="276" w:lineRule="auto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b/>
          <w:color w:val="FF0000"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b/>
          <w:lang w:val="ro-RO"/>
        </w:rPr>
        <w:t>Art. 1</w:t>
      </w:r>
      <w:r w:rsidR="00937EEF" w:rsidRPr="002616DD">
        <w:rPr>
          <w:rFonts w:ascii="Trebuchet MS" w:eastAsia="Calibri" w:hAnsi="Trebuchet MS" w:cs="Times New Roman"/>
          <w:b/>
          <w:lang w:val="ro-RO"/>
        </w:rPr>
        <w:t>8</w:t>
      </w:r>
      <w:r w:rsidR="00B5749F" w:rsidRPr="002616DD">
        <w:rPr>
          <w:rFonts w:ascii="Trebuchet MS" w:eastAsia="Calibri" w:hAnsi="Trebuchet MS" w:cs="Times New Roman"/>
          <w:lang w:val="ro-RO"/>
        </w:rPr>
        <w:t xml:space="preserve"> – (1) </w:t>
      </w:r>
      <w:r w:rsidRPr="002616DD">
        <w:rPr>
          <w:rFonts w:ascii="Trebuchet MS" w:eastAsia="Calibri" w:hAnsi="Trebuchet MS" w:cs="Times New Roman"/>
          <w:lang w:val="ro-RO"/>
        </w:rPr>
        <w:t>Direc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 xml:space="preserve">ia de control </w:t>
      </w:r>
      <w:r w:rsidR="00EA648E" w:rsidRPr="002616DD">
        <w:rPr>
          <w:rFonts w:ascii="Trebuchet MS" w:eastAsia="Calibri" w:hAnsi="Trebuchet MS" w:cs="Times New Roman"/>
          <w:bCs/>
          <w:lang w:val="ro-RO"/>
        </w:rPr>
        <w:t xml:space="preserve">al regimului silvic 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ș</w:t>
      </w:r>
      <w:r w:rsidR="00EA648E" w:rsidRPr="002616DD">
        <w:rPr>
          <w:rFonts w:ascii="Trebuchet MS" w:eastAsia="Calibri" w:hAnsi="Trebuchet MS" w:cs="Times New Roman"/>
          <w:bCs/>
          <w:lang w:val="ro-RO"/>
        </w:rPr>
        <w:t>i cinegetic</w:t>
      </w:r>
      <w:r w:rsidR="00EA648E" w:rsidRPr="002616DD">
        <w:rPr>
          <w:rFonts w:ascii="Trebuchet MS" w:eastAsia="Calibri" w:hAnsi="Trebuchet MS" w:cs="Times New Roman"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lang w:val="ro-RO"/>
        </w:rPr>
        <w:t>este condusă de un director</w:t>
      </w:r>
      <w:r w:rsidR="00221E6E">
        <w:rPr>
          <w:rFonts w:ascii="Trebuchet MS" w:eastAsia="Calibri" w:hAnsi="Trebuchet MS" w:cs="Times New Roman"/>
          <w:lang w:val="ro-RO"/>
        </w:rPr>
        <w:t xml:space="preserve">, </w:t>
      </w:r>
      <w:r w:rsidR="00596709" w:rsidRPr="00596709">
        <w:rPr>
          <w:rFonts w:ascii="Trebuchet MS" w:eastAsia="Calibri" w:hAnsi="Trebuchet MS" w:cs="Times New Roman"/>
          <w:lang w:val="ro-RO"/>
        </w:rPr>
        <w:t>funcționar public de conducere, având studii superioare de specialitate în domeniul silvicultură</w:t>
      </w:r>
      <w:r w:rsidR="00AD033C" w:rsidRPr="002616DD">
        <w:rPr>
          <w:rFonts w:ascii="Trebuchet MS" w:eastAsia="Calibri" w:hAnsi="Trebuchet MS" w:cs="Times New Roman"/>
          <w:lang w:val="ro-RO"/>
        </w:rPr>
        <w:t xml:space="preserve">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are în componen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a sa următoarele structuri:</w:t>
      </w:r>
    </w:p>
    <w:p w14:paraId="1715BB52" w14:textId="4E651635" w:rsidR="006B7AF2" w:rsidRPr="002616DD" w:rsidRDefault="007C39EE" w:rsidP="0028632B">
      <w:pPr>
        <w:pStyle w:val="ListParagraph"/>
        <w:numPr>
          <w:ilvl w:val="0"/>
          <w:numId w:val="29"/>
        </w:numPr>
        <w:spacing w:line="276" w:lineRule="auto"/>
        <w:ind w:right="44"/>
        <w:jc w:val="both"/>
        <w:rPr>
          <w:rFonts w:ascii="Trebuchet MS" w:eastAsia="Calibri" w:hAnsi="Trebuchet MS" w:cs="Times New Roman"/>
          <w:bCs/>
          <w:sz w:val="22"/>
          <w:szCs w:val="22"/>
        </w:rPr>
      </w:pPr>
      <w:bookmarkStart w:id="12" w:name="_Hlk135727644"/>
      <w:r w:rsidRPr="002616DD">
        <w:rPr>
          <w:rFonts w:ascii="Trebuchet MS" w:eastAsia="Calibri" w:hAnsi="Trebuchet MS" w:cs="Times New Roman"/>
          <w:bCs/>
          <w:sz w:val="22"/>
          <w:szCs w:val="22"/>
        </w:rPr>
        <w:t>Compartimentul</w:t>
      </w:r>
      <w:bookmarkEnd w:id="12"/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 control al aplicării regimului silvic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al trasabilită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ii materialelor lemnoase;</w:t>
      </w:r>
    </w:p>
    <w:p w14:paraId="3AFBF671" w14:textId="1F231D7D" w:rsidR="006B7AF2" w:rsidRPr="002616DD" w:rsidRDefault="007C39EE" w:rsidP="0028632B">
      <w:pPr>
        <w:pStyle w:val="ListParagraph"/>
        <w:numPr>
          <w:ilvl w:val="0"/>
          <w:numId w:val="29"/>
        </w:numPr>
        <w:spacing w:line="276" w:lineRule="auto"/>
        <w:ind w:right="44"/>
        <w:jc w:val="both"/>
        <w:rPr>
          <w:rFonts w:ascii="Trebuchet MS" w:eastAsia="Calibri" w:hAnsi="Trebuchet MS" w:cs="Times New Roman"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Compartimentul instrumente informatice, baze de date, statistici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raportări</w:t>
      </w:r>
      <w:r w:rsidR="006B7AF2" w:rsidRPr="002616DD">
        <w:rPr>
          <w:rFonts w:ascii="Trebuchet MS" w:eastAsia="Calibri" w:hAnsi="Trebuchet MS" w:cs="Times New Roman"/>
          <w:bCs/>
          <w:sz w:val="22"/>
          <w:szCs w:val="22"/>
        </w:rPr>
        <w:t>;</w:t>
      </w:r>
    </w:p>
    <w:p w14:paraId="46FBEC12" w14:textId="2E73DC8A" w:rsidR="007C39EE" w:rsidRPr="002616DD" w:rsidRDefault="007C39EE" w:rsidP="0028632B">
      <w:pPr>
        <w:pStyle w:val="ListParagraph"/>
        <w:numPr>
          <w:ilvl w:val="0"/>
          <w:numId w:val="29"/>
        </w:numPr>
        <w:spacing w:line="276" w:lineRule="auto"/>
        <w:ind w:right="44"/>
        <w:jc w:val="both"/>
        <w:rPr>
          <w:rFonts w:ascii="Trebuchet MS" w:eastAsia="Calibri" w:hAnsi="Trebuchet MS" w:cs="Times New Roman"/>
          <w:bCs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Compartimentul control al activită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ii cinegetice</w:t>
      </w:r>
      <w:r w:rsidR="00B43EC5" w:rsidRPr="002616DD">
        <w:rPr>
          <w:rFonts w:ascii="Trebuchet MS" w:eastAsia="Calibri" w:hAnsi="Trebuchet MS" w:cs="Times New Roman"/>
          <w:bCs/>
          <w:sz w:val="22"/>
          <w:szCs w:val="22"/>
        </w:rPr>
        <w:t>.</w:t>
      </w:r>
    </w:p>
    <w:p w14:paraId="67BA6E74" w14:textId="3B46436C" w:rsidR="006B7AF2" w:rsidRPr="002616DD" w:rsidRDefault="00B5749F" w:rsidP="0019664E">
      <w:pPr>
        <w:spacing w:after="0" w:line="276" w:lineRule="auto"/>
        <w:jc w:val="both"/>
        <w:rPr>
          <w:rFonts w:ascii="Trebuchet MS" w:eastAsia="Calibri" w:hAnsi="Trebuchet MS" w:cs="Times New Roman"/>
          <w:bCs/>
          <w:lang w:val="ro-RO"/>
        </w:rPr>
      </w:pPr>
      <w:r w:rsidRPr="002616DD">
        <w:rPr>
          <w:rFonts w:ascii="Trebuchet MS" w:eastAsia="Calibri" w:hAnsi="Trebuchet MS" w:cs="Times New Roman"/>
          <w:bCs/>
          <w:lang w:val="ro-RO"/>
        </w:rPr>
        <w:t xml:space="preserve">(2) </w:t>
      </w:r>
      <w:r w:rsidR="007C39EE" w:rsidRPr="002616DD">
        <w:rPr>
          <w:rFonts w:ascii="Trebuchet MS" w:eastAsia="Calibri" w:hAnsi="Trebuchet MS" w:cs="Times New Roman"/>
          <w:bCs/>
          <w:lang w:val="ro-RO"/>
        </w:rPr>
        <w:t>Directorul direc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bCs/>
          <w:lang w:val="ro-RO"/>
        </w:rPr>
        <w:t xml:space="preserve">iei de control </w:t>
      </w:r>
      <w:r w:rsidR="00EA648E" w:rsidRPr="002616DD">
        <w:rPr>
          <w:rFonts w:ascii="Trebuchet MS" w:eastAsia="Calibri" w:hAnsi="Trebuchet MS" w:cs="Times New Roman"/>
          <w:bCs/>
          <w:lang w:val="ro-RO"/>
        </w:rPr>
        <w:t xml:space="preserve">al regimului silvic 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ș</w:t>
      </w:r>
      <w:r w:rsidR="00EA648E" w:rsidRPr="002616DD">
        <w:rPr>
          <w:rFonts w:ascii="Trebuchet MS" w:eastAsia="Calibri" w:hAnsi="Trebuchet MS" w:cs="Times New Roman"/>
          <w:bCs/>
          <w:lang w:val="ro-RO"/>
        </w:rPr>
        <w:t xml:space="preserve">i cinegetic </w:t>
      </w:r>
      <w:r w:rsidR="007C39EE" w:rsidRPr="002616DD">
        <w:rPr>
          <w:rFonts w:ascii="Trebuchet MS" w:eastAsia="Calibri" w:hAnsi="Trebuchet MS" w:cs="Times New Roman"/>
          <w:bCs/>
          <w:lang w:val="ro-RO"/>
        </w:rPr>
        <w:t>răspunde de îndeplinirea tuturor atribu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bCs/>
          <w:lang w:val="ro-RO"/>
        </w:rPr>
        <w:t>iilor direc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bCs/>
          <w:lang w:val="ro-RO"/>
        </w:rPr>
        <w:t xml:space="preserve">iei pe care o conduce 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bCs/>
          <w:lang w:val="ro-RO"/>
        </w:rPr>
        <w:t>i o coordonează.</w:t>
      </w:r>
    </w:p>
    <w:p w14:paraId="1AA2A38B" w14:textId="77777777" w:rsidR="006B7AF2" w:rsidRPr="002616DD" w:rsidRDefault="006B7AF2" w:rsidP="006B7AF2">
      <w:pPr>
        <w:spacing w:after="0" w:line="276" w:lineRule="auto"/>
        <w:jc w:val="both"/>
        <w:rPr>
          <w:rFonts w:ascii="Trebuchet MS" w:eastAsia="Calibri" w:hAnsi="Trebuchet MS" w:cs="Times New Roman"/>
          <w:bCs/>
          <w:lang w:val="ro-RO"/>
        </w:rPr>
      </w:pPr>
    </w:p>
    <w:p w14:paraId="1CA62611" w14:textId="140DA8D1" w:rsidR="006B7AF2" w:rsidRPr="002616DD" w:rsidRDefault="007C39EE" w:rsidP="006B7AF2">
      <w:pPr>
        <w:spacing w:after="0" w:line="276" w:lineRule="auto"/>
        <w:jc w:val="both"/>
        <w:rPr>
          <w:rFonts w:ascii="Trebuchet MS" w:eastAsia="Calibri" w:hAnsi="Trebuchet MS" w:cs="Times New Roman"/>
          <w:bCs/>
          <w:lang w:val="ro-RO"/>
        </w:rPr>
      </w:pPr>
      <w:r w:rsidRPr="002616DD">
        <w:rPr>
          <w:rFonts w:ascii="Trebuchet MS" w:eastAsia="Calibri" w:hAnsi="Trebuchet MS" w:cs="Times New Roman"/>
          <w:b/>
          <w:bCs/>
          <w:lang w:val="ro-RO"/>
        </w:rPr>
        <w:t>Art.</w:t>
      </w:r>
      <w:r w:rsidR="00B5749F" w:rsidRPr="002616DD">
        <w:rPr>
          <w:rFonts w:ascii="Trebuchet MS" w:eastAsia="Calibri" w:hAnsi="Trebuchet MS" w:cs="Times New Roman"/>
          <w:b/>
          <w:bCs/>
          <w:lang w:val="ro-RO"/>
        </w:rPr>
        <w:t xml:space="preserve"> </w:t>
      </w:r>
      <w:r w:rsidR="00937EEF" w:rsidRPr="002616DD">
        <w:rPr>
          <w:rFonts w:ascii="Trebuchet MS" w:eastAsia="Calibri" w:hAnsi="Trebuchet MS" w:cs="Times New Roman"/>
          <w:b/>
          <w:bCs/>
          <w:lang w:val="ro-RO"/>
        </w:rPr>
        <w:t>19</w:t>
      </w:r>
      <w:r w:rsidR="00937EEF" w:rsidRPr="002616DD">
        <w:rPr>
          <w:rFonts w:ascii="Trebuchet MS" w:eastAsia="Calibri" w:hAnsi="Trebuchet MS" w:cs="Times New Roman"/>
          <w:bCs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bCs/>
          <w:lang w:val="ro-RO"/>
        </w:rPr>
        <w:t xml:space="preserve">- (1) Compartimentul control al aplicării regimului silvic 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lang w:val="ro-RO"/>
        </w:rPr>
        <w:t>i al trasabilită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lang w:val="ro-RO"/>
        </w:rPr>
        <w:t>ii materialelor lemnoase</w:t>
      </w:r>
      <w:r w:rsidRPr="002616DD">
        <w:rPr>
          <w:rFonts w:ascii="Trebuchet MS" w:eastAsia="Calibri" w:hAnsi="Trebuchet MS" w:cs="Times New Roman"/>
          <w:lang w:val="ro-RO"/>
        </w:rPr>
        <w:t xml:space="preserve"> are următoarele atribu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ii principale pe raza de competen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 xml:space="preserve">ă a Gărzii: </w:t>
      </w:r>
      <w:bookmarkStart w:id="13" w:name="_Hlk135742238"/>
    </w:p>
    <w:p w14:paraId="5557410E" w14:textId="26FDF66D" w:rsidR="006B7AF2" w:rsidRPr="002616DD" w:rsidRDefault="007C39EE" w:rsidP="0028632B">
      <w:pPr>
        <w:pStyle w:val="ListParagraph"/>
        <w:numPr>
          <w:ilvl w:val="0"/>
          <w:numId w:val="28"/>
        </w:numPr>
        <w:spacing w:line="276" w:lineRule="auto"/>
        <w:ind w:left="72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elaborează tematici de inspec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ii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 control specifice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le supune avizării inspectorului-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ef;</w:t>
      </w:r>
    </w:p>
    <w:p w14:paraId="40D46997" w14:textId="75B23392" w:rsidR="006B7AF2" w:rsidRPr="002616DD" w:rsidRDefault="007C39EE" w:rsidP="0028632B">
      <w:pPr>
        <w:pStyle w:val="ListParagraph"/>
        <w:numPr>
          <w:ilvl w:val="0"/>
          <w:numId w:val="28"/>
        </w:numPr>
        <w:spacing w:line="276" w:lineRule="auto"/>
        <w:ind w:left="72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monitorizează, inspectează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controlează toate activită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ile supuse regimului silvic desfă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urate de persoanele fizice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juridice</w:t>
      </w:r>
      <w:r w:rsidR="00BA30D8" w:rsidRPr="002616DD">
        <w:rPr>
          <w:rFonts w:ascii="Trebuchet MS" w:eastAsia="Calibri" w:hAnsi="Trebuchet MS" w:cs="Times New Roman"/>
          <w:color w:val="000000"/>
          <w:sz w:val="22"/>
          <w:szCs w:val="22"/>
        </w:rPr>
        <w:t>,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 precum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de de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inătorii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administratorii cu orice titlu de fond forestier;</w:t>
      </w:r>
    </w:p>
    <w:p w14:paraId="376706BB" w14:textId="4B7BACD3" w:rsidR="006B7AF2" w:rsidRPr="002616DD" w:rsidRDefault="007C39EE" w:rsidP="0028632B">
      <w:pPr>
        <w:pStyle w:val="ListParagraph"/>
        <w:numPr>
          <w:ilvl w:val="0"/>
          <w:numId w:val="28"/>
        </w:numPr>
        <w:spacing w:line="276" w:lineRule="auto"/>
        <w:ind w:left="72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controlează modul cum se aplică legisla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ia silvică pentru administrarea vegeta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iei forestiere din afara fondului forestier na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ional;</w:t>
      </w:r>
    </w:p>
    <w:p w14:paraId="2E504467" w14:textId="77777777" w:rsidR="006B7AF2" w:rsidRPr="002616DD" w:rsidRDefault="007C39EE" w:rsidP="0028632B">
      <w:pPr>
        <w:pStyle w:val="ListParagraph"/>
        <w:numPr>
          <w:ilvl w:val="0"/>
          <w:numId w:val="28"/>
        </w:numPr>
        <w:spacing w:line="276" w:lineRule="auto"/>
        <w:ind w:left="72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controlează modul cum se aplică normele tehnice din domeniul pădurilor;</w:t>
      </w:r>
    </w:p>
    <w:p w14:paraId="3D4345C0" w14:textId="6B12192A" w:rsidR="006B7AF2" w:rsidRPr="002616DD" w:rsidRDefault="007C39EE" w:rsidP="0028632B">
      <w:pPr>
        <w:pStyle w:val="ListParagraph"/>
        <w:numPr>
          <w:ilvl w:val="0"/>
          <w:numId w:val="28"/>
        </w:numPr>
        <w:spacing w:line="276" w:lineRule="auto"/>
        <w:ind w:left="72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controlează, în conformitate cu un plan revizuit periodic, urmând o procedură pe bază de riscuri, toate structurile de administra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ie silvică, indiferent de forma de proprietate asupra terenurilor forestiere; controalele se pot efectua pe baza unor informa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ii, suspiciuni relevante privind încălcarea regimului silvic, ori de câte ori este nevoie</w:t>
      </w:r>
      <w:r w:rsidR="0063760B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;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 </w:t>
      </w:r>
    </w:p>
    <w:p w14:paraId="4AB039B0" w14:textId="20FDF795" w:rsidR="00D4008A" w:rsidRPr="002616DD" w:rsidRDefault="0008546D" w:rsidP="0028632B">
      <w:pPr>
        <w:pStyle w:val="ListParagraph"/>
        <w:numPr>
          <w:ilvl w:val="0"/>
          <w:numId w:val="28"/>
        </w:numPr>
        <w:spacing w:line="276" w:lineRule="auto"/>
        <w:ind w:left="72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ontrolează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modul</w:t>
      </w:r>
      <w:r w:rsidR="004B2EE2" w:rsidRPr="002616DD">
        <w:rPr>
          <w:rFonts w:ascii="Trebuchet MS" w:eastAsia="Calibri" w:hAnsi="Trebuchet MS" w:cs="Times New Roman"/>
          <w:sz w:val="22"/>
          <w:szCs w:val="22"/>
        </w:rPr>
        <w:t xml:space="preserve"> de respectare a preve</w:t>
      </w:r>
      <w:r w:rsidR="00486FEF" w:rsidRPr="002616DD">
        <w:rPr>
          <w:rFonts w:ascii="Trebuchet MS" w:eastAsia="Calibri" w:hAnsi="Trebuchet MS" w:cs="Times New Roman"/>
          <w:sz w:val="22"/>
          <w:szCs w:val="22"/>
        </w:rPr>
        <w:t>d</w:t>
      </w:r>
      <w:r w:rsidR="004B2EE2" w:rsidRPr="002616DD">
        <w:rPr>
          <w:rFonts w:ascii="Trebuchet MS" w:eastAsia="Calibri" w:hAnsi="Trebuchet MS" w:cs="Times New Roman"/>
          <w:sz w:val="22"/>
          <w:szCs w:val="22"/>
        </w:rPr>
        <w:t>erilor legale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</w:t>
      </w:r>
      <w:r w:rsidR="00486FEF" w:rsidRPr="002616DD">
        <w:rPr>
          <w:rFonts w:ascii="Trebuchet MS" w:eastAsia="Calibri" w:hAnsi="Trebuchet MS" w:cs="Times New Roman"/>
          <w:sz w:val="22"/>
          <w:szCs w:val="22"/>
        </w:rPr>
        <w:t xml:space="preserve">cu privire la 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asigurarea cu continuitate de către de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inătorii terenurilor forestiere, indiferent de forma de proprietate, a administrării/asigurării serviciilor silvice prin ocoale silvice autorizate cu respectarea principiului teritorialită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 xml:space="preserve">ii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i a principiului de asigurare a nivelului adecvat de continuitate juridică, institu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 xml:space="preserve">ională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i opera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ională în gestionarea pădurilor;</w:t>
      </w:r>
    </w:p>
    <w:p w14:paraId="234EAD2E" w14:textId="214679BD" w:rsidR="000A10FB" w:rsidRPr="002616DD" w:rsidRDefault="000A10FB" w:rsidP="0028632B">
      <w:pPr>
        <w:pStyle w:val="ListParagraph"/>
        <w:numPr>
          <w:ilvl w:val="0"/>
          <w:numId w:val="28"/>
        </w:numPr>
        <w:spacing w:line="276" w:lineRule="auto"/>
        <w:ind w:left="72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hAnsi="Trebuchet MS"/>
          <w:color w:val="000000"/>
          <w:sz w:val="22"/>
          <w:szCs w:val="22"/>
        </w:rPr>
        <w:t>constată contraven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ii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infrac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iuni silvice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încheie acte administrative specifice de contraven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ie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de infrac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>iune, conform competen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ț</w:t>
      </w:r>
      <w:r w:rsidRPr="002616DD">
        <w:rPr>
          <w:rFonts w:ascii="Trebuchet MS" w:hAnsi="Trebuchet MS"/>
          <w:color w:val="000000"/>
          <w:sz w:val="22"/>
          <w:szCs w:val="22"/>
        </w:rPr>
        <w:t xml:space="preserve">elor </w:t>
      </w:r>
      <w:r w:rsidR="00375245" w:rsidRPr="002616DD">
        <w:rPr>
          <w:rFonts w:ascii="Trebuchet MS" w:hAnsi="Trebuchet MS"/>
          <w:color w:val="000000"/>
          <w:sz w:val="22"/>
          <w:szCs w:val="22"/>
        </w:rPr>
        <w:t>ș</w:t>
      </w:r>
      <w:r w:rsidRPr="002616DD">
        <w:rPr>
          <w:rFonts w:ascii="Trebuchet MS" w:hAnsi="Trebuchet MS"/>
          <w:color w:val="000000"/>
          <w:sz w:val="22"/>
          <w:szCs w:val="22"/>
        </w:rPr>
        <w:t>i reglementărilor în vigoare</w:t>
      </w:r>
      <w:r w:rsidR="0088539E" w:rsidRPr="002616DD">
        <w:rPr>
          <w:rFonts w:ascii="Trebuchet MS" w:hAnsi="Trebuchet MS"/>
          <w:color w:val="000000"/>
          <w:sz w:val="22"/>
          <w:szCs w:val="22"/>
        </w:rPr>
        <w:t>;</w:t>
      </w:r>
    </w:p>
    <w:p w14:paraId="57AE1858" w14:textId="54C02F9C" w:rsidR="0079699F" w:rsidRPr="002616DD" w:rsidRDefault="007C39EE" w:rsidP="0028632B">
      <w:pPr>
        <w:pStyle w:val="ListParagraph"/>
        <w:numPr>
          <w:ilvl w:val="0"/>
          <w:numId w:val="28"/>
        </w:numPr>
        <w:spacing w:line="276" w:lineRule="auto"/>
        <w:ind w:left="720"/>
        <w:jc w:val="both"/>
        <w:rPr>
          <w:rFonts w:ascii="Trebuchet MS" w:eastAsia="Calibri" w:hAnsi="Trebuchet MS" w:cs="Times New Roman"/>
          <w:color w:val="000000" w:themeColor="text1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lastRenderedPageBreak/>
        <w:t>constată  cu ocazia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</w:t>
      </w:r>
      <w:r w:rsidR="00FA6E91">
        <w:rPr>
          <w:rFonts w:ascii="Trebuchet MS" w:eastAsia="Calibri" w:hAnsi="Trebuchet MS" w:cs="Times New Roman"/>
          <w:sz w:val="22"/>
          <w:szCs w:val="22"/>
        </w:rPr>
        <w:t>i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de control pagubele/prejudiciile  aduse fondului forestier, indiferent de forma de proprietate, constituindu-se parte civil</w:t>
      </w:r>
      <w:r w:rsidR="00C25EB5">
        <w:rPr>
          <w:rFonts w:ascii="Trebuchet MS" w:eastAsia="Calibri" w:hAnsi="Trebuchet MS" w:cs="Times New Roman"/>
          <w:sz w:val="22"/>
          <w:szCs w:val="22"/>
        </w:rPr>
        <w:t>ă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în </w:t>
      </w:r>
      <w:r w:rsidRPr="002616DD">
        <w:rPr>
          <w:rFonts w:ascii="Trebuchet MS" w:eastAsia="Calibri" w:hAnsi="Trebuchet MS" w:cs="Times New Roman"/>
          <w:color w:val="000000" w:themeColor="text1"/>
          <w:sz w:val="22"/>
          <w:szCs w:val="22"/>
        </w:rPr>
        <w:t>proces pentru valoarea f</w:t>
      </w:r>
      <w:r w:rsidR="00DB1C9F" w:rsidRPr="002616DD">
        <w:rPr>
          <w:rFonts w:ascii="Trebuchet MS" w:eastAsia="Calibri" w:hAnsi="Trebuchet MS" w:cs="Times New Roman"/>
          <w:color w:val="000000" w:themeColor="text1"/>
          <w:sz w:val="22"/>
          <w:szCs w:val="22"/>
        </w:rPr>
        <w:t>u</w:t>
      </w:r>
      <w:r w:rsidRPr="002616DD">
        <w:rPr>
          <w:rFonts w:ascii="Trebuchet MS" w:eastAsia="Calibri" w:hAnsi="Trebuchet MS" w:cs="Times New Roman"/>
          <w:color w:val="000000" w:themeColor="text1"/>
          <w:sz w:val="22"/>
          <w:szCs w:val="22"/>
        </w:rPr>
        <w:t>nc</w:t>
      </w:r>
      <w:r w:rsidR="00375245" w:rsidRPr="002616DD">
        <w:rPr>
          <w:rFonts w:ascii="Trebuchet MS" w:eastAsia="Calibri" w:hAnsi="Trebuchet MS" w:cs="Times New Roman"/>
          <w:color w:val="000000" w:themeColor="text1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sz w:val="22"/>
          <w:szCs w:val="22"/>
        </w:rPr>
        <w:t>iilor pădurii nerealizate</w:t>
      </w:r>
      <w:r w:rsidR="000D7FCA" w:rsidRPr="002616DD">
        <w:rPr>
          <w:rFonts w:ascii="Trebuchet MS" w:eastAsia="Calibri" w:hAnsi="Trebuchet MS" w:cs="Times New Roman"/>
          <w:color w:val="000000" w:themeColor="text1"/>
          <w:sz w:val="22"/>
          <w:szCs w:val="22"/>
        </w:rPr>
        <w:t>;</w:t>
      </w:r>
    </w:p>
    <w:p w14:paraId="08969D3D" w14:textId="0335E976" w:rsidR="000D7FCA" w:rsidRPr="002616DD" w:rsidRDefault="000D7FCA" w:rsidP="0028632B">
      <w:pPr>
        <w:pStyle w:val="ListParagraph"/>
        <w:numPr>
          <w:ilvl w:val="0"/>
          <w:numId w:val="28"/>
        </w:numPr>
        <w:spacing w:line="276" w:lineRule="auto"/>
        <w:ind w:left="72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identifică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controlează de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inătorii de terenuri forestiere cu privire la încheierea sau respectarea contractelor de administrare/asigurare de servicii silvice;</w:t>
      </w:r>
    </w:p>
    <w:p w14:paraId="6C882033" w14:textId="02D99CB2" w:rsidR="00207130" w:rsidRPr="002616DD" w:rsidRDefault="007C39EE" w:rsidP="0028632B">
      <w:pPr>
        <w:pStyle w:val="ListParagraph"/>
        <w:numPr>
          <w:ilvl w:val="0"/>
          <w:numId w:val="28"/>
        </w:numPr>
        <w:spacing w:line="276" w:lineRule="auto"/>
        <w:ind w:left="72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identifică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controlează de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inătorii de terenuri forestiere cu privire la executarea lucrărilor de reîmpădurire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de completare a regenerărilor naturale în termen de cel mult două sezoane de vegeta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 de la tăierea unică sau definitivă;</w:t>
      </w:r>
    </w:p>
    <w:p w14:paraId="5CBCAAD6" w14:textId="17296F77" w:rsidR="00216996" w:rsidRPr="002616DD" w:rsidRDefault="007C39EE" w:rsidP="0028632B">
      <w:pPr>
        <w:pStyle w:val="ListParagraph"/>
        <w:numPr>
          <w:ilvl w:val="0"/>
          <w:numId w:val="28"/>
        </w:numPr>
        <w:spacing w:line="276" w:lineRule="auto"/>
        <w:ind w:left="72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efectuează controale de fond/ par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iale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controale de exploatare a parchetelor sau, după caz, evaluează pagubele/ prejudiciile</w:t>
      </w:r>
      <w:r w:rsidR="000D7FCA" w:rsidRPr="002616DD">
        <w:rPr>
          <w:rFonts w:ascii="Trebuchet MS" w:eastAsia="Calibri" w:hAnsi="Trebuchet MS" w:cs="Times New Roman"/>
          <w:bCs/>
          <w:sz w:val="22"/>
          <w:szCs w:val="22"/>
        </w:rPr>
        <w:t>;</w:t>
      </w:r>
    </w:p>
    <w:p w14:paraId="194208D0" w14:textId="39051B8E" w:rsidR="00216996" w:rsidRPr="002616DD" w:rsidRDefault="007C39EE" w:rsidP="0028632B">
      <w:pPr>
        <w:pStyle w:val="ListParagraph"/>
        <w:numPr>
          <w:ilvl w:val="0"/>
          <w:numId w:val="28"/>
        </w:numPr>
        <w:spacing w:line="276" w:lineRule="auto"/>
        <w:ind w:left="72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efectuează, potrivit prevederilor legale în vigoare, în prezen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a păr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ilor, inspec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controale de fond la preluarea de fond forestier în administrare/asigurare servicii silvice de către ocoale silvice autorizate, cu asigurarea principiului  teritorialită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 continuită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în administrare;</w:t>
      </w:r>
    </w:p>
    <w:p w14:paraId="68AA4F11" w14:textId="0AA4A64E" w:rsidR="0079699F" w:rsidRPr="002616DD" w:rsidRDefault="007C39EE" w:rsidP="0028632B">
      <w:pPr>
        <w:pStyle w:val="ListParagraph"/>
        <w:numPr>
          <w:ilvl w:val="0"/>
          <w:numId w:val="28"/>
        </w:numPr>
        <w:spacing w:line="276" w:lineRule="auto"/>
        <w:ind w:left="720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controlează modul de respectare a prevederilor legale cu privire la paza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integritatea fondului forestier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ional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 vegeta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iei forestiere din afara acestuia;</w:t>
      </w:r>
    </w:p>
    <w:p w14:paraId="33FEA9F1" w14:textId="7326B235" w:rsidR="0079699F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controlează modul de respectare a prevederilor legale privind punerea în aplicare a aprobărilor de scoatere definitivă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ocupare temporară a terenurilor din fondul forestier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ional în baza aprobărilor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avizelor emise de Garda; </w:t>
      </w:r>
    </w:p>
    <w:p w14:paraId="2E18F8DD" w14:textId="71524002" w:rsidR="0079699F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controlează respectarea realizării obiectivelor pentru care au fost emise aprobări de scoatere definitivă din fondul forestier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ional;</w:t>
      </w:r>
    </w:p>
    <w:p w14:paraId="19CA23D4" w14:textId="56378A14" w:rsidR="00D36194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verifică respectarea integrită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fondului forestier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ional, cazuri de ocupări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îngrădiri ilegale, cu evaluarea primară a suprafe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elor afectate; </w:t>
      </w:r>
    </w:p>
    <w:p w14:paraId="08DC5A46" w14:textId="6BEF59F2" w:rsidR="00D36194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verifică cazuri de trecere a terenurilor forestiere din domeniul public al unită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ilor administrativ – teritoriale în domeniul privat al acestora prin hotărâre a consiliului local, a consiliului jude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ean, precum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 Consiliului General al Municipiului Bucure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ti</w:t>
      </w:r>
      <w:r w:rsidR="0088539E" w:rsidRPr="002616DD">
        <w:rPr>
          <w:rFonts w:ascii="Trebuchet MS" w:eastAsia="Calibri" w:hAnsi="Trebuchet MS" w:cs="Times New Roman"/>
          <w:sz w:val="22"/>
          <w:szCs w:val="22"/>
        </w:rPr>
        <w:t>;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</w:t>
      </w:r>
    </w:p>
    <w:p w14:paraId="5DD6C015" w14:textId="77777777" w:rsidR="00D36194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identifică cazurile de includere a pădurilor în intravilan;</w:t>
      </w:r>
    </w:p>
    <w:p w14:paraId="7C089E16" w14:textId="77777777" w:rsidR="00D36194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controlează modul de supraveghere a stării de sănătate a pădurilor;</w:t>
      </w:r>
    </w:p>
    <w:p w14:paraId="14F43B9C" w14:textId="2BB61D87" w:rsidR="00D36194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propune, potrivit legii, suspendarea sau retragerea autoriza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iei de func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ionare a structurilor silvice de administrare;</w:t>
      </w:r>
      <w:bookmarkStart w:id="14" w:name="_Hlk135731090"/>
    </w:p>
    <w:p w14:paraId="7DF1F2DD" w14:textId="585A96CB" w:rsidR="004211A4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propune sau dispune, potrivit legii, suspendarea, anularea sau retragerea autoriza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iilor, avizelor, atestatelor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 altor asemenea documente, pentru persoanele fizice, sau  juridice, după caz, în conformitate cu atribu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stabilite de prevederile legale în vigoare</w:t>
      </w:r>
      <w:r w:rsidR="00221E6E">
        <w:rPr>
          <w:rFonts w:ascii="Trebuchet MS" w:eastAsia="Calibri" w:hAnsi="Trebuchet MS" w:cs="Times New Roman"/>
          <w:sz w:val="22"/>
          <w:szCs w:val="22"/>
        </w:rPr>
        <w:t xml:space="preserve">, 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în acest sens; </w:t>
      </w:r>
    </w:p>
    <w:p w14:paraId="31D1E229" w14:textId="77777777" w:rsidR="004211A4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controlează modul de aplicare a prevederilor legale în vigoare privind obligativitatea ocoalelor silvice de a asigură pe baze contractuale administrarea sau asigurarea serviciilor silvice, dupa caz, pentru proprietari de paduri;</w:t>
      </w:r>
      <w:bookmarkEnd w:id="14"/>
    </w:p>
    <w:p w14:paraId="04834D0C" w14:textId="2657C995" w:rsidR="004211A4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controlează modul în care este respectată legisla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ia în vigoare privind provenien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a, circula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ia, depozitarea, prelucrarea primară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comercializarea materialelor lemnoase, inclusiv importul /exportul acestora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stabile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te la depozite de material lemnos stocul scriptic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faptic prin cubarea mterialului lemnos, iar în cazul în care personalului silvic care controlează, nu i se pune la dispozi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ie utilaj de manipulare a materialului lemnos de către entitatea controlată, acesta efectueză cubaj tehnic în baza căruia se va stabili stocul faptic</w:t>
      </w:r>
      <w:r w:rsidR="0088539E" w:rsidRPr="002616DD">
        <w:rPr>
          <w:rFonts w:ascii="Trebuchet MS" w:eastAsia="Calibri" w:hAnsi="Trebuchet MS" w:cs="Times New Roman"/>
          <w:bCs/>
          <w:sz w:val="22"/>
          <w:szCs w:val="22"/>
        </w:rPr>
        <w:t>;</w:t>
      </w:r>
      <w:r w:rsidRPr="002616DD">
        <w:rPr>
          <w:rFonts w:ascii="Trebuchet MS" w:eastAsia="Calibri" w:hAnsi="Trebuchet MS" w:cs="Times New Roman"/>
          <w:b/>
          <w:bCs/>
          <w:color w:val="FF0000"/>
          <w:sz w:val="22"/>
          <w:szCs w:val="22"/>
        </w:rPr>
        <w:t xml:space="preserve"> </w:t>
      </w:r>
    </w:p>
    <w:p w14:paraId="27763E2A" w14:textId="2FF63001" w:rsidR="004211A4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controlează modul de utilizare a sistemului informa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ional integrat de urmărire a materialelor lemnoase – SUMAL 2.0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 respectarea de către utilizatori a obliga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iilor privind operarea datelor în sistem; </w:t>
      </w:r>
    </w:p>
    <w:p w14:paraId="3FFA45CE" w14:textId="01C4CF86" w:rsidR="004211A4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utilizează sistemul informa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ional integrat de urmărire a materialelor lemnoase –SUMAL 2.0 pentru nevoi de control, pe raza de competen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ă sau în afara acesteia în cazul situa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iilor </w:t>
      </w:r>
      <w:r w:rsidRPr="002616DD">
        <w:rPr>
          <w:rFonts w:ascii="Trebuchet MS" w:eastAsia="Calibri" w:hAnsi="Trebuchet MS" w:cs="Times New Roman"/>
          <w:sz w:val="22"/>
          <w:szCs w:val="22"/>
        </w:rPr>
        <w:lastRenderedPageBreak/>
        <w:t>speciale, în baza împuternicirii de acces atribuită de direc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ia de specialitate din cadrul autorită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publice centrale care răspunde de silvicultură;</w:t>
      </w:r>
    </w:p>
    <w:p w14:paraId="51809D2A" w14:textId="120000D0" w:rsidR="00AA1723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controlează activitatea de reparare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între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inere a drumurilor forestiere în conformitate cu reglementările în vigoare; </w:t>
      </w:r>
    </w:p>
    <w:p w14:paraId="000D6A8A" w14:textId="308C6EF2" w:rsidR="00AA1723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controlează modul de respectare a normelor tehnice cu privire la executarea drumurilor auto forestiere, inclusiv de refacere a celor calamitate, precum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a lucrărilor de amenajare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corectare a toren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ilor;</w:t>
      </w:r>
    </w:p>
    <w:p w14:paraId="48B248BB" w14:textId="77777777" w:rsidR="00AA1723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verifică modul de aplicare a legilor fondului funciar de către administratorul pădurilor proprietate publică a statului la retrocedarea de terenuri forestiere;</w:t>
      </w:r>
    </w:p>
    <w:p w14:paraId="7F489E69" w14:textId="20A888BD" w:rsidR="00AA1723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controlează modul în care sunt realizate lucrările de proiectare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de execu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 pentru investi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în fondul forestier sau pentru gestionarea durabilă a pădurilor, finan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ate de la bugetul de stat, surse extrabugetare sau cu garan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guvernamentale;</w:t>
      </w:r>
    </w:p>
    <w:p w14:paraId="4A109880" w14:textId="4D5FF2C3" w:rsidR="005E719F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controlează modul de înfiin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are, constituire, alimentare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utilizare a fondurilor speciale cu destina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 silvică prevăzute de legisla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ia în vigoare,  indiferent de forma de proprietate a pădurilor: fondul de conservare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regenerare a pădurilor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fondul de accesibilizare a fondului forestier; </w:t>
      </w:r>
    </w:p>
    <w:p w14:paraId="130079EE" w14:textId="3BA62F05" w:rsidR="005E719F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prime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te, înregistrează, verifică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solu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ionează peti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cu privire la încălcarea legisla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iei în vigoare în domeniul respectării regimului silvic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 legisla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iei cu privire la administrarea vegeta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iei forestiere din afara fondului forestier sau în legătură cu acestea, 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iar după caz redirec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ionează peti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iile structurilor silvice pentru a efectua verificări în termenul de solu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ionare</w:t>
      </w:r>
      <w:r w:rsidRPr="002616DD">
        <w:rPr>
          <w:rFonts w:ascii="Trebuchet MS" w:eastAsia="Calibri" w:hAnsi="Trebuchet MS" w:cs="Times New Roman"/>
          <w:sz w:val="22"/>
          <w:szCs w:val="22"/>
        </w:rPr>
        <w:t>;</w:t>
      </w:r>
    </w:p>
    <w:p w14:paraId="359766BB" w14:textId="5CEB0FD3" w:rsidR="005E719F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utilizează pentru control, conform dispozi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iilor legii, dispozitivele speciale de marcat materiale lemnoase 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cu amprentă triunghiulară</w:t>
      </w:r>
      <w:r w:rsidRPr="002616DD">
        <w:rPr>
          <w:rFonts w:ascii="Trebuchet MS" w:eastAsia="Calibri" w:hAnsi="Trebuchet MS" w:cs="Times New Roman"/>
          <w:sz w:val="22"/>
          <w:szCs w:val="22"/>
        </w:rPr>
        <w:t>;</w:t>
      </w:r>
      <w:bookmarkStart w:id="15" w:name="_Hlk135737263"/>
    </w:p>
    <w:p w14:paraId="56CB23CC" w14:textId="6B2C4DC0" w:rsidR="005E719F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exercită  atribu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iile de control al operatorilor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comercian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ilor, astfel cum sunt definite la art. 2 lit. c)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d) din Regulamentul Uniunii Europene nr. 995/2010 de stabilire a obliga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(„due diligence”) care revin operatorilor care introduc pe pia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ă lemn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produse din lemn, pentru sortimentele de lemn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produsele din lemn prevazute în anexa la regulament, corespunzatoare codurilor de clasificare: 4401, 4403, 4406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4407; </w:t>
      </w:r>
    </w:p>
    <w:p w14:paraId="2A9973DD" w14:textId="1DAFA3AE" w:rsidR="005E719F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exercită atribu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iile de control privind instituirea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aplicarea unui regim de licente FLEGT („Forest Law Enforcement, Governance and Trade” - Planul de 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iune al Uniunii Europene referitor la aplicarea legisla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iei, la guvernare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la schimburile comerciale în domeniul forestier) pentru importurile de lemn în Comunitatea Europeană, 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a cum sunt stabilite de Regulamentului (CE) nr. 2.173/2005;</w:t>
      </w:r>
    </w:p>
    <w:p w14:paraId="2E93BB43" w14:textId="0D72D31F" w:rsidR="005E719F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elaborează în vederea însu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irii de către inspectorul-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ef a comunicărilor către direc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ia coordonatoare din cadrul autorită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 publice centrale care răspunde de silvicultură referitoare la datele solicitate de Uniunea Europeană privind aplicarea Regulamentului (UE) nr. 995/2010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 Regulamentului (CE) nr. 2.173/2005;</w:t>
      </w:r>
      <w:bookmarkEnd w:id="15"/>
    </w:p>
    <w:p w14:paraId="0980CBB7" w14:textId="3B8EA31A" w:rsidR="005E719F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întocme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te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supune aprobării inspectorului-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ef rapoarte, note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informări cu privire la aspectele constatate în urma inspec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 controalelor efectuate, cu propunerea  măsurilor care se impun;</w:t>
      </w:r>
    </w:p>
    <w:p w14:paraId="63A13CC3" w14:textId="3ED957E9" w:rsidR="005E719F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asigură eviden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confiden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ialitatea documentelor elaborate în urma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ilor de inspec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control;</w:t>
      </w:r>
    </w:p>
    <w:p w14:paraId="07F215CD" w14:textId="374A4EF3" w:rsidR="005E719F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participă, potrivit competen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elor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în baza protocoalelor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planurilor de 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iune, la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de control cu alte structuri din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ară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din străinătate care desfă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oară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 în domeniul silvic sau în legătură cu domeniul silvic, prezentând conducerii Gărzii Forestiere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ionale/Gărzii</w:t>
      </w:r>
      <w:r w:rsidRPr="002616DD">
        <w:rPr>
          <w:rFonts w:ascii="Trebuchet MS" w:eastAsia="Calibri" w:hAnsi="Trebuchet MS" w:cs="Times New Roman"/>
          <w:color w:val="FF0000"/>
          <w:sz w:val="22"/>
          <w:szCs w:val="22"/>
        </w:rPr>
        <w:t xml:space="preserve"> 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rapoarte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sinteze asupra acestor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i;</w:t>
      </w:r>
    </w:p>
    <w:p w14:paraId="1597E4B8" w14:textId="42BD056A" w:rsidR="005E719F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participă la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ile de formare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i/sau perfec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ionare profesională;</w:t>
      </w:r>
    </w:p>
    <w:p w14:paraId="03DF14A9" w14:textId="5808D2DD" w:rsidR="005E719F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lastRenderedPageBreak/>
        <w:t>constată fapte care constituie contraven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infrac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iuni silvice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încheie acte administrative specifice de contraven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de infrac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iune, conform competen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elor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reglementărilor în vigoare;</w:t>
      </w:r>
    </w:p>
    <w:p w14:paraId="3C548E82" w14:textId="205FF6B5" w:rsidR="005E719F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fundamentează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sus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ine în instan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ă, prin consilierii juridici, întâmpinările la contesta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actelor de constatare a contraven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iilor întocmite de personalul silvic din compartiment; </w:t>
      </w:r>
    </w:p>
    <w:p w14:paraId="7298C1BD" w14:textId="351C7953" w:rsidR="00B61A9E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fundamentează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sus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ine în fa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a parchetelor judiciare sau în instan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ă, după caz, prin consilierii juridici, plângerile împotriva rezolu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procurorilor;</w:t>
      </w:r>
    </w:p>
    <w:p w14:paraId="10BFEF6C" w14:textId="2871B2A8" w:rsidR="00B61A9E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asigură eviden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ele operative statistice referitoare la activitatea de inspec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control, incendii, raportări specifice de îndeplinire a cerin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elor Uniunii Europene, evenimente deosebite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alte asemenea;</w:t>
      </w:r>
    </w:p>
    <w:p w14:paraId="6C3611C9" w14:textId="738C6D11" w:rsidR="00B61A9E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realizează, între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ine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reactualizează baza de date necesară desfă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urării activită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ilor de inspec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control silvic;</w:t>
      </w:r>
    </w:p>
    <w:p w14:paraId="5D69F5CF" w14:textId="5275B695" w:rsidR="00B61A9E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controlează modul de respectare a condi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iilor prevăzute în contractele de concesiune a terenurilor aferente activelor vândute de Regia Na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ională a Pădurilor-Romsilva;</w:t>
      </w:r>
    </w:p>
    <w:p w14:paraId="5CA37E66" w14:textId="757500E1" w:rsidR="00B61A9E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900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verifică respectarea reglementărilor legale privind prevenirea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stingerea incendiilor în păduri;</w:t>
      </w:r>
    </w:p>
    <w:p w14:paraId="06ED0185" w14:textId="599120B3" w:rsidR="00B61A9E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identifică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sanc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ionează cazurile de deversare, depozitare sau aruncare pe terenurile din fondul forestier 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ional  de reziduuri industriale, petroliere sau rezultate din prelucrarea lemnului, de substan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e chimice, apă sărată, menajeră sau industrială, de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euri sau alte asemenea; </w:t>
      </w:r>
    </w:p>
    <w:p w14:paraId="4F9C691C" w14:textId="38187FA0" w:rsidR="00B61A9E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identifică cazurile de poluare a solului forestier cu metale grele, sulf, cianuri industriale, de contaminare cu petrol, cu apă sărată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mixtă în fond forestier;</w:t>
      </w:r>
      <w:bookmarkStart w:id="16" w:name="_Hlk135735887"/>
    </w:p>
    <w:p w14:paraId="63B3B702" w14:textId="26B099DB" w:rsidR="00B61A9E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identifică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sanc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ionează, după caz</w:t>
      </w:r>
      <w:bookmarkEnd w:id="16"/>
      <w:r w:rsidRPr="002616DD">
        <w:rPr>
          <w:rFonts w:ascii="Trebuchet MS" w:eastAsia="Calibri" w:hAnsi="Trebuchet MS" w:cs="Times New Roman"/>
          <w:bCs/>
          <w:sz w:val="22"/>
          <w:szCs w:val="22"/>
        </w:rPr>
        <w:t>, cazurile de exploatare ilegală a agregatelor minerale de pe terenuri din fondul forestier 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ional, de prelevare a solului fertil, a humusului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brazdelor de iarbă prin orice mijloace;</w:t>
      </w:r>
    </w:p>
    <w:p w14:paraId="2EC7302B" w14:textId="4F115416" w:rsidR="00B61A9E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identifică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sanc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ionează, după caz, ocupa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iile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daunele provocate în fondul forestier de mineritul la suprafa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ă, halde, exploatare ilegală de minereuri, petrol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gaze;</w:t>
      </w:r>
      <w:bookmarkStart w:id="17" w:name="_Hlk135736036"/>
    </w:p>
    <w:p w14:paraId="277B964F" w14:textId="49108DEC" w:rsidR="00862CF0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identifică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sanc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ionează </w:t>
      </w:r>
      <w:bookmarkEnd w:id="17"/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cazurile de inundare a terenurilor din păduri prin construirea fără drept de baraje, praguri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alte asemenea situate pe albiile pâraielor sau râurilor</w:t>
      </w:r>
      <w:r w:rsidR="00862CF0" w:rsidRPr="002616DD">
        <w:rPr>
          <w:rFonts w:ascii="Trebuchet MS" w:eastAsia="Calibri" w:hAnsi="Trebuchet MS" w:cs="Times New Roman"/>
          <w:bCs/>
          <w:sz w:val="22"/>
          <w:szCs w:val="22"/>
        </w:rPr>
        <w:t>;</w:t>
      </w:r>
    </w:p>
    <w:p w14:paraId="459F6A15" w14:textId="6CE5A933" w:rsidR="00862CF0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identifică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sanc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ionează cazuri de distrugere sau de mutare a semnelor de hotar; </w:t>
      </w:r>
    </w:p>
    <w:p w14:paraId="1223E04D" w14:textId="23FEC821" w:rsidR="00862CF0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identifică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sanc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ionează, după caz, cazurile de pă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unat în pădurile sau în suprafe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ele de pădure în care acesta este interzis, în  perdelele forestiere de protec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ie, în perimetrele de ameliorare a terenurilor degradate sau în alunecare, în arboretele în curs de regenerare, în planta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iile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 regenerările tinere, precum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în pădurile care îndeplinesc func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ii speciale de protec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ie;</w:t>
      </w:r>
    </w:p>
    <w:p w14:paraId="4670EC23" w14:textId="27871410" w:rsidR="00233C0A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verifică respectarea obliga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iei de de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inere a amenajamentelor silvice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respectarea prevederilor acestuia la gestionarea fondului forestier na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ional;</w:t>
      </w:r>
    </w:p>
    <w:p w14:paraId="1F853C6A" w14:textId="35318318" w:rsidR="00FA2965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verifică respectarea normelor tehnice cu privire la proiectarea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 executarea lucrărilor de împădurire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regenerare a pădurilor, reconstruc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ie ecologică, îngrijire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 conducere a arboretelor, alegerea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aplicarea tratamentelor, evaluarea masei lemnoase, protec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ia pădurilor, controlul anual al regenerărilor, prevenirea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 stingerea incendiilor,  precum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a altor norme care reglementează regimul silvic;</w:t>
      </w:r>
    </w:p>
    <w:p w14:paraId="60632F10" w14:textId="6BF56EC7" w:rsidR="00233C0A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720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>verifică efectuarea lucrărilor de investi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ii privind reconstruc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ia ecologică pe terenuri degradate, înfiin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area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men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inerea perdelor forestiere de protec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ie, realizarea controlului anual al regenerărilor; </w:t>
      </w:r>
    </w:p>
    <w:p w14:paraId="21932ADA" w14:textId="5CCF015D" w:rsidR="00233C0A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lastRenderedPageBreak/>
        <w:t>verifică asigurarea de către de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inători, prin ocoale silvice sau prin societă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comerciale atestate, a executării lucrărilor de între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inere a arboretelor, în baza prevederilor amenajamentelor silvice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a normelor tehnice;</w:t>
      </w:r>
    </w:p>
    <w:p w14:paraId="336D3B83" w14:textId="416644AC" w:rsidR="00233C0A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verifică respectarea reglementărilor în organizarea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desfă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urarea licita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iilor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negocierilor pentru vânzarea masei lemnoase din pădurile proprietate  publică;</w:t>
      </w:r>
    </w:p>
    <w:p w14:paraId="797BB2BA" w14:textId="76271776" w:rsidR="007C39EE" w:rsidRPr="002616DD" w:rsidRDefault="007C39EE" w:rsidP="00E72E9C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color w:val="000000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verifică gestionarea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 folosirea de către structurile de administrare cu specific silvic a dispozitivele speciale de marcat arbori</w:t>
      </w:r>
      <w:r w:rsidR="0088539E" w:rsidRPr="002616DD">
        <w:rPr>
          <w:rFonts w:ascii="Trebuchet MS" w:eastAsia="Calibri" w:hAnsi="Trebuchet MS" w:cs="Times New Roman"/>
          <w:bCs/>
          <w:sz w:val="22"/>
          <w:szCs w:val="22"/>
        </w:rPr>
        <w:t>.</w:t>
      </w:r>
    </w:p>
    <w:p w14:paraId="071DE100" w14:textId="2F18FB5E" w:rsidR="007B4149" w:rsidRPr="002616DD" w:rsidRDefault="007C39EE" w:rsidP="007B4149">
      <w:pPr>
        <w:overflowPunct w:val="0"/>
        <w:autoSpaceDE w:val="0"/>
        <w:spacing w:after="0" w:line="276" w:lineRule="auto"/>
        <w:jc w:val="both"/>
        <w:textAlignment w:val="baseline"/>
        <w:rPr>
          <w:rFonts w:ascii="Trebuchet MS" w:eastAsia="Calibri" w:hAnsi="Trebuchet MS" w:cs="Times New Roman"/>
          <w:color w:val="000000"/>
          <w:lang w:val="ro-RO"/>
        </w:rPr>
      </w:pPr>
      <w:r w:rsidRPr="002616DD">
        <w:rPr>
          <w:rFonts w:ascii="Trebuchet MS" w:eastAsia="Calibri" w:hAnsi="Trebuchet MS" w:cs="Times New Roman"/>
          <w:bCs/>
          <w:lang w:val="ro-RO"/>
        </w:rPr>
        <w:t>(2)</w:t>
      </w:r>
      <w:r w:rsidR="003F3E98" w:rsidRPr="002616DD">
        <w:rPr>
          <w:rFonts w:ascii="Trebuchet MS" w:eastAsia="Calibri" w:hAnsi="Trebuchet MS" w:cs="Times New Roman"/>
          <w:bCs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bCs/>
          <w:lang w:val="ro-RO"/>
        </w:rPr>
        <w:t xml:space="preserve">Compartimentul control al aplicării regimului silvic 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lang w:val="ro-RO"/>
        </w:rPr>
        <w:t>i al trasabilită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lang w:val="ro-RO"/>
        </w:rPr>
        <w:t>ii materialelor lemnoase îndepline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lang w:val="ro-RO"/>
        </w:rPr>
        <w:t xml:space="preserve">te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B4149" w:rsidRPr="002616DD">
        <w:rPr>
          <w:rFonts w:ascii="Trebuchet MS" w:eastAsia="Calibri" w:hAnsi="Trebuchet MS" w:cs="Times New Roman"/>
          <w:lang w:val="ro-RO"/>
        </w:rPr>
        <w:t>i alte atribu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B4149" w:rsidRPr="002616DD">
        <w:rPr>
          <w:rFonts w:ascii="Trebuchet MS" w:eastAsia="Calibri" w:hAnsi="Trebuchet MS" w:cs="Times New Roman"/>
          <w:lang w:val="ro-RO"/>
        </w:rPr>
        <w:t>ii decât cele prevăzute la alin.</w:t>
      </w:r>
      <w:r w:rsidR="0088539E" w:rsidRPr="002616DD">
        <w:rPr>
          <w:rFonts w:ascii="Trebuchet MS" w:eastAsia="Calibri" w:hAnsi="Trebuchet MS" w:cs="Times New Roman"/>
          <w:lang w:val="ro-RO"/>
        </w:rPr>
        <w:t xml:space="preserve"> </w:t>
      </w:r>
      <w:r w:rsidR="007B4149" w:rsidRPr="002616DD">
        <w:rPr>
          <w:rFonts w:ascii="Trebuchet MS" w:eastAsia="Calibri" w:hAnsi="Trebuchet MS" w:cs="Times New Roman"/>
          <w:lang w:val="ro-RO"/>
        </w:rPr>
        <w:t>(1), care sunt stabilite de conducerea Gărzii în conformitate cu  prevederile legale în vigoare.</w:t>
      </w:r>
      <w:r w:rsidR="007B4149" w:rsidRPr="002616DD">
        <w:rPr>
          <w:rFonts w:ascii="Trebuchet MS" w:eastAsia="Calibri" w:hAnsi="Trebuchet MS" w:cs="Times New Roman"/>
          <w:b/>
          <w:bCs/>
          <w:color w:val="000000"/>
          <w:lang w:val="ro-RO"/>
        </w:rPr>
        <w:t xml:space="preserve">   </w:t>
      </w:r>
      <w:r w:rsidR="007B4149" w:rsidRPr="002616DD">
        <w:rPr>
          <w:rFonts w:ascii="Trebuchet MS" w:eastAsia="Calibri" w:hAnsi="Trebuchet MS" w:cs="Times New Roman"/>
          <w:b/>
          <w:bCs/>
          <w:color w:val="000000"/>
          <w:lang w:val="ro-RO"/>
        </w:rPr>
        <w:tab/>
      </w:r>
    </w:p>
    <w:p w14:paraId="0DFEEFBB" w14:textId="77777777" w:rsidR="00AF2DF9" w:rsidRPr="002616DD" w:rsidRDefault="00AF2DF9" w:rsidP="00C843B6">
      <w:pPr>
        <w:tabs>
          <w:tab w:val="left" w:pos="440"/>
          <w:tab w:val="left" w:pos="1560"/>
        </w:tabs>
        <w:spacing w:after="0" w:line="276" w:lineRule="auto"/>
        <w:jc w:val="both"/>
        <w:rPr>
          <w:rFonts w:ascii="Trebuchet MS" w:eastAsia="Calibri" w:hAnsi="Trebuchet MS" w:cs="Times New Roman"/>
          <w:b/>
          <w:bCs/>
          <w:lang w:val="ro-RO"/>
        </w:rPr>
      </w:pPr>
    </w:p>
    <w:p w14:paraId="389125FD" w14:textId="54BBEE1F" w:rsidR="007C39EE" w:rsidRPr="002616DD" w:rsidRDefault="007C39EE" w:rsidP="00C843B6">
      <w:pPr>
        <w:tabs>
          <w:tab w:val="left" w:pos="440"/>
          <w:tab w:val="left" w:pos="1560"/>
        </w:tabs>
        <w:spacing w:after="0" w:line="276" w:lineRule="auto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b/>
          <w:bCs/>
          <w:lang w:val="ro-RO"/>
        </w:rPr>
        <w:t>Art. 2</w:t>
      </w:r>
      <w:r w:rsidR="00CA03A3" w:rsidRPr="002616DD">
        <w:rPr>
          <w:rFonts w:ascii="Trebuchet MS" w:eastAsia="Calibri" w:hAnsi="Trebuchet MS" w:cs="Times New Roman"/>
          <w:b/>
          <w:bCs/>
          <w:lang w:val="ro-RO"/>
        </w:rPr>
        <w:t>0</w:t>
      </w:r>
      <w:r w:rsidR="003F3E98" w:rsidRPr="002616DD">
        <w:rPr>
          <w:rFonts w:ascii="Trebuchet MS" w:eastAsia="Calibri" w:hAnsi="Trebuchet MS" w:cs="Times New Roman"/>
          <w:lang w:val="ro-RO"/>
        </w:rPr>
        <w:t>-</w:t>
      </w:r>
      <w:r w:rsidRPr="002616DD">
        <w:rPr>
          <w:rFonts w:ascii="Trebuchet MS" w:eastAsia="Calibri" w:hAnsi="Trebuchet MS" w:cs="Times New Roman"/>
          <w:lang w:val="ro-RO"/>
        </w:rPr>
        <w:t xml:space="preserve">  (1)</w:t>
      </w:r>
      <w:r w:rsidR="003F3E98" w:rsidRPr="002616DD">
        <w:rPr>
          <w:rFonts w:ascii="Trebuchet MS" w:eastAsia="Calibri" w:hAnsi="Trebuchet MS" w:cs="Times New Roman"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lang w:val="ro-RO"/>
        </w:rPr>
        <w:t xml:space="preserve">Compartimentul </w:t>
      </w:r>
      <w:bookmarkStart w:id="18" w:name="_Hlk135827247"/>
      <w:r w:rsidRPr="002616DD">
        <w:rPr>
          <w:rFonts w:ascii="Trebuchet MS" w:eastAsia="Calibri" w:hAnsi="Trebuchet MS" w:cs="Times New Roman"/>
          <w:lang w:val="ro-RO"/>
        </w:rPr>
        <w:t xml:space="preserve">instrumente informatice, baze de date, statistici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raportări</w:t>
      </w:r>
      <w:bookmarkEnd w:id="18"/>
      <w:r w:rsidRPr="002616DD">
        <w:rPr>
          <w:rFonts w:ascii="Trebuchet MS" w:eastAsia="Calibri" w:hAnsi="Trebuchet MS" w:cs="Times New Roman"/>
          <w:lang w:val="ro-RO"/>
        </w:rPr>
        <w:t>:</w:t>
      </w:r>
    </w:p>
    <w:p w14:paraId="5FCE6047" w14:textId="38134C38" w:rsidR="005C2F15" w:rsidRPr="002616DD" w:rsidRDefault="007C39EE" w:rsidP="0028632B">
      <w:pPr>
        <w:pStyle w:val="ListParagraph"/>
        <w:numPr>
          <w:ilvl w:val="0"/>
          <w:numId w:val="31"/>
        </w:numPr>
        <w:tabs>
          <w:tab w:val="num" w:pos="426"/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asigură consultan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a cu privire la instalarea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utilizarea</w:t>
      </w:r>
      <w:r w:rsidR="00BC0D0A" w:rsidRPr="002616DD">
        <w:rPr>
          <w:rFonts w:ascii="Trebuchet MS" w:eastAsia="Calibri" w:hAnsi="Trebuchet MS" w:cs="Times New Roman"/>
          <w:sz w:val="22"/>
          <w:szCs w:val="22"/>
        </w:rPr>
        <w:t xml:space="preserve"> aplica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BC0D0A" w:rsidRPr="002616DD">
        <w:rPr>
          <w:rFonts w:ascii="Trebuchet MS" w:eastAsia="Calibri" w:hAnsi="Trebuchet MS" w:cs="Times New Roman"/>
          <w:sz w:val="22"/>
          <w:szCs w:val="22"/>
        </w:rPr>
        <w:t>iei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SUMAL 2.0;</w:t>
      </w:r>
    </w:p>
    <w:p w14:paraId="16758C08" w14:textId="2E49452D" w:rsidR="005C2F15" w:rsidRPr="002616DD" w:rsidRDefault="007C39EE" w:rsidP="0028632B">
      <w:pPr>
        <w:pStyle w:val="ListParagraph"/>
        <w:numPr>
          <w:ilvl w:val="0"/>
          <w:numId w:val="31"/>
        </w:numPr>
        <w:tabs>
          <w:tab w:val="num" w:pos="426"/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furnizează rapoarte prin prelucrarea datelor din</w:t>
      </w:r>
      <w:r w:rsidR="00BC0D0A" w:rsidRPr="002616DD">
        <w:rPr>
          <w:rFonts w:ascii="Trebuchet MS" w:eastAsia="Calibri" w:hAnsi="Trebuchet MS" w:cs="Times New Roman"/>
          <w:sz w:val="22"/>
          <w:szCs w:val="22"/>
        </w:rPr>
        <w:t xml:space="preserve"> aplica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BC0D0A" w:rsidRPr="002616DD">
        <w:rPr>
          <w:rFonts w:ascii="Trebuchet MS" w:eastAsia="Calibri" w:hAnsi="Trebuchet MS" w:cs="Times New Roman"/>
          <w:sz w:val="22"/>
          <w:szCs w:val="22"/>
        </w:rPr>
        <w:t>ia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SUMAL 2.0;</w:t>
      </w:r>
    </w:p>
    <w:p w14:paraId="111285BD" w14:textId="438B1000" w:rsidR="005C2F15" w:rsidRPr="002616DD" w:rsidRDefault="007C39EE" w:rsidP="0028632B">
      <w:pPr>
        <w:pStyle w:val="ListParagraph"/>
        <w:numPr>
          <w:ilvl w:val="0"/>
          <w:numId w:val="31"/>
        </w:numPr>
        <w:tabs>
          <w:tab w:val="num" w:pos="426"/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coordonează suportul tehnic legat de implementarea</w:t>
      </w:r>
      <w:r w:rsidR="00BC0D0A" w:rsidRPr="002616DD">
        <w:rPr>
          <w:rFonts w:ascii="Trebuchet MS" w:eastAsia="Calibri" w:hAnsi="Trebuchet MS" w:cs="Times New Roman"/>
          <w:sz w:val="22"/>
          <w:szCs w:val="22"/>
        </w:rPr>
        <w:t xml:space="preserve"> aplica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BC0D0A" w:rsidRPr="002616DD">
        <w:rPr>
          <w:rFonts w:ascii="Trebuchet MS" w:eastAsia="Calibri" w:hAnsi="Trebuchet MS" w:cs="Times New Roman"/>
          <w:sz w:val="22"/>
          <w:szCs w:val="22"/>
        </w:rPr>
        <w:t>iei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SUMAL 2.0;</w:t>
      </w:r>
    </w:p>
    <w:p w14:paraId="60EE1EA0" w14:textId="12B814F5" w:rsidR="005211F4" w:rsidRPr="002616DD" w:rsidRDefault="007C39EE" w:rsidP="0028632B">
      <w:pPr>
        <w:pStyle w:val="ListParagraph"/>
        <w:numPr>
          <w:ilvl w:val="0"/>
          <w:numId w:val="31"/>
        </w:numPr>
        <w:tabs>
          <w:tab w:val="num" w:pos="426"/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asigura accesul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distribuirea informa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publice rezultate din func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ionarea</w:t>
      </w:r>
      <w:r w:rsidR="00BC0D0A" w:rsidRPr="002616DD">
        <w:rPr>
          <w:rFonts w:ascii="Trebuchet MS" w:eastAsia="Calibri" w:hAnsi="Trebuchet MS" w:cs="Times New Roman"/>
          <w:sz w:val="22"/>
          <w:szCs w:val="22"/>
        </w:rPr>
        <w:t xml:space="preserve"> </w:t>
      </w:r>
      <w:r w:rsidRPr="002616DD">
        <w:rPr>
          <w:rFonts w:ascii="Trebuchet MS" w:eastAsia="Calibri" w:hAnsi="Trebuchet MS" w:cs="Times New Roman"/>
          <w:sz w:val="22"/>
          <w:szCs w:val="22"/>
        </w:rPr>
        <w:t>SUMAL 2.0;</w:t>
      </w:r>
    </w:p>
    <w:p w14:paraId="29AFA020" w14:textId="4D18EB02" w:rsidR="00F91B05" w:rsidRPr="002616DD" w:rsidRDefault="00F91B05" w:rsidP="0028632B">
      <w:pPr>
        <w:pStyle w:val="ListParagraph"/>
        <w:numPr>
          <w:ilvl w:val="0"/>
          <w:numId w:val="31"/>
        </w:numPr>
        <w:tabs>
          <w:tab w:val="num" w:pos="426"/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preia, analizează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dispune corec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ia informa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introduce gre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it în SUMAL 2.0, în func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 de competen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ele stabilite  de conducere;</w:t>
      </w:r>
    </w:p>
    <w:p w14:paraId="0EF0D4D3" w14:textId="24B127F4" w:rsidR="00ED4A43" w:rsidRPr="002616DD" w:rsidRDefault="00ED4A43" w:rsidP="0028632B">
      <w:pPr>
        <w:pStyle w:val="ListParagraph"/>
        <w:numPr>
          <w:ilvl w:val="0"/>
          <w:numId w:val="31"/>
        </w:numPr>
        <w:tabs>
          <w:tab w:val="num" w:pos="426"/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transmit</w:t>
      </w:r>
      <w:r w:rsidR="00A94815" w:rsidRPr="002616DD">
        <w:rPr>
          <w:rFonts w:ascii="Trebuchet MS" w:eastAsia="Calibri" w:hAnsi="Trebuchet MS" w:cs="Times New Roman"/>
          <w:sz w:val="22"/>
          <w:szCs w:val="22"/>
        </w:rPr>
        <w:t>e spre solu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A94815" w:rsidRPr="002616DD">
        <w:rPr>
          <w:rFonts w:ascii="Trebuchet MS" w:eastAsia="Calibri" w:hAnsi="Trebuchet MS" w:cs="Times New Roman"/>
          <w:sz w:val="22"/>
          <w:szCs w:val="22"/>
        </w:rPr>
        <w:t>ionare</w:t>
      </w:r>
      <w:r w:rsidR="00D63A36" w:rsidRPr="002616DD">
        <w:rPr>
          <w:rFonts w:ascii="Trebuchet MS" w:eastAsia="Calibri" w:hAnsi="Trebuchet MS" w:cs="Times New Roman"/>
          <w:sz w:val="22"/>
          <w:szCs w:val="22"/>
        </w:rPr>
        <w:t xml:space="preserve"> solicitări</w:t>
      </w:r>
      <w:r w:rsidR="004D3D94" w:rsidRPr="002616DD">
        <w:rPr>
          <w:rFonts w:ascii="Trebuchet MS" w:eastAsia="Calibri" w:hAnsi="Trebuchet MS" w:cs="Times New Roman"/>
          <w:sz w:val="22"/>
          <w:szCs w:val="22"/>
        </w:rPr>
        <w:t>le privind remedierea sau modificarea datelor introduse</w:t>
      </w:r>
      <w:r w:rsidR="00C12186" w:rsidRPr="002616DD">
        <w:rPr>
          <w:rFonts w:ascii="Trebuchet MS" w:eastAsia="Calibri" w:hAnsi="Trebuchet MS" w:cs="Times New Roman"/>
          <w:sz w:val="22"/>
          <w:szCs w:val="22"/>
        </w:rPr>
        <w:t xml:space="preserve"> de către utilizatori</w:t>
      </w:r>
      <w:r w:rsidR="004D3D94" w:rsidRPr="002616DD">
        <w:rPr>
          <w:rFonts w:ascii="Trebuchet MS" w:eastAsia="Calibri" w:hAnsi="Trebuchet MS" w:cs="Times New Roman"/>
          <w:sz w:val="22"/>
          <w:szCs w:val="22"/>
        </w:rPr>
        <w:t xml:space="preserve"> în mod eronat în aplica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4D3D94" w:rsidRPr="002616DD">
        <w:rPr>
          <w:rFonts w:ascii="Trebuchet MS" w:eastAsia="Calibri" w:hAnsi="Trebuchet MS" w:cs="Times New Roman"/>
          <w:sz w:val="22"/>
          <w:szCs w:val="22"/>
        </w:rPr>
        <w:t>ia SUMAL 2.0</w:t>
      </w:r>
      <w:r w:rsidR="00AA420D" w:rsidRPr="002616DD">
        <w:rPr>
          <w:rFonts w:ascii="Trebuchet MS" w:eastAsia="Calibri" w:hAnsi="Trebuchet MS" w:cs="Times New Roman"/>
          <w:sz w:val="22"/>
          <w:szCs w:val="22"/>
        </w:rPr>
        <w:t>,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către structura din cadru</w:t>
      </w:r>
      <w:r w:rsidR="00E144B2" w:rsidRPr="002616DD">
        <w:rPr>
          <w:rFonts w:ascii="Trebuchet MS" w:eastAsia="Calibri" w:hAnsi="Trebuchet MS" w:cs="Times New Roman"/>
          <w:sz w:val="22"/>
          <w:szCs w:val="22"/>
        </w:rPr>
        <w:t>l autorită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E144B2" w:rsidRPr="002616DD">
        <w:rPr>
          <w:rFonts w:ascii="Trebuchet MS" w:eastAsia="Calibri" w:hAnsi="Trebuchet MS" w:cs="Times New Roman"/>
          <w:sz w:val="22"/>
          <w:szCs w:val="22"/>
        </w:rPr>
        <w:t>ii publice centrale care răspun</w:t>
      </w:r>
      <w:r w:rsidR="009C69B7" w:rsidRPr="002616DD">
        <w:rPr>
          <w:rFonts w:ascii="Trebuchet MS" w:eastAsia="Calibri" w:hAnsi="Trebuchet MS" w:cs="Times New Roman"/>
          <w:sz w:val="22"/>
          <w:szCs w:val="22"/>
        </w:rPr>
        <w:t>de</w:t>
      </w:r>
      <w:r w:rsidR="00E144B2" w:rsidRPr="002616DD">
        <w:rPr>
          <w:rFonts w:ascii="Trebuchet MS" w:eastAsia="Calibri" w:hAnsi="Trebuchet MS" w:cs="Times New Roman"/>
          <w:sz w:val="22"/>
          <w:szCs w:val="22"/>
        </w:rPr>
        <w:t xml:space="preserve"> de silvicultură, </w:t>
      </w:r>
      <w:r w:rsidR="004F4152" w:rsidRPr="002616DD">
        <w:rPr>
          <w:rFonts w:ascii="Trebuchet MS" w:eastAsia="Calibri" w:hAnsi="Trebuchet MS" w:cs="Times New Roman"/>
          <w:sz w:val="22"/>
          <w:szCs w:val="22"/>
        </w:rPr>
        <w:t xml:space="preserve">responsabilă cu administrarea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="004F4152" w:rsidRPr="002616DD">
        <w:rPr>
          <w:rFonts w:ascii="Trebuchet MS" w:eastAsia="Calibri" w:hAnsi="Trebuchet MS" w:cs="Times New Roman"/>
          <w:sz w:val="22"/>
          <w:szCs w:val="22"/>
        </w:rPr>
        <w:t>i func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4F4152" w:rsidRPr="002616DD">
        <w:rPr>
          <w:rFonts w:ascii="Trebuchet MS" w:eastAsia="Calibri" w:hAnsi="Trebuchet MS" w:cs="Times New Roman"/>
          <w:sz w:val="22"/>
          <w:szCs w:val="22"/>
        </w:rPr>
        <w:t>ionarea aplica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4F4152" w:rsidRPr="002616DD">
        <w:rPr>
          <w:rFonts w:ascii="Trebuchet MS" w:eastAsia="Calibri" w:hAnsi="Trebuchet MS" w:cs="Times New Roman"/>
          <w:sz w:val="22"/>
          <w:szCs w:val="22"/>
        </w:rPr>
        <w:t>iei SUMAL 2.0</w:t>
      </w:r>
      <w:r w:rsidR="009C69B7" w:rsidRPr="002616DD">
        <w:rPr>
          <w:rFonts w:ascii="Trebuchet MS" w:eastAsia="Calibri" w:hAnsi="Trebuchet MS" w:cs="Times New Roman"/>
          <w:sz w:val="22"/>
          <w:szCs w:val="22"/>
        </w:rPr>
        <w:t>;</w:t>
      </w:r>
    </w:p>
    <w:p w14:paraId="19DDCE23" w14:textId="02866ECF" w:rsidR="004047BA" w:rsidRPr="002616DD" w:rsidRDefault="003C45DB" w:rsidP="0028632B">
      <w:pPr>
        <w:pStyle w:val="ListParagraph"/>
        <w:numPr>
          <w:ilvl w:val="0"/>
          <w:numId w:val="31"/>
        </w:numPr>
        <w:tabs>
          <w:tab w:val="num" w:pos="426"/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în baza notelor de constatare, </w:t>
      </w:r>
      <w:r w:rsidR="00C8549F" w:rsidRPr="002616DD">
        <w:rPr>
          <w:rFonts w:ascii="Trebuchet MS" w:eastAsia="Calibri" w:hAnsi="Trebuchet MS" w:cs="Times New Roman"/>
          <w:sz w:val="22"/>
          <w:szCs w:val="22"/>
        </w:rPr>
        <w:t xml:space="preserve">rapoartelor de control, </w:t>
      </w:r>
      <w:r w:rsidR="008C770D" w:rsidRPr="002616DD">
        <w:rPr>
          <w:rFonts w:ascii="Trebuchet MS" w:eastAsia="Calibri" w:hAnsi="Trebuchet MS" w:cs="Times New Roman"/>
          <w:sz w:val="22"/>
          <w:szCs w:val="22"/>
        </w:rPr>
        <w:t>conform competen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8C770D" w:rsidRPr="002616DD">
        <w:rPr>
          <w:rFonts w:ascii="Trebuchet MS" w:eastAsia="Calibri" w:hAnsi="Trebuchet MS" w:cs="Times New Roman"/>
          <w:sz w:val="22"/>
          <w:szCs w:val="22"/>
        </w:rPr>
        <w:t>elor</w:t>
      </w:r>
      <w:r w:rsidR="00594BC3" w:rsidRPr="002616DD">
        <w:rPr>
          <w:rFonts w:ascii="Trebuchet MS" w:eastAsia="Calibri" w:hAnsi="Trebuchet MS" w:cs="Times New Roman"/>
          <w:sz w:val="22"/>
          <w:szCs w:val="22"/>
        </w:rPr>
        <w:t xml:space="preserve">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="00594BC3" w:rsidRPr="002616DD">
        <w:rPr>
          <w:rFonts w:ascii="Trebuchet MS" w:eastAsia="Calibri" w:hAnsi="Trebuchet MS" w:cs="Times New Roman"/>
          <w:sz w:val="22"/>
          <w:szCs w:val="22"/>
        </w:rPr>
        <w:t>i reglementărilor în vigoare</w:t>
      </w:r>
      <w:r w:rsidR="007A16D1" w:rsidRPr="002616DD">
        <w:rPr>
          <w:rFonts w:ascii="Trebuchet MS" w:eastAsia="Calibri" w:hAnsi="Trebuchet MS" w:cs="Times New Roman"/>
          <w:sz w:val="22"/>
          <w:szCs w:val="22"/>
        </w:rPr>
        <w:t xml:space="preserve">, </w:t>
      </w:r>
      <w:r w:rsidR="00C8549F" w:rsidRPr="002616DD">
        <w:rPr>
          <w:rFonts w:ascii="Trebuchet MS" w:eastAsia="Calibri" w:hAnsi="Trebuchet MS" w:cs="Times New Roman"/>
          <w:sz w:val="22"/>
          <w:szCs w:val="22"/>
        </w:rPr>
        <w:t>solu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C8549F" w:rsidRPr="002616DD">
        <w:rPr>
          <w:rFonts w:ascii="Trebuchet MS" w:eastAsia="Calibri" w:hAnsi="Trebuchet MS" w:cs="Times New Roman"/>
          <w:sz w:val="22"/>
          <w:szCs w:val="22"/>
        </w:rPr>
        <w:t xml:space="preserve">ionează </w:t>
      </w:r>
      <w:r w:rsidR="001072A1" w:rsidRPr="002616DD">
        <w:rPr>
          <w:rFonts w:ascii="Trebuchet MS" w:eastAsia="Calibri" w:hAnsi="Trebuchet MS" w:cs="Times New Roman"/>
          <w:sz w:val="22"/>
          <w:szCs w:val="22"/>
        </w:rPr>
        <w:t>solicitările privind</w:t>
      </w:r>
      <w:r w:rsidR="00BE2E94" w:rsidRPr="002616DD">
        <w:rPr>
          <w:rFonts w:ascii="Trebuchet MS" w:eastAsia="Calibri" w:hAnsi="Trebuchet MS" w:cs="Times New Roman"/>
          <w:sz w:val="22"/>
          <w:szCs w:val="22"/>
        </w:rPr>
        <w:t xml:space="preserve"> corec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BE2E94" w:rsidRPr="002616DD">
        <w:rPr>
          <w:rFonts w:ascii="Trebuchet MS" w:eastAsia="Calibri" w:hAnsi="Trebuchet MS" w:cs="Times New Roman"/>
          <w:sz w:val="22"/>
          <w:szCs w:val="22"/>
        </w:rPr>
        <w:t>ia</w:t>
      </w:r>
      <w:r w:rsidR="001072A1" w:rsidRPr="002616DD">
        <w:rPr>
          <w:rFonts w:ascii="Trebuchet MS" w:eastAsia="Calibri" w:hAnsi="Trebuchet MS" w:cs="Times New Roman"/>
          <w:sz w:val="22"/>
          <w:szCs w:val="22"/>
        </w:rPr>
        <w:t xml:space="preserve"> datelor introduse de către utilizatori în mod eronat în aplica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1072A1" w:rsidRPr="002616DD">
        <w:rPr>
          <w:rFonts w:ascii="Trebuchet MS" w:eastAsia="Calibri" w:hAnsi="Trebuchet MS" w:cs="Times New Roman"/>
          <w:sz w:val="22"/>
          <w:szCs w:val="22"/>
        </w:rPr>
        <w:t>ia SUMAL 2.0;</w:t>
      </w:r>
    </w:p>
    <w:p w14:paraId="489C6300" w14:textId="45129658" w:rsidR="005211F4" w:rsidRPr="002616DD" w:rsidRDefault="007C39EE" w:rsidP="0028632B">
      <w:pPr>
        <w:pStyle w:val="ListParagraph"/>
        <w:numPr>
          <w:ilvl w:val="0"/>
          <w:numId w:val="31"/>
        </w:numPr>
        <w:tabs>
          <w:tab w:val="num" w:pos="426"/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furnizează informa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publice de natură statistică rezultate prin func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ionarea SUMAL 2.0;</w:t>
      </w:r>
    </w:p>
    <w:p w14:paraId="67E444BB" w14:textId="18E9761B" w:rsidR="005211F4" w:rsidRPr="002616DD" w:rsidRDefault="007C39EE" w:rsidP="0028632B">
      <w:pPr>
        <w:pStyle w:val="ListParagraph"/>
        <w:numPr>
          <w:ilvl w:val="0"/>
          <w:numId w:val="31"/>
        </w:numPr>
        <w:tabs>
          <w:tab w:val="num" w:pos="426"/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asigură implementarea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monitorizarea Sistemului „Due Diligence” reglementat prin Regulementul (UE) nr. 995/2010 de stabilire a obliga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care revin operatorilor care introduc pe pia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ă lemn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produse din lemn;</w:t>
      </w:r>
    </w:p>
    <w:p w14:paraId="0A31FC75" w14:textId="749DA7CB" w:rsidR="005211F4" w:rsidRPr="002616DD" w:rsidRDefault="007C39EE" w:rsidP="0028632B">
      <w:pPr>
        <w:pStyle w:val="ListParagraph"/>
        <w:numPr>
          <w:ilvl w:val="0"/>
          <w:numId w:val="31"/>
        </w:numPr>
        <w:tabs>
          <w:tab w:val="num" w:pos="426"/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formează, între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ine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actualizează baze de date utile managementului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ilor de silvicultură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de vânătoare, conform cerin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elor</w:t>
      </w:r>
      <w:r w:rsidR="0086730E" w:rsidRPr="002616DD">
        <w:rPr>
          <w:rFonts w:ascii="Trebuchet MS" w:eastAsia="Calibri" w:hAnsi="Trebuchet MS" w:cs="Times New Roman"/>
          <w:sz w:val="22"/>
          <w:szCs w:val="22"/>
        </w:rPr>
        <w:t xml:space="preserve"> </w:t>
      </w:r>
      <w:r w:rsidRPr="002616DD">
        <w:rPr>
          <w:rFonts w:ascii="Trebuchet MS" w:eastAsia="Calibri" w:hAnsi="Trebuchet MS" w:cs="Times New Roman"/>
          <w:sz w:val="22"/>
          <w:szCs w:val="22"/>
        </w:rPr>
        <w:t>Gărzii Forestiere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ionale</w:t>
      </w:r>
      <w:r w:rsidR="004B09C6" w:rsidRPr="002616DD">
        <w:rPr>
          <w:rFonts w:ascii="Trebuchet MS" w:eastAsia="Calibri" w:hAnsi="Trebuchet MS" w:cs="Times New Roman"/>
          <w:sz w:val="22"/>
          <w:szCs w:val="22"/>
        </w:rPr>
        <w:t xml:space="preserve">, </w:t>
      </w:r>
      <w:r w:rsidRPr="002616DD">
        <w:rPr>
          <w:rFonts w:ascii="Trebuchet MS" w:eastAsia="Calibri" w:hAnsi="Trebuchet MS" w:cs="Times New Roman"/>
          <w:sz w:val="22"/>
          <w:szCs w:val="22"/>
        </w:rPr>
        <w:t>a direc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de specialitate din cadrul autorită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 publice centrale care răspunde de silvicultură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cerin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elor europene;</w:t>
      </w:r>
    </w:p>
    <w:p w14:paraId="376DFFCB" w14:textId="2F1DF78E" w:rsidR="00DF0801" w:rsidRPr="002616DD" w:rsidRDefault="007C39EE" w:rsidP="0028632B">
      <w:pPr>
        <w:pStyle w:val="ListParagraph"/>
        <w:numPr>
          <w:ilvl w:val="0"/>
          <w:numId w:val="31"/>
        </w:numPr>
        <w:tabs>
          <w:tab w:val="num" w:pos="426"/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formează, între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ine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actualizează baze de date utile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de inspec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control silvic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cinegetic conform cerin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elor </w:t>
      </w:r>
      <w:r w:rsidR="00DF0801" w:rsidRPr="002616DD">
        <w:rPr>
          <w:rFonts w:ascii="Trebuchet MS" w:eastAsia="Calibri" w:hAnsi="Trebuchet MS" w:cs="Times New Roman"/>
          <w:sz w:val="22"/>
          <w:szCs w:val="22"/>
        </w:rPr>
        <w:t>Gărzii Forestiere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DF0801" w:rsidRPr="002616DD">
        <w:rPr>
          <w:rFonts w:ascii="Trebuchet MS" w:eastAsia="Calibri" w:hAnsi="Trebuchet MS" w:cs="Times New Roman"/>
          <w:sz w:val="22"/>
          <w:szCs w:val="22"/>
        </w:rPr>
        <w:t>ionale sau a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direc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iei de specialitate din cadrul autorită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 publice centrale care răspunde de silvicultură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cerin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elor europene de control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de prevenire a incendiilor;</w:t>
      </w:r>
    </w:p>
    <w:p w14:paraId="78029ED1" w14:textId="6D53DE64" w:rsidR="0090628F" w:rsidRPr="002616DD" w:rsidRDefault="007C39EE" w:rsidP="0028632B">
      <w:pPr>
        <w:pStyle w:val="ListParagraph"/>
        <w:numPr>
          <w:ilvl w:val="0"/>
          <w:numId w:val="31"/>
        </w:numPr>
        <w:tabs>
          <w:tab w:val="num" w:pos="426"/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elaborează rapoarte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sintezele solicitate de conducerea Gărzii/</w:t>
      </w:r>
      <w:r w:rsidR="00295B1A" w:rsidRPr="002616DD">
        <w:rPr>
          <w:rFonts w:ascii="Trebuchet MS" w:eastAsia="Calibri" w:hAnsi="Trebuchet MS" w:cs="Times New Roman"/>
          <w:sz w:val="22"/>
          <w:szCs w:val="22"/>
        </w:rPr>
        <w:t>Gărzii Forestiere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295B1A" w:rsidRPr="002616DD">
        <w:rPr>
          <w:rFonts w:ascii="Trebuchet MS" w:eastAsia="Calibri" w:hAnsi="Trebuchet MS" w:cs="Times New Roman"/>
          <w:sz w:val="22"/>
          <w:szCs w:val="22"/>
        </w:rPr>
        <w:t xml:space="preserve">ionale sau </w:t>
      </w:r>
      <w:r w:rsidRPr="002616DD">
        <w:rPr>
          <w:rFonts w:ascii="Trebuchet MS" w:eastAsia="Calibri" w:hAnsi="Trebuchet MS" w:cs="Times New Roman"/>
          <w:sz w:val="22"/>
          <w:szCs w:val="22"/>
        </w:rPr>
        <w:t>direc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de specialitate din cadrul autorită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publice centrale care răspunde de silvicultură, în colaborare cu acestea;</w:t>
      </w:r>
    </w:p>
    <w:p w14:paraId="0179D1F5" w14:textId="7B00C05D" w:rsidR="0026039B" w:rsidRPr="002616DD" w:rsidRDefault="007C39EE" w:rsidP="0028632B">
      <w:pPr>
        <w:pStyle w:val="ListParagraph"/>
        <w:numPr>
          <w:ilvl w:val="0"/>
          <w:numId w:val="31"/>
        </w:numPr>
        <w:tabs>
          <w:tab w:val="num" w:pos="426"/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preia, analizează, verifică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transmite</w:t>
      </w:r>
      <w:r w:rsidR="0090628F" w:rsidRPr="002616DD">
        <w:rPr>
          <w:rFonts w:ascii="Trebuchet MS" w:eastAsia="Calibri" w:hAnsi="Trebuchet MS" w:cs="Times New Roman"/>
          <w:sz w:val="22"/>
          <w:szCs w:val="22"/>
        </w:rPr>
        <w:t xml:space="preserve"> Gărzii Forestiere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90628F" w:rsidRPr="002616DD">
        <w:rPr>
          <w:rFonts w:ascii="Trebuchet MS" w:eastAsia="Calibri" w:hAnsi="Trebuchet MS" w:cs="Times New Roman"/>
          <w:sz w:val="22"/>
          <w:szCs w:val="22"/>
        </w:rPr>
        <w:t>ionale</w:t>
      </w:r>
      <w:r w:rsidR="0026039B" w:rsidRPr="002616DD">
        <w:rPr>
          <w:rFonts w:ascii="Trebuchet MS" w:eastAsia="Calibri" w:hAnsi="Trebuchet MS" w:cs="Times New Roman"/>
          <w:sz w:val="22"/>
          <w:szCs w:val="22"/>
        </w:rPr>
        <w:t xml:space="preserve"> sau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autorită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publice centrale care răspunde de sivicultură, după avizarea de către conducerea Gărzii, cercetările statistice specifice domeniului de activitate;</w:t>
      </w:r>
    </w:p>
    <w:p w14:paraId="6E1F113B" w14:textId="09493035" w:rsidR="009F2605" w:rsidRPr="002616DD" w:rsidRDefault="007C39EE" w:rsidP="0028632B">
      <w:pPr>
        <w:pStyle w:val="ListParagraph"/>
        <w:numPr>
          <w:ilvl w:val="0"/>
          <w:numId w:val="31"/>
        </w:numPr>
        <w:tabs>
          <w:tab w:val="num" w:pos="426"/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preia, analizează, verifică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transmite Gărzii Forestiere 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ionale, după avizarea de către conducerea Gărzii, datele solicitate de Uniunea Europeană privind aplicarea Regulamentului (UE) nr. 995/2010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 Regulamentului (CE) nr. 2.173/2005;</w:t>
      </w:r>
    </w:p>
    <w:p w14:paraId="1F0BA02E" w14:textId="23A8CDBC" w:rsidR="009F2605" w:rsidRPr="002616DD" w:rsidRDefault="007C39EE" w:rsidP="0028632B">
      <w:pPr>
        <w:pStyle w:val="ListParagraph"/>
        <w:numPr>
          <w:ilvl w:val="0"/>
          <w:numId w:val="31"/>
        </w:numPr>
        <w:tabs>
          <w:tab w:val="num" w:pos="426"/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lastRenderedPageBreak/>
        <w:t>exercită  atribu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iile de control al operatorilor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comercian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ilor, astfel cum sunt definite la art. 2 lit. c)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d) din Regulamentul Uniunii Europene nr. 995/2010 de stabilire a obliga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(„due diligence”) care revin operatorilor care introduc pe pia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ă lemn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produse din lemn, pentru sortimentele de lemn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produsele din lemn prevazute în anexa la regulament, corespunzatoare codurilor de clasificare: 4401, 4403, 4406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4407; </w:t>
      </w:r>
    </w:p>
    <w:p w14:paraId="418658EF" w14:textId="1DE96BE2" w:rsidR="009F2605" w:rsidRPr="002616DD" w:rsidRDefault="007C39EE" w:rsidP="0028632B">
      <w:pPr>
        <w:pStyle w:val="ListParagraph"/>
        <w:numPr>
          <w:ilvl w:val="0"/>
          <w:numId w:val="31"/>
        </w:numPr>
        <w:tabs>
          <w:tab w:val="num" w:pos="426"/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exercită atribu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iile de control privind instituirea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aplicarea unui regim de licente FLEGT („Forest Law Enforcement, Governance and Trade” - Planul de 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iune al Uniunii Europene referitor la aplicarea legisla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iei, la guvernare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la schimburile comerciale în domeniul forestier) pentru importurile de lemn în Comunitatea Europeană, 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a cum sunt stabilite de Regulamentului (CE) nr. 2.173/2005;</w:t>
      </w:r>
    </w:p>
    <w:p w14:paraId="7405D835" w14:textId="4B533D41" w:rsidR="00004D4E" w:rsidRPr="002616DD" w:rsidRDefault="007C39EE" w:rsidP="0028632B">
      <w:pPr>
        <w:pStyle w:val="ListParagraph"/>
        <w:numPr>
          <w:ilvl w:val="0"/>
          <w:numId w:val="31"/>
        </w:numPr>
        <w:tabs>
          <w:tab w:val="num" w:pos="426"/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întocme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te situa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iile statistice anuale SILV 1,2,3,4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5;</w:t>
      </w:r>
    </w:p>
    <w:p w14:paraId="19CEA217" w14:textId="23ED8367" w:rsidR="007C39EE" w:rsidRPr="002616DD" w:rsidRDefault="007C39EE" w:rsidP="0028632B">
      <w:pPr>
        <w:pStyle w:val="ListParagraph"/>
        <w:numPr>
          <w:ilvl w:val="0"/>
          <w:numId w:val="31"/>
        </w:numPr>
        <w:tabs>
          <w:tab w:val="num" w:pos="426"/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personalul silvic din cadrul compartimentului constată contraven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infrac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iuni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încheie acte administrative specifice de contraven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de infrac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iune, conform competen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elor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reglementărilor în vigoare</w:t>
      </w:r>
      <w:r w:rsidR="00004D4E" w:rsidRPr="002616DD">
        <w:rPr>
          <w:rFonts w:ascii="Trebuchet MS" w:eastAsia="Calibri" w:hAnsi="Trebuchet MS" w:cs="Times New Roman"/>
          <w:sz w:val="22"/>
          <w:szCs w:val="22"/>
        </w:rPr>
        <w:t>.</w:t>
      </w:r>
    </w:p>
    <w:p w14:paraId="7C1E4A1A" w14:textId="15EF4178" w:rsidR="00341D8F" w:rsidRPr="002616DD" w:rsidRDefault="007C39EE" w:rsidP="00341D8F">
      <w:pPr>
        <w:overflowPunct w:val="0"/>
        <w:autoSpaceDE w:val="0"/>
        <w:spacing w:after="0" w:line="276" w:lineRule="auto"/>
        <w:jc w:val="both"/>
        <w:textAlignment w:val="baseline"/>
        <w:rPr>
          <w:rFonts w:ascii="Trebuchet MS" w:eastAsia="Calibri" w:hAnsi="Trebuchet MS" w:cs="Times New Roman"/>
          <w:b/>
          <w:bCs/>
          <w:color w:val="000000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 xml:space="preserve">(2) </w:t>
      </w:r>
      <w:bookmarkStart w:id="19" w:name="_Hlk135828298"/>
      <w:r w:rsidRPr="002616DD">
        <w:rPr>
          <w:rFonts w:ascii="Trebuchet MS" w:eastAsia="Calibri" w:hAnsi="Trebuchet MS" w:cs="Times New Roman"/>
          <w:lang w:val="ro-RO"/>
        </w:rPr>
        <w:t xml:space="preserve">Compartimentul instrumente informatice, baze de date, statistici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raportări îndepline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 xml:space="preserve">te </w:t>
      </w:r>
      <w:bookmarkEnd w:id="13"/>
      <w:bookmarkEnd w:id="19"/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B4149" w:rsidRPr="002616DD">
        <w:rPr>
          <w:rFonts w:ascii="Trebuchet MS" w:eastAsia="Calibri" w:hAnsi="Trebuchet MS" w:cs="Times New Roman"/>
          <w:lang w:val="ro-RO"/>
        </w:rPr>
        <w:t>i alte atribu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B4149" w:rsidRPr="002616DD">
        <w:rPr>
          <w:rFonts w:ascii="Trebuchet MS" w:eastAsia="Calibri" w:hAnsi="Trebuchet MS" w:cs="Times New Roman"/>
          <w:lang w:val="ro-RO"/>
        </w:rPr>
        <w:t>ii decât cele prevăzute la alin.(1), care sunt stabilite de conducerea Gărzii în conformitate cu  prevederile legale în vigoare.</w:t>
      </w:r>
      <w:r w:rsidR="007B4149" w:rsidRPr="002616DD">
        <w:rPr>
          <w:rFonts w:ascii="Trebuchet MS" w:eastAsia="Calibri" w:hAnsi="Trebuchet MS" w:cs="Times New Roman"/>
          <w:b/>
          <w:bCs/>
          <w:color w:val="000000"/>
          <w:lang w:val="ro-RO"/>
        </w:rPr>
        <w:t xml:space="preserve">   </w:t>
      </w:r>
    </w:p>
    <w:p w14:paraId="750DA6F3" w14:textId="77777777" w:rsidR="00341D8F" w:rsidRPr="002616DD" w:rsidRDefault="00341D8F" w:rsidP="00341D8F">
      <w:pPr>
        <w:overflowPunct w:val="0"/>
        <w:autoSpaceDE w:val="0"/>
        <w:spacing w:after="0" w:line="276" w:lineRule="auto"/>
        <w:jc w:val="both"/>
        <w:textAlignment w:val="baseline"/>
        <w:rPr>
          <w:rFonts w:ascii="Trebuchet MS" w:eastAsia="Calibri" w:hAnsi="Trebuchet MS" w:cs="Times New Roman"/>
          <w:b/>
          <w:bCs/>
          <w:color w:val="000000"/>
          <w:lang w:val="ro-RO"/>
        </w:rPr>
      </w:pPr>
    </w:p>
    <w:p w14:paraId="25535F1D" w14:textId="2605319A" w:rsidR="005B569C" w:rsidRPr="002616DD" w:rsidRDefault="007C39EE" w:rsidP="00341D8F">
      <w:pPr>
        <w:overflowPunct w:val="0"/>
        <w:autoSpaceDE w:val="0"/>
        <w:spacing w:after="0" w:line="276" w:lineRule="auto"/>
        <w:jc w:val="both"/>
        <w:textAlignment w:val="baseline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b/>
          <w:lang w:val="ro-RO"/>
        </w:rPr>
        <w:t xml:space="preserve">Art. </w:t>
      </w:r>
      <w:r w:rsidR="00CA03A3" w:rsidRPr="002616DD">
        <w:rPr>
          <w:rFonts w:ascii="Trebuchet MS" w:eastAsia="Calibri" w:hAnsi="Trebuchet MS" w:cs="Times New Roman"/>
          <w:b/>
          <w:lang w:val="ro-RO"/>
        </w:rPr>
        <w:t>21</w:t>
      </w:r>
      <w:r w:rsidR="00CA03A3" w:rsidRPr="002616DD">
        <w:rPr>
          <w:rFonts w:ascii="Trebuchet MS" w:eastAsia="Calibri" w:hAnsi="Trebuchet MS" w:cs="Times New Roman"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lang w:val="ro-RO"/>
        </w:rPr>
        <w:t>– (1) Compartimentul  control al activită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ii cinegetice are următoarele atribu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ii principale pe raza de competen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 xml:space="preserve">ă a Gărzii: </w:t>
      </w:r>
    </w:p>
    <w:p w14:paraId="168D044A" w14:textId="5CC42EB2" w:rsidR="005B569C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controlează respectarea regimului cinegetic</w:t>
      </w:r>
      <w:r w:rsidR="005D6CF9" w:rsidRPr="002616DD">
        <w:rPr>
          <w:rFonts w:ascii="Trebuchet MS" w:eastAsia="Calibri" w:hAnsi="Trebuchet MS" w:cs="Times New Roman"/>
          <w:sz w:val="22"/>
          <w:szCs w:val="22"/>
        </w:rPr>
        <w:t xml:space="preserve">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="005D6CF9" w:rsidRPr="002616DD">
        <w:rPr>
          <w:rFonts w:ascii="Trebuchet MS" w:eastAsia="Calibri" w:hAnsi="Trebuchet MS" w:cs="Times New Roman"/>
          <w:sz w:val="22"/>
          <w:szCs w:val="22"/>
        </w:rPr>
        <w:t>i activitatea cinegetică a gestionarilor fondurilor cinegetice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pe  raza de competen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ă a g</w:t>
      </w:r>
      <w:r w:rsidR="00767D65" w:rsidRPr="002616DD">
        <w:rPr>
          <w:rFonts w:ascii="Trebuchet MS" w:eastAsia="Calibri" w:hAnsi="Trebuchet MS" w:cs="Times New Roman"/>
          <w:sz w:val="22"/>
          <w:szCs w:val="22"/>
        </w:rPr>
        <w:t>ă</w:t>
      </w:r>
      <w:r w:rsidRPr="002616DD">
        <w:rPr>
          <w:rFonts w:ascii="Trebuchet MS" w:eastAsia="Calibri" w:hAnsi="Trebuchet MS" w:cs="Times New Roman"/>
          <w:sz w:val="22"/>
          <w:szCs w:val="22"/>
        </w:rPr>
        <w:t>rzii</w:t>
      </w:r>
      <w:r w:rsidR="00767D65" w:rsidRPr="002616DD">
        <w:rPr>
          <w:rFonts w:ascii="Trebuchet MS" w:eastAsia="Calibri" w:hAnsi="Trebuchet MS" w:cs="Times New Roman"/>
          <w:sz w:val="22"/>
          <w:szCs w:val="22"/>
        </w:rPr>
        <w:t>;</w:t>
      </w:r>
    </w:p>
    <w:p w14:paraId="18268107" w14:textId="547AB13E" w:rsidR="005B569C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controlează modul în care gestionarii fondurilor cinegetice î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îndeplinesc obliga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contractuale</w:t>
      </w:r>
      <w:r w:rsidR="00B05B34" w:rsidRPr="002616DD">
        <w:rPr>
          <w:rFonts w:ascii="Trebuchet MS" w:eastAsia="Calibri" w:hAnsi="Trebuchet MS" w:cs="Times New Roman"/>
          <w:sz w:val="22"/>
          <w:szCs w:val="22"/>
        </w:rPr>
        <w:t xml:space="preserve"> </w:t>
      </w:r>
      <w:r w:rsidRPr="002616DD">
        <w:rPr>
          <w:rFonts w:ascii="Trebuchet MS" w:eastAsia="Calibri" w:hAnsi="Trebuchet MS" w:cs="Times New Roman"/>
          <w:sz w:val="22"/>
          <w:szCs w:val="22"/>
        </w:rPr>
        <w:t>ce le revin conform contractelor de gestionare a faunei de interes cinegetic;</w:t>
      </w:r>
    </w:p>
    <w:p w14:paraId="77CC7CC7" w14:textId="62EF687F" w:rsidR="005B569C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controlează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coordonează modul în care se desfă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oară 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iunile de evaluare anuală a efectivelor de faună cinegetică; </w:t>
      </w:r>
    </w:p>
    <w:p w14:paraId="361C3933" w14:textId="396EB0A7" w:rsidR="005B569C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controlează modul de stabilire a cotelor de recoltă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de respectare a acestora;</w:t>
      </w:r>
    </w:p>
    <w:p w14:paraId="45BC708F" w14:textId="067AE1C4" w:rsidR="005B569C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controlează modul în care de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inătorii de terenuri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gestionarii faunei cinegetice aplică măsurile necesare men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inerii echilibrului agro-silvo-cinegetic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prevenirii pagubelor cauzate de fauna cinegetică culturilor agricole, animalelor domestice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fondului forestier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aplică măsurile prevăzute de legisla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ia în domeniu;</w:t>
      </w:r>
      <w:bookmarkStart w:id="20" w:name="_Hlk135744032"/>
    </w:p>
    <w:p w14:paraId="468D775F" w14:textId="15F89953" w:rsidR="005D6CF9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participă la comisiile de constatare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evaluarea a pagubelor produse culturilor agricole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silvice de către exemplare  din speciile de faună de interes cinegetic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duce la îndeplinire toate obliga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ce îi revin conform prevederilor legale</w:t>
      </w:r>
      <w:bookmarkEnd w:id="20"/>
      <w:r w:rsidR="00B25F2A" w:rsidRPr="002616DD">
        <w:rPr>
          <w:rFonts w:ascii="Trebuchet MS" w:eastAsia="Calibri" w:hAnsi="Trebuchet MS" w:cs="Times New Roman"/>
          <w:sz w:val="22"/>
          <w:szCs w:val="22"/>
        </w:rPr>
        <w:t>;</w:t>
      </w:r>
    </w:p>
    <w:p w14:paraId="615D4F98" w14:textId="66901807" w:rsidR="005D6CF9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controlează pe teren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la sediile gestionarilor fondurilor cinegetice modul în care sunt respectate prevederile legale privind autorizarea, organizarea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practicarea vânătorii;</w:t>
      </w:r>
    </w:p>
    <w:p w14:paraId="78C0B5E0" w14:textId="77777777" w:rsidR="005D6CF9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controlează modul în care sunt respectate prevederile reglementărilor în vigoare privind rasele de câini admise la vânătoare în România;</w:t>
      </w:r>
    </w:p>
    <w:p w14:paraId="364A3E91" w14:textId="5479957B" w:rsidR="005D6CF9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controlează dacă la 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iunile de vânătoare sunt folosite arme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muni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omologate;</w:t>
      </w:r>
    </w:p>
    <w:p w14:paraId="77EAC62D" w14:textId="08632CB7" w:rsidR="005D6CF9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controlează modul în care se desfă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oară 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iunile de capturare a faunei cinegetice în vederea repopulării sau în scop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tiin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ific;</w:t>
      </w:r>
    </w:p>
    <w:p w14:paraId="65CC2B31" w14:textId="2BD85D90" w:rsidR="005D6CF9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controlează modul în care sunt respectate reglementările privind crotalierea, regimul de circula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ie a vânatului viu, a celui împu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cat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 trofeelor de vânat;</w:t>
      </w:r>
    </w:p>
    <w:p w14:paraId="67CB8AF0" w14:textId="34CCC333" w:rsidR="005D6CF9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controlează legalitatea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inerii în captivitate a exemplarelor din speciile de interes vânătoresc, în condi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legii;</w:t>
      </w:r>
    </w:p>
    <w:p w14:paraId="55CC4438" w14:textId="1C594889" w:rsidR="002767CA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lastRenderedPageBreak/>
        <w:t xml:space="preserve">controlează modul în care sunt respectate de către toate categoriile de gestionari de fonduri cinegetice a reglementărilor cu privire la regimul permiselor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autoriza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iilor de vânătoare eliberate; </w:t>
      </w:r>
    </w:p>
    <w:p w14:paraId="0C53634C" w14:textId="611385EE" w:rsidR="002767CA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controlează modul de înfiin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func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ionare a crescătoriilor de vânat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 complexurilor de vânătoare;</w:t>
      </w:r>
    </w:p>
    <w:p w14:paraId="41AE1146" w14:textId="0FE54DD5" w:rsidR="002767CA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controlează transportul exemplarelor de vânat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modul în care se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ine eviden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a naturalizării exemplarelor de vânat sau prelucrării altor produse ale vânatului, altele decât carnea;</w:t>
      </w:r>
    </w:p>
    <w:p w14:paraId="3F7C57DD" w14:textId="32398936" w:rsidR="002767CA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controlează modul de îndeplinire a condi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care au stat la baza acordării licen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ei de func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ionare, pentru toate categoriile de gestionari de fonduri cinegetice;</w:t>
      </w:r>
    </w:p>
    <w:p w14:paraId="4500172C" w14:textId="524EF781" w:rsidR="002767CA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controlează respectarea prevederilor legale cu privire la evaluarea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crotalierea trofeelor de vânat de către toate categoriile de gestionari;</w:t>
      </w:r>
    </w:p>
    <w:p w14:paraId="7A1F9023" w14:textId="745D5529" w:rsidR="002767CA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controlează modul în care gestionarii fondurilor de vânătoare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i-au achitat obliga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financiare privind tariful anual de gestionare;</w:t>
      </w:r>
    </w:p>
    <w:p w14:paraId="0F7B0ABA" w14:textId="21CF349C" w:rsidR="002767CA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controlează modul de organizare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de desfă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urare de către toate categoriile de gestionari a fondurilor cinegetice a 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iunilor de prevenire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combatere a braconajului, desfă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urate de către gestionarii fondurilor de vânătoare;</w:t>
      </w:r>
    </w:p>
    <w:p w14:paraId="070DA631" w14:textId="27E8A467" w:rsidR="002767CA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întocme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te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supune aprobării inspectorului-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ef rapoarte, note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informări cu privire la aspectele constatate în urma inspec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 controalelor efectuate, cu propunerea  măsurilor care se impun;</w:t>
      </w:r>
    </w:p>
    <w:p w14:paraId="4A50F430" w14:textId="0E538DA2" w:rsidR="002767CA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asigură eviden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confiden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ialitatea documentelor elaborate în urma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ilor de inspec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control;</w:t>
      </w:r>
    </w:p>
    <w:p w14:paraId="648DB3A0" w14:textId="74BCC1A4" w:rsidR="000607E6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participă, potrivit competen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elor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în baza protocoalelor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planurilor de 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iune, la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de control cu alte structuri din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ară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din străinătate care desfă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oară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în domeniul cinegetic sau în legătură cu domeniul cinegetic, prezentând conducerii Gărzii rapoarte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sinteze asupra acestor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i;</w:t>
      </w:r>
    </w:p>
    <w:p w14:paraId="35AC4BFA" w14:textId="2B9D78E3" w:rsidR="000607E6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participă la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ile aferente perfec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ionării profesionale;</w:t>
      </w:r>
    </w:p>
    <w:p w14:paraId="308D3413" w14:textId="411D037F" w:rsidR="000607E6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constată contraven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infrac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iuni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încheie acte administrative specifice de contraven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de infrac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iune, conform competen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elor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reglementărilor în vigoare;</w:t>
      </w:r>
    </w:p>
    <w:p w14:paraId="742C0060" w14:textId="015070B6" w:rsidR="00255071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prime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te, înregistrează, verifică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solu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ionează peti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cu privire la încălcarea legisla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iei în vigoare în domeniul respectării regimului cinegetic, 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iar după caz redirec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ionează peti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iile gestionarilor fondurilor cinegetice pentru a efectua verificări în termenul de solu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sz w:val="22"/>
          <w:szCs w:val="22"/>
        </w:rPr>
        <w:t>ionare</w:t>
      </w:r>
      <w:r w:rsidRPr="002616DD">
        <w:rPr>
          <w:rFonts w:ascii="Trebuchet MS" w:eastAsia="Calibri" w:hAnsi="Trebuchet MS" w:cs="Times New Roman"/>
          <w:sz w:val="22"/>
          <w:szCs w:val="22"/>
        </w:rPr>
        <w:t>;</w:t>
      </w:r>
    </w:p>
    <w:p w14:paraId="604C70B5" w14:textId="008A643E" w:rsidR="00255071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asigură eviden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ele operative statistice referitoare la activitatea de inspec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control, raportări specifice de îndeplinire a cerin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elor Uniunii Europene, evenimente deosebite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alte asemenea;</w:t>
      </w:r>
    </w:p>
    <w:p w14:paraId="4D89B068" w14:textId="7D1ED46C" w:rsidR="007C39EE" w:rsidRPr="002616DD" w:rsidRDefault="007C39EE" w:rsidP="0028632B">
      <w:pPr>
        <w:pStyle w:val="ListParagraph"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realizează, între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ine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reactualizează baza de date necesară desfă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urării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ilor de inspec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control cinegetic</w:t>
      </w:r>
      <w:r w:rsidR="002970EF" w:rsidRPr="002616DD">
        <w:rPr>
          <w:rFonts w:ascii="Trebuchet MS" w:eastAsia="Calibri" w:hAnsi="Trebuchet MS" w:cs="Times New Roman"/>
          <w:sz w:val="22"/>
          <w:szCs w:val="22"/>
        </w:rPr>
        <w:t>.</w:t>
      </w:r>
    </w:p>
    <w:p w14:paraId="64F72B1D" w14:textId="22C83A2F" w:rsidR="0089510A" w:rsidRPr="002616DD" w:rsidRDefault="007C39EE" w:rsidP="002C531D">
      <w:pPr>
        <w:overflowPunct w:val="0"/>
        <w:autoSpaceDE w:val="0"/>
        <w:spacing w:after="0" w:line="276" w:lineRule="auto"/>
        <w:jc w:val="both"/>
        <w:textAlignment w:val="baseline"/>
        <w:rPr>
          <w:rFonts w:ascii="Trebuchet MS" w:eastAsia="Calibri" w:hAnsi="Trebuchet MS" w:cs="Times New Roman"/>
          <w:color w:val="000000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>(2)   Compartimentul control al activită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ii cinegetice îndepline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 xml:space="preserve">te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2C531D" w:rsidRPr="002616DD">
        <w:rPr>
          <w:rFonts w:ascii="Trebuchet MS" w:eastAsia="Calibri" w:hAnsi="Trebuchet MS" w:cs="Times New Roman"/>
          <w:lang w:val="ro-RO"/>
        </w:rPr>
        <w:t>i alte atribu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2C531D" w:rsidRPr="002616DD">
        <w:rPr>
          <w:rFonts w:ascii="Trebuchet MS" w:eastAsia="Calibri" w:hAnsi="Trebuchet MS" w:cs="Times New Roman"/>
          <w:lang w:val="ro-RO"/>
        </w:rPr>
        <w:t>ii decât cele prevăzute la alin.(1), care sunt stabilite de conducerea Gărzii în conformitate cu  prevederile legale în vigoare.</w:t>
      </w:r>
      <w:r w:rsidR="002C531D" w:rsidRPr="002616DD">
        <w:rPr>
          <w:rFonts w:ascii="Trebuchet MS" w:eastAsia="Calibri" w:hAnsi="Trebuchet MS" w:cs="Times New Roman"/>
          <w:b/>
          <w:bCs/>
          <w:color w:val="000000"/>
          <w:lang w:val="ro-RO"/>
        </w:rPr>
        <w:t xml:space="preserve">   </w:t>
      </w:r>
      <w:r w:rsidR="002C531D" w:rsidRPr="002616DD">
        <w:rPr>
          <w:rFonts w:ascii="Trebuchet MS" w:eastAsia="Calibri" w:hAnsi="Trebuchet MS" w:cs="Times New Roman"/>
          <w:b/>
          <w:bCs/>
          <w:color w:val="000000"/>
          <w:lang w:val="ro-RO"/>
        </w:rPr>
        <w:tab/>
      </w:r>
    </w:p>
    <w:p w14:paraId="7FE96AE6" w14:textId="77777777" w:rsidR="007C39EE" w:rsidRPr="002616DD" w:rsidRDefault="007C39EE" w:rsidP="002616DD">
      <w:pPr>
        <w:overflowPunct w:val="0"/>
        <w:autoSpaceDE w:val="0"/>
        <w:spacing w:after="0" w:line="276" w:lineRule="auto"/>
        <w:jc w:val="both"/>
        <w:textAlignment w:val="baseline"/>
        <w:rPr>
          <w:rFonts w:ascii="Trebuchet MS" w:eastAsia="Calibri" w:hAnsi="Trebuchet MS" w:cs="Times New Roman"/>
          <w:lang w:val="ro-RO"/>
        </w:rPr>
      </w:pPr>
    </w:p>
    <w:p w14:paraId="5312CD17" w14:textId="766CD5CB" w:rsidR="00B819ED" w:rsidRPr="002616DD" w:rsidRDefault="007C39EE" w:rsidP="00DD4AF8">
      <w:pPr>
        <w:spacing w:after="0" w:line="276" w:lineRule="auto"/>
        <w:ind w:left="360"/>
        <w:jc w:val="center"/>
        <w:rPr>
          <w:rFonts w:ascii="Trebuchet MS" w:eastAsia="Calibri" w:hAnsi="Trebuchet MS" w:cs="Times New Roman"/>
          <w:b/>
          <w:lang w:val="ro-RO"/>
        </w:rPr>
      </w:pPr>
      <w:r w:rsidRPr="002616DD">
        <w:rPr>
          <w:rFonts w:ascii="Trebuchet MS" w:eastAsia="Calibri" w:hAnsi="Trebuchet MS" w:cs="Times New Roman"/>
          <w:b/>
          <w:lang w:val="ro-RO"/>
        </w:rPr>
        <w:t xml:space="preserve">CAPITOLUL </w:t>
      </w:r>
      <w:r w:rsidR="00E33B09" w:rsidRPr="002616DD">
        <w:rPr>
          <w:rFonts w:ascii="Trebuchet MS" w:eastAsia="Calibri" w:hAnsi="Trebuchet MS" w:cs="Times New Roman"/>
          <w:b/>
          <w:lang w:val="ro-RO"/>
        </w:rPr>
        <w:t xml:space="preserve">IX </w:t>
      </w:r>
      <w:r w:rsidR="00DD4AF8" w:rsidRPr="002616DD">
        <w:rPr>
          <w:rFonts w:ascii="Trebuchet MS" w:eastAsia="Calibri" w:hAnsi="Trebuchet MS" w:cs="Times New Roman"/>
          <w:b/>
          <w:lang w:val="ro-RO"/>
        </w:rPr>
        <w:t xml:space="preserve"> </w:t>
      </w:r>
      <w:r w:rsidR="00C24CE3" w:rsidRPr="002616DD">
        <w:rPr>
          <w:rFonts w:ascii="Trebuchet MS" w:eastAsia="Calibri" w:hAnsi="Trebuchet MS" w:cs="Times New Roman"/>
          <w:b/>
          <w:lang w:val="ro-RO"/>
        </w:rPr>
        <w:t xml:space="preserve">- </w:t>
      </w:r>
      <w:r w:rsidR="00B35D40" w:rsidRPr="002616DD">
        <w:rPr>
          <w:rFonts w:ascii="Trebuchet MS" w:eastAsia="Calibri" w:hAnsi="Trebuchet MS" w:cs="Times New Roman"/>
          <w:b/>
          <w:lang w:val="ro-RO"/>
        </w:rPr>
        <w:t>Atribu</w:t>
      </w:r>
      <w:r w:rsidR="00375245" w:rsidRPr="002616DD">
        <w:rPr>
          <w:rFonts w:ascii="Trebuchet MS" w:eastAsia="Calibri" w:hAnsi="Trebuchet MS" w:cs="Times New Roman"/>
          <w:b/>
          <w:lang w:val="ro-RO"/>
        </w:rPr>
        <w:t>ț</w:t>
      </w:r>
      <w:r w:rsidR="00B35D40" w:rsidRPr="002616DD">
        <w:rPr>
          <w:rFonts w:ascii="Trebuchet MS" w:eastAsia="Calibri" w:hAnsi="Trebuchet MS" w:cs="Times New Roman"/>
          <w:b/>
          <w:lang w:val="ro-RO"/>
        </w:rPr>
        <w:t xml:space="preserve">iile </w:t>
      </w:r>
      <w:r w:rsidR="00B819ED" w:rsidRPr="002616DD">
        <w:rPr>
          <w:rFonts w:ascii="Trebuchet MS" w:eastAsia="Calibri" w:hAnsi="Trebuchet MS" w:cs="Times New Roman"/>
          <w:b/>
          <w:lang w:val="ro-RO"/>
        </w:rPr>
        <w:t>Gărzil</w:t>
      </w:r>
      <w:r w:rsidR="002C4870" w:rsidRPr="002616DD">
        <w:rPr>
          <w:rFonts w:ascii="Trebuchet MS" w:eastAsia="Calibri" w:hAnsi="Trebuchet MS" w:cs="Times New Roman"/>
          <w:b/>
          <w:lang w:val="ro-RO"/>
        </w:rPr>
        <w:t>or</w:t>
      </w:r>
      <w:r w:rsidR="00B819ED" w:rsidRPr="002616DD">
        <w:rPr>
          <w:rFonts w:ascii="Trebuchet MS" w:eastAsia="Calibri" w:hAnsi="Trebuchet MS" w:cs="Times New Roman"/>
          <w:b/>
          <w:lang w:val="ro-RO"/>
        </w:rPr>
        <w:t xml:space="preserve"> forestiere jude</w:t>
      </w:r>
      <w:r w:rsidR="00375245" w:rsidRPr="002616DD">
        <w:rPr>
          <w:rFonts w:ascii="Trebuchet MS" w:eastAsia="Calibri" w:hAnsi="Trebuchet MS" w:cs="Times New Roman"/>
          <w:b/>
          <w:lang w:val="ro-RO"/>
        </w:rPr>
        <w:t>ț</w:t>
      </w:r>
      <w:r w:rsidR="00B819ED" w:rsidRPr="002616DD">
        <w:rPr>
          <w:rFonts w:ascii="Trebuchet MS" w:eastAsia="Calibri" w:hAnsi="Trebuchet MS" w:cs="Times New Roman"/>
          <w:b/>
          <w:lang w:val="ro-RO"/>
        </w:rPr>
        <w:t>ene</w:t>
      </w:r>
    </w:p>
    <w:p w14:paraId="6929CF4F" w14:textId="77777777" w:rsidR="00DC4240" w:rsidRPr="002616DD" w:rsidRDefault="00DC4240" w:rsidP="00DC4240">
      <w:pPr>
        <w:tabs>
          <w:tab w:val="left" w:pos="709"/>
          <w:tab w:val="left" w:pos="993"/>
          <w:tab w:val="left" w:pos="7590"/>
        </w:tabs>
        <w:suppressAutoHyphens/>
        <w:overflowPunct w:val="0"/>
        <w:autoSpaceDE w:val="0"/>
        <w:spacing w:after="0" w:line="276" w:lineRule="auto"/>
        <w:ind w:right="-135"/>
        <w:textAlignment w:val="baseline"/>
        <w:rPr>
          <w:rFonts w:ascii="Trebuchet MS" w:eastAsia="Times New Roman" w:hAnsi="Trebuchet MS" w:cs="Times New Roman"/>
          <w:b/>
          <w:lang w:val="ro-RO" w:eastAsia="ar-SA"/>
        </w:rPr>
      </w:pPr>
    </w:p>
    <w:p w14:paraId="3D00C248" w14:textId="1050648D" w:rsidR="007C39EE" w:rsidRPr="002616DD" w:rsidRDefault="007C39EE" w:rsidP="00DC4240">
      <w:pPr>
        <w:tabs>
          <w:tab w:val="left" w:pos="709"/>
          <w:tab w:val="left" w:pos="993"/>
          <w:tab w:val="left" w:pos="7590"/>
        </w:tabs>
        <w:suppressAutoHyphens/>
        <w:overflowPunct w:val="0"/>
        <w:autoSpaceDE w:val="0"/>
        <w:spacing w:after="0" w:line="276" w:lineRule="auto"/>
        <w:ind w:right="-135"/>
        <w:textAlignment w:val="baseline"/>
        <w:rPr>
          <w:rFonts w:ascii="Trebuchet MS" w:eastAsia="Times New Roman" w:hAnsi="Trebuchet MS" w:cs="Times New Roman"/>
          <w:b/>
          <w:lang w:val="ro-RO" w:eastAsia="ar-SA"/>
        </w:rPr>
      </w:pPr>
      <w:r w:rsidRPr="002616DD">
        <w:rPr>
          <w:rFonts w:ascii="Trebuchet MS" w:eastAsia="Times New Roman" w:hAnsi="Trebuchet MS" w:cs="Times New Roman"/>
          <w:b/>
          <w:lang w:val="ro-RO" w:eastAsia="ar-SA"/>
        </w:rPr>
        <w:t xml:space="preserve">Art. </w:t>
      </w:r>
      <w:r w:rsidR="00CA03A3" w:rsidRPr="002616DD">
        <w:rPr>
          <w:rFonts w:ascii="Trebuchet MS" w:eastAsia="Times New Roman" w:hAnsi="Trebuchet MS" w:cs="Times New Roman"/>
          <w:b/>
          <w:lang w:val="ro-RO" w:eastAsia="ar-SA"/>
        </w:rPr>
        <w:t>22</w:t>
      </w:r>
      <w:r w:rsidRPr="002616DD">
        <w:rPr>
          <w:rFonts w:ascii="Trebuchet MS" w:eastAsia="Times New Roman" w:hAnsi="Trebuchet MS" w:cs="Times New Roman"/>
          <w:b/>
          <w:lang w:val="ro-RO" w:eastAsia="ar-SA"/>
        </w:rPr>
        <w:t xml:space="preserve">. -  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>Gărzile forestiere</w:t>
      </w:r>
      <w:r w:rsidRPr="002616DD">
        <w:rPr>
          <w:rFonts w:ascii="Trebuchet MS" w:eastAsia="Times New Roman" w:hAnsi="Trebuchet MS" w:cs="Times New Roman"/>
          <w:b/>
          <w:lang w:val="ro-RO" w:eastAsia="ar-SA"/>
        </w:rPr>
        <w:t xml:space="preserve"> </w:t>
      </w:r>
      <w:r w:rsidRPr="002616DD">
        <w:rPr>
          <w:rFonts w:ascii="Trebuchet MS" w:eastAsia="Times New Roman" w:hAnsi="Trebuchet MS" w:cs="Times New Roman"/>
          <w:lang w:val="ro-RO" w:eastAsia="ar-SA"/>
        </w:rPr>
        <w:t>jude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>ene func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ionează în subordinea directă a inspectorului 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ef  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i pot fi organizate la nivel de compartiment/ birou/ serviciu 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>i au următoarele atribu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ii 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>i responsabilită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>i specifice, pe raza de activitate a jude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="00B537CE">
        <w:rPr>
          <w:rFonts w:ascii="Trebuchet MS" w:eastAsia="Times New Roman" w:hAnsi="Trebuchet MS" w:cs="Times New Roman"/>
          <w:lang w:val="ro-RO" w:eastAsia="ar-SA"/>
        </w:rPr>
        <w:t>e</w:t>
      </w:r>
      <w:r w:rsidRPr="002616DD">
        <w:rPr>
          <w:rFonts w:ascii="Trebuchet MS" w:eastAsia="Times New Roman" w:hAnsi="Trebuchet MS" w:cs="Times New Roman"/>
          <w:lang w:val="ro-RO" w:eastAsia="ar-SA"/>
        </w:rPr>
        <w:t>l</w:t>
      </w:r>
      <w:r w:rsidR="00B537CE">
        <w:rPr>
          <w:rFonts w:ascii="Trebuchet MS" w:eastAsia="Times New Roman" w:hAnsi="Trebuchet MS" w:cs="Times New Roman"/>
          <w:lang w:val="ro-RO" w:eastAsia="ar-SA"/>
        </w:rPr>
        <w:t>or arondate</w:t>
      </w:r>
      <w:r w:rsidRPr="002616DD">
        <w:rPr>
          <w:rFonts w:ascii="Trebuchet MS" w:eastAsia="Times New Roman" w:hAnsi="Trebuchet MS" w:cs="Times New Roman"/>
          <w:lang w:val="ro-RO" w:eastAsia="ar-SA"/>
        </w:rPr>
        <w:t>:</w:t>
      </w:r>
    </w:p>
    <w:p w14:paraId="24B43501" w14:textId="772E30A3" w:rsidR="007C39EE" w:rsidRPr="002616DD" w:rsidRDefault="007C39EE" w:rsidP="00B819ED">
      <w:pPr>
        <w:tabs>
          <w:tab w:val="left" w:pos="709"/>
          <w:tab w:val="left" w:pos="993"/>
          <w:tab w:val="left" w:pos="7590"/>
        </w:tabs>
        <w:suppressAutoHyphens/>
        <w:overflowPunct w:val="0"/>
        <w:autoSpaceDE w:val="0"/>
        <w:spacing w:after="0" w:line="276" w:lineRule="auto"/>
        <w:ind w:right="-135"/>
        <w:textAlignment w:val="baseline"/>
        <w:rPr>
          <w:rFonts w:ascii="Trebuchet MS" w:eastAsia="Times New Roman" w:hAnsi="Trebuchet MS" w:cs="Times New Roman"/>
          <w:lang w:val="ro-RO" w:eastAsia="ar-SA"/>
        </w:rPr>
      </w:pPr>
      <w:r w:rsidRPr="002616DD">
        <w:rPr>
          <w:rFonts w:ascii="Trebuchet MS" w:eastAsia="Times New Roman" w:hAnsi="Trebuchet MS" w:cs="Times New Roman"/>
          <w:lang w:val="ro-RO" w:eastAsia="ar-SA"/>
        </w:rPr>
        <w:t>(1) Activitatea de implementare în domeniul silviculturii:</w:t>
      </w:r>
    </w:p>
    <w:p w14:paraId="09F2D400" w14:textId="45999D2C" w:rsidR="00B819ED" w:rsidRPr="002616DD" w:rsidRDefault="007C39EE" w:rsidP="0028632B">
      <w:pPr>
        <w:pStyle w:val="ListParagraph"/>
        <w:numPr>
          <w:ilvl w:val="0"/>
          <w:numId w:val="33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lastRenderedPageBreak/>
        <w:t>participă, potrivit legii, la comandamentele jude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ene de analiză a realizării programului anual de înfiin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are a perdelelor forestiere de protec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ie;</w:t>
      </w:r>
    </w:p>
    <w:p w14:paraId="0F2ED843" w14:textId="77777777" w:rsidR="00B819ED" w:rsidRPr="002616DD" w:rsidRDefault="007C39EE" w:rsidP="0028632B">
      <w:pPr>
        <w:pStyle w:val="ListParagraph"/>
        <w:numPr>
          <w:ilvl w:val="0"/>
          <w:numId w:val="33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urmăresc respectarea prevederilor legale în vigoare privind materialele forestiere de reproducere;</w:t>
      </w:r>
    </w:p>
    <w:p w14:paraId="70E3708C" w14:textId="5DE8802C" w:rsidR="00B819ED" w:rsidRPr="002616DD" w:rsidRDefault="007C39EE" w:rsidP="0028632B">
      <w:pPr>
        <w:pStyle w:val="ListParagraph"/>
        <w:numPr>
          <w:ilvl w:val="0"/>
          <w:numId w:val="33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îndeplinesc atribu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legale cu privire la achizi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ionarea  prin cumpărare, schimb, sau dona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ie,  de către autoritatea publică centrală care răspunde de silvicultură, prin Regia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ională a Pădurilor – Romsilva, a terenurilor, în vederea includerii în fondul forestier proprietate publică a statului;</w:t>
      </w:r>
    </w:p>
    <w:p w14:paraId="147B7CDC" w14:textId="4CC8D9B3" w:rsidR="00EA0734" w:rsidRPr="002616DD" w:rsidRDefault="007C39EE" w:rsidP="0028632B">
      <w:pPr>
        <w:pStyle w:val="ListParagraph"/>
        <w:numPr>
          <w:ilvl w:val="0"/>
          <w:numId w:val="33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urmăresc implementarea programelor de reconstruc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 a ecosistemelor forestiere destructurate antropic;</w:t>
      </w:r>
      <w:r w:rsidR="00EA0734" w:rsidRPr="002616DD">
        <w:rPr>
          <w:rFonts w:ascii="Trebuchet MS" w:hAnsi="Trebuchet MS" w:cs="Times New Roman"/>
          <w:sz w:val="22"/>
          <w:szCs w:val="22"/>
        </w:rPr>
        <w:t xml:space="preserve"> </w:t>
      </w:r>
      <w:r w:rsidRPr="002616DD">
        <w:rPr>
          <w:rFonts w:ascii="Trebuchet MS" w:hAnsi="Trebuchet MS" w:cs="Times New Roman"/>
          <w:sz w:val="22"/>
          <w:szCs w:val="22"/>
        </w:rPr>
        <w:t>îndeplinesc atribu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legale cu privire la împădurirea terenurilor agricole</w:t>
      </w:r>
      <w:r w:rsidR="00EA0734" w:rsidRPr="002616DD">
        <w:rPr>
          <w:rFonts w:ascii="Trebuchet MS" w:hAnsi="Trebuchet MS" w:cs="Times New Roman"/>
          <w:sz w:val="22"/>
          <w:szCs w:val="22"/>
        </w:rPr>
        <w:t>;</w:t>
      </w:r>
    </w:p>
    <w:p w14:paraId="3E282B5A" w14:textId="420CDEFE" w:rsidR="00EA0734" w:rsidRPr="002616DD" w:rsidRDefault="007C39EE" w:rsidP="0028632B">
      <w:pPr>
        <w:pStyle w:val="ListParagraph"/>
        <w:numPr>
          <w:ilvl w:val="0"/>
          <w:numId w:val="33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asigură îndrumarea metodologică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procedurală la derularea proiectelor de împăduriri  finan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ate  prin diverse programe, proiecte accesate de către unită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 administrativ-teritoriale, asocia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 de proprietari de terenuri agricole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proprietarii de terenuri agricole</w:t>
      </w:r>
      <w:r w:rsidR="006F3A9E" w:rsidRPr="002616DD">
        <w:rPr>
          <w:rFonts w:ascii="Trebuchet MS" w:hAnsi="Trebuchet MS" w:cs="Times New Roman"/>
          <w:sz w:val="22"/>
          <w:szCs w:val="22"/>
        </w:rPr>
        <w:t>.</w:t>
      </w:r>
    </w:p>
    <w:p w14:paraId="0B25E92F" w14:textId="00122989" w:rsidR="00EA0734" w:rsidRPr="002616DD" w:rsidRDefault="007C39EE" w:rsidP="00EA0734">
      <w:pPr>
        <w:tabs>
          <w:tab w:val="left" w:pos="709"/>
          <w:tab w:val="left" w:pos="993"/>
          <w:tab w:val="left" w:pos="7590"/>
        </w:tabs>
        <w:overflowPunct w:val="0"/>
        <w:autoSpaceDE w:val="0"/>
        <w:spacing w:after="0" w:line="276" w:lineRule="auto"/>
        <w:ind w:right="-135"/>
        <w:textAlignment w:val="baseline"/>
        <w:rPr>
          <w:rFonts w:ascii="Trebuchet MS" w:hAnsi="Trebuchet MS" w:cs="Times New Roman"/>
          <w:lang w:val="ro-RO"/>
        </w:rPr>
      </w:pPr>
      <w:r w:rsidRPr="002616DD">
        <w:rPr>
          <w:rFonts w:ascii="Trebuchet MS" w:hAnsi="Trebuchet MS" w:cs="Times New Roman"/>
          <w:lang w:val="ro-RO"/>
        </w:rPr>
        <w:t xml:space="preserve">(2) Activitatea de amenajare a pădurilor, cadastru </w:t>
      </w:r>
      <w:r w:rsidR="00375245" w:rsidRPr="002616DD">
        <w:rPr>
          <w:rFonts w:ascii="Trebuchet MS" w:hAnsi="Trebuchet MS" w:cs="Times New Roman"/>
          <w:lang w:val="ro-RO"/>
        </w:rPr>
        <w:t>ș</w:t>
      </w:r>
      <w:r w:rsidRPr="002616DD">
        <w:rPr>
          <w:rFonts w:ascii="Trebuchet MS" w:hAnsi="Trebuchet MS" w:cs="Times New Roman"/>
          <w:lang w:val="ro-RO"/>
        </w:rPr>
        <w:t>i inventar forestier:</w:t>
      </w:r>
    </w:p>
    <w:p w14:paraId="5C70BE4D" w14:textId="424590AB" w:rsidR="00EA0734" w:rsidRPr="002616DD" w:rsidRDefault="007C39EE" w:rsidP="0028632B">
      <w:pPr>
        <w:pStyle w:val="ListParagraph"/>
        <w:numPr>
          <w:ilvl w:val="0"/>
          <w:numId w:val="34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eastAsiaTheme="minorHAns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>urmăresc furnizarea de către administratorii terenurilor cu destina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ie forestieră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terenurilor cu vegeta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ie forestieră din afara fondului forestier a datelor necesare în vederea realizării sistemului de cadastru general, prelucrează aceste date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le transmit potrivit legii;</w:t>
      </w:r>
    </w:p>
    <w:p w14:paraId="13B14DCF" w14:textId="7F5AF334" w:rsidR="00EA0734" w:rsidRPr="002616DD" w:rsidRDefault="007C39EE" w:rsidP="0028632B">
      <w:pPr>
        <w:pStyle w:val="ListParagraph"/>
        <w:numPr>
          <w:ilvl w:val="0"/>
          <w:numId w:val="34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eastAsiaTheme="minorHAns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analizează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propun avizarea, potrivit legii, a solicitărilor de ocupare temporară sau scoatere definitivă a terenurilor din fondul forestier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ional;</w:t>
      </w:r>
    </w:p>
    <w:p w14:paraId="18633C82" w14:textId="77DAF39D" w:rsidR="00EA0734" w:rsidRPr="002616DD" w:rsidRDefault="007C39EE" w:rsidP="0028632B">
      <w:pPr>
        <w:pStyle w:val="ListParagraph"/>
        <w:numPr>
          <w:ilvl w:val="0"/>
          <w:numId w:val="34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eastAsiaTheme="minorHAns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analizează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propun avizarea pentru restituirea garan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iilor după redarea în circuitul silvic a terenurilor din fondul forestier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ional ocupate temporar;</w:t>
      </w:r>
    </w:p>
    <w:p w14:paraId="1EF00971" w14:textId="6EFCFFC4" w:rsidR="00EA0734" w:rsidRPr="002616DD" w:rsidRDefault="007C39EE" w:rsidP="0028632B">
      <w:pPr>
        <w:pStyle w:val="ListParagraph"/>
        <w:numPr>
          <w:ilvl w:val="0"/>
          <w:numId w:val="34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eastAsiaTheme="minorHAns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analizează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propun avizarea pentru solicitările de schimbare a categoriei de folosin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ă silvică pentru terenurile din fondul forestier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ional, 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in eviden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a schimbărilor aprobate;</w:t>
      </w:r>
    </w:p>
    <w:p w14:paraId="05EFF812" w14:textId="628C6AD5" w:rsidR="00EA0734" w:rsidRPr="002616DD" w:rsidRDefault="007C39EE" w:rsidP="0028632B">
      <w:pPr>
        <w:pStyle w:val="ListParagraph"/>
        <w:numPr>
          <w:ilvl w:val="0"/>
          <w:numId w:val="34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eastAsiaTheme="minorHAns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>participă, potrivit reglementărilor în vigoare, la ac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iunea de aplicare a prevederilor legilor de retrocedare a fondului funciar;</w:t>
      </w:r>
    </w:p>
    <w:p w14:paraId="6DC6C08C" w14:textId="02D380D5" w:rsidR="00EA0734" w:rsidRPr="002616DD" w:rsidRDefault="007C39EE" w:rsidP="0028632B">
      <w:pPr>
        <w:pStyle w:val="ListParagraph"/>
        <w:numPr>
          <w:ilvl w:val="0"/>
          <w:numId w:val="34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eastAsiaTheme="minorHAns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>participă la lucrările conferin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elor de amenajare a pădurilor proprietate publică a unită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ilor administrativ-teritoriale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proprietate privată, a căror suprafa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ă la nivel de proprietate nu depă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te 1.000 ha, în condi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delegării acestei competen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e de către inspectorul</w:t>
      </w:r>
      <w:r w:rsidR="00A77C70">
        <w:rPr>
          <w:rFonts w:ascii="Trebuchet MS" w:hAnsi="Trebuchet MS" w:cs="Times New Roman"/>
          <w:sz w:val="22"/>
          <w:szCs w:val="22"/>
        </w:rPr>
        <w:t xml:space="preserve">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ef;</w:t>
      </w:r>
    </w:p>
    <w:p w14:paraId="48C6BB63" w14:textId="275BE916" w:rsidR="00EA0734" w:rsidRPr="002616DD" w:rsidRDefault="007C39EE" w:rsidP="0028632B">
      <w:pPr>
        <w:pStyle w:val="ListParagraph"/>
        <w:numPr>
          <w:ilvl w:val="0"/>
          <w:numId w:val="34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eastAsiaTheme="minorHAns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>realizează verificarea/recep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ia finală a lucrărilor de teren din cadrul proiectelor de amenajare a pădurilor, pentru fondul forestier proprietate publică a unită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ilor administrativ-teritoriale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proprietate privată, în condi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delegării acestei competen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e de către inspectorul-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ef;</w:t>
      </w:r>
    </w:p>
    <w:p w14:paraId="6758E3B2" w14:textId="6DA05718" w:rsidR="00EA0734" w:rsidRPr="002616DD" w:rsidRDefault="007C39EE" w:rsidP="0028632B">
      <w:pPr>
        <w:pStyle w:val="ListParagraph"/>
        <w:numPr>
          <w:ilvl w:val="0"/>
          <w:numId w:val="34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eastAsiaTheme="minorHAns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analizează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propun avizarea sau aprobarea, după caz, a solicitărilor privind derogarea de la prevederile amenajamentelor silvice, indiferent de forma de proprietate, în condi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legii;</w:t>
      </w:r>
    </w:p>
    <w:p w14:paraId="4BF9A0D6" w14:textId="41B1B459" w:rsidR="00EA0734" w:rsidRPr="002616DD" w:rsidRDefault="007C39EE" w:rsidP="0028632B">
      <w:pPr>
        <w:pStyle w:val="ListParagraph"/>
        <w:numPr>
          <w:ilvl w:val="0"/>
          <w:numId w:val="34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eastAsiaTheme="minorHAns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analizează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propun avizarea sau aprobarea  solicitărilor pentru acordarea contravalorii despăgubirilor destinate proprietarilor de păduri cu func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speciale de protec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ie, ca urmare a restric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iilor prevăzute în amenajamentele silvice; </w:t>
      </w:r>
    </w:p>
    <w:p w14:paraId="31C8F754" w14:textId="69376666" w:rsidR="00EA0734" w:rsidRPr="002616DD" w:rsidRDefault="007C39EE" w:rsidP="0028632B">
      <w:pPr>
        <w:pStyle w:val="ListParagraph"/>
        <w:numPr>
          <w:ilvl w:val="0"/>
          <w:numId w:val="34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eastAsiaTheme="minorHAns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>propun aprobarea sau anularea, în condi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reglementărilor în vigoare, pentru actele de punere în valoare a masei lemnoase;</w:t>
      </w:r>
    </w:p>
    <w:p w14:paraId="545C515D" w14:textId="66FC265B" w:rsidR="00EA0734" w:rsidRPr="002616DD" w:rsidRDefault="007C39EE" w:rsidP="0028632B">
      <w:pPr>
        <w:pStyle w:val="ListParagraph"/>
        <w:numPr>
          <w:ilvl w:val="0"/>
          <w:numId w:val="34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eastAsiaTheme="minorHAns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analizează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propun avizarea documenta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iilor pentru proiectele de investi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referitoare la lucrările de amenajare;</w:t>
      </w:r>
    </w:p>
    <w:p w14:paraId="281F7E8A" w14:textId="6634667A" w:rsidR="00EA0734" w:rsidRPr="002616DD" w:rsidRDefault="007C39EE" w:rsidP="0028632B">
      <w:pPr>
        <w:pStyle w:val="ListParagraph"/>
        <w:numPr>
          <w:ilvl w:val="0"/>
          <w:numId w:val="34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eastAsiaTheme="minorHAns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>comunică oficiilor jude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ene de cadastru, geodezie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cartografie modificările survenite, după caz, cu privire la încadrarea în categoria de folosin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ă păduri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alte terenuri cu vegeta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 forestieră, a terenurilor care fac obiectul ameliorării prin împădurire;</w:t>
      </w:r>
    </w:p>
    <w:p w14:paraId="307BD1B2" w14:textId="07021498" w:rsidR="007C39EE" w:rsidRPr="002616DD" w:rsidRDefault="00375245" w:rsidP="0028632B">
      <w:pPr>
        <w:pStyle w:val="ListParagraph"/>
        <w:numPr>
          <w:ilvl w:val="0"/>
          <w:numId w:val="34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eastAsiaTheme="minorHAns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>ine eviden</w:t>
      </w:r>
      <w:r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>a, pe ocoale silvice, localită</w:t>
      </w:r>
      <w:r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 xml:space="preserve">i, proprietari </w:t>
      </w:r>
      <w:r w:rsidRPr="002616DD">
        <w:rPr>
          <w:rFonts w:ascii="Trebuchet MS" w:hAnsi="Trebuchet MS" w:cs="Times New Roman"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sz w:val="22"/>
          <w:szCs w:val="22"/>
        </w:rPr>
        <w:t>i de</w:t>
      </w:r>
      <w:r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>inători a terenurilor cu destina</w:t>
      </w:r>
      <w:r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 xml:space="preserve">ie  forestieră </w:t>
      </w:r>
      <w:r w:rsidRPr="002616DD">
        <w:rPr>
          <w:rFonts w:ascii="Trebuchet MS" w:hAnsi="Trebuchet MS" w:cs="Times New Roman"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sz w:val="22"/>
          <w:szCs w:val="22"/>
        </w:rPr>
        <w:t>i a terenurilor cu vegeta</w:t>
      </w:r>
      <w:r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>ie forestieră din afara fondului forestier, pe categorii de folosin</w:t>
      </w:r>
      <w:r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>ă</w:t>
      </w:r>
      <w:r w:rsidR="006F3A9E" w:rsidRPr="002616DD">
        <w:rPr>
          <w:rFonts w:ascii="Trebuchet MS" w:hAnsi="Trebuchet MS" w:cs="Times New Roman"/>
          <w:sz w:val="22"/>
          <w:szCs w:val="22"/>
        </w:rPr>
        <w:t>.</w:t>
      </w:r>
    </w:p>
    <w:p w14:paraId="19285649" w14:textId="52FF9CF1" w:rsidR="007C39EE" w:rsidRPr="002616DD" w:rsidRDefault="007C39EE" w:rsidP="00EA0734">
      <w:pPr>
        <w:tabs>
          <w:tab w:val="left" w:pos="709"/>
          <w:tab w:val="left" w:pos="993"/>
          <w:tab w:val="left" w:pos="7590"/>
        </w:tabs>
        <w:suppressAutoHyphens/>
        <w:overflowPunct w:val="0"/>
        <w:autoSpaceDE w:val="0"/>
        <w:spacing w:after="0" w:line="276" w:lineRule="auto"/>
        <w:ind w:right="-135"/>
        <w:jc w:val="both"/>
        <w:textAlignment w:val="baseline"/>
        <w:rPr>
          <w:rFonts w:ascii="Trebuchet MS" w:eastAsia="Times New Roman" w:hAnsi="Trebuchet MS" w:cs="Times New Roman"/>
          <w:lang w:val="ro-RO" w:eastAsia="ar-SA"/>
        </w:rPr>
      </w:pPr>
      <w:r w:rsidRPr="002616DD">
        <w:rPr>
          <w:rFonts w:ascii="Trebuchet MS" w:eastAsia="Times New Roman" w:hAnsi="Trebuchet MS" w:cs="Times New Roman"/>
          <w:lang w:val="ro-RO" w:eastAsia="ar-SA"/>
        </w:rPr>
        <w:t>(3) Activitatea de monitorizare a lucrărilor tehnico-economice în fondul forestier na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>ional:</w:t>
      </w:r>
    </w:p>
    <w:p w14:paraId="56ECF1E5" w14:textId="5AF5FF9E" w:rsidR="00EA0734" w:rsidRPr="002616DD" w:rsidRDefault="007C39EE" w:rsidP="0028632B">
      <w:pPr>
        <w:pStyle w:val="ListParagraph"/>
        <w:numPr>
          <w:ilvl w:val="0"/>
          <w:numId w:val="35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lastRenderedPageBreak/>
        <w:t>propun avizarea, în vederea decontării, a situa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iilor de lucrări întocmite de direc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silvice ale Regiei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ionale a Pădurilor - Romsilva, pentru obiectivele de investi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care se finan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ează din Fondul de ameliorare a fondului funciar cu destina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ie silvică, din fonduri bugetare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din alte surse, situate în fondul forestier proprietate publică a statului;</w:t>
      </w:r>
    </w:p>
    <w:p w14:paraId="62A116EB" w14:textId="49440569" w:rsidR="00EA0734" w:rsidRPr="002616DD" w:rsidRDefault="007C39EE" w:rsidP="0028632B">
      <w:pPr>
        <w:pStyle w:val="ListParagraph"/>
        <w:numPr>
          <w:ilvl w:val="0"/>
          <w:numId w:val="35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fac propuneri privind componen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a comisiilor de recep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organizează recep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ia lucrărilor realizate la obiectivele de investi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care se finan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ează din Fondul de ameliorare a fondului funciar cu destina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ie silvică, din fonduri bugetare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din alte surse, în situa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în care Garda are calitatea de autoritate contractantă;</w:t>
      </w:r>
    </w:p>
    <w:p w14:paraId="1F189067" w14:textId="6E4776CC" w:rsidR="00EA0734" w:rsidRPr="002616DD" w:rsidRDefault="007C39EE" w:rsidP="0028632B">
      <w:pPr>
        <w:pStyle w:val="ListParagraph"/>
        <w:numPr>
          <w:ilvl w:val="0"/>
          <w:numId w:val="35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propun avizarea, prin reprezentan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lor, a procesului-verbal de predare-primire a lucrărilor realizate la obiectivele de investi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care se finan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ează din Fondul de ameliorare a fondului funciar cu destina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ie silvică, din fonduri bugetare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din alte surse, încheiat între executant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de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inătorul terenului;</w:t>
      </w:r>
    </w:p>
    <w:p w14:paraId="4B16479E" w14:textId="02F32FDC" w:rsidR="00EA0734" w:rsidRPr="002616DD" w:rsidRDefault="007C39EE" w:rsidP="0028632B">
      <w:pPr>
        <w:pStyle w:val="ListParagraph"/>
        <w:numPr>
          <w:ilvl w:val="0"/>
          <w:numId w:val="35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verifică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propun avizarea, în conformitate cu prevederile legale în vigoare, a cheltuielilor aferente serviciilor de pază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protec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 a pădurilor;</w:t>
      </w:r>
    </w:p>
    <w:p w14:paraId="3080649E" w14:textId="2877FF2C" w:rsidR="00EA0734" w:rsidRPr="002616DD" w:rsidRDefault="007C39EE" w:rsidP="0028632B">
      <w:pPr>
        <w:pStyle w:val="ListParagraph"/>
        <w:numPr>
          <w:ilvl w:val="0"/>
          <w:numId w:val="35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verifică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propun avizarea proiectelor de regenerare a pădurilor, ajutorare a regenerărilor naturale, combaterea bolilor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dăunătorilor forestieri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de executare a lucrărilor de îngrijire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conducere a arboretelor, elaborate de ocoalele silvice, altele decât cele ale Regiei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ionale a Pădurilor - Romsilva, pentru fondul forestier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vegeta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ia forestieră din afara acestuia;</w:t>
      </w:r>
    </w:p>
    <w:p w14:paraId="0C53C8FA" w14:textId="258133FC" w:rsidR="00EA0734" w:rsidRPr="002616DD" w:rsidRDefault="007C39EE" w:rsidP="0028632B">
      <w:pPr>
        <w:pStyle w:val="ListParagraph"/>
        <w:numPr>
          <w:ilvl w:val="0"/>
          <w:numId w:val="35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propun avizarea lucrările de prevenire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combatere a bolilor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dăunătorilor pentru terenurile forestiere, altele decât cele administrate prin structuri silvice,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pentru vegeta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ia forestieră situată în afara fondului forestier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dispun executarea acestor lucrări;</w:t>
      </w:r>
    </w:p>
    <w:p w14:paraId="2A1CBCC1" w14:textId="5F0D7C5B" w:rsidR="00EA0734" w:rsidRPr="002616DD" w:rsidRDefault="00375245" w:rsidP="0028632B">
      <w:pPr>
        <w:pStyle w:val="ListParagraph"/>
        <w:numPr>
          <w:ilvl w:val="0"/>
          <w:numId w:val="35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>in eviden</w:t>
      </w:r>
      <w:r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>a pe fiecare proprietate, a defri</w:t>
      </w:r>
      <w:r w:rsidRPr="002616DD">
        <w:rPr>
          <w:rFonts w:ascii="Trebuchet MS" w:hAnsi="Trebuchet MS" w:cs="Times New Roman"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sz w:val="22"/>
          <w:szCs w:val="22"/>
        </w:rPr>
        <w:t>ării suprafe</w:t>
      </w:r>
      <w:r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>elor de pădure din fondul forestier na</w:t>
      </w:r>
      <w:r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>ional, aprobate potrivit legii;</w:t>
      </w:r>
    </w:p>
    <w:p w14:paraId="3C79E713" w14:textId="4280A4C3" w:rsidR="00EA0734" w:rsidRPr="002616DD" w:rsidRDefault="007C39EE" w:rsidP="0028632B">
      <w:pPr>
        <w:pStyle w:val="ListParagraph"/>
        <w:numPr>
          <w:ilvl w:val="0"/>
          <w:numId w:val="35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monitorizează activitatea de pază a terenurilor care apar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in fondului forestier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ional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încheierea contractelor de administrare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i/sau prestări de servicii dintre de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inătorii de păduri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ocoalele silvice;</w:t>
      </w:r>
    </w:p>
    <w:p w14:paraId="4D860A2B" w14:textId="2F4471E7" w:rsidR="00EA0734" w:rsidRPr="002616DD" w:rsidRDefault="007C39EE" w:rsidP="0028632B">
      <w:pPr>
        <w:pStyle w:val="ListParagraph"/>
        <w:numPr>
          <w:ilvl w:val="0"/>
          <w:numId w:val="35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monitorizează, în raza sa de activitate, lucrările de reconstruc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ie ecologică prin împădurire a terenurilor degradate din fondul funciar agricol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forestier, inapte pentru alte folosin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e, sau care reprezintă o amenin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are la siguran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a popula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iei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 obiectivelor social-economice;</w:t>
      </w:r>
    </w:p>
    <w:p w14:paraId="1B62341D" w14:textId="1A0E0714" w:rsidR="00EA0734" w:rsidRPr="002616DD" w:rsidRDefault="007C39EE" w:rsidP="0028632B">
      <w:pPr>
        <w:pStyle w:val="ListParagraph"/>
        <w:numPr>
          <w:ilvl w:val="0"/>
          <w:numId w:val="35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colaborează cu institu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interesate pentru preluarea în fondul forestier al statului, în condi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legii, a terenurilor degradate, inapte pentru folosin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ă agricolă, proprietate publică sau privată, pentru ameliorarea cărora de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inătorii legali nu dispun de mijloacele necesare; </w:t>
      </w:r>
    </w:p>
    <w:p w14:paraId="28EEA5C3" w14:textId="79D45CCD" w:rsidR="00EA0734" w:rsidRPr="002616DD" w:rsidRDefault="007C39EE" w:rsidP="0028632B">
      <w:pPr>
        <w:pStyle w:val="ListParagraph"/>
        <w:numPr>
          <w:ilvl w:val="0"/>
          <w:numId w:val="35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identifică vegeta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ia forestieră din afara fondului forestier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ional care îndepline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te criteriile de încadrare ca pădure, respectiv care urmează a fi gospodărită în baza amenajamentului silvic;</w:t>
      </w:r>
    </w:p>
    <w:p w14:paraId="0B4A77AC" w14:textId="4118F645" w:rsidR="00EA0734" w:rsidRPr="002616DD" w:rsidRDefault="007C39EE" w:rsidP="0028632B">
      <w:pPr>
        <w:pStyle w:val="ListParagraph"/>
        <w:numPr>
          <w:ilvl w:val="0"/>
          <w:numId w:val="35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colaborează la inventarierea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eviden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a terenurilor degradate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neproductive ce pot fi ameliorate prin împădurire în urma constituirii perimetrelor de ameliorare potrivit legisla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iei în vigoare; </w:t>
      </w:r>
    </w:p>
    <w:p w14:paraId="7345ABC7" w14:textId="77777777" w:rsidR="00EA0734" w:rsidRPr="002616DD" w:rsidRDefault="007C39EE" w:rsidP="0028632B">
      <w:pPr>
        <w:pStyle w:val="ListParagraph"/>
        <w:numPr>
          <w:ilvl w:val="0"/>
          <w:numId w:val="35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urmăresc realizarea programului anual pentru construirea de drumuri forestiere în bazine forestiere inaccesibile, conform prevederilor legale;</w:t>
      </w:r>
    </w:p>
    <w:p w14:paraId="7F4306ED" w14:textId="7965FB44" w:rsidR="00EA0734" w:rsidRPr="002616DD" w:rsidRDefault="007C39EE" w:rsidP="0028632B">
      <w:pPr>
        <w:pStyle w:val="ListParagraph"/>
        <w:numPr>
          <w:ilvl w:val="0"/>
          <w:numId w:val="35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verifică documenta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de calamită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 produse asupra lucrărilor de corectarea toren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ilor, executate cu fonduri de la bugetul de stat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le supune, după caz, aprobării;</w:t>
      </w:r>
    </w:p>
    <w:p w14:paraId="7C5FA76C" w14:textId="75DCBAF3" w:rsidR="007C39EE" w:rsidRPr="002616DD" w:rsidRDefault="007C39EE" w:rsidP="0028632B">
      <w:pPr>
        <w:pStyle w:val="ListParagraph"/>
        <w:numPr>
          <w:ilvl w:val="0"/>
          <w:numId w:val="35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în baza împuternicirilor primite, participă la licita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ii, negocieri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recep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la lucrările din domeniul său de activitate</w:t>
      </w:r>
      <w:r w:rsidR="006F3A9E" w:rsidRPr="002616DD">
        <w:rPr>
          <w:rFonts w:ascii="Trebuchet MS" w:hAnsi="Trebuchet MS" w:cs="Times New Roman"/>
          <w:sz w:val="22"/>
          <w:szCs w:val="22"/>
        </w:rPr>
        <w:t>.</w:t>
      </w:r>
    </w:p>
    <w:p w14:paraId="373AEB87" w14:textId="7DD912CF" w:rsidR="00EA0734" w:rsidRPr="002616DD" w:rsidRDefault="007C39EE" w:rsidP="00EA0734">
      <w:pPr>
        <w:tabs>
          <w:tab w:val="left" w:pos="709"/>
          <w:tab w:val="left" w:pos="993"/>
          <w:tab w:val="left" w:pos="7590"/>
        </w:tabs>
        <w:suppressAutoHyphens/>
        <w:overflowPunct w:val="0"/>
        <w:autoSpaceDE w:val="0"/>
        <w:spacing w:after="0" w:line="276" w:lineRule="auto"/>
        <w:ind w:right="-135"/>
        <w:textAlignment w:val="baseline"/>
        <w:rPr>
          <w:rFonts w:ascii="Trebuchet MS" w:eastAsia="Times New Roman" w:hAnsi="Trebuchet MS" w:cs="Times New Roman"/>
          <w:lang w:val="ro-RO" w:eastAsia="ar-SA"/>
        </w:rPr>
      </w:pPr>
      <w:r w:rsidRPr="002616DD">
        <w:rPr>
          <w:rFonts w:ascii="Trebuchet MS" w:eastAsia="Times New Roman" w:hAnsi="Trebuchet MS" w:cs="Times New Roman"/>
          <w:lang w:val="ro-RO" w:eastAsia="ar-SA"/>
        </w:rPr>
        <w:t>(4) Activitatea de consultan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ă 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>i asisten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>ă de specialitate:</w:t>
      </w:r>
    </w:p>
    <w:p w14:paraId="2F9A3B20" w14:textId="5B53490F" w:rsidR="00EA0734" w:rsidRPr="002616DD" w:rsidRDefault="007C39EE" w:rsidP="0028632B">
      <w:pPr>
        <w:pStyle w:val="ListParagraph"/>
        <w:numPr>
          <w:ilvl w:val="0"/>
          <w:numId w:val="36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textAlignment w:val="baseline"/>
        <w:rPr>
          <w:rFonts w:ascii="Trebuchet MS" w:hAnsi="Trebuchet MS" w:cs="Times New Roman"/>
          <w:b/>
          <w:bCs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acordă consultan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ă proprietarilor de terenuri în accesarea fondurilor necesare împăduririi, construirii de drumuri, eficientizării valorificării lemnului;</w:t>
      </w:r>
    </w:p>
    <w:p w14:paraId="2921F659" w14:textId="5BAB0C74" w:rsidR="00EA0734" w:rsidRPr="002616DD" w:rsidRDefault="007C39EE" w:rsidP="0028632B">
      <w:pPr>
        <w:pStyle w:val="ListParagraph"/>
        <w:numPr>
          <w:ilvl w:val="0"/>
          <w:numId w:val="36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textAlignment w:val="baseline"/>
        <w:rPr>
          <w:rFonts w:ascii="Trebuchet MS" w:hAnsi="Trebuchet MS" w:cs="Times New Roman"/>
          <w:b/>
          <w:bCs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lastRenderedPageBreak/>
        <w:t>coordonează ac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iunile de informare, educare, instruire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altele asemenea, finan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ate de la bugetul de stat, pentru popularizarea legisla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iei silvice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educa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iei forestiere, în vederea respectării regimului silvic;</w:t>
      </w:r>
    </w:p>
    <w:p w14:paraId="7FC8ABC3" w14:textId="2B4E395C" w:rsidR="00EA0734" w:rsidRPr="002616DD" w:rsidRDefault="007C39EE" w:rsidP="0028632B">
      <w:pPr>
        <w:pStyle w:val="ListParagraph"/>
        <w:numPr>
          <w:ilvl w:val="0"/>
          <w:numId w:val="36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textAlignment w:val="baseline"/>
        <w:rPr>
          <w:rFonts w:ascii="Trebuchet MS" w:hAnsi="Trebuchet MS" w:cs="Times New Roman"/>
          <w:b/>
          <w:bCs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acordă consultan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ă de specialitate împreună cu  celelalte compartimente din cadrul Gărzii la solicitarea de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inătorilor sau proprietarilor de păduri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terenuri cu vegeta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 forestieră din afara fondului forestier;</w:t>
      </w:r>
    </w:p>
    <w:p w14:paraId="4BA51229" w14:textId="6342DE29" w:rsidR="00EA0734" w:rsidRPr="002616DD" w:rsidRDefault="007C39EE" w:rsidP="0028632B">
      <w:pPr>
        <w:pStyle w:val="ListParagraph"/>
        <w:numPr>
          <w:ilvl w:val="0"/>
          <w:numId w:val="36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textAlignment w:val="baseline"/>
        <w:rPr>
          <w:rFonts w:ascii="Trebuchet MS" w:hAnsi="Trebuchet MS" w:cs="Times New Roman"/>
          <w:b/>
          <w:bCs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asigură aducerea la cuno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tin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ă popula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iei a obliga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iilor privind prevenirea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stingerea incendiilor de pădure;</w:t>
      </w:r>
    </w:p>
    <w:p w14:paraId="3C6FFBC2" w14:textId="2FFCE1CC" w:rsidR="007C39EE" w:rsidRPr="002616DD" w:rsidRDefault="007C39EE" w:rsidP="0028632B">
      <w:pPr>
        <w:pStyle w:val="ListParagraph"/>
        <w:numPr>
          <w:ilvl w:val="0"/>
          <w:numId w:val="36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textAlignment w:val="baseline"/>
        <w:rPr>
          <w:rFonts w:ascii="Trebuchet MS" w:hAnsi="Trebuchet MS" w:cs="Times New Roman"/>
          <w:b/>
          <w:bCs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participă potrivit reglementărilor în vigoare la ac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iunea de aplicare a prevederilor legilor de retrocedare a fondului funciar</w:t>
      </w:r>
      <w:r w:rsidR="006F3A9E" w:rsidRPr="002616DD">
        <w:rPr>
          <w:rFonts w:ascii="Trebuchet MS" w:hAnsi="Trebuchet MS" w:cs="Times New Roman"/>
          <w:sz w:val="22"/>
          <w:szCs w:val="22"/>
        </w:rPr>
        <w:t>.</w:t>
      </w:r>
    </w:p>
    <w:p w14:paraId="1654D296" w14:textId="3FA673E6" w:rsidR="007C39EE" w:rsidRPr="002616DD" w:rsidRDefault="007C39EE" w:rsidP="00EA0734">
      <w:pPr>
        <w:tabs>
          <w:tab w:val="left" w:pos="709"/>
          <w:tab w:val="left" w:pos="993"/>
          <w:tab w:val="left" w:pos="7590"/>
        </w:tabs>
        <w:suppressAutoHyphens/>
        <w:overflowPunct w:val="0"/>
        <w:autoSpaceDE w:val="0"/>
        <w:spacing w:after="0" w:line="276" w:lineRule="auto"/>
        <w:ind w:right="-135"/>
        <w:textAlignment w:val="baseline"/>
        <w:rPr>
          <w:rFonts w:ascii="Trebuchet MS" w:eastAsia="Times New Roman" w:hAnsi="Trebuchet MS" w:cs="Times New Roman"/>
          <w:lang w:val="ro-RO" w:eastAsia="ar-SA"/>
        </w:rPr>
      </w:pPr>
      <w:r w:rsidRPr="002616DD">
        <w:rPr>
          <w:rFonts w:ascii="Trebuchet MS" w:eastAsia="Times New Roman" w:hAnsi="Trebuchet MS" w:cs="Times New Roman"/>
          <w:lang w:val="ro-RO" w:eastAsia="ar-SA"/>
        </w:rPr>
        <w:t>(5) Activitatea de control al aplicării regimului silvic:</w:t>
      </w:r>
    </w:p>
    <w:p w14:paraId="4D972E7B" w14:textId="1BCB4688" w:rsidR="00EA0734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elaborează tematici de inspec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control specifice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le supune avizării inspectorului-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ef;</w:t>
      </w:r>
    </w:p>
    <w:p w14:paraId="7E1E5496" w14:textId="35D3C954" w:rsidR="00EA0734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monitorizează, inspectează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controlează toate activită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ile supuse regimului silvic desfă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urate de persoanele fizice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juridice precum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de de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inătorii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administratorii cu orice titlu de fond forestier; </w:t>
      </w:r>
    </w:p>
    <w:p w14:paraId="122EA380" w14:textId="134E307A" w:rsidR="00EA0734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controlează modul cum se aplică legisla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ia silvică pentru administrarea vegeta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iei forestiere din afara fondului forestier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ional;</w:t>
      </w:r>
    </w:p>
    <w:p w14:paraId="7407A0AE" w14:textId="77777777" w:rsidR="00EA0734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controlează modul cum se aplică normele tehnice din domeniul pădurilor;</w:t>
      </w:r>
    </w:p>
    <w:p w14:paraId="2A028C46" w14:textId="1B39D220" w:rsidR="00EA0734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controlează, în conformitate cu un plan revizuit periodic, urmând o procedură pe bază de riscuri, toate structurile de administra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 silvică, indiferent de forma de proprietate asupra terenurilor forestiere; controalele se pot efectua pe baza unor informa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ii, suspiciuni relevante privind încălcarea regimului silvic, ori de câte ori este nevoie</w:t>
      </w:r>
      <w:r w:rsidR="00EA0734" w:rsidRPr="002616DD">
        <w:rPr>
          <w:rFonts w:ascii="Trebuchet MS" w:hAnsi="Trebuchet MS" w:cs="Times New Roman"/>
          <w:sz w:val="22"/>
          <w:szCs w:val="22"/>
        </w:rPr>
        <w:t>;</w:t>
      </w:r>
    </w:p>
    <w:p w14:paraId="76B2609A" w14:textId="36AE7373" w:rsidR="00EA0734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controlează asigurarea cu continuitate de către de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inătorii terenurilor forestiere, indiferent de forma de proprietate, a administrării/asigurării serviciilor silvice prin ocoale silvice autorizate cu respectarea principiului teritorialită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 principiului de asigurare a nivelului adecvat de continuitate juridică, institu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ională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opera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ională în gestionarea pădurilor;</w:t>
      </w:r>
    </w:p>
    <w:p w14:paraId="6E2E705B" w14:textId="6F43D6C8" w:rsidR="00EA0734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identifică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controlează de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inătorii de terenuri forestiere cu privire la încheierea sau respectarea contractelor de administrare/asigurare de servicii silvice;</w:t>
      </w:r>
    </w:p>
    <w:p w14:paraId="7A5C0E18" w14:textId="28F0560E" w:rsidR="00EA0734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controlează modul de aplicare a prevederilor legale în vigoare privind obligativitatea ocoalelor silvice de a asigură pe baze contractuale administrarea sau asigurarea serviciilor silvice, dup</w:t>
      </w:r>
      <w:r w:rsidR="009B5D36">
        <w:rPr>
          <w:rFonts w:ascii="Trebuchet MS" w:hAnsi="Trebuchet MS" w:cs="Times New Roman"/>
          <w:sz w:val="22"/>
          <w:szCs w:val="22"/>
        </w:rPr>
        <w:t>ă</w:t>
      </w:r>
      <w:r w:rsidRPr="002616DD">
        <w:rPr>
          <w:rFonts w:ascii="Trebuchet MS" w:hAnsi="Trebuchet MS" w:cs="Times New Roman"/>
          <w:sz w:val="22"/>
          <w:szCs w:val="22"/>
        </w:rPr>
        <w:t xml:space="preserve"> caz, pentru proprietari</w:t>
      </w:r>
      <w:r w:rsidR="009B5D36">
        <w:rPr>
          <w:rFonts w:ascii="Trebuchet MS" w:hAnsi="Trebuchet MS" w:cs="Times New Roman"/>
          <w:sz w:val="22"/>
          <w:szCs w:val="22"/>
        </w:rPr>
        <w:t>i</w:t>
      </w:r>
      <w:r w:rsidRPr="002616DD">
        <w:rPr>
          <w:rFonts w:ascii="Trebuchet MS" w:hAnsi="Trebuchet MS" w:cs="Times New Roman"/>
          <w:sz w:val="22"/>
          <w:szCs w:val="22"/>
        </w:rPr>
        <w:t xml:space="preserve"> de p</w:t>
      </w:r>
      <w:r w:rsidR="009B5D36">
        <w:rPr>
          <w:rFonts w:ascii="Trebuchet MS" w:hAnsi="Trebuchet MS" w:cs="Times New Roman"/>
          <w:sz w:val="22"/>
          <w:szCs w:val="22"/>
        </w:rPr>
        <w:t>ă</w:t>
      </w:r>
      <w:r w:rsidRPr="002616DD">
        <w:rPr>
          <w:rFonts w:ascii="Trebuchet MS" w:hAnsi="Trebuchet MS" w:cs="Times New Roman"/>
          <w:sz w:val="22"/>
          <w:szCs w:val="22"/>
        </w:rPr>
        <w:t>duri;</w:t>
      </w:r>
    </w:p>
    <w:p w14:paraId="6C801841" w14:textId="7778BA6C" w:rsidR="00EA0734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constată  cu ocazia activită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</w:t>
      </w:r>
      <w:r w:rsidR="009B5D36">
        <w:rPr>
          <w:rFonts w:ascii="Trebuchet MS" w:hAnsi="Trebuchet MS" w:cs="Times New Roman"/>
          <w:sz w:val="22"/>
          <w:szCs w:val="22"/>
        </w:rPr>
        <w:t>i</w:t>
      </w:r>
      <w:r w:rsidRPr="002616DD">
        <w:rPr>
          <w:rFonts w:ascii="Trebuchet MS" w:hAnsi="Trebuchet MS" w:cs="Times New Roman"/>
          <w:sz w:val="22"/>
          <w:szCs w:val="22"/>
        </w:rPr>
        <w:t xml:space="preserve"> de control pagubele/prejudiciile  aduse fondului forestier, indiferent de forma de proprietate, constituindu-se parte civil</w:t>
      </w:r>
      <w:r w:rsidR="00DD2578">
        <w:rPr>
          <w:rFonts w:ascii="Trebuchet MS" w:hAnsi="Trebuchet MS" w:cs="Times New Roman"/>
          <w:sz w:val="22"/>
          <w:szCs w:val="22"/>
        </w:rPr>
        <w:t>ă</w:t>
      </w:r>
      <w:r w:rsidRPr="002616DD">
        <w:rPr>
          <w:rFonts w:ascii="Trebuchet MS" w:hAnsi="Trebuchet MS" w:cs="Times New Roman"/>
          <w:sz w:val="22"/>
          <w:szCs w:val="22"/>
        </w:rPr>
        <w:t xml:space="preserve"> în proces pentru valoarea f</w:t>
      </w:r>
      <w:r w:rsidR="009B5D36">
        <w:rPr>
          <w:rFonts w:ascii="Trebuchet MS" w:hAnsi="Trebuchet MS" w:cs="Times New Roman"/>
          <w:sz w:val="22"/>
          <w:szCs w:val="22"/>
        </w:rPr>
        <w:t>u</w:t>
      </w:r>
      <w:r w:rsidRPr="002616DD">
        <w:rPr>
          <w:rFonts w:ascii="Trebuchet MS" w:hAnsi="Trebuchet MS" w:cs="Times New Roman"/>
          <w:sz w:val="22"/>
          <w:szCs w:val="22"/>
        </w:rPr>
        <w:t>nc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iilor pădurii nerealizate</w:t>
      </w:r>
      <w:r w:rsidR="00EA0734" w:rsidRPr="002616DD">
        <w:rPr>
          <w:rFonts w:ascii="Trebuchet MS" w:hAnsi="Trebuchet MS" w:cs="Times New Roman"/>
          <w:sz w:val="22"/>
          <w:szCs w:val="22"/>
        </w:rPr>
        <w:t>;</w:t>
      </w:r>
    </w:p>
    <w:p w14:paraId="4ECDE23F" w14:textId="0A354EF2" w:rsidR="00EA0734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identifică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controlează de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inătorii de terenuri forestiere cu privire la executarea lucrărilor de reîmpădurire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de completare a regenerărilor naturale în termen de cel mult două sezoane de vegeta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 de la tăierea unică sau definitivă;</w:t>
      </w:r>
    </w:p>
    <w:p w14:paraId="11435CBA" w14:textId="6D94BB11" w:rsidR="00EA0734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efectuează controale de fond/ par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iale/ controale de exploatare a parchetelor sau, după caz, evaluează pagubele/ prejudiciile</w:t>
      </w:r>
      <w:r w:rsidR="00EA0734" w:rsidRPr="002616DD">
        <w:rPr>
          <w:rFonts w:ascii="Trebuchet MS" w:hAnsi="Trebuchet MS" w:cs="Times New Roman"/>
          <w:sz w:val="22"/>
          <w:szCs w:val="22"/>
        </w:rPr>
        <w:t>;</w:t>
      </w:r>
    </w:p>
    <w:p w14:paraId="42B42FD4" w14:textId="17C75408" w:rsidR="00EA0734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efectuează, potrivit prevederilor legale în vigoare, în prezen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a păr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ilor, inspec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controale de fond la preluarea de fond forestier în administrare/asigurare servicii silvice de către ocoale silvice autorizate, cu asigurarea principiului  teritorialită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 continuită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în administrare;</w:t>
      </w:r>
    </w:p>
    <w:p w14:paraId="1BF65B78" w14:textId="55499F88" w:rsidR="00EA0734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controlează modul de respectare a prevederilor legale cu privire la paza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integritatea fondului forestier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ional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 vegeta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iei forestiere din afara acestuia;</w:t>
      </w:r>
    </w:p>
    <w:p w14:paraId="274433AE" w14:textId="435D648D" w:rsidR="000C4E98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controlează modul de respectare a prevederilor legale privind punerea în aplicare a aprobărilor de scoatere definitivă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ocupare temporară a terenurilor din fondul forestier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ional în baza aprobărilor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avizelor emise de Gard</w:t>
      </w:r>
      <w:r w:rsidR="000C4E98" w:rsidRPr="002616DD">
        <w:rPr>
          <w:rFonts w:ascii="Trebuchet MS" w:hAnsi="Trebuchet MS" w:cs="Times New Roman"/>
          <w:sz w:val="22"/>
          <w:szCs w:val="22"/>
        </w:rPr>
        <w:t>ă</w:t>
      </w:r>
      <w:r w:rsidRPr="002616DD">
        <w:rPr>
          <w:rFonts w:ascii="Trebuchet MS" w:hAnsi="Trebuchet MS" w:cs="Times New Roman"/>
          <w:sz w:val="22"/>
          <w:szCs w:val="22"/>
        </w:rPr>
        <w:t xml:space="preserve">; </w:t>
      </w:r>
    </w:p>
    <w:p w14:paraId="512344DA" w14:textId="0C9B4427" w:rsidR="000C4E98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lastRenderedPageBreak/>
        <w:t>controlează respectarea realizării obiectivelor pentru care au fost emise aprobări de scoatere definitivă din fondul forestier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ional;</w:t>
      </w:r>
    </w:p>
    <w:p w14:paraId="7F51D81E" w14:textId="72C00247" w:rsidR="000C4E98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verifică respectarea integrită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fondului forestier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ional, cazuri de ocupări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îngrădiri ilegale, cu evaluarea primară a suprafe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elor afectate; </w:t>
      </w:r>
    </w:p>
    <w:p w14:paraId="221ADE44" w14:textId="7DD96280" w:rsidR="000C4E98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verifică cazuri de trecere a terenurilor forestiere din domeniul public al unită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ilor administrativ – teritoriale în domeniul privat al acestora prin hotărâre a consiliului local, a consiliului jude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ean, precum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 Consiliului General al Municipiului Bucure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ti</w:t>
      </w:r>
      <w:r w:rsidR="007C5C27" w:rsidRPr="002616DD">
        <w:rPr>
          <w:rFonts w:ascii="Trebuchet MS" w:hAnsi="Trebuchet MS" w:cs="Times New Roman"/>
          <w:sz w:val="22"/>
          <w:szCs w:val="22"/>
        </w:rPr>
        <w:t>;</w:t>
      </w:r>
      <w:r w:rsidRPr="002616DD">
        <w:rPr>
          <w:rFonts w:ascii="Trebuchet MS" w:hAnsi="Trebuchet MS" w:cs="Times New Roman"/>
          <w:sz w:val="22"/>
          <w:szCs w:val="22"/>
        </w:rPr>
        <w:t xml:space="preserve"> </w:t>
      </w:r>
    </w:p>
    <w:p w14:paraId="2511FE00" w14:textId="77777777" w:rsidR="000C4E98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identifică cazurile de includere a pădurilor în intravilan;</w:t>
      </w:r>
    </w:p>
    <w:p w14:paraId="5DA80757" w14:textId="77777777" w:rsidR="000C4E98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controlează modul de supraveghere a stării de sănătate a pădurilor;</w:t>
      </w:r>
    </w:p>
    <w:p w14:paraId="2C4E2681" w14:textId="36ED3E79" w:rsidR="000C4E98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propune, potrivit legii, suspendarea sau retragerea autoriza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iei de func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ionare a structurilor silvice de administrare;</w:t>
      </w:r>
    </w:p>
    <w:p w14:paraId="40D429F9" w14:textId="3A78AD0D" w:rsidR="000C4E98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propune sau dispune, potrivit legii, suspendarea, anularea sau retragerea autoriza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iilor, avizelor, atestatelor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 altor asemenea documente, pentru persoanele fizice, sau  juridice, după caz, în conformitate cu atribu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iile stabilite de prevederile legale în vigoare , în acest sens; </w:t>
      </w:r>
    </w:p>
    <w:p w14:paraId="2AEA4A0B" w14:textId="67401B0C" w:rsidR="000C4E98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controlează modul în care este respectată legisla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ia în vigoare privind provenien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a, circula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ia, depozitarea, prelucrarea primară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comercializarea materialelor lemnoase, inclusiv importul /exportul acestora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stabile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te la depozite de material lemnos stocul scriptic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faptic prin cubarea m</w:t>
      </w:r>
      <w:r w:rsidR="001D61F2">
        <w:rPr>
          <w:rFonts w:ascii="Trebuchet MS" w:hAnsi="Trebuchet MS" w:cs="Times New Roman"/>
          <w:sz w:val="22"/>
          <w:szCs w:val="22"/>
        </w:rPr>
        <w:t>a</w:t>
      </w:r>
      <w:r w:rsidRPr="002616DD">
        <w:rPr>
          <w:rFonts w:ascii="Trebuchet MS" w:hAnsi="Trebuchet MS" w:cs="Times New Roman"/>
          <w:sz w:val="22"/>
          <w:szCs w:val="22"/>
        </w:rPr>
        <w:t>terialului lemnos, iar în cazul în care personalului silvic care controlează, nu i se pune la dispozi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 utilaj de manipulare a materialului lemnos de către entitatea controlată, acesta efectueză cubaj tehnic în baza căruia se va stabili stocul faptic</w:t>
      </w:r>
      <w:r w:rsidR="000C4E98" w:rsidRPr="002616DD">
        <w:rPr>
          <w:rFonts w:ascii="Trebuchet MS" w:hAnsi="Trebuchet MS" w:cs="Times New Roman"/>
          <w:sz w:val="22"/>
          <w:szCs w:val="22"/>
        </w:rPr>
        <w:t>;</w:t>
      </w:r>
    </w:p>
    <w:p w14:paraId="60D5531C" w14:textId="31903ED6" w:rsidR="000C4E98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controlează modul de utilizare a sistemului informa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ional integrat de urmărire a materialelor lemnoase – SUMAL 2.0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 respectarea de către utilizatori a obliga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iilor privind operarea datelor în sistem; </w:t>
      </w:r>
    </w:p>
    <w:p w14:paraId="376B1699" w14:textId="68EC095F" w:rsidR="00BE32F5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utilizează sistemul informa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ional integrat de urmărire a materialelor lemnoase –SUMAL 2.0 pentru nevoi de control, pe raza de competen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ă sau în afara acesteia în cazul situa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iilor speciale, în baza împuternicirii de acces atribuită de direc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ia de specialitate din cadrul autorită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publice centrale care răspunde de silvicultură;</w:t>
      </w:r>
    </w:p>
    <w:p w14:paraId="23E9E31B" w14:textId="4DD92442" w:rsidR="00BE32F5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verifică gestionarea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folosirea de către structurile de administrare cu specific silvic a dispozitivele speciale de marcat arbori;</w:t>
      </w:r>
    </w:p>
    <w:p w14:paraId="6FCD9D60" w14:textId="205F9024" w:rsidR="00BE32F5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controlează activitatea de reparare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între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inere a drumurilor forestiere în conformitate cu reglementările în vigoare;</w:t>
      </w:r>
    </w:p>
    <w:p w14:paraId="6B6D4C17" w14:textId="17A4B4ED" w:rsidR="00BE32F5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verifică respectarea reglementărilor în organizarea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desfă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urarea licita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iilor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negocierilor pentru vânzarea masei lemnoase din pădurile proprietate publică;</w:t>
      </w:r>
    </w:p>
    <w:p w14:paraId="14A3B1A2" w14:textId="0A2E1432" w:rsidR="00BE32F5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controlează modul de respectare a normelor tehnice cu privire la executarea drumurilor auto forestiere, inclusiv de refacere a celor calamitate, precum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a lucrărilor de amenajare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corectare a toren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ilor;</w:t>
      </w:r>
    </w:p>
    <w:p w14:paraId="35E666A2" w14:textId="77777777" w:rsidR="00BE32F5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verifică modul de aplicare a legilor fondului funciar de către administratorul pădurilor proprietate publică a statului la retrocedarea de terenuri forestiere;</w:t>
      </w:r>
    </w:p>
    <w:p w14:paraId="4B004FFB" w14:textId="60AFDADE" w:rsidR="00BE32F5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controlează modul în care sunt realizate lucrările de proiectare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de execu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 pentru investi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în fondul forestier sau pentru gestionarea durabilă a pădurilor, finan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ate de la bugetul de stat, surse extrabugetare sau cu garan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guvernamentale;</w:t>
      </w:r>
    </w:p>
    <w:p w14:paraId="250D4636" w14:textId="6D27E117" w:rsidR="00BE32F5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controlează modul de înfiin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are, constituire, alimentare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utilizare a fondurilor speciale cu destina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 silvică prevăzute de legisla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ia în vigoare,  indiferent de forma de proprietate a pădurilor: fondul de conservare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regenerare a pădurilor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fondul de accesibilizare a fondului forestier; </w:t>
      </w:r>
    </w:p>
    <w:p w14:paraId="21270FEB" w14:textId="4DC44CB8" w:rsidR="00BE32F5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prime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te, înregistrează, verifică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solu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ionează peti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cu privire la încălcarea legisla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iei în vigoare în domeniul respectării regimului silvic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 legisla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iei cu privire la administrarea </w:t>
      </w:r>
      <w:r w:rsidRPr="002616DD">
        <w:rPr>
          <w:rFonts w:ascii="Trebuchet MS" w:hAnsi="Trebuchet MS" w:cs="Times New Roman"/>
          <w:sz w:val="22"/>
          <w:szCs w:val="22"/>
        </w:rPr>
        <w:lastRenderedPageBreak/>
        <w:t>vegeta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iei forestiere din afara fondului forestier sau în legătură cu acestea, iar după caz redirec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ionează peti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structurilor silvice pentru a efectua verificări în termenul de solu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ionare;</w:t>
      </w:r>
    </w:p>
    <w:p w14:paraId="181AF49F" w14:textId="6BD213A0" w:rsidR="00BE32F5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utilizează pentru control, conform dispozi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iilor legii, dispozitivele speciale de marcat materiale lemnoase cu amprentă triunghiulară;</w:t>
      </w:r>
    </w:p>
    <w:p w14:paraId="6AAC03CC" w14:textId="641DEB4E" w:rsidR="00BE32F5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ab/>
        <w:t>exercită  atribu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iile de control al operatorilor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comercian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ilor, astfel cum sunt definite la art. 2 lit. c)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d) din Regulamentul Uniunii Europene nr. 995/2010 al Parlamentului European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al Consiliului din 20 octombrie 2010 de stabilire a obliga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iilor („due diligence”) care revin operatorilor care introduc pe pia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ă lemn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produse din lemn, pentru sortimentele de lemn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produsele din lemn prevazute în anexa la regulament, corespunzatoare codurilor de clasificare: 4401, 4403, 4406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4407; </w:t>
      </w:r>
    </w:p>
    <w:p w14:paraId="5D1C0016" w14:textId="24BD9548" w:rsidR="00BE32F5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exercită atribu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iile de control privind instituirea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aplicarea unui regim de licente FLEGT („Forest Law Enforcement, Governance and Trade” - Planul de ac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iune al Uniunii Europene referitor la aplicarea legisla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iei, la guvernare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la schimburile comerciale în domeniul forestier) pentru importurile de lemn în Comunitatea Europeană, a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a cum sunt stabilite de Regulamentului (CE) nr. 2.173/2005;</w:t>
      </w:r>
    </w:p>
    <w:p w14:paraId="4BDCAAE7" w14:textId="31ADEB39" w:rsidR="00BE32F5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elaborează în vederea însu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irii de către inspectorul-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ef a comunicărilor către direc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ia coordonatoare din cadrul autorită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 publice centrale care răspunde de silvicultură referitoare la datele solicitate de Uniunea Europeană privind aplicarea Regulamentului (UE) nr. 995/2010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 Regulamentului (CE) nr. 2.173/2005;</w:t>
      </w:r>
    </w:p>
    <w:p w14:paraId="513B94E9" w14:textId="13158AE1" w:rsidR="00BE32F5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întocme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te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supune aprobării inspectorului-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ef rapoarte, note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informări cu privire la aspectele constatate în urma inspec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iilor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 controalelor efectuate, cu propunerea  măsurilor care se impun;</w:t>
      </w:r>
    </w:p>
    <w:p w14:paraId="1606E482" w14:textId="3F94B0CA" w:rsidR="00BE32F5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asigură eviden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a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confiden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ialitatea documentelor elaborate în urma activită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ilor de inspec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control;</w:t>
      </w:r>
    </w:p>
    <w:p w14:paraId="5BF43B00" w14:textId="04988CE8" w:rsidR="00BE32F5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participă, potrivit competen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elor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în baza protocoalelor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planurilor de ac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iune, la activită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 de control cu alte structuri din 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ară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din străinătate care desfă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oară activită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 în domeniul silvic sau în legătură cu domeniul silvic, prezentând conducerii Gărzii Forestiere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ionale/Gărzii rapoarte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sinteze asupra acestor activită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i;</w:t>
      </w:r>
    </w:p>
    <w:p w14:paraId="685573CB" w14:textId="34AA3CDE" w:rsidR="00BE32F5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participă la activită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ile de formare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i/sau perfec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ionare profesională;</w:t>
      </w:r>
    </w:p>
    <w:p w14:paraId="0A450491" w14:textId="2903F07A" w:rsidR="00BE32F5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constată fapte care constituie contraven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infrac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iuni silvice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încheie acte administrative specifice de contraven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de infrac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iune, conform competen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elor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reglementărilor în vigoare;</w:t>
      </w:r>
    </w:p>
    <w:p w14:paraId="32B0F78A" w14:textId="3FBE8BB0" w:rsidR="00BE32F5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fundamentează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sus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ine în instan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ă, prin consilierii juridici, întâmpinările la contesta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actelor de constatare a contraven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iilor întocmite de personalul silvic din compartiment; </w:t>
      </w:r>
    </w:p>
    <w:p w14:paraId="6596311C" w14:textId="3A67ECF7" w:rsidR="0073466C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fundamentează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sus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ine în fa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a parchetelor judiciare sau în instan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ă, după caz, prin consilierii juridici, plângerile împotriva rezolu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iilor procurorilor;</w:t>
      </w:r>
    </w:p>
    <w:p w14:paraId="3BBF5245" w14:textId="2B3E7A62" w:rsidR="0073466C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asigură eviden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ele operative statistice referitoare la activitatea de inspec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control, incendii, raportări specifice de îndeplinire a cerin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elor Uniunii Europene, evenimente deosebite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alte asemenea;</w:t>
      </w:r>
    </w:p>
    <w:p w14:paraId="468EE161" w14:textId="19A8B5EB" w:rsidR="0073466C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realizează, între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ine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reactualizează baza de date necesară desfă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urării activită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ilor de inspec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control silvic;</w:t>
      </w:r>
    </w:p>
    <w:p w14:paraId="73BF088B" w14:textId="6282376A" w:rsidR="0073466C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controlează modul de respectare a condi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iilor prevăzute în contractele de concesiune a terenurilor aferente activelor vândute de Regia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ională a Pădurilor-Romsilva;</w:t>
      </w:r>
      <w:r w:rsidR="00375245" w:rsidRPr="002616DD">
        <w:rPr>
          <w:rFonts w:ascii="Trebuchet MS" w:hAnsi="Trebuchet MS" w:cs="Times New Roman"/>
          <w:sz w:val="22"/>
          <w:szCs w:val="22"/>
        </w:rPr>
        <w:t>șș</w:t>
      </w:r>
      <w:r w:rsidRPr="002616DD">
        <w:rPr>
          <w:rFonts w:ascii="Trebuchet MS" w:hAnsi="Trebuchet MS" w:cs="Times New Roman"/>
          <w:sz w:val="22"/>
          <w:szCs w:val="22"/>
        </w:rPr>
        <w:t xml:space="preserve">) verifică respectarea reglementărilor legale privind prevenirea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stingerea incendiilor în păduri;</w:t>
      </w:r>
    </w:p>
    <w:p w14:paraId="420E8E72" w14:textId="16A2A221" w:rsidR="0073466C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identifică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sanc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ionează cazurile de deversare, depozitare sau aruncare pe terenurile din fondul forestier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ional  de reziduuri industriale, petroliere sau rezultate din prelucrarea lemnului, de substan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e chimice, apă sărată, menajeră sau industrială, de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euri sau alte asemenea; </w:t>
      </w:r>
    </w:p>
    <w:p w14:paraId="12B106ED" w14:textId="47058ABC" w:rsidR="0073466C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lastRenderedPageBreak/>
        <w:t xml:space="preserve">identifică cazurile de poluare a solului forestier cu metale grele, sulf, cianuri industriale, de contaminare cu petrol, cu apă sărată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mixtă în fond forestier;</w:t>
      </w:r>
    </w:p>
    <w:p w14:paraId="0D43C9D2" w14:textId="3F2AA6D4" w:rsidR="0073466C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identifică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sanc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ionează, după caz, cazurile de exploatare ilegală a agregatelor minerale de pe terenuri din fondul forestier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ional, de prelevare a solului fertil, a humusului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brazdelor de iarbă prin orice mijloace;</w:t>
      </w:r>
    </w:p>
    <w:p w14:paraId="04F057BA" w14:textId="11753E91" w:rsidR="0073466C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identifică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sanc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ionează, după caz, ocupa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iile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daunele provocate în fondul forestier de mineritul la suprafa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ă, halde, exploatare ilegală de minereuri, petrol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gaze;</w:t>
      </w:r>
    </w:p>
    <w:p w14:paraId="4CB08304" w14:textId="10C258C1" w:rsidR="0073466C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identifică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sanc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ionează cazurile de inundare a terenurilor din păduri prin construirea fără drept de baraje, praguri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alte asemenea situate pe albiile pâraielor sau râurilor,</w:t>
      </w:r>
    </w:p>
    <w:p w14:paraId="4C25DA38" w14:textId="70B38150" w:rsidR="0073466C" w:rsidRPr="002616DD" w:rsidRDefault="007C39EE" w:rsidP="0028632B">
      <w:pPr>
        <w:pStyle w:val="ListParagraph"/>
        <w:numPr>
          <w:ilvl w:val="0"/>
          <w:numId w:val="37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identifică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sanc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ionează  cazuri de distrugere sau de mutare a semnelor de hotar; </w:t>
      </w:r>
    </w:p>
    <w:p w14:paraId="5E103D77" w14:textId="7ED0CCAA" w:rsidR="0073466C" w:rsidRPr="002616DD" w:rsidRDefault="007C39EE" w:rsidP="0028632B">
      <w:pPr>
        <w:pStyle w:val="ListParagraph"/>
        <w:numPr>
          <w:ilvl w:val="0"/>
          <w:numId w:val="37"/>
        </w:numPr>
        <w:tabs>
          <w:tab w:val="left" w:pos="810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identifică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sanc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ionează, după caz, cazurile de pă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unat în pădurile sau în suprafe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ele de pădure în care acesta este interzis, în  perdelele forestiere de protec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ie, în perimetrele de ameliorare a terenurilor degradate sau în alunecare, în arboretele în curs de regenerare, în planta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iile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regenerările tinere, precum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în pădurile care îndeplinesc func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speciale de protec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ie;</w:t>
      </w:r>
    </w:p>
    <w:p w14:paraId="210E17A7" w14:textId="1B68A7A3" w:rsidR="0073466C" w:rsidRPr="002616DD" w:rsidRDefault="007C39EE" w:rsidP="0028632B">
      <w:pPr>
        <w:pStyle w:val="ListParagraph"/>
        <w:numPr>
          <w:ilvl w:val="0"/>
          <w:numId w:val="37"/>
        </w:numPr>
        <w:tabs>
          <w:tab w:val="left" w:pos="810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verifică respectarea obliga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iei de de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inere a amenajamentelor silvice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respectarea prevederilor acestuia la gestionarea fondului forestier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ional;</w:t>
      </w:r>
    </w:p>
    <w:p w14:paraId="3FC9B228" w14:textId="6E7C906E" w:rsidR="0073466C" w:rsidRPr="002616DD" w:rsidRDefault="007C39EE" w:rsidP="0028632B">
      <w:pPr>
        <w:pStyle w:val="ListParagraph"/>
        <w:numPr>
          <w:ilvl w:val="0"/>
          <w:numId w:val="37"/>
        </w:numPr>
        <w:tabs>
          <w:tab w:val="left" w:pos="810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verifică respectarea normelor tehnice cu privire la proiectarea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executarea lucrărilor de împădurire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regenerare a pădurilor, reconstruc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ie ecologică, îngrijire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conducere a arboretelor, alegerea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aplicarea tratamentelor, evaluarea masei lemnoase, protec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ia pădurilor, controlul anual al regenerărilor, prevenirea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stingerea incendiilor,  precum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 altor norme care reglementează regimul silvic;</w:t>
      </w:r>
    </w:p>
    <w:p w14:paraId="25D62497" w14:textId="7AD85E61" w:rsidR="0073466C" w:rsidRPr="002616DD" w:rsidRDefault="007C39EE" w:rsidP="0028632B">
      <w:pPr>
        <w:pStyle w:val="ListParagraph"/>
        <w:numPr>
          <w:ilvl w:val="0"/>
          <w:numId w:val="37"/>
        </w:numPr>
        <w:tabs>
          <w:tab w:val="left" w:pos="810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verifică efectuarea lucrărilor de investi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privind reconstruc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ia ecologică pe terenuri degradate, înfiin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area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men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inerea perde</w:t>
      </w:r>
      <w:r w:rsidR="006C4D73" w:rsidRPr="002616DD">
        <w:rPr>
          <w:rFonts w:ascii="Trebuchet MS" w:hAnsi="Trebuchet MS" w:cs="Times New Roman"/>
          <w:sz w:val="22"/>
          <w:szCs w:val="22"/>
        </w:rPr>
        <w:t>le</w:t>
      </w:r>
      <w:r w:rsidRPr="002616DD">
        <w:rPr>
          <w:rFonts w:ascii="Trebuchet MS" w:hAnsi="Trebuchet MS" w:cs="Times New Roman"/>
          <w:sz w:val="22"/>
          <w:szCs w:val="22"/>
        </w:rPr>
        <w:t>lor forestiere de protec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ie, realizarea controlului anual al regenerărilor;</w:t>
      </w:r>
    </w:p>
    <w:p w14:paraId="1C906146" w14:textId="5C550409" w:rsidR="0073466C" w:rsidRPr="002616DD" w:rsidRDefault="007C39EE" w:rsidP="0028632B">
      <w:pPr>
        <w:pStyle w:val="ListParagraph"/>
        <w:numPr>
          <w:ilvl w:val="0"/>
          <w:numId w:val="37"/>
        </w:numPr>
        <w:tabs>
          <w:tab w:val="left" w:pos="810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verifică asigurarea de către de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inători, prin ocoale silvice sau prin societă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 comerciale atestate, a executării lucrărilor de între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inere a arboretelor, în baza prevederilor amenajamentelor silvice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 normelor tehnice;</w:t>
      </w:r>
    </w:p>
    <w:p w14:paraId="285874F1" w14:textId="1814B2F1" w:rsidR="007C39EE" w:rsidRPr="002616DD" w:rsidRDefault="007C39EE" w:rsidP="0028632B">
      <w:pPr>
        <w:pStyle w:val="ListParagraph"/>
        <w:numPr>
          <w:ilvl w:val="0"/>
          <w:numId w:val="37"/>
        </w:numPr>
        <w:tabs>
          <w:tab w:val="left" w:pos="810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verifică respectarea reglementărilor în organizarea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desfă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urarea licita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iilor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negocierilor pentru vânzarea masei lemnoase din pădurile proprietate  publică</w:t>
      </w:r>
      <w:r w:rsidR="007146B0" w:rsidRPr="002616DD">
        <w:rPr>
          <w:rFonts w:ascii="Trebuchet MS" w:hAnsi="Trebuchet MS" w:cs="Times New Roman"/>
          <w:sz w:val="22"/>
          <w:szCs w:val="22"/>
        </w:rPr>
        <w:t>.</w:t>
      </w:r>
    </w:p>
    <w:p w14:paraId="00394A27" w14:textId="2C28EAE5" w:rsidR="0026297A" w:rsidRPr="002616DD" w:rsidRDefault="0026297A" w:rsidP="0026297A">
      <w:pPr>
        <w:tabs>
          <w:tab w:val="left" w:pos="709"/>
          <w:tab w:val="left" w:pos="993"/>
          <w:tab w:val="left" w:pos="7590"/>
        </w:tabs>
        <w:suppressAutoHyphens/>
        <w:overflowPunct w:val="0"/>
        <w:autoSpaceDE w:val="0"/>
        <w:spacing w:after="0" w:line="276" w:lineRule="auto"/>
        <w:ind w:right="-135"/>
        <w:jc w:val="both"/>
        <w:textAlignment w:val="baseline"/>
        <w:rPr>
          <w:rFonts w:ascii="Trebuchet MS" w:eastAsia="Times New Roman" w:hAnsi="Trebuchet MS" w:cs="Times New Roman"/>
          <w:lang w:val="ro-RO" w:eastAsia="ar-SA"/>
        </w:rPr>
      </w:pPr>
      <w:r w:rsidRPr="002616DD">
        <w:rPr>
          <w:rFonts w:ascii="Trebuchet MS" w:eastAsia="Times New Roman" w:hAnsi="Trebuchet MS" w:cs="Times New Roman"/>
          <w:lang w:val="ro-RO" w:eastAsia="ar-SA"/>
        </w:rPr>
        <w:t xml:space="preserve">(7) Activitatea de control 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>i implementare în domeniul vânătorii:</w:t>
      </w:r>
    </w:p>
    <w:p w14:paraId="452EE033" w14:textId="6E248F3D" w:rsidR="00CB67E7" w:rsidRPr="002616DD" w:rsidRDefault="0026297A" w:rsidP="0028632B">
      <w:pPr>
        <w:pStyle w:val="ListParagraph"/>
        <w:numPr>
          <w:ilvl w:val="0"/>
          <w:numId w:val="3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controlează modul în care gestionarii faunei cinegetice î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îndeplinesc obliga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contractuale ce le revin conform contractelor de gestionare a faunei de interes cinegetic;</w:t>
      </w:r>
    </w:p>
    <w:p w14:paraId="205A87E1" w14:textId="6811933A" w:rsidR="00CB67E7" w:rsidRPr="002616DD" w:rsidRDefault="0026297A" w:rsidP="0028632B">
      <w:pPr>
        <w:pStyle w:val="ListParagraph"/>
        <w:numPr>
          <w:ilvl w:val="0"/>
          <w:numId w:val="3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controlează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coordonează modul în care se desfă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oară ac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iunile de evaluare anuală a efectivelor de faună cinegetică;</w:t>
      </w:r>
    </w:p>
    <w:p w14:paraId="6AF10334" w14:textId="5601BF35" w:rsidR="00CB67E7" w:rsidRPr="002616DD" w:rsidRDefault="0026297A" w:rsidP="0028632B">
      <w:pPr>
        <w:pStyle w:val="ListParagraph"/>
        <w:numPr>
          <w:ilvl w:val="0"/>
          <w:numId w:val="3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controlează modul în care de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inătorii de terenuri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gestionarii fondurilor de vânătoare aplică măsurile necesare men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inerii echilibrului agro-silvo-cinegetic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prevenirii pagubelor cauzate de vânat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prin vânătoare culturilor agricole, animalelor domestice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fondului forestier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aplică măsurile prevăzute de legisla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ia în domeniu;</w:t>
      </w:r>
    </w:p>
    <w:p w14:paraId="6150E099" w14:textId="77777777" w:rsidR="00CB67E7" w:rsidRPr="002616DD" w:rsidRDefault="0026297A" w:rsidP="0028632B">
      <w:pPr>
        <w:pStyle w:val="ListParagraph"/>
        <w:numPr>
          <w:ilvl w:val="0"/>
          <w:numId w:val="3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controlează activitatea cinegetică pe toate categoriile de fonduri cinegetice;</w:t>
      </w:r>
    </w:p>
    <w:p w14:paraId="245A0B2F" w14:textId="5B6CB184" w:rsidR="00CB67E7" w:rsidRPr="002616DD" w:rsidRDefault="0026297A" w:rsidP="0028632B">
      <w:pPr>
        <w:pStyle w:val="ListParagraph"/>
        <w:numPr>
          <w:ilvl w:val="0"/>
          <w:numId w:val="3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controlează modul de autorizare, organizare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practicare a vânătorii;</w:t>
      </w:r>
    </w:p>
    <w:p w14:paraId="6BE25E84" w14:textId="77777777" w:rsidR="00CB67E7" w:rsidRPr="002616DD" w:rsidRDefault="0026297A" w:rsidP="0028632B">
      <w:pPr>
        <w:pStyle w:val="ListParagraph"/>
        <w:numPr>
          <w:ilvl w:val="0"/>
          <w:numId w:val="3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controlează modul în care sunt respectate prevederile reglementărilor în vigoare privind rasele de câini admise la vânătoare în România;</w:t>
      </w:r>
    </w:p>
    <w:p w14:paraId="3BAB14C7" w14:textId="6795E963" w:rsidR="00CB67E7" w:rsidRPr="002616DD" w:rsidRDefault="0026297A" w:rsidP="0028632B">
      <w:pPr>
        <w:pStyle w:val="ListParagraph"/>
        <w:numPr>
          <w:ilvl w:val="0"/>
          <w:numId w:val="3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controlează dacă la ac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iunile de vânătoare organizate sunt folosite arme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muni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omologate;</w:t>
      </w:r>
    </w:p>
    <w:p w14:paraId="3E0E9CF0" w14:textId="69602F55" w:rsidR="00CB67E7" w:rsidRPr="002616DD" w:rsidRDefault="0026297A" w:rsidP="0028632B">
      <w:pPr>
        <w:pStyle w:val="ListParagraph"/>
        <w:numPr>
          <w:ilvl w:val="0"/>
          <w:numId w:val="3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controlează modul în care se desfă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oară ac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iunile de capturare a exemplarelor de faună cinegetică în vederea repopulării;</w:t>
      </w:r>
    </w:p>
    <w:p w14:paraId="0E7860CC" w14:textId="65A3D460" w:rsidR="00CB67E7" w:rsidRPr="002616DD" w:rsidRDefault="0026297A" w:rsidP="0028632B">
      <w:pPr>
        <w:pStyle w:val="ListParagraph"/>
        <w:numPr>
          <w:ilvl w:val="0"/>
          <w:numId w:val="3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lastRenderedPageBreak/>
        <w:t>controlează modul în care sunt respectate reglementările privind crotalierea, regimul de circula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 a exemplarelor de faună cinegetică în stare vie, a celui împu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cat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 trofeelor de vânat;</w:t>
      </w:r>
    </w:p>
    <w:p w14:paraId="2FD3DA85" w14:textId="06A92E96" w:rsidR="00CB67E7" w:rsidRPr="002616DD" w:rsidRDefault="0026297A" w:rsidP="0028632B">
      <w:pPr>
        <w:pStyle w:val="ListParagraph"/>
        <w:numPr>
          <w:ilvl w:val="0"/>
          <w:numId w:val="3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controlează legalitatea 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inerii în captivitate a exemplarelor din speciile de interes vânătoresc, în condi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legii;</w:t>
      </w:r>
    </w:p>
    <w:p w14:paraId="6E632A52" w14:textId="71953F0A" w:rsidR="00CB67E7" w:rsidRPr="002616DD" w:rsidRDefault="0026297A" w:rsidP="0028632B">
      <w:pPr>
        <w:pStyle w:val="ListParagraph"/>
        <w:numPr>
          <w:ilvl w:val="0"/>
          <w:numId w:val="3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controlează modul în care sunt respectate de către toate categoriile de gestionari ai faunei cinegetice reglementările cu privire la regimul permiselor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autoriza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iilor de vânătoare eliberate;</w:t>
      </w:r>
    </w:p>
    <w:p w14:paraId="7827A27F" w14:textId="727E5A32" w:rsidR="00CB67E7" w:rsidRPr="002616DD" w:rsidRDefault="0026297A" w:rsidP="0028632B">
      <w:pPr>
        <w:pStyle w:val="ListParagraph"/>
        <w:numPr>
          <w:ilvl w:val="0"/>
          <w:numId w:val="3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controlează transportul exemplarelor de vânat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modul în care se 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ine eviden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a naturalizării exemplarelor de vânat sau prelucrării altor produse ale vânatului, altele decât carnea;</w:t>
      </w:r>
    </w:p>
    <w:p w14:paraId="392654C9" w14:textId="74ED22AA" w:rsidR="00CB67E7" w:rsidRPr="002616DD" w:rsidRDefault="0026297A" w:rsidP="0028632B">
      <w:pPr>
        <w:pStyle w:val="ListParagraph"/>
        <w:numPr>
          <w:ilvl w:val="0"/>
          <w:numId w:val="3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controlează modul de îndeplinire a condi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iilor care au stat la baza acordării licen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ei de func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ionare, pentru toate categoriile de gestionari ai faunei cinegetice;</w:t>
      </w:r>
    </w:p>
    <w:p w14:paraId="6E652700" w14:textId="77777777" w:rsidR="00CB67E7" w:rsidRPr="002616DD" w:rsidRDefault="0026297A" w:rsidP="0028632B">
      <w:pPr>
        <w:pStyle w:val="ListParagraph"/>
        <w:numPr>
          <w:ilvl w:val="0"/>
          <w:numId w:val="3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controlează respectarea prevederilor legale cu privire la evaluarea trofeelor de vânat de către toate categoriile de gestionari;</w:t>
      </w:r>
    </w:p>
    <w:p w14:paraId="3129DC63" w14:textId="0E1D99B4" w:rsidR="00CB67E7" w:rsidRPr="002616DD" w:rsidRDefault="0026297A" w:rsidP="0028632B">
      <w:pPr>
        <w:pStyle w:val="ListParagraph"/>
        <w:numPr>
          <w:ilvl w:val="0"/>
          <w:numId w:val="3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controlează modul în care s-a realizat reactualizarea suprafe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elor din cuprinsul fondurilor cinegetice pe categorii de de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inători;</w:t>
      </w:r>
    </w:p>
    <w:p w14:paraId="7F3AF647" w14:textId="500136A8" w:rsidR="00CB67E7" w:rsidRPr="002616DD" w:rsidRDefault="0026297A" w:rsidP="0028632B">
      <w:pPr>
        <w:pStyle w:val="ListParagraph"/>
        <w:numPr>
          <w:ilvl w:val="0"/>
          <w:numId w:val="3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controlează modul în care gestionarii fondurilor de vânătoare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i-au achitat obliga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financiare privind tariful anual de gestionare;</w:t>
      </w:r>
    </w:p>
    <w:p w14:paraId="60329E8C" w14:textId="6D217B79" w:rsidR="00CB67E7" w:rsidRPr="002616DD" w:rsidRDefault="0026297A" w:rsidP="0028632B">
      <w:pPr>
        <w:pStyle w:val="ListParagraph"/>
        <w:numPr>
          <w:ilvl w:val="0"/>
          <w:numId w:val="3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participă la comisiile de constatare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evaluare a pagubelor produse culturilor agriole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silvice de către exemplare  din speciile de faună de interes cinegetic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duce la îndeplinire toate obliga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ce îi revin conform prevederilor legale</w:t>
      </w:r>
      <w:r w:rsidR="00CB67E7" w:rsidRPr="002616DD">
        <w:rPr>
          <w:rFonts w:ascii="Trebuchet MS" w:hAnsi="Trebuchet MS" w:cs="Times New Roman"/>
          <w:sz w:val="22"/>
          <w:szCs w:val="22"/>
        </w:rPr>
        <w:t>;</w:t>
      </w:r>
    </w:p>
    <w:p w14:paraId="74461A92" w14:textId="7F5D9BB9" w:rsidR="00CB67E7" w:rsidRPr="002616DD" w:rsidRDefault="0026297A" w:rsidP="0028632B">
      <w:pPr>
        <w:pStyle w:val="ListParagraph"/>
        <w:numPr>
          <w:ilvl w:val="0"/>
          <w:numId w:val="3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controlează modul de organizare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de desfă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urare a ac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iunilor de prevenire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combatere a braconajului, desfă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urate de către gestionarii faunei de interes cinegetic pe toate categoriile de fonduri cinegetice;</w:t>
      </w:r>
    </w:p>
    <w:p w14:paraId="7D34A0FF" w14:textId="7553A4D9" w:rsidR="00CB67E7" w:rsidRPr="002616DD" w:rsidRDefault="0026297A" w:rsidP="0028632B">
      <w:pPr>
        <w:pStyle w:val="ListParagraph"/>
        <w:numPr>
          <w:ilvl w:val="0"/>
          <w:numId w:val="3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întocmesc eviden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ele statistice conform competen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elor stabilite;</w:t>
      </w:r>
    </w:p>
    <w:p w14:paraId="461EE61C" w14:textId="747B934B" w:rsidR="00CB67E7" w:rsidRPr="002616DD" w:rsidRDefault="0026297A" w:rsidP="0028632B">
      <w:pPr>
        <w:pStyle w:val="ListParagraph"/>
        <w:numPr>
          <w:ilvl w:val="0"/>
          <w:numId w:val="3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prezintă periodic rapoarte, informări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sinteze asupra activită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desfă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urate;</w:t>
      </w:r>
    </w:p>
    <w:p w14:paraId="48D06267" w14:textId="2EE763DB" w:rsidR="00CB67E7" w:rsidRPr="002616DD" w:rsidRDefault="0026297A" w:rsidP="0028632B">
      <w:pPr>
        <w:pStyle w:val="ListParagraph"/>
        <w:numPr>
          <w:ilvl w:val="0"/>
          <w:numId w:val="3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îndeplinesc orice alte atribu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legale sau dispozi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ale autorită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publice centrale care răspunde de silvicultură;</w:t>
      </w:r>
    </w:p>
    <w:p w14:paraId="08EBBCEB" w14:textId="65A50E45" w:rsidR="00CB67E7" w:rsidRPr="002616DD" w:rsidRDefault="0026297A" w:rsidP="0028632B">
      <w:pPr>
        <w:pStyle w:val="ListParagraph"/>
        <w:numPr>
          <w:ilvl w:val="0"/>
          <w:numId w:val="3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verifică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solu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ionează peti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cu privire la activitatea de vânătoare;</w:t>
      </w:r>
    </w:p>
    <w:p w14:paraId="648B1A90" w14:textId="3FD1CBB7" w:rsidR="007C39EE" w:rsidRPr="002616DD" w:rsidRDefault="0026297A" w:rsidP="002616DD">
      <w:pPr>
        <w:pStyle w:val="ListParagraph"/>
        <w:numPr>
          <w:ilvl w:val="0"/>
          <w:numId w:val="3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5"/>
        <w:jc w:val="both"/>
        <w:textAlignment w:val="baseline"/>
        <w:rPr>
          <w:rFonts w:ascii="Trebuchet MS" w:hAnsi="Trebuchet MS" w:cs="Times New Roman"/>
        </w:rPr>
      </w:pPr>
      <w:r w:rsidRPr="002616DD">
        <w:rPr>
          <w:rFonts w:ascii="Trebuchet MS" w:hAnsi="Trebuchet MS" w:cs="Times New Roman"/>
          <w:sz w:val="22"/>
          <w:szCs w:val="22"/>
        </w:rPr>
        <w:t>participă, potrivit competen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elor, la colaborări cu alte structuri din 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ară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din străinătate care desfă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oară activită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 în domeniul cinegetic sau în legătură cu domeniul cinegetic.</w:t>
      </w:r>
    </w:p>
    <w:p w14:paraId="70AAC3B9" w14:textId="6E80FBF3" w:rsidR="007C39EE" w:rsidRPr="002616DD" w:rsidRDefault="007C39EE" w:rsidP="00F30C77">
      <w:pPr>
        <w:tabs>
          <w:tab w:val="left" w:pos="709"/>
          <w:tab w:val="left" w:pos="993"/>
          <w:tab w:val="left" w:pos="7590"/>
        </w:tabs>
        <w:suppressAutoHyphens/>
        <w:overflowPunct w:val="0"/>
        <w:autoSpaceDE w:val="0"/>
        <w:spacing w:after="0" w:line="276" w:lineRule="auto"/>
        <w:ind w:right="-135"/>
        <w:jc w:val="both"/>
        <w:textAlignment w:val="baseline"/>
        <w:rPr>
          <w:rFonts w:ascii="Trebuchet MS" w:eastAsia="Times New Roman" w:hAnsi="Trebuchet MS" w:cs="Times New Roman"/>
          <w:lang w:val="ro-RO" w:eastAsia="ar-SA"/>
        </w:rPr>
      </w:pPr>
      <w:r w:rsidRPr="002616DD">
        <w:rPr>
          <w:rFonts w:ascii="Trebuchet MS" w:eastAsia="Times New Roman" w:hAnsi="Trebuchet MS" w:cs="Times New Roman"/>
          <w:lang w:val="ro-RO" w:eastAsia="ar-SA"/>
        </w:rPr>
        <w:t>(8) Gărzile forestiere jude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>ene îndeplinesc orice alte atribu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ii legale dispuse de inspectorul 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>ef.</w:t>
      </w:r>
    </w:p>
    <w:p w14:paraId="042E2FEC" w14:textId="654E9CA0" w:rsidR="00B33B4E" w:rsidRPr="002616DD" w:rsidRDefault="00F30C77" w:rsidP="002616DD">
      <w:pPr>
        <w:tabs>
          <w:tab w:val="left" w:pos="709"/>
          <w:tab w:val="left" w:pos="993"/>
          <w:tab w:val="left" w:pos="7590"/>
        </w:tabs>
        <w:suppressAutoHyphens/>
        <w:overflowPunct w:val="0"/>
        <w:autoSpaceDE w:val="0"/>
        <w:spacing w:after="0" w:line="276" w:lineRule="auto"/>
        <w:ind w:right="-135"/>
        <w:textAlignment w:val="baseline"/>
        <w:rPr>
          <w:rFonts w:ascii="Trebuchet MS" w:eastAsia="Calibri" w:hAnsi="Trebuchet MS" w:cs="Times New Roman"/>
          <w:color w:val="FF0000"/>
          <w:lang w:val="ro-RO"/>
        </w:rPr>
      </w:pPr>
      <w:r w:rsidRPr="002616DD">
        <w:rPr>
          <w:rFonts w:ascii="Trebuchet MS" w:eastAsia="Times New Roman" w:hAnsi="Trebuchet MS" w:cs="Times New Roman"/>
          <w:lang w:val="ro-RO" w:eastAsia="ar-SA"/>
        </w:rPr>
        <w:t xml:space="preserve">(9) </w:t>
      </w:r>
      <w:r w:rsidR="007C39EE" w:rsidRPr="002616DD">
        <w:rPr>
          <w:rFonts w:ascii="Trebuchet MS" w:eastAsia="Times New Roman" w:hAnsi="Trebuchet MS" w:cs="Times New Roman"/>
          <w:lang w:val="ro-RO" w:eastAsia="ar-SA"/>
        </w:rPr>
        <w:t>Conducătorul gărzii forestiere jude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="007C39EE" w:rsidRPr="002616DD">
        <w:rPr>
          <w:rFonts w:ascii="Trebuchet MS" w:eastAsia="Times New Roman" w:hAnsi="Trebuchet MS" w:cs="Times New Roman"/>
          <w:lang w:val="ro-RO" w:eastAsia="ar-SA"/>
        </w:rPr>
        <w:t>ene răspunde de îndeplinirea tuturor atribu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="007C39EE" w:rsidRPr="002616DD">
        <w:rPr>
          <w:rFonts w:ascii="Trebuchet MS" w:eastAsia="Times New Roman" w:hAnsi="Trebuchet MS" w:cs="Times New Roman"/>
          <w:lang w:val="ro-RO" w:eastAsia="ar-SA"/>
        </w:rPr>
        <w:t xml:space="preserve">iilor structurii pe care  o conduce 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="007C39EE" w:rsidRPr="002616DD">
        <w:rPr>
          <w:rFonts w:ascii="Trebuchet MS" w:eastAsia="Times New Roman" w:hAnsi="Trebuchet MS" w:cs="Times New Roman"/>
          <w:lang w:val="ro-RO" w:eastAsia="ar-SA"/>
        </w:rPr>
        <w:t>i o coordonează.</w:t>
      </w:r>
    </w:p>
    <w:p w14:paraId="658D234D" w14:textId="77777777" w:rsidR="007C39EE" w:rsidRPr="002616DD" w:rsidRDefault="007C39EE" w:rsidP="002616DD">
      <w:pPr>
        <w:tabs>
          <w:tab w:val="left" w:pos="709"/>
          <w:tab w:val="left" w:pos="993"/>
          <w:tab w:val="left" w:pos="7590"/>
        </w:tabs>
        <w:suppressAutoHyphens/>
        <w:overflowPunct w:val="0"/>
        <w:autoSpaceDE w:val="0"/>
        <w:spacing w:after="0" w:line="276" w:lineRule="auto"/>
        <w:ind w:right="-135"/>
        <w:textAlignment w:val="baseline"/>
        <w:rPr>
          <w:rFonts w:ascii="Trebuchet MS" w:eastAsia="Calibri" w:hAnsi="Trebuchet MS" w:cs="Times New Roman"/>
          <w:color w:val="FF0000"/>
          <w:lang w:val="ro-RO"/>
        </w:rPr>
      </w:pPr>
    </w:p>
    <w:p w14:paraId="58852407" w14:textId="13DB9000" w:rsidR="007C39EE" w:rsidRPr="002616DD" w:rsidRDefault="007C39EE" w:rsidP="00DD4AF8">
      <w:pPr>
        <w:spacing w:after="0" w:line="276" w:lineRule="auto"/>
        <w:ind w:left="360"/>
        <w:jc w:val="center"/>
        <w:rPr>
          <w:rFonts w:ascii="Trebuchet MS" w:eastAsia="Calibri" w:hAnsi="Trebuchet MS" w:cs="Times New Roman"/>
          <w:b/>
          <w:lang w:val="ro-RO"/>
        </w:rPr>
      </w:pPr>
      <w:r w:rsidRPr="002616DD">
        <w:rPr>
          <w:rFonts w:ascii="Trebuchet MS" w:eastAsia="Calibri" w:hAnsi="Trebuchet MS" w:cs="Times New Roman"/>
          <w:b/>
          <w:lang w:val="ro-RO"/>
        </w:rPr>
        <w:t>CAPITOLUL X</w:t>
      </w:r>
      <w:r w:rsidR="00DD4AF8" w:rsidRPr="002616DD">
        <w:rPr>
          <w:rFonts w:ascii="Trebuchet MS" w:eastAsia="Calibri" w:hAnsi="Trebuchet MS" w:cs="Times New Roman"/>
          <w:b/>
          <w:lang w:val="ro-RO"/>
        </w:rPr>
        <w:t xml:space="preserve"> </w:t>
      </w:r>
      <w:r w:rsidR="00C24CE3" w:rsidRPr="002616DD">
        <w:rPr>
          <w:rFonts w:ascii="Trebuchet MS" w:eastAsia="Calibri" w:hAnsi="Trebuchet MS" w:cs="Times New Roman"/>
          <w:b/>
          <w:lang w:val="ro-RO"/>
        </w:rPr>
        <w:t xml:space="preserve">- </w:t>
      </w:r>
      <w:r w:rsidRPr="002616DD">
        <w:rPr>
          <w:rFonts w:ascii="Trebuchet MS" w:eastAsia="Calibri" w:hAnsi="Trebuchet MS" w:cs="Times New Roman"/>
          <w:b/>
          <w:lang w:val="ro-RO"/>
        </w:rPr>
        <w:t>Atribu</w:t>
      </w:r>
      <w:r w:rsidR="00375245" w:rsidRPr="002616DD">
        <w:rPr>
          <w:rFonts w:ascii="Trebuchet MS" w:eastAsia="Calibri" w:hAnsi="Trebuchet MS" w:cs="Times New Roman"/>
          <w:b/>
          <w:lang w:val="ro-RO"/>
        </w:rPr>
        <w:t>ț</w:t>
      </w:r>
      <w:r w:rsidRPr="002616DD">
        <w:rPr>
          <w:rFonts w:ascii="Trebuchet MS" w:eastAsia="Calibri" w:hAnsi="Trebuchet MS" w:cs="Times New Roman"/>
          <w:b/>
          <w:lang w:val="ro-RO"/>
        </w:rPr>
        <w:t xml:space="preserve">iile </w:t>
      </w:r>
      <w:r w:rsidR="00F30C77" w:rsidRPr="002616DD">
        <w:rPr>
          <w:rFonts w:ascii="Trebuchet MS" w:eastAsia="Calibri" w:hAnsi="Trebuchet MS" w:cs="Times New Roman"/>
          <w:b/>
          <w:lang w:val="ro-RO"/>
        </w:rPr>
        <w:t>S</w:t>
      </w:r>
      <w:r w:rsidRPr="002616DD">
        <w:rPr>
          <w:rFonts w:ascii="Trebuchet MS" w:eastAsia="Calibri" w:hAnsi="Trebuchet MS" w:cs="Times New Roman"/>
          <w:b/>
          <w:lang w:val="ro-RO"/>
        </w:rPr>
        <w:t>erviciul</w:t>
      </w:r>
      <w:r w:rsidR="00F30C77" w:rsidRPr="002616DD">
        <w:rPr>
          <w:rFonts w:ascii="Trebuchet MS" w:eastAsia="Calibri" w:hAnsi="Trebuchet MS" w:cs="Times New Roman"/>
          <w:b/>
          <w:lang w:val="ro-RO"/>
        </w:rPr>
        <w:t>ui</w:t>
      </w:r>
      <w:r w:rsidRPr="002616DD">
        <w:rPr>
          <w:rFonts w:ascii="Trebuchet MS" w:eastAsia="Calibri" w:hAnsi="Trebuchet MS" w:cs="Times New Roman"/>
          <w:b/>
          <w:lang w:val="ro-RO"/>
        </w:rPr>
        <w:t xml:space="preserve"> </w:t>
      </w:r>
      <w:bookmarkStart w:id="21" w:name="_Hlk135760024"/>
      <w:r w:rsidRPr="002616DD">
        <w:rPr>
          <w:rFonts w:ascii="Trebuchet MS" w:eastAsia="Calibri" w:hAnsi="Trebuchet MS" w:cs="Times New Roman"/>
          <w:b/>
          <w:lang w:val="ro-RO"/>
        </w:rPr>
        <w:t>economic, investi</w:t>
      </w:r>
      <w:r w:rsidR="00375245" w:rsidRPr="002616DD">
        <w:rPr>
          <w:rFonts w:ascii="Trebuchet MS" w:eastAsia="Calibri" w:hAnsi="Trebuchet MS" w:cs="Times New Roman"/>
          <w:b/>
          <w:lang w:val="ro-RO"/>
        </w:rPr>
        <w:t>ț</w:t>
      </w:r>
      <w:r w:rsidRPr="002616DD">
        <w:rPr>
          <w:rFonts w:ascii="Trebuchet MS" w:eastAsia="Calibri" w:hAnsi="Trebuchet MS" w:cs="Times New Roman"/>
          <w:b/>
          <w:lang w:val="ro-RO"/>
        </w:rPr>
        <w:t>ii, achizi</w:t>
      </w:r>
      <w:r w:rsidR="00375245" w:rsidRPr="002616DD">
        <w:rPr>
          <w:rFonts w:ascii="Trebuchet MS" w:eastAsia="Calibri" w:hAnsi="Trebuchet MS" w:cs="Times New Roman"/>
          <w:b/>
          <w:lang w:val="ro-RO"/>
        </w:rPr>
        <w:t>ț</w:t>
      </w:r>
      <w:r w:rsidRPr="002616DD">
        <w:rPr>
          <w:rFonts w:ascii="Trebuchet MS" w:eastAsia="Calibri" w:hAnsi="Trebuchet MS" w:cs="Times New Roman"/>
          <w:b/>
          <w:lang w:val="ro-RO"/>
        </w:rPr>
        <w:t>ii, logistică</w:t>
      </w:r>
      <w:r w:rsidRPr="002616DD">
        <w:rPr>
          <w:rFonts w:ascii="Trebuchet MS" w:eastAsia="Calibri" w:hAnsi="Trebuchet MS" w:cs="Times New Roman"/>
          <w:lang w:val="ro-RO"/>
        </w:rPr>
        <w:t xml:space="preserve"> </w:t>
      </w:r>
      <w:r w:rsidR="00375245" w:rsidRPr="002616DD">
        <w:rPr>
          <w:rFonts w:ascii="Trebuchet MS" w:eastAsia="Calibri" w:hAnsi="Trebuchet MS" w:cs="Times New Roman"/>
          <w:b/>
          <w:bCs/>
          <w:lang w:val="ro-RO"/>
        </w:rPr>
        <w:t>ș</w:t>
      </w:r>
      <w:r w:rsidRPr="002616DD">
        <w:rPr>
          <w:rFonts w:ascii="Trebuchet MS" w:eastAsia="Calibri" w:hAnsi="Trebuchet MS" w:cs="Times New Roman"/>
          <w:b/>
          <w:bCs/>
          <w:lang w:val="ro-RO"/>
        </w:rPr>
        <w:t>i administrativ</w:t>
      </w:r>
      <w:r w:rsidRPr="002616DD">
        <w:rPr>
          <w:rFonts w:ascii="Trebuchet MS" w:eastAsia="Calibri" w:hAnsi="Trebuchet MS" w:cs="Times New Roman"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b/>
          <w:lang w:val="ro-RO"/>
        </w:rPr>
        <w:t>din cadrul Gărzilor</w:t>
      </w:r>
      <w:r w:rsidR="00820D48" w:rsidRPr="002616DD">
        <w:rPr>
          <w:rFonts w:ascii="Trebuchet MS" w:eastAsia="Calibri" w:hAnsi="Trebuchet MS" w:cs="Times New Roman"/>
          <w:b/>
          <w:lang w:val="ro-RO"/>
        </w:rPr>
        <w:t xml:space="preserve"> forestiere</w:t>
      </w:r>
    </w:p>
    <w:p w14:paraId="06C40B2B" w14:textId="77777777" w:rsidR="007C39EE" w:rsidRPr="002616DD" w:rsidRDefault="007C39EE" w:rsidP="00C843B6">
      <w:pPr>
        <w:spacing w:after="0" w:line="276" w:lineRule="auto"/>
        <w:ind w:left="360"/>
        <w:jc w:val="both"/>
        <w:rPr>
          <w:rFonts w:ascii="Trebuchet MS" w:eastAsia="Calibri" w:hAnsi="Trebuchet MS" w:cs="Times New Roman"/>
          <w:b/>
          <w:highlight w:val="yellow"/>
          <w:lang w:val="ro-RO"/>
        </w:rPr>
      </w:pPr>
    </w:p>
    <w:bookmarkEnd w:id="21"/>
    <w:p w14:paraId="29ED364E" w14:textId="53D83177" w:rsidR="007C39EE" w:rsidRPr="002616DD" w:rsidRDefault="007C39EE" w:rsidP="00820D48">
      <w:pPr>
        <w:spacing w:after="0" w:line="276" w:lineRule="auto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b/>
          <w:lang w:val="ro-RO"/>
        </w:rPr>
        <w:t xml:space="preserve">Art. </w:t>
      </w:r>
      <w:r w:rsidR="00CA03A3" w:rsidRPr="002616DD">
        <w:rPr>
          <w:rFonts w:ascii="Trebuchet MS" w:eastAsia="Calibri" w:hAnsi="Trebuchet MS" w:cs="Times New Roman"/>
          <w:b/>
          <w:lang w:val="ro-RO"/>
        </w:rPr>
        <w:t>23</w:t>
      </w:r>
      <w:r w:rsidRPr="002616DD">
        <w:rPr>
          <w:rFonts w:ascii="Trebuchet MS" w:eastAsia="Calibri" w:hAnsi="Trebuchet MS" w:cs="Times New Roman"/>
          <w:b/>
          <w:lang w:val="ro-RO"/>
        </w:rPr>
        <w:t xml:space="preserve">. </w:t>
      </w:r>
      <w:r w:rsidRPr="002616DD">
        <w:rPr>
          <w:rFonts w:ascii="Trebuchet MS" w:eastAsia="Calibri" w:hAnsi="Trebuchet MS" w:cs="Times New Roman"/>
          <w:bCs/>
          <w:lang w:val="ro-RO"/>
        </w:rPr>
        <w:t>– (1)</w:t>
      </w:r>
      <w:r w:rsidRPr="002616DD">
        <w:rPr>
          <w:rFonts w:ascii="Trebuchet MS" w:eastAsia="Calibri" w:hAnsi="Trebuchet MS" w:cs="Times New Roman"/>
          <w:b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lang w:val="ro-RO"/>
        </w:rPr>
        <w:t>Serviciul economic, investi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ii, achizi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 xml:space="preserve">ii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 xml:space="preserve">i logistică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 xml:space="preserve">i administrativ este condus de un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 xml:space="preserve">ef serviciu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are în structura sa următoarele compartimente:</w:t>
      </w:r>
    </w:p>
    <w:p w14:paraId="0C492555" w14:textId="27EE7E65" w:rsidR="007C39EE" w:rsidRPr="002616DD" w:rsidRDefault="007C39EE" w:rsidP="00C843B6">
      <w:pPr>
        <w:suppressAutoHyphens/>
        <w:spacing w:after="0" w:line="276" w:lineRule="auto"/>
        <w:ind w:left="1069"/>
        <w:jc w:val="both"/>
        <w:rPr>
          <w:rFonts w:ascii="Trebuchet MS" w:eastAsia="Times New Roman" w:hAnsi="Trebuchet MS" w:cs="Times New Roman"/>
          <w:bCs/>
          <w:lang w:val="ro-RO" w:eastAsia="ar-SA"/>
        </w:rPr>
      </w:pPr>
      <w:bookmarkStart w:id="22" w:name="_Hlk135658494"/>
      <w:r w:rsidRPr="002616DD">
        <w:rPr>
          <w:rFonts w:ascii="Trebuchet MS" w:eastAsia="Times New Roman" w:hAnsi="Trebuchet MS" w:cs="Times New Roman"/>
          <w:bCs/>
          <w:lang w:val="ro-RO" w:eastAsia="ar-SA"/>
        </w:rPr>
        <w:t xml:space="preserve">1.Compartimentul economico financiar 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>i investi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>ii</w:t>
      </w:r>
      <w:r w:rsidR="00135424" w:rsidRPr="002616DD">
        <w:rPr>
          <w:rFonts w:ascii="Trebuchet MS" w:eastAsia="Times New Roman" w:hAnsi="Trebuchet MS" w:cs="Times New Roman"/>
          <w:bCs/>
          <w:lang w:val="ro-RO" w:eastAsia="ar-SA"/>
        </w:rPr>
        <w:t>;</w:t>
      </w:r>
    </w:p>
    <w:p w14:paraId="6D29DCEE" w14:textId="0373AC35" w:rsidR="007C39EE" w:rsidRPr="002616DD" w:rsidRDefault="007C39EE" w:rsidP="00C843B6">
      <w:pPr>
        <w:suppressAutoHyphens/>
        <w:spacing w:after="0" w:line="276" w:lineRule="auto"/>
        <w:ind w:left="1069"/>
        <w:jc w:val="both"/>
        <w:rPr>
          <w:rFonts w:ascii="Trebuchet MS" w:eastAsia="Times New Roman" w:hAnsi="Trebuchet MS" w:cs="Times New Roman"/>
          <w:bCs/>
          <w:lang w:val="ro-RO" w:eastAsia="ar-SA"/>
        </w:rPr>
      </w:pPr>
      <w:r w:rsidRPr="002616DD">
        <w:rPr>
          <w:rFonts w:ascii="Trebuchet MS" w:eastAsia="Times New Roman" w:hAnsi="Trebuchet MS" w:cs="Times New Roman"/>
          <w:bCs/>
          <w:lang w:val="ro-RO" w:eastAsia="ar-SA"/>
        </w:rPr>
        <w:t>2.Compartimentul resurse umane</w:t>
      </w:r>
      <w:r w:rsidR="00135424" w:rsidRPr="002616DD">
        <w:rPr>
          <w:rFonts w:ascii="Trebuchet MS" w:eastAsia="Times New Roman" w:hAnsi="Trebuchet MS" w:cs="Times New Roman"/>
          <w:bCs/>
          <w:lang w:val="ro-RO" w:eastAsia="ar-SA"/>
        </w:rPr>
        <w:t>;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 xml:space="preserve"> </w:t>
      </w:r>
    </w:p>
    <w:p w14:paraId="7A0D995C" w14:textId="07A2139F" w:rsidR="007C39EE" w:rsidRPr="002616DD" w:rsidRDefault="007C39EE" w:rsidP="00C843B6">
      <w:pPr>
        <w:suppressAutoHyphens/>
        <w:spacing w:after="0" w:line="276" w:lineRule="auto"/>
        <w:ind w:left="1069"/>
        <w:jc w:val="both"/>
        <w:rPr>
          <w:rFonts w:ascii="Trebuchet MS" w:eastAsia="Times New Roman" w:hAnsi="Trebuchet MS" w:cs="Times New Roman"/>
          <w:bCs/>
          <w:lang w:val="ro-RO" w:eastAsia="ar-SA"/>
        </w:rPr>
      </w:pPr>
      <w:r w:rsidRPr="002616DD">
        <w:rPr>
          <w:rFonts w:ascii="Trebuchet MS" w:eastAsia="Times New Roman" w:hAnsi="Trebuchet MS" w:cs="Times New Roman"/>
          <w:bCs/>
          <w:lang w:val="ro-RO" w:eastAsia="ar-SA"/>
        </w:rPr>
        <w:t xml:space="preserve">3. Compartimentul comunicare 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>i rela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>ii cu publicul</w:t>
      </w:r>
      <w:r w:rsidR="00135424" w:rsidRPr="002616DD">
        <w:rPr>
          <w:rFonts w:ascii="Trebuchet MS" w:eastAsia="Times New Roman" w:hAnsi="Trebuchet MS" w:cs="Times New Roman"/>
          <w:bCs/>
          <w:lang w:val="ro-RO" w:eastAsia="ar-SA"/>
        </w:rPr>
        <w:t>;</w:t>
      </w:r>
    </w:p>
    <w:p w14:paraId="76C144D9" w14:textId="6FD76E3C" w:rsidR="007C39EE" w:rsidRPr="002616DD" w:rsidRDefault="007C39EE" w:rsidP="00C843B6">
      <w:pPr>
        <w:suppressAutoHyphens/>
        <w:spacing w:after="0" w:line="276" w:lineRule="auto"/>
        <w:ind w:left="1069"/>
        <w:jc w:val="both"/>
        <w:rPr>
          <w:rFonts w:ascii="Trebuchet MS" w:eastAsia="Times New Roman" w:hAnsi="Trebuchet MS" w:cs="Times New Roman"/>
          <w:bCs/>
          <w:lang w:val="ro-RO" w:eastAsia="ar-SA"/>
        </w:rPr>
      </w:pPr>
      <w:r w:rsidRPr="002616DD">
        <w:rPr>
          <w:rFonts w:ascii="Trebuchet MS" w:eastAsia="Times New Roman" w:hAnsi="Trebuchet MS" w:cs="Times New Roman"/>
          <w:bCs/>
          <w:lang w:val="ro-RO" w:eastAsia="ar-SA"/>
        </w:rPr>
        <w:t>3.</w:t>
      </w:r>
      <w:bookmarkStart w:id="23" w:name="_Hlk135758905"/>
      <w:r w:rsidRPr="002616DD">
        <w:rPr>
          <w:rFonts w:ascii="Trebuchet MS" w:eastAsia="Times New Roman" w:hAnsi="Trebuchet MS" w:cs="Times New Roman"/>
          <w:bCs/>
          <w:lang w:val="ro-RO" w:eastAsia="ar-SA"/>
        </w:rPr>
        <w:t>Compartimentul achizi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 xml:space="preserve">ii, logistică 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>i administrativ</w:t>
      </w:r>
      <w:bookmarkEnd w:id="23"/>
      <w:r w:rsidR="00135424" w:rsidRPr="002616DD">
        <w:rPr>
          <w:rFonts w:ascii="Trebuchet MS" w:eastAsia="Times New Roman" w:hAnsi="Trebuchet MS" w:cs="Times New Roman"/>
          <w:bCs/>
          <w:lang w:val="ro-RO" w:eastAsia="ar-SA"/>
        </w:rPr>
        <w:t>;</w:t>
      </w:r>
    </w:p>
    <w:p w14:paraId="6F7B1E5B" w14:textId="36ACEBD5" w:rsidR="007C39EE" w:rsidRPr="002616DD" w:rsidRDefault="007C39EE" w:rsidP="00C843B6">
      <w:pPr>
        <w:suppressAutoHyphens/>
        <w:spacing w:after="0" w:line="276" w:lineRule="auto"/>
        <w:ind w:left="1069"/>
        <w:jc w:val="both"/>
        <w:rPr>
          <w:rFonts w:ascii="Trebuchet MS" w:eastAsia="Times New Roman" w:hAnsi="Trebuchet MS" w:cs="Times New Roman"/>
          <w:bCs/>
          <w:lang w:val="ro-RO" w:eastAsia="ar-SA"/>
        </w:rPr>
      </w:pPr>
      <w:r w:rsidRPr="002616DD">
        <w:rPr>
          <w:rFonts w:ascii="Trebuchet MS" w:eastAsia="Times New Roman" w:hAnsi="Trebuchet MS" w:cs="Times New Roman"/>
          <w:bCs/>
          <w:lang w:val="ro-RO" w:eastAsia="ar-SA"/>
        </w:rPr>
        <w:t xml:space="preserve">4.Compartimentul registratură 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>i arhivă</w:t>
      </w:r>
      <w:r w:rsidR="00135424" w:rsidRPr="002616DD">
        <w:rPr>
          <w:rFonts w:ascii="Trebuchet MS" w:eastAsia="Times New Roman" w:hAnsi="Trebuchet MS" w:cs="Times New Roman"/>
          <w:bCs/>
          <w:lang w:val="ro-RO" w:eastAsia="ar-SA"/>
        </w:rPr>
        <w:t>;</w:t>
      </w:r>
    </w:p>
    <w:p w14:paraId="377E98D0" w14:textId="22E023EC" w:rsidR="007C39EE" w:rsidRPr="002616DD" w:rsidRDefault="00135424" w:rsidP="00C843B6">
      <w:pPr>
        <w:suppressAutoHyphens/>
        <w:spacing w:after="0" w:line="276" w:lineRule="auto"/>
        <w:ind w:left="1069"/>
        <w:jc w:val="both"/>
        <w:rPr>
          <w:rFonts w:ascii="Trebuchet MS" w:eastAsia="Times New Roman" w:hAnsi="Trebuchet MS" w:cs="Times New Roman"/>
          <w:bCs/>
          <w:lang w:val="ro-RO" w:eastAsia="ar-SA"/>
        </w:rPr>
      </w:pPr>
      <w:r w:rsidRPr="002616DD">
        <w:rPr>
          <w:rFonts w:ascii="Trebuchet MS" w:eastAsia="Times New Roman" w:hAnsi="Trebuchet MS" w:cs="Times New Roman"/>
          <w:bCs/>
          <w:lang w:val="ro-RO" w:eastAsia="ar-SA"/>
        </w:rPr>
        <w:t>5.Compartimentul juridic</w:t>
      </w:r>
      <w:r w:rsidR="00DD4AF8" w:rsidRPr="002616DD">
        <w:rPr>
          <w:rFonts w:ascii="Trebuchet MS" w:eastAsia="Times New Roman" w:hAnsi="Trebuchet MS" w:cs="Times New Roman"/>
          <w:bCs/>
          <w:lang w:val="ro-RO" w:eastAsia="ar-SA"/>
        </w:rPr>
        <w:t>.</w:t>
      </w:r>
    </w:p>
    <w:p w14:paraId="0EB9225B" w14:textId="797D78AB" w:rsidR="007C39EE" w:rsidRPr="002616DD" w:rsidRDefault="007C39EE" w:rsidP="00820D48">
      <w:pPr>
        <w:suppressAutoHyphens/>
        <w:spacing w:after="0" w:line="276" w:lineRule="auto"/>
        <w:jc w:val="both"/>
        <w:rPr>
          <w:rFonts w:ascii="Trebuchet MS" w:eastAsia="Times New Roman" w:hAnsi="Trebuchet MS" w:cs="Times New Roman"/>
          <w:bCs/>
          <w:lang w:val="ro-RO" w:eastAsia="ar-SA"/>
        </w:rPr>
      </w:pPr>
      <w:r w:rsidRPr="002616DD">
        <w:rPr>
          <w:rFonts w:ascii="Trebuchet MS" w:eastAsia="Times New Roman" w:hAnsi="Trebuchet MS" w:cs="Times New Roman"/>
          <w:bCs/>
          <w:lang w:val="ro-RO" w:eastAsia="ar-SA"/>
        </w:rPr>
        <w:lastRenderedPageBreak/>
        <w:t xml:space="preserve">(2) 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>eful serviciului economic, investi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>ii, achizi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 xml:space="preserve">ii 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 xml:space="preserve">i logistică 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>i administrativ are următoarele atribu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>ii principale:</w:t>
      </w:r>
    </w:p>
    <w:p w14:paraId="0FD23142" w14:textId="40B4BD35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organizează, conduce, îndrumă, controlează direct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 răspunde de activitatea compartimentelor prevăzute la alin. (1); </w:t>
      </w:r>
    </w:p>
    <w:p w14:paraId="1E45CB0A" w14:textId="0E67B4AD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organizează, conduce, îndrumă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controlează, în condi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iile legii, activitatea Gărzii în domeniul financiar – contabil, gestionează patrimoniul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 mijloacele materiale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băne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ti ale acesteia, urmăre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te realizarea bugetului pe destina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ii, cu încadrarea strictă în aloca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iile bugetare pe capitole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articole de cheltuieli, în condi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iile realizării unui management eficient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de calitate;</w:t>
      </w:r>
    </w:p>
    <w:p w14:paraId="4A25DB24" w14:textId="618D5AAA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răspunde de administrarea patrimoniului Gărzii, inclusiv de buna func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ionare a parcului auto, urmărirea consumurilor de carburan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lubrifian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i, piese de schimb, în limitele legale; </w:t>
      </w:r>
    </w:p>
    <w:p w14:paraId="5ACB6D6D" w14:textId="77777777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exercită/ asigură, după caz, controlul financiar preventiv propriu, conform legii</w:t>
      </w:r>
      <w:r w:rsidR="00820D48" w:rsidRPr="002616DD">
        <w:rPr>
          <w:rFonts w:ascii="Trebuchet MS" w:hAnsi="Trebuchet MS" w:cs="Times New Roman"/>
          <w:bCs/>
          <w:sz w:val="22"/>
          <w:szCs w:val="22"/>
        </w:rPr>
        <w:t>;</w:t>
      </w:r>
    </w:p>
    <w:p w14:paraId="7E943A38" w14:textId="7B88CC32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întocme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te situa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iile financiar contabile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răspunde pentru depunerea la termen a acestora;</w:t>
      </w:r>
    </w:p>
    <w:p w14:paraId="3D03BD0F" w14:textId="2A08FF25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răspunde de planificarea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implementarea activită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ilor proprii compartimentelor conduse;</w:t>
      </w:r>
    </w:p>
    <w:p w14:paraId="759DBDA5" w14:textId="03B77859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răspunde de întocmirea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 îndeplinirea bugetului de venituri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 cheltuieli; </w:t>
      </w:r>
    </w:p>
    <w:p w14:paraId="41177A12" w14:textId="7D59C1B8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răspunde pentru defalcarea bugetului pe trimestre în cadrul exerci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iului financiar;</w:t>
      </w:r>
    </w:p>
    <w:p w14:paraId="24586111" w14:textId="35380F6B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răspunde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organizează exercitarea controlului de gestiune;</w:t>
      </w:r>
    </w:p>
    <w:p w14:paraId="6D795666" w14:textId="299F900C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răspunde de organizarea eviden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ei tehnico-operative a bunurilor aflate în patrimoniu;</w:t>
      </w:r>
    </w:p>
    <w:p w14:paraId="6F110872" w14:textId="5DE253EC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răspunde, in limita bugetului aprobat, de respectarea destina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iei aloca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iilor bugetare aprobate de ordonatorul principal/secundar de credite;</w:t>
      </w:r>
    </w:p>
    <w:p w14:paraId="54E49E7F" w14:textId="123453A4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coordonează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 asigură aplicarea prevederilor legale cu privire la calcularea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 acordarea drepturilor salariale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a altor drepturi în bani sau în natură pentru salaria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 Gărzii;</w:t>
      </w:r>
    </w:p>
    <w:p w14:paraId="1071CDBD" w14:textId="0F18F5CD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colaborează cu direc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iile din cadrul Gărzii în vederea elaborării programelor specifice activită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 institu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iei;</w:t>
      </w:r>
    </w:p>
    <w:p w14:paraId="45B95046" w14:textId="77777777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propune măsuri pentru recuperarea pagubelor aduse Gărzii;</w:t>
      </w:r>
    </w:p>
    <w:p w14:paraId="49139E50" w14:textId="58606DB0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răspunde de urmărirea lichidării debitorilor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creditorilor;</w:t>
      </w:r>
    </w:p>
    <w:p w14:paraId="250CEC27" w14:textId="60C39DBA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organizează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răspunde de activitatea privind achizi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iile publice, indiferent de tipul de procedură, precum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de execu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ia lucrărilor de investi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ii;</w:t>
      </w:r>
    </w:p>
    <w:p w14:paraId="04F5AF51" w14:textId="0438BA9A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răspunde de respectarea legisla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iei privind plata drepturilor salariale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de altă natură, ce se cuvin salaria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ilor precum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 de constituirea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plata în termenele legale a contribu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iilor către bugetul de stat, bugetul asigurărilor sociale de stat, bugetul asigurărilor de somaj, fondul de handicap;</w:t>
      </w:r>
    </w:p>
    <w:p w14:paraId="3EA8264C" w14:textId="452C3690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răspunde de elaborarea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actualizarea procedurilor specifice activita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ilor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opera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iunilor desfă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urate în cadrul structurilor subordonate;</w:t>
      </w:r>
    </w:p>
    <w:p w14:paraId="25CC893F" w14:textId="509404CE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răspunde de respectarea legii privind angajarea gestionarilor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constituirea garan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iilor materiale aferente;</w:t>
      </w:r>
    </w:p>
    <w:p w14:paraId="3164EEEE" w14:textId="0905F071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supervizează implementarea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actualizarea programelor IT privind prelucrarea electronică a datelor financiar-contabile, a celor privind achizi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iile publice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a celor privind salarizarea personalului;</w:t>
      </w:r>
    </w:p>
    <w:p w14:paraId="4ABA6923" w14:textId="616306E1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răspunde, potrivit legii, de respectarea disciplinei de casă, a regulamentului opera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ional de casă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a celorlalte dispozi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 privind opera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iunile cu numerar, efectuând, personal sau prin împuternicit, controlul gestionar al casieriei;</w:t>
      </w:r>
    </w:p>
    <w:p w14:paraId="5A35D4EA" w14:textId="744C94F5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efectuează, personal sau prin împuternicit, controlul gestionar al magaziei de materiale a institu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iei;</w:t>
      </w:r>
    </w:p>
    <w:p w14:paraId="5B9F7F73" w14:textId="7325A6E3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răspunde de întocmirea corectă, potrivit legii, a eviden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elor contabile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de păstrarea documentelor justificative care stau la baza înregistrărilor în contabilitate;</w:t>
      </w:r>
    </w:p>
    <w:p w14:paraId="18FD4F8D" w14:textId="048E54D5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răspunde pentru întocmirea analizelor economice privind activitatea de buget, financiar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contabilitate a Gărzii;</w:t>
      </w:r>
    </w:p>
    <w:p w14:paraId="303CBCF9" w14:textId="55521FE8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lastRenderedPageBreak/>
        <w:t xml:space="preserve">răspunde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urmăre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te efectuarea tuturor plă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ilor la termenele stabilite, în limita prevederilor bugetare aprobate;</w:t>
      </w:r>
    </w:p>
    <w:p w14:paraId="65ADE461" w14:textId="7EAD2C07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răspunde de întocmirea, potrivit legii, a Planului anual al achizi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iilor publice;</w:t>
      </w:r>
    </w:p>
    <w:p w14:paraId="49CFBEFF" w14:textId="4B016183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semnează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avizează, din punct de vedere al încadrării în prevederile bugetare aprobate, listele de investi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 publice din cadrul Gărzii;</w:t>
      </w:r>
    </w:p>
    <w:p w14:paraId="30447CA2" w14:textId="1167F3EB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elaborează lunar situa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iile necesarului creditelor bugetare pentru activitatea proprie, pe care le transmite ordonatorului principal/secundar de credite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răspunde de corectitudinea datelor înscrise în aceste situa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ii;</w:t>
      </w:r>
    </w:p>
    <w:p w14:paraId="0053898A" w14:textId="4FE5B187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reprezintă Garda în raporturile cu ter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ii, alături de inspectorul-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ef, în cazurile în care sunt angajate cheltuieli din bugetul institu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iei;</w:t>
      </w:r>
    </w:p>
    <w:p w14:paraId="616700C4" w14:textId="28CACAE5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dispune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ini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iază ac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iuni sau măsuri eficiente pentru asigurarea bunei desfă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urări a activită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 institu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ionale</w:t>
      </w:r>
      <w:r w:rsidR="00820D48" w:rsidRPr="002616DD">
        <w:rPr>
          <w:rFonts w:ascii="Trebuchet MS" w:hAnsi="Trebuchet MS" w:cs="Times New Roman"/>
          <w:bCs/>
          <w:sz w:val="22"/>
          <w:szCs w:val="22"/>
        </w:rPr>
        <w:t>;</w:t>
      </w:r>
    </w:p>
    <w:p w14:paraId="3A3EB29D" w14:textId="1DB0067C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răspunde de buna desfă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urare a activită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ilor realizate de compartimentul logistică achizi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ii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administrativ, inclusiv cele privind buna func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ionare a parcului auto, urmărirea consumurilor de carburan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lubrifian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i, piese de schimb, în limitele legale</w:t>
      </w:r>
      <w:r w:rsidR="00820D48" w:rsidRPr="002616DD">
        <w:rPr>
          <w:rFonts w:ascii="Trebuchet MS" w:hAnsi="Trebuchet MS" w:cs="Times New Roman"/>
          <w:bCs/>
          <w:sz w:val="22"/>
          <w:szCs w:val="22"/>
        </w:rPr>
        <w:t>;</w:t>
      </w:r>
    </w:p>
    <w:p w14:paraId="0D7AF520" w14:textId="10612209" w:rsidR="00820D48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asigură implementarea strategiei de reformă în administra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ia publică din perspectiva managementului financiar;</w:t>
      </w:r>
    </w:p>
    <w:p w14:paraId="5008737F" w14:textId="536BC5FD" w:rsidR="00405692" w:rsidRPr="002616DD" w:rsidRDefault="00820D48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î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ntocme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 xml:space="preserve">te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 xml:space="preserve">i transmite </w:t>
      </w:r>
      <w:r w:rsidRPr="002616DD">
        <w:rPr>
          <w:rFonts w:ascii="Trebuchet MS" w:hAnsi="Trebuchet MS" w:cs="Times New Roman"/>
          <w:bCs/>
          <w:sz w:val="22"/>
          <w:szCs w:val="22"/>
        </w:rPr>
        <w:t>î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n Sistemul na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ional de raportare – Forexebug toate raportarile prev</w:t>
      </w:r>
      <w:r w:rsidRPr="002616DD">
        <w:rPr>
          <w:rFonts w:ascii="Trebuchet MS" w:hAnsi="Trebuchet MS" w:cs="Times New Roman"/>
          <w:bCs/>
          <w:sz w:val="22"/>
          <w:szCs w:val="22"/>
        </w:rPr>
        <w:t>ă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zute de legisla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 xml:space="preserve">ia </w:t>
      </w:r>
      <w:r w:rsidRPr="002616DD">
        <w:rPr>
          <w:rFonts w:ascii="Trebuchet MS" w:hAnsi="Trebuchet MS" w:cs="Times New Roman"/>
          <w:bCs/>
          <w:sz w:val="22"/>
          <w:szCs w:val="22"/>
        </w:rPr>
        <w:t>î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n vigoare;</w:t>
      </w:r>
    </w:p>
    <w:p w14:paraId="3FCCE7B2" w14:textId="3AE41870" w:rsidR="00405692" w:rsidRPr="002616DD" w:rsidRDefault="00375245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ine eviden</w:t>
      </w:r>
      <w:r w:rsidRPr="002616DD">
        <w:rPr>
          <w:rFonts w:ascii="Trebuchet MS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a angajamentelor bugetare in sistemul na</w:t>
      </w:r>
      <w:r w:rsidRPr="002616DD">
        <w:rPr>
          <w:rFonts w:ascii="Trebuchet MS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 xml:space="preserve">ional de raportare </w:t>
      </w:r>
      <w:r w:rsidR="00405692" w:rsidRPr="002616DD">
        <w:rPr>
          <w:rFonts w:ascii="Trebuchet MS" w:hAnsi="Trebuchet MS" w:cs="Times New Roman"/>
          <w:bCs/>
          <w:sz w:val="22"/>
          <w:szCs w:val="22"/>
        </w:rPr>
        <w:t>–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 xml:space="preserve"> Forexebug</w:t>
      </w:r>
      <w:r w:rsidR="00405692" w:rsidRPr="002616DD">
        <w:rPr>
          <w:rFonts w:ascii="Trebuchet MS" w:hAnsi="Trebuchet MS" w:cs="Times New Roman"/>
          <w:bCs/>
          <w:sz w:val="22"/>
          <w:szCs w:val="22"/>
        </w:rPr>
        <w:t>;</w:t>
      </w:r>
    </w:p>
    <w:p w14:paraId="2228488F" w14:textId="0BCECA89" w:rsidR="007C39EE" w:rsidRPr="002616DD" w:rsidRDefault="007C39EE" w:rsidP="0028632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verifică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certifică facturile pentru legalitatea, regularitatea, realitatea opera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iunilor ce fac obiectul prestărilor de servicii pentru utilită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i:  telefoane, servicii de între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inere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func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ionare</w:t>
      </w:r>
      <w:r w:rsidR="007146B0" w:rsidRPr="002616DD">
        <w:rPr>
          <w:rFonts w:ascii="Trebuchet MS" w:hAnsi="Trebuchet MS" w:cs="Times New Roman"/>
          <w:bCs/>
          <w:sz w:val="22"/>
          <w:szCs w:val="22"/>
        </w:rPr>
        <w:t>.</w:t>
      </w:r>
    </w:p>
    <w:p w14:paraId="11C38CF7" w14:textId="10610AF2" w:rsidR="00C24CE3" w:rsidRPr="002616DD" w:rsidRDefault="007C39EE" w:rsidP="00EB7976">
      <w:pPr>
        <w:spacing w:line="276" w:lineRule="auto"/>
        <w:ind w:left="360"/>
        <w:jc w:val="both"/>
        <w:rPr>
          <w:rFonts w:ascii="Trebuchet MS" w:eastAsia="Times New Roman" w:hAnsi="Trebuchet MS" w:cs="Times New Roman"/>
          <w:bCs/>
          <w:lang w:val="ro-RO" w:eastAsia="ar-SA"/>
        </w:rPr>
      </w:pPr>
      <w:r w:rsidRPr="002616DD">
        <w:rPr>
          <w:rFonts w:ascii="Trebuchet MS" w:eastAsia="Calibri" w:hAnsi="Trebuchet MS" w:cs="Times New Roman"/>
          <w:bCs/>
          <w:lang w:val="ro-RO"/>
        </w:rPr>
        <w:t>(</w:t>
      </w:r>
      <w:r w:rsidR="007B1F98" w:rsidRPr="002616DD">
        <w:rPr>
          <w:rFonts w:ascii="Trebuchet MS" w:eastAsia="Calibri" w:hAnsi="Trebuchet MS" w:cs="Times New Roman"/>
          <w:bCs/>
          <w:lang w:val="ro-RO"/>
        </w:rPr>
        <w:t>3)</w:t>
      </w:r>
      <w:r w:rsidR="00405692" w:rsidRPr="002616DD">
        <w:rPr>
          <w:rFonts w:ascii="Trebuchet MS" w:eastAsia="Calibri" w:hAnsi="Trebuchet MS" w:cs="Times New Roman"/>
          <w:bCs/>
          <w:lang w:val="ro-RO"/>
        </w:rPr>
        <w:t xml:space="preserve"> 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lang w:val="ro-RO"/>
        </w:rPr>
        <w:t>eful serviciului</w:t>
      </w:r>
      <w:r w:rsidR="007146B0" w:rsidRPr="002616DD">
        <w:rPr>
          <w:rFonts w:ascii="Trebuchet MS" w:eastAsia="Calibri" w:hAnsi="Trebuchet MS" w:cs="Times New Roman"/>
          <w:bCs/>
          <w:lang w:val="ro-RO"/>
        </w:rPr>
        <w:t xml:space="preserve"> 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>economic, investi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>ii, achizi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 xml:space="preserve">ii 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 xml:space="preserve">i logistică 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 xml:space="preserve">i administrativ din cadrul Gărzii </w:t>
      </w:r>
      <w:r w:rsidRPr="002616DD">
        <w:rPr>
          <w:rFonts w:ascii="Trebuchet MS" w:eastAsia="Calibri" w:hAnsi="Trebuchet MS" w:cs="Times New Roman"/>
          <w:bCs/>
          <w:lang w:val="ro-RO"/>
        </w:rPr>
        <w:t>îndepline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lang w:val="ro-RO"/>
        </w:rPr>
        <w:t xml:space="preserve">te 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lang w:val="ro-RO"/>
        </w:rPr>
        <w:t>i alte atribu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lang w:val="ro-RO"/>
        </w:rPr>
        <w:t>ii decât cele prevăzute la alin.(1), care sunt stabilite de conducerea Gărzii în conformitate cu  prevederile legale în vigoare.</w:t>
      </w:r>
    </w:p>
    <w:bookmarkEnd w:id="22"/>
    <w:p w14:paraId="548F579F" w14:textId="5A507C02" w:rsidR="00BF691A" w:rsidRPr="002616DD" w:rsidRDefault="007C39EE" w:rsidP="00BF691A">
      <w:pPr>
        <w:suppressAutoHyphens/>
        <w:spacing w:after="0" w:line="276" w:lineRule="auto"/>
        <w:ind w:left="360"/>
        <w:jc w:val="both"/>
        <w:rPr>
          <w:rFonts w:ascii="Trebuchet MS" w:eastAsia="Times New Roman" w:hAnsi="Trebuchet MS" w:cs="Times New Roman"/>
          <w:lang w:val="ro-RO" w:eastAsia="ar-SA"/>
        </w:rPr>
      </w:pPr>
      <w:r w:rsidRPr="002616DD">
        <w:rPr>
          <w:rFonts w:ascii="Trebuchet MS" w:eastAsia="Times New Roman" w:hAnsi="Trebuchet MS" w:cs="Times New Roman"/>
          <w:b/>
          <w:lang w:val="ro-RO" w:eastAsia="ar-SA"/>
        </w:rPr>
        <w:t xml:space="preserve">Art. </w:t>
      </w:r>
      <w:r w:rsidR="00CA03A3" w:rsidRPr="002616DD">
        <w:rPr>
          <w:rFonts w:ascii="Trebuchet MS" w:eastAsia="Times New Roman" w:hAnsi="Trebuchet MS" w:cs="Times New Roman"/>
          <w:b/>
          <w:lang w:val="ro-RO" w:eastAsia="ar-SA"/>
        </w:rPr>
        <w:t xml:space="preserve">24 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- (1)  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>Compartimentul economico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 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 xml:space="preserve">financiar 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>i investi</w:t>
      </w:r>
      <w:r w:rsidR="00375245" w:rsidRPr="002616DD">
        <w:rPr>
          <w:rFonts w:ascii="Trebuchet MS" w:eastAsia="Times New Roman" w:hAnsi="Trebuchet MS" w:cs="Times New Roman"/>
          <w:bCs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bCs/>
          <w:lang w:val="ro-RO" w:eastAsia="ar-SA"/>
        </w:rPr>
        <w:t xml:space="preserve">ii </w:t>
      </w:r>
      <w:r w:rsidRPr="002616DD">
        <w:rPr>
          <w:rFonts w:ascii="Trebuchet MS" w:eastAsia="Times New Roman" w:hAnsi="Trebuchet MS" w:cs="Times New Roman"/>
          <w:lang w:val="ro-RO" w:eastAsia="ar-SA"/>
        </w:rPr>
        <w:t>are următoarele atribu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>ii:</w:t>
      </w:r>
    </w:p>
    <w:p w14:paraId="3FE7CD4A" w14:textId="2140C6D2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organizează, în condi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legii, activitatea Gărzii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 în domeniul </w:t>
      </w:r>
      <w:r w:rsidRPr="002616DD">
        <w:rPr>
          <w:rFonts w:ascii="Trebuchet MS" w:eastAsia="Calibri" w:hAnsi="Trebuchet MS" w:cs="Times New Roman"/>
          <w:sz w:val="22"/>
          <w:szCs w:val="22"/>
        </w:rPr>
        <w:t>financiar contabil,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 gestionează patrimoniul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 mijloacele materiale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băne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ti ale acesteia, urmăre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te realizarea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bugetului pe destina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ii, cu încadrarea strictă în aloca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iile bugetare pe capitole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articole de cheltuieli,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 în condi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 xml:space="preserve">iile realizării unui management eficient </w:t>
      </w:r>
      <w:r w:rsidR="00375245" w:rsidRPr="002616DD">
        <w:rPr>
          <w:rFonts w:ascii="Trebuchet MS" w:eastAsia="Calibri" w:hAnsi="Trebuchet MS" w:cs="Times New Roman"/>
          <w:color w:val="000000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i de calitate;</w:t>
      </w:r>
    </w:p>
    <w:p w14:paraId="71723863" w14:textId="77777777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răspunde de administrarea patrimoniului 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Gărzii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 xml:space="preserve">; </w:t>
      </w:r>
    </w:p>
    <w:p w14:paraId="5DFA0FC4" w14:textId="77777777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exercită/ asigură, după caz, controlul financiar preventiv propriu, conform legii;</w:t>
      </w:r>
    </w:p>
    <w:p w14:paraId="4D957AFD" w14:textId="32113553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întocme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te situa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iile financiar contabile;</w:t>
      </w:r>
    </w:p>
    <w:p w14:paraId="2A7EFEDF" w14:textId="3E7AF662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planifică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implementează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ile proprii;</w:t>
      </w:r>
    </w:p>
    <w:p w14:paraId="02BAC1FC" w14:textId="69F1337B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ini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iază ac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iuni sau măsuri eficiente pentru asigurarea bunei desfă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urări a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institu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ionale;</w:t>
      </w:r>
    </w:p>
    <w:p w14:paraId="11118D69" w14:textId="6A338253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întocme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te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îndepline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te bugetul de venituri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cheltuieli; </w:t>
      </w:r>
    </w:p>
    <w:p w14:paraId="5745C16F" w14:textId="28DEA157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organizează eviden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a tehnico-operative a bunurilor aflate în patrimoniu;</w:t>
      </w:r>
    </w:p>
    <w:p w14:paraId="3A72DBC6" w14:textId="5FCADC47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răspunde, in limita bugetului aprobat, de respectarea destina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iei aloca</w:t>
      </w:r>
      <w:r w:rsidR="00375245"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bCs/>
          <w:color w:val="000000"/>
          <w:sz w:val="22"/>
          <w:szCs w:val="22"/>
        </w:rPr>
        <w:t>iilor bugetare aprobate de ordonatorul principal/secundar de credite;</w:t>
      </w:r>
    </w:p>
    <w:p w14:paraId="584725E8" w14:textId="77777777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propune măsuri pentru recuperarea pagubelor aduse Gărzii;</w:t>
      </w:r>
    </w:p>
    <w:p w14:paraId="53315726" w14:textId="1FA88AA6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răspunde de urmărirea lichidării debitorilor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creditorilor;</w:t>
      </w:r>
    </w:p>
    <w:p w14:paraId="4F54D1B5" w14:textId="77D935B6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respectă legisla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ia privind plata drepturilor salariale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de altă natură, ce se cuvin salaria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ilor precum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de constituirea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plata în termenele legale a contribu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iilor către bugetul de stat, bugetul asigurărilor sociale de stat, bugetul asigurărilor de somaj, fondul de handicap;</w:t>
      </w:r>
    </w:p>
    <w:p w14:paraId="6DE97554" w14:textId="61D21F98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lastRenderedPageBreak/>
        <w:t xml:space="preserve">elaborează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actualizează procedurile specifice activita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opera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iunilor desfă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urate în cadrul </w:t>
      </w:r>
      <w:r w:rsidRPr="002616DD">
        <w:rPr>
          <w:rFonts w:ascii="Trebuchet MS" w:eastAsia="Calibri" w:hAnsi="Trebuchet MS" w:cs="Times New Roman"/>
          <w:color w:val="000000"/>
          <w:sz w:val="22"/>
          <w:szCs w:val="22"/>
        </w:rPr>
        <w:t>structurilor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subordonate;</w:t>
      </w:r>
    </w:p>
    <w:p w14:paraId="096B9308" w14:textId="52A9AF44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răspunde, potrivit legii, de respectarea disciplinei de casă, a regulamentului opera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ional de casă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 celorlalte dispozi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privind opera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iunile cu numerar, efectuând, personal sau prin împuternicit, controlul gestionar al casieriei;</w:t>
      </w:r>
    </w:p>
    <w:p w14:paraId="639E8A9F" w14:textId="24B6B948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răspunde de buna desfă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urare a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ilor realizate de compartimentul logistică, achizi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administrativ, inclusiv cele privind buna func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ionare a parcului auto, urmărirea consumurilor de carburan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</w:t>
      </w:r>
      <w:r w:rsidR="00BF691A" w:rsidRPr="002616DD">
        <w:rPr>
          <w:rFonts w:ascii="Trebuchet MS" w:eastAsia="Calibri" w:hAnsi="Trebuchet MS" w:cs="Times New Roman"/>
          <w:sz w:val="22"/>
          <w:szCs w:val="22"/>
        </w:rPr>
        <w:t xml:space="preserve"> </w:t>
      </w:r>
      <w:r w:rsidRPr="002616DD">
        <w:rPr>
          <w:rFonts w:ascii="Trebuchet MS" w:eastAsia="Calibri" w:hAnsi="Trebuchet MS" w:cs="Times New Roman"/>
          <w:sz w:val="22"/>
          <w:szCs w:val="22"/>
        </w:rPr>
        <w:t>lubrifian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i, piese de schimb, în limitele legale;</w:t>
      </w:r>
    </w:p>
    <w:p w14:paraId="596AF1AB" w14:textId="30CEDC72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răspunde de întocmirea corecta, potrivit legii, a eviden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elor contabile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de păstrarea documentelor justificative care stau la baza înregistrărilor în contabilitate;</w:t>
      </w:r>
    </w:p>
    <w:p w14:paraId="2F82AB2C" w14:textId="14EE024C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răspunde pentru întocmirea analizelor economice privind activitatea de buget, financiar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contabilitate a Gărzii;</w:t>
      </w:r>
    </w:p>
    <w:p w14:paraId="50152BA7" w14:textId="71DC9F8F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răspunde de  efectuarea tuturor plă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ilor la termenele stabilite, în limita prevederilor bugetare aprobate;</w:t>
      </w:r>
    </w:p>
    <w:p w14:paraId="58809583" w14:textId="5B52104C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aplică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respectă prevederile Legii contabilită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 nr. 82/1991, republicată, cu modificările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completările ulterioare,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 Legii finan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elor publice nr. 500/2002, cu modificările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completările ulterioare,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ale celorlalte acte normative specifice în vigoare;</w:t>
      </w:r>
    </w:p>
    <w:p w14:paraId="50DCE394" w14:textId="49A5537F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răspunde pentru virarea tuturor obliga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iilor fiscale ale angaja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ilor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ale angajatorului, în conformitate cu legisla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ia în vigoare; </w:t>
      </w:r>
    </w:p>
    <w:p w14:paraId="7B7BCA2B" w14:textId="0C7DD5AF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întocme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te statele de plată a salariilor, efectuând operarea în acestea, a concediilor medicale, a concediilor de odihnă, precum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orice alte drepturi salariale acordate personalului potrivit legii;</w:t>
      </w:r>
    </w:p>
    <w:p w14:paraId="0107F8C3" w14:textId="62E6526E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prezintă ordonatorului de credite situa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ia recapitulativă a salariilor, înso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ită de toate documentele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avizele necesare pentru înregistrarea în contabilitate;</w:t>
      </w:r>
    </w:p>
    <w:p w14:paraId="6DC62806" w14:textId="608F50B6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întocme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te ordinele de plată reprezentând drepturile salariale ale personalului, viramentele către bugetul statului, către bugetul asigurărilor sociale, către bugetul asigurărilor de sănătate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catre bugetul asigurărilor de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omaj;</w:t>
      </w:r>
    </w:p>
    <w:p w14:paraId="6F21CDA3" w14:textId="67B48922" w:rsidR="00BF691A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întocme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te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transmite către ordonatorul principal/secundar de credite, la termenul solicitat, situa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ia lunară privind monitorizarea cheltuielilor de personal;</w:t>
      </w:r>
    </w:p>
    <w:p w14:paraId="4191ADBA" w14:textId="26A40E17" w:rsidR="00E70221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întocme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te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depune, la termen situa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ia S1 privind ancheta asupra câ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tigului salarial;</w:t>
      </w:r>
    </w:p>
    <w:p w14:paraId="0C280FCA" w14:textId="32C3A0F9" w:rsidR="00E70221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întocme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te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depune, la termen, declara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privind drepturile de personal potrivit legisla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iei în vigoare;</w:t>
      </w:r>
    </w:p>
    <w:p w14:paraId="178CD4DF" w14:textId="2985AF7E" w:rsidR="001C6273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răspunde de corectitudinea, oportunitatea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legalitatea tuturor opera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iunilor executate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 documentelor sau situa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iilor întocmite, răspunde de angajamentele ce rezultă din opera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iunile sau documentele care intră în sfera sa de activitate sau care au inciden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ă cu aceasta, chiar dacă nu este necesară sau prezentă viza sau semnătura proprie;</w:t>
      </w:r>
    </w:p>
    <w:p w14:paraId="55D617B0" w14:textId="056C132E" w:rsidR="002124D1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întocme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te, cu încadrarea în limita impusă, proiectul bugetului anual al Gărzii;</w:t>
      </w:r>
    </w:p>
    <w:p w14:paraId="749D38AA" w14:textId="1442137D" w:rsidR="002124D1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întocme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te proiecte de rectificare a bugetului, atunci când este cazul</w:t>
      </w:r>
      <w:r w:rsidR="002124D1" w:rsidRPr="002616DD">
        <w:rPr>
          <w:rFonts w:ascii="Trebuchet MS" w:hAnsi="Trebuchet MS" w:cs="Times New Roman"/>
          <w:sz w:val="22"/>
          <w:szCs w:val="22"/>
        </w:rPr>
        <w:t>;</w:t>
      </w:r>
    </w:p>
    <w:p w14:paraId="7D04E597" w14:textId="5CB23A0F" w:rsidR="002124D1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efectuează înregistrările în contabilitate în mod cronologic, cu respectarea succesiunii documentelor, după data de întocmire sau de intrare a acestora în institu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sistematic, în conturi sintetice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analitice, respectând Planul de Conturi elaborat de Ministerul Finan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elor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întocme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te lunar balan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e de verificare sintetice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analitice</w:t>
      </w:r>
      <w:r w:rsidR="002124D1" w:rsidRPr="002616DD">
        <w:rPr>
          <w:rFonts w:ascii="Trebuchet MS" w:hAnsi="Trebuchet MS" w:cs="Times New Roman"/>
          <w:sz w:val="22"/>
          <w:szCs w:val="22"/>
        </w:rPr>
        <w:t>;</w:t>
      </w:r>
    </w:p>
    <w:p w14:paraId="3254B355" w14:textId="77777777" w:rsidR="005E4A0C" w:rsidRPr="002616DD" w:rsidRDefault="002124D1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efectuează virările de credite, începând cu prima lună a trimestrului al III-lea din anul financiar în curs, potrivit legii;</w:t>
      </w:r>
    </w:p>
    <w:p w14:paraId="0D2EEC3E" w14:textId="597FE3AD" w:rsidR="005E4A0C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respectă în încadrarea în limitele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destina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ia creditelor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i/sau angajamentelor bugetare;</w:t>
      </w:r>
    </w:p>
    <w:p w14:paraId="62108DA7" w14:textId="4E4B396E" w:rsidR="004F1666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întocme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te bilan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ul contabil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contul de execu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ie trimestrial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anual;răspunde de execu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ia bugetară întocmită lunar, pentru activitatea proprie;</w:t>
      </w:r>
    </w:p>
    <w:p w14:paraId="406AE32D" w14:textId="5C33C280" w:rsidR="00444F99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lastRenderedPageBreak/>
        <w:t>elaborează lunar situa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iile necesarului creditelor bugetare pentru activitatea proprie, pe care le transmite ordonatorului principal de credite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răspunde de corectitudinea datelor înscrise în aceste situa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ii;</w:t>
      </w:r>
    </w:p>
    <w:p w14:paraId="597C77A7" w14:textId="5225A8AA" w:rsidR="00444F99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execută deciziile de re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inere sau imputare, urmăre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te recuperarea pagubelor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 debitelor;</w:t>
      </w:r>
    </w:p>
    <w:p w14:paraId="4E141ECD" w14:textId="7B5E83DA" w:rsidR="00444F99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verifică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răspunde de corectitudinea întocmirii actelor justificative care stau la baza încasărilor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plă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ilor care se efectuează prin conturile curente sau prin casieria proprie;</w:t>
      </w:r>
    </w:p>
    <w:p w14:paraId="3F03D809" w14:textId="233A9238" w:rsidR="00444F99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comunică facturile clien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ilor în termenul legal, îngrijindu-se ca acestea să devină certe, lichide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exigibile, respectiv ca acestea să îndeplinească condi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prevăzute de lege pentru a putea fi recuperate;</w:t>
      </w:r>
    </w:p>
    <w:p w14:paraId="75C19E95" w14:textId="6828C568" w:rsidR="00AC2F23" w:rsidRPr="002616DD" w:rsidRDefault="00AC2F23" w:rsidP="0028632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color w:val="000000" w:themeColor="text1"/>
          <w:sz w:val="22"/>
          <w:szCs w:val="22"/>
        </w:rPr>
        <w:t xml:space="preserve">gestionează formularele cu regim special specifice silviculturii </w:t>
      </w:r>
      <w:r w:rsidR="00375245" w:rsidRPr="002616DD">
        <w:rPr>
          <w:rFonts w:ascii="Trebuchet MS" w:eastAsia="Calibri" w:hAnsi="Trebuchet MS" w:cs="Times New Roman"/>
          <w:color w:val="000000" w:themeColor="text1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color w:val="000000" w:themeColor="text1"/>
          <w:sz w:val="22"/>
          <w:szCs w:val="22"/>
        </w:rPr>
        <w:t>i vânătorii</w:t>
      </w:r>
    </w:p>
    <w:p w14:paraId="0E582016" w14:textId="0D6BB723" w:rsidR="00444F99" w:rsidRPr="002616DD" w:rsidRDefault="007C39EE" w:rsidP="002616DD">
      <w:pPr>
        <w:pStyle w:val="ListParagraph"/>
        <w:numPr>
          <w:ilvl w:val="0"/>
          <w:numId w:val="40"/>
        </w:numPr>
        <w:tabs>
          <w:tab w:val="left" w:pos="1134"/>
          <w:tab w:val="left" w:pos="1276"/>
        </w:tabs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efectuează plă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ile generate de cheltuielile curente proprii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de încasarea veniturilor;</w:t>
      </w:r>
    </w:p>
    <w:p w14:paraId="55F7D089" w14:textId="79CC9C73" w:rsidR="00444F99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ind w:left="990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gestionează eficient, conform legisla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iei în vigoare, fondurile în lei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valută destinate salariilor, deplasărilor în 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ară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în străinătate;</w:t>
      </w:r>
    </w:p>
    <w:p w14:paraId="451CBCBC" w14:textId="0397BE67" w:rsidR="00444F99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ind w:left="990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asigură execu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ia bugetului de venituri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cheltuieli în limita sumelor aprobate;</w:t>
      </w:r>
    </w:p>
    <w:p w14:paraId="100534E1" w14:textId="21B91000" w:rsidR="00444F99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ind w:left="990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răspunde de corectitudinea, oportunitatea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legalitatea tuturor opera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iunilor executate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 documentelor sau situa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iilor întocmite, răspunde de angajamentele ce rezultă din opera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iunile sau documentele care intră în sfera sa de activitate sau care au inciden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ă cu aceasta, chiar dacă nu este necesară sau prezentă viza sau semnătura proprie;</w:t>
      </w:r>
    </w:p>
    <w:p w14:paraId="5C8F6E73" w14:textId="002B8CE1" w:rsidR="00444F99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ind w:left="990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întocme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te, verifică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avizează documenta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ia privind plă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ile efectuate;</w:t>
      </w:r>
    </w:p>
    <w:p w14:paraId="709D1678" w14:textId="3788A749" w:rsidR="00B7252F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ind w:left="990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organizează potrivit legii inventarierea valorilor materiale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băne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ti; efectuează controlul gestionar pentru gestiunile proprii, cel pu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in o dată pe an, potrivit legii;</w:t>
      </w:r>
    </w:p>
    <w:p w14:paraId="6882001E" w14:textId="394F9981" w:rsidR="00B7252F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ind w:left="990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întocme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te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transmite lunar către Garda Forestieră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ională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către autoritatea publică centrală care răspunde de silvicultură execu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ia bugetară;</w:t>
      </w:r>
    </w:p>
    <w:p w14:paraId="6D54A9A7" w14:textId="773A69A9" w:rsidR="00B7252F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ind w:left="990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întocme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te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transmite către autoritatea publică centrală care răspunde de silvicultură, în termenul solicitat de către aceasta, situa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ia plă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ilor restante, a datoriilor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crean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elor;</w:t>
      </w:r>
    </w:p>
    <w:p w14:paraId="1E19C9D3" w14:textId="3B059FDD" w:rsidR="00B7252F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ind w:left="990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răspunde de corectitudinea datelor înscrise în documentele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situa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contabile;</w:t>
      </w:r>
    </w:p>
    <w:p w14:paraId="1847558B" w14:textId="53818E58" w:rsidR="00B7252F" w:rsidRPr="002616DD" w:rsidRDefault="007C39EE" w:rsidP="0028632B">
      <w:pPr>
        <w:pStyle w:val="ListParagraph"/>
        <w:numPr>
          <w:ilvl w:val="0"/>
          <w:numId w:val="40"/>
        </w:numPr>
        <w:spacing w:line="276" w:lineRule="auto"/>
        <w:ind w:left="990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urmăre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te derularea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realizarea contractelor din punct de vedere financiar contabil;</w:t>
      </w:r>
    </w:p>
    <w:p w14:paraId="4685F148" w14:textId="2AD96ED7" w:rsidR="00B7252F" w:rsidRPr="002616DD" w:rsidRDefault="007C39EE" w:rsidP="002616DD">
      <w:pPr>
        <w:pStyle w:val="ListParagraph"/>
        <w:numPr>
          <w:ilvl w:val="0"/>
          <w:numId w:val="40"/>
        </w:numPr>
        <w:tabs>
          <w:tab w:val="left" w:pos="1134"/>
        </w:tabs>
        <w:spacing w:line="276" w:lineRule="auto"/>
        <w:ind w:left="990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prime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te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verifică facturile sosite, în detaliu, cu privire la convorbirile telefonice ale personalului propriu, iar în cazul convorbirilor găsite nejustificate urmăre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te încasarea contravalorii lor de la cei vinova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i;</w:t>
      </w:r>
    </w:p>
    <w:p w14:paraId="34BCA518" w14:textId="032714CE" w:rsidR="00B7252F" w:rsidRPr="002616DD" w:rsidRDefault="00B7252F" w:rsidP="0028632B">
      <w:pPr>
        <w:pStyle w:val="ListParagraph"/>
        <w:numPr>
          <w:ilvl w:val="0"/>
          <w:numId w:val="40"/>
        </w:numPr>
        <w:spacing w:line="276" w:lineRule="auto"/>
        <w:ind w:left="990"/>
        <w:jc w:val="both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î</w:t>
      </w:r>
      <w:r w:rsidR="007C39EE" w:rsidRPr="002616DD">
        <w:rPr>
          <w:rFonts w:ascii="Trebuchet MS" w:hAnsi="Trebuchet MS" w:cs="Times New Roman"/>
          <w:sz w:val="22"/>
          <w:szCs w:val="22"/>
        </w:rPr>
        <w:t>ntocme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sz w:val="22"/>
          <w:szCs w:val="22"/>
        </w:rPr>
        <w:t xml:space="preserve">te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sz w:val="22"/>
          <w:szCs w:val="22"/>
        </w:rPr>
        <w:t xml:space="preserve">i transmite </w:t>
      </w:r>
      <w:r w:rsidRPr="002616DD">
        <w:rPr>
          <w:rFonts w:ascii="Trebuchet MS" w:hAnsi="Trebuchet MS" w:cs="Times New Roman"/>
          <w:sz w:val="22"/>
          <w:szCs w:val="22"/>
        </w:rPr>
        <w:t>î</w:t>
      </w:r>
      <w:r w:rsidR="007C39EE" w:rsidRPr="002616DD">
        <w:rPr>
          <w:rFonts w:ascii="Trebuchet MS" w:hAnsi="Trebuchet MS" w:cs="Times New Roman"/>
          <w:sz w:val="22"/>
          <w:szCs w:val="22"/>
        </w:rPr>
        <w:t>n Sistemul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>ional de raportare – Forexebug toate raport</w:t>
      </w:r>
      <w:r w:rsidRPr="002616DD">
        <w:rPr>
          <w:rFonts w:ascii="Trebuchet MS" w:hAnsi="Trebuchet MS" w:cs="Times New Roman"/>
          <w:sz w:val="22"/>
          <w:szCs w:val="22"/>
        </w:rPr>
        <w:t>ă</w:t>
      </w:r>
      <w:r w:rsidR="007C39EE" w:rsidRPr="002616DD">
        <w:rPr>
          <w:rFonts w:ascii="Trebuchet MS" w:hAnsi="Trebuchet MS" w:cs="Times New Roman"/>
          <w:sz w:val="22"/>
          <w:szCs w:val="22"/>
        </w:rPr>
        <w:t>rile prev</w:t>
      </w:r>
      <w:r w:rsidRPr="002616DD">
        <w:rPr>
          <w:rFonts w:ascii="Trebuchet MS" w:hAnsi="Trebuchet MS" w:cs="Times New Roman"/>
          <w:sz w:val="22"/>
          <w:szCs w:val="22"/>
        </w:rPr>
        <w:t>ă</w:t>
      </w:r>
      <w:r w:rsidR="007C39EE" w:rsidRPr="002616DD">
        <w:rPr>
          <w:rFonts w:ascii="Trebuchet MS" w:hAnsi="Trebuchet MS" w:cs="Times New Roman"/>
          <w:sz w:val="22"/>
          <w:szCs w:val="22"/>
        </w:rPr>
        <w:t>zute de legisla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 xml:space="preserve">ia </w:t>
      </w:r>
      <w:r w:rsidRPr="002616DD">
        <w:rPr>
          <w:rFonts w:ascii="Trebuchet MS" w:hAnsi="Trebuchet MS" w:cs="Times New Roman"/>
          <w:sz w:val="22"/>
          <w:szCs w:val="22"/>
        </w:rPr>
        <w:t>î</w:t>
      </w:r>
      <w:r w:rsidR="007C39EE" w:rsidRPr="002616DD">
        <w:rPr>
          <w:rFonts w:ascii="Trebuchet MS" w:hAnsi="Trebuchet MS" w:cs="Times New Roman"/>
          <w:sz w:val="22"/>
          <w:szCs w:val="22"/>
        </w:rPr>
        <w:t>n vigoare;</w:t>
      </w:r>
    </w:p>
    <w:p w14:paraId="766BCFE9" w14:textId="499C0EFA" w:rsidR="007C39EE" w:rsidRPr="002616DD" w:rsidRDefault="00E73247" w:rsidP="0028632B">
      <w:pPr>
        <w:pStyle w:val="ListParagraph"/>
        <w:numPr>
          <w:ilvl w:val="0"/>
          <w:numId w:val="40"/>
        </w:numPr>
        <w:spacing w:line="276" w:lineRule="auto"/>
        <w:ind w:left="990"/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>ine eviden</w:t>
      </w:r>
      <w:r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>a angajamentelor bugetare in sistemul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 xml:space="preserve">ional de raportare </w:t>
      </w:r>
      <w:r w:rsidR="009427F0" w:rsidRPr="002616DD">
        <w:rPr>
          <w:rFonts w:ascii="Trebuchet MS" w:hAnsi="Trebuchet MS" w:cs="Times New Roman"/>
          <w:sz w:val="22"/>
          <w:szCs w:val="22"/>
        </w:rPr>
        <w:t>–</w:t>
      </w:r>
      <w:r w:rsidR="007C39EE" w:rsidRPr="002616DD">
        <w:rPr>
          <w:rFonts w:ascii="Trebuchet MS" w:hAnsi="Trebuchet MS" w:cs="Times New Roman"/>
          <w:sz w:val="22"/>
          <w:szCs w:val="22"/>
        </w:rPr>
        <w:t xml:space="preserve"> Forexebug</w:t>
      </w:r>
      <w:r>
        <w:rPr>
          <w:rFonts w:ascii="Trebuchet MS" w:hAnsi="Trebuchet MS" w:cs="Times New Roman"/>
          <w:sz w:val="22"/>
          <w:szCs w:val="22"/>
          <w:lang w:val="en-GB"/>
        </w:rPr>
        <w:t>;</w:t>
      </w:r>
    </w:p>
    <w:p w14:paraId="064C71D8" w14:textId="7DC564CE" w:rsidR="00E73247" w:rsidRPr="002616DD" w:rsidRDefault="00E73247" w:rsidP="0028632B">
      <w:pPr>
        <w:pStyle w:val="ListParagraph"/>
        <w:numPr>
          <w:ilvl w:val="0"/>
          <w:numId w:val="40"/>
        </w:numPr>
        <w:spacing w:line="276" w:lineRule="auto"/>
        <w:ind w:left="990"/>
        <w:jc w:val="both"/>
        <w:rPr>
          <w:rFonts w:ascii="Trebuchet MS" w:hAnsi="Trebuchet MS" w:cs="Times New Roman"/>
          <w:sz w:val="22"/>
          <w:szCs w:val="22"/>
        </w:rPr>
      </w:pPr>
      <w:r w:rsidRPr="00E73247">
        <w:rPr>
          <w:rFonts w:ascii="Trebuchet MS" w:hAnsi="Trebuchet MS" w:cs="Times New Roman"/>
          <w:bCs/>
          <w:sz w:val="22"/>
          <w:szCs w:val="22"/>
          <w:lang w:val="en-US"/>
        </w:rPr>
        <w:t>urmărește</w:t>
      </w:r>
      <w:r w:rsidR="00AB7E7D">
        <w:rPr>
          <w:rFonts w:ascii="Trebuchet MS" w:hAnsi="Trebuchet MS" w:cs="Times New Roman"/>
          <w:bCs/>
          <w:sz w:val="22"/>
          <w:szCs w:val="22"/>
          <w:lang w:val="en-US"/>
        </w:rPr>
        <w:t>/asigură</w:t>
      </w:r>
      <w:r w:rsidRPr="00E73247">
        <w:rPr>
          <w:rFonts w:ascii="Trebuchet MS" w:hAnsi="Trebuchet MS" w:cs="Times New Roman"/>
          <w:bCs/>
          <w:sz w:val="22"/>
          <w:szCs w:val="22"/>
          <w:lang w:val="en-US"/>
        </w:rPr>
        <w:t xml:space="preserve"> protecția socială și a veniturilor ce se cuvin fiecărui salariat prin acordarea concediilor de odihnă, a concediului pentru îngrijirea copilului în vârstă de până la doi ani, respectarea legislației muncii, respectarea duratei zilei de muncă.</w:t>
      </w:r>
    </w:p>
    <w:p w14:paraId="3AC10097" w14:textId="77777777" w:rsidR="002601ED" w:rsidRPr="002616DD" w:rsidRDefault="002601ED" w:rsidP="002616DD">
      <w:pPr>
        <w:pStyle w:val="ListParagraph"/>
        <w:spacing w:line="276" w:lineRule="auto"/>
        <w:ind w:left="990"/>
        <w:jc w:val="both"/>
        <w:rPr>
          <w:rFonts w:ascii="Trebuchet MS" w:hAnsi="Trebuchet MS" w:cs="Times New Roman"/>
          <w:sz w:val="22"/>
          <w:szCs w:val="22"/>
        </w:rPr>
      </w:pPr>
    </w:p>
    <w:p w14:paraId="1D313DBA" w14:textId="67BFD7D9" w:rsidR="007C39EE" w:rsidRPr="002616DD" w:rsidRDefault="007C39EE" w:rsidP="00B7252F">
      <w:pPr>
        <w:tabs>
          <w:tab w:val="left" w:pos="540"/>
          <w:tab w:val="left" w:pos="993"/>
          <w:tab w:val="left" w:pos="7590"/>
        </w:tabs>
        <w:suppressAutoHyphens/>
        <w:overflowPunct w:val="0"/>
        <w:autoSpaceDE w:val="0"/>
        <w:spacing w:after="0" w:line="276" w:lineRule="auto"/>
        <w:ind w:right="-135"/>
        <w:jc w:val="both"/>
        <w:textAlignment w:val="baseline"/>
        <w:rPr>
          <w:rFonts w:ascii="Trebuchet MS" w:eastAsia="Times New Roman" w:hAnsi="Trebuchet MS" w:cs="Times New Roman"/>
          <w:lang w:val="ro-RO" w:eastAsia="ar-SA"/>
        </w:rPr>
      </w:pPr>
      <w:r w:rsidRPr="002616DD">
        <w:rPr>
          <w:rFonts w:ascii="Trebuchet MS" w:eastAsia="Times New Roman" w:hAnsi="Trebuchet MS" w:cs="Times New Roman"/>
          <w:lang w:val="ro-RO" w:eastAsia="ar-SA"/>
        </w:rPr>
        <w:t>(2) Compartimentul  economico</w:t>
      </w:r>
      <w:r w:rsidR="006B41CD">
        <w:rPr>
          <w:rFonts w:ascii="Trebuchet MS" w:eastAsia="Times New Roman" w:hAnsi="Trebuchet MS" w:cs="Times New Roman"/>
          <w:lang w:val="ro-RO" w:eastAsia="ar-SA"/>
        </w:rPr>
        <w:t>-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financiar 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>i investi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>ii îndepline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te 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>i alte atribu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>ii decât cele prevăzute la alin.</w:t>
      </w:r>
      <w:r w:rsidR="00305D34">
        <w:rPr>
          <w:rFonts w:ascii="Trebuchet MS" w:eastAsia="Times New Roman" w:hAnsi="Trebuchet MS" w:cs="Times New Roman"/>
          <w:lang w:val="ro-RO" w:eastAsia="ar-SA"/>
        </w:rPr>
        <w:t xml:space="preserve"> </w:t>
      </w:r>
      <w:r w:rsidRPr="002616DD">
        <w:rPr>
          <w:rFonts w:ascii="Trebuchet MS" w:eastAsia="Times New Roman" w:hAnsi="Trebuchet MS" w:cs="Times New Roman"/>
          <w:lang w:val="ro-RO" w:eastAsia="ar-SA"/>
        </w:rPr>
        <w:t>(1), care sunt stabilite de conducerea Gărzii în conformitate cu  prevederile legale în vigoare.</w:t>
      </w:r>
    </w:p>
    <w:p w14:paraId="0519CCC2" w14:textId="77777777" w:rsidR="007C39EE" w:rsidRPr="002616DD" w:rsidRDefault="007C39EE" w:rsidP="00C843B6">
      <w:pPr>
        <w:tabs>
          <w:tab w:val="left" w:pos="540"/>
          <w:tab w:val="left" w:pos="993"/>
          <w:tab w:val="left" w:pos="7590"/>
        </w:tabs>
        <w:suppressAutoHyphens/>
        <w:overflowPunct w:val="0"/>
        <w:autoSpaceDE w:val="0"/>
        <w:spacing w:after="0" w:line="276" w:lineRule="auto"/>
        <w:ind w:left="360" w:right="-135" w:firstLine="349"/>
        <w:jc w:val="both"/>
        <w:textAlignment w:val="baseline"/>
        <w:rPr>
          <w:rFonts w:ascii="Trebuchet MS" w:eastAsia="Times New Roman" w:hAnsi="Trebuchet MS" w:cs="Times New Roman"/>
          <w:b/>
          <w:bCs/>
          <w:lang w:val="ro-RO" w:eastAsia="ar-SA"/>
        </w:rPr>
      </w:pPr>
    </w:p>
    <w:p w14:paraId="77F5250C" w14:textId="45C89E9D" w:rsidR="007C39EE" w:rsidRPr="002616DD" w:rsidRDefault="007C39EE" w:rsidP="00C843B6">
      <w:pPr>
        <w:tabs>
          <w:tab w:val="left" w:pos="540"/>
          <w:tab w:val="left" w:pos="993"/>
          <w:tab w:val="left" w:pos="7590"/>
        </w:tabs>
        <w:suppressAutoHyphens/>
        <w:overflowPunct w:val="0"/>
        <w:autoSpaceDE w:val="0"/>
        <w:spacing w:after="0" w:line="276" w:lineRule="auto"/>
        <w:ind w:right="-135"/>
        <w:jc w:val="both"/>
        <w:textAlignment w:val="baseline"/>
        <w:rPr>
          <w:rFonts w:ascii="Trebuchet MS" w:eastAsia="Times New Roman" w:hAnsi="Trebuchet MS" w:cs="Times New Roman"/>
          <w:b/>
          <w:bCs/>
          <w:lang w:val="ro-RO" w:eastAsia="ar-SA"/>
        </w:rPr>
      </w:pPr>
      <w:r w:rsidRPr="002616DD">
        <w:rPr>
          <w:rFonts w:ascii="Trebuchet MS" w:eastAsia="Times New Roman" w:hAnsi="Trebuchet MS" w:cs="Times New Roman"/>
          <w:b/>
          <w:bCs/>
          <w:lang w:val="ro-RO" w:eastAsia="ar-SA"/>
        </w:rPr>
        <w:t xml:space="preserve">Art </w:t>
      </w:r>
      <w:r w:rsidR="00CA03A3" w:rsidRPr="002616DD">
        <w:rPr>
          <w:rFonts w:ascii="Trebuchet MS" w:eastAsia="Times New Roman" w:hAnsi="Trebuchet MS" w:cs="Times New Roman"/>
          <w:b/>
          <w:bCs/>
          <w:lang w:val="ro-RO" w:eastAsia="ar-SA"/>
        </w:rPr>
        <w:t>25</w:t>
      </w:r>
      <w:r w:rsidRPr="002616DD">
        <w:rPr>
          <w:rFonts w:ascii="Trebuchet MS" w:eastAsia="Times New Roman" w:hAnsi="Trebuchet MS" w:cs="Times New Roman"/>
          <w:b/>
          <w:bCs/>
          <w:lang w:val="ro-RO" w:eastAsia="ar-SA"/>
        </w:rPr>
        <w:t xml:space="preserve">. </w:t>
      </w:r>
      <w:r w:rsidR="00AE196B" w:rsidRPr="002616DD">
        <w:rPr>
          <w:rFonts w:ascii="Trebuchet MS" w:eastAsia="Times New Roman" w:hAnsi="Trebuchet MS" w:cs="Times New Roman"/>
          <w:b/>
          <w:bCs/>
          <w:lang w:val="ro-RO" w:eastAsia="ar-SA"/>
        </w:rPr>
        <w:t xml:space="preserve">- </w:t>
      </w:r>
      <w:r w:rsidRPr="002616DD">
        <w:rPr>
          <w:rFonts w:ascii="Trebuchet MS" w:eastAsia="Times New Roman" w:hAnsi="Trebuchet MS" w:cs="Times New Roman"/>
          <w:lang w:val="ro-RO" w:eastAsia="ar-SA"/>
        </w:rPr>
        <w:t>(1)</w:t>
      </w:r>
      <w:r w:rsidRPr="002616DD">
        <w:rPr>
          <w:rFonts w:ascii="Trebuchet MS" w:eastAsia="Times New Roman" w:hAnsi="Trebuchet MS" w:cs="Times New Roman"/>
          <w:b/>
          <w:bCs/>
          <w:lang w:val="ro-RO" w:eastAsia="ar-SA"/>
        </w:rPr>
        <w:t xml:space="preserve"> </w:t>
      </w:r>
      <w:r w:rsidRPr="002616DD">
        <w:rPr>
          <w:rFonts w:ascii="Trebuchet MS" w:eastAsia="Times New Roman" w:hAnsi="Trebuchet MS" w:cs="Times New Roman"/>
          <w:lang w:val="ro-RO" w:eastAsia="ar-SA"/>
        </w:rPr>
        <w:t>Compartimentul achizi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ii, logistică 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>i administrativ are următoarele atribu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>ii</w:t>
      </w:r>
      <w:r w:rsidR="00AE196B" w:rsidRPr="002616DD">
        <w:rPr>
          <w:rFonts w:ascii="Trebuchet MS" w:eastAsia="Times New Roman" w:hAnsi="Trebuchet MS" w:cs="Times New Roman"/>
          <w:lang w:val="ro-RO" w:eastAsia="ar-SA"/>
        </w:rPr>
        <w:t>:</w:t>
      </w:r>
    </w:p>
    <w:p w14:paraId="3E3F3B53" w14:textId="39C0F316" w:rsidR="007D5654" w:rsidRPr="002616DD" w:rsidRDefault="007C39EE" w:rsidP="0028632B">
      <w:pPr>
        <w:pStyle w:val="ListParagraph"/>
        <w:numPr>
          <w:ilvl w:val="0"/>
          <w:numId w:val="41"/>
        </w:numPr>
        <w:tabs>
          <w:tab w:val="left" w:pos="540"/>
          <w:tab w:val="left" w:pos="993"/>
          <w:tab w:val="left" w:pos="7590"/>
        </w:tabs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organizează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răspunde de activitatea privind achizi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iile publice, indiferent de tipul de procedură, precum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de execu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ia lucrărilor de investi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ii;</w:t>
      </w:r>
    </w:p>
    <w:p w14:paraId="59346772" w14:textId="2709D1B6" w:rsidR="007D5654" w:rsidRPr="002616DD" w:rsidRDefault="007C39EE" w:rsidP="0028632B">
      <w:pPr>
        <w:pStyle w:val="ListParagraph"/>
        <w:numPr>
          <w:ilvl w:val="0"/>
          <w:numId w:val="41"/>
        </w:numPr>
        <w:tabs>
          <w:tab w:val="left" w:pos="540"/>
          <w:tab w:val="left" w:pos="993"/>
          <w:tab w:val="left" w:pos="7590"/>
        </w:tabs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răspunde de întocmirea, potrivit legii, a Planului anual al achizi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iilor publice;</w:t>
      </w:r>
    </w:p>
    <w:p w14:paraId="7FF6A890" w14:textId="6EF0DC3C" w:rsidR="007D5654" w:rsidRPr="002616DD" w:rsidRDefault="007C39EE" w:rsidP="0028632B">
      <w:pPr>
        <w:pStyle w:val="ListParagraph"/>
        <w:numPr>
          <w:ilvl w:val="0"/>
          <w:numId w:val="41"/>
        </w:numPr>
        <w:tabs>
          <w:tab w:val="left" w:pos="540"/>
          <w:tab w:val="left" w:pos="993"/>
          <w:tab w:val="left" w:pos="7590"/>
        </w:tabs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organizează procedurile de atribuire a contractelor de achizi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 publică necesare realizării activită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ilor specifice, conform legii;</w:t>
      </w:r>
    </w:p>
    <w:p w14:paraId="69A0EC01" w14:textId="2E1392A3" w:rsidR="007D5654" w:rsidRPr="002616DD" w:rsidRDefault="007C39EE" w:rsidP="0028632B">
      <w:pPr>
        <w:pStyle w:val="ListParagraph"/>
        <w:numPr>
          <w:ilvl w:val="0"/>
          <w:numId w:val="41"/>
        </w:numPr>
        <w:tabs>
          <w:tab w:val="left" w:pos="540"/>
          <w:tab w:val="left" w:pos="993"/>
          <w:tab w:val="left" w:pos="7590"/>
        </w:tabs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lastRenderedPageBreak/>
        <w:t>întocme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te Programul anual al achizi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iilor publice de bunuri, executarea de lucrări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prestări de servicii pe care îl supune aprobării inspectorului-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ef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îl actualizează potrivit aloca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iilor bugetare aprobate prin bugetul de venituri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cheltuieli;</w:t>
      </w:r>
    </w:p>
    <w:p w14:paraId="6B6DE334" w14:textId="04B2A121" w:rsidR="007D5654" w:rsidRPr="002616DD" w:rsidRDefault="007C39EE" w:rsidP="0028632B">
      <w:pPr>
        <w:pStyle w:val="ListParagraph"/>
        <w:numPr>
          <w:ilvl w:val="0"/>
          <w:numId w:val="41"/>
        </w:numPr>
        <w:tabs>
          <w:tab w:val="left" w:pos="540"/>
          <w:tab w:val="left" w:pos="993"/>
          <w:tab w:val="left" w:pos="7590"/>
        </w:tabs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asigură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 răspunde de aprovizionarea cu materiale, servicii, obiecte de inventar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 alte dotări potrivit nevoilor reale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în limita resurselor aprobate, în condi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iile legii;</w:t>
      </w:r>
    </w:p>
    <w:p w14:paraId="3340DA5C" w14:textId="0C48665A" w:rsidR="007D5654" w:rsidRPr="002616DD" w:rsidRDefault="007D5654" w:rsidP="0028632B">
      <w:pPr>
        <w:pStyle w:val="ListParagraph"/>
        <w:numPr>
          <w:ilvl w:val="0"/>
          <w:numId w:val="41"/>
        </w:numPr>
        <w:tabs>
          <w:tab w:val="left" w:pos="540"/>
          <w:tab w:val="left" w:pos="993"/>
          <w:tab w:val="left" w:pos="7590"/>
        </w:tabs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  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asigură respectarea procedurii legale în vederea încheierii contractelor de achizi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ii publice, întocme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te contractele de achizi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 xml:space="preserve">ii publice împreună cu compartimentul juridic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i asigură supunerea acestora spre avizare;</w:t>
      </w:r>
    </w:p>
    <w:p w14:paraId="0DF3F49A" w14:textId="195C8AAC" w:rsidR="007D5654" w:rsidRPr="002616DD" w:rsidRDefault="007C39EE" w:rsidP="0028632B">
      <w:pPr>
        <w:pStyle w:val="ListParagraph"/>
        <w:numPr>
          <w:ilvl w:val="0"/>
          <w:numId w:val="41"/>
        </w:numPr>
        <w:tabs>
          <w:tab w:val="left" w:pos="540"/>
          <w:tab w:val="left" w:pos="993"/>
          <w:tab w:val="left" w:pos="7590"/>
        </w:tabs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analizează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fundamentează, pe baza propunerilor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situa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iilor de lucrări, planul de investi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cheltuielile pentru repara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capitale la obiectivele de investi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 finan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ate par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ial de la bugetul de stat, în func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 de volumul alocat;</w:t>
      </w:r>
    </w:p>
    <w:p w14:paraId="068722D3" w14:textId="5B0556F9" w:rsidR="007D5654" w:rsidRPr="002616DD" w:rsidRDefault="007C39EE" w:rsidP="0028632B">
      <w:pPr>
        <w:pStyle w:val="ListParagraph"/>
        <w:numPr>
          <w:ilvl w:val="0"/>
          <w:numId w:val="41"/>
        </w:numPr>
        <w:tabs>
          <w:tab w:val="left" w:pos="540"/>
          <w:tab w:val="left" w:pos="993"/>
          <w:tab w:val="left" w:pos="7590"/>
        </w:tabs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realizează planul propriu de investi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 cu respectarea actelor normative în vigoare;</w:t>
      </w:r>
    </w:p>
    <w:p w14:paraId="74CFB4D6" w14:textId="597B5E69" w:rsidR="007D5654" w:rsidRPr="002616DD" w:rsidRDefault="007D5654" w:rsidP="0028632B">
      <w:pPr>
        <w:pStyle w:val="ListParagraph"/>
        <w:numPr>
          <w:ilvl w:val="0"/>
          <w:numId w:val="41"/>
        </w:numPr>
        <w:tabs>
          <w:tab w:val="left" w:pos="540"/>
          <w:tab w:val="left" w:pos="993"/>
          <w:tab w:val="left" w:pos="7590"/>
        </w:tabs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 xml:space="preserve">   </w:t>
      </w:r>
      <w:r w:rsidR="007C39EE" w:rsidRPr="002616DD">
        <w:rPr>
          <w:rFonts w:ascii="Trebuchet MS" w:hAnsi="Trebuchet MS" w:cs="Times New Roman"/>
          <w:sz w:val="22"/>
          <w:szCs w:val="22"/>
        </w:rPr>
        <w:t>elaborează notele justificative, documente esen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>iale ale achizi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>iilor publice;</w:t>
      </w:r>
    </w:p>
    <w:p w14:paraId="620CF379" w14:textId="53938DA3" w:rsidR="007D5654" w:rsidRPr="002616DD" w:rsidRDefault="007D5654" w:rsidP="0028632B">
      <w:pPr>
        <w:pStyle w:val="ListParagraph"/>
        <w:numPr>
          <w:ilvl w:val="0"/>
          <w:numId w:val="41"/>
        </w:numPr>
        <w:tabs>
          <w:tab w:val="left" w:pos="540"/>
          <w:tab w:val="left" w:pos="993"/>
          <w:tab w:val="left" w:pos="7590"/>
        </w:tabs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   </w:t>
      </w:r>
      <w:r w:rsidR="007C39EE" w:rsidRPr="002616DD">
        <w:rPr>
          <w:rFonts w:ascii="Trebuchet MS" w:hAnsi="Trebuchet MS" w:cs="Times New Roman"/>
          <w:sz w:val="22"/>
          <w:szCs w:val="22"/>
        </w:rPr>
        <w:t>men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 xml:space="preserve">ine legătura cu constructori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sz w:val="22"/>
          <w:szCs w:val="22"/>
        </w:rPr>
        <w:t>i proiectan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 xml:space="preserve">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sz w:val="22"/>
          <w:szCs w:val="22"/>
        </w:rPr>
        <w:t xml:space="preserve">i participă la transmiterea datelor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sz w:val="22"/>
          <w:szCs w:val="22"/>
        </w:rPr>
        <w:t>i modificărilor apărute în legisla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>ie cu prelucrarea necesară în func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>ie de specificul activită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>ii de investi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>ii;</w:t>
      </w:r>
    </w:p>
    <w:p w14:paraId="56E9BFF3" w14:textId="28B8A471" w:rsidR="007D5654" w:rsidRPr="002616DD" w:rsidRDefault="007C39EE" w:rsidP="0028632B">
      <w:pPr>
        <w:pStyle w:val="ListParagraph"/>
        <w:numPr>
          <w:ilvl w:val="0"/>
          <w:numId w:val="41"/>
        </w:numPr>
        <w:tabs>
          <w:tab w:val="left" w:pos="540"/>
          <w:tab w:val="left" w:pos="993"/>
          <w:tab w:val="left" w:pos="7590"/>
        </w:tabs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elaborează documenta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privind transferurile fără plată a bunurilor între institu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publice,potrivit legii;</w:t>
      </w:r>
    </w:p>
    <w:p w14:paraId="28E4A088" w14:textId="3150701C" w:rsidR="007D5654" w:rsidRPr="002616DD" w:rsidRDefault="007D5654" w:rsidP="0028632B">
      <w:pPr>
        <w:pStyle w:val="ListParagraph"/>
        <w:numPr>
          <w:ilvl w:val="0"/>
          <w:numId w:val="41"/>
        </w:numPr>
        <w:tabs>
          <w:tab w:val="left" w:pos="540"/>
          <w:tab w:val="left" w:pos="993"/>
          <w:tab w:val="left" w:pos="7590"/>
        </w:tabs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   </w:t>
      </w:r>
      <w:r w:rsidR="007C39EE" w:rsidRPr="002616DD">
        <w:rPr>
          <w:rFonts w:ascii="Trebuchet MS" w:hAnsi="Trebuchet MS" w:cs="Times New Roman"/>
          <w:sz w:val="22"/>
          <w:szCs w:val="22"/>
        </w:rPr>
        <w:t>r</w:t>
      </w:r>
      <w:r w:rsidRPr="002616DD">
        <w:rPr>
          <w:rFonts w:ascii="Trebuchet MS" w:hAnsi="Trebuchet MS" w:cs="Times New Roman"/>
          <w:sz w:val="22"/>
          <w:szCs w:val="22"/>
        </w:rPr>
        <w:t>ă</w:t>
      </w:r>
      <w:r w:rsidR="007C39EE" w:rsidRPr="002616DD">
        <w:rPr>
          <w:rFonts w:ascii="Trebuchet MS" w:hAnsi="Trebuchet MS" w:cs="Times New Roman"/>
          <w:sz w:val="22"/>
          <w:szCs w:val="22"/>
        </w:rPr>
        <w:t>spunde de aplicarea, în condi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>iile legii, a procedurilor de achizi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 xml:space="preserve">ie publică;  </w:t>
      </w:r>
    </w:p>
    <w:p w14:paraId="6C922023" w14:textId="427DBA98" w:rsidR="00AC452E" w:rsidRPr="002616DD" w:rsidRDefault="007C39EE" w:rsidP="0028632B">
      <w:pPr>
        <w:pStyle w:val="ListParagraph"/>
        <w:numPr>
          <w:ilvl w:val="0"/>
          <w:numId w:val="41"/>
        </w:numPr>
        <w:tabs>
          <w:tab w:val="left" w:pos="540"/>
          <w:tab w:val="left" w:pos="993"/>
          <w:tab w:val="left" w:pos="7590"/>
        </w:tabs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urmăre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te derularea contractelor de achizi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 publică;</w:t>
      </w:r>
    </w:p>
    <w:p w14:paraId="280FF133" w14:textId="021E6A51" w:rsidR="00AC452E" w:rsidRPr="002616DD" w:rsidRDefault="007C39EE" w:rsidP="0028632B">
      <w:pPr>
        <w:pStyle w:val="ListParagraph"/>
        <w:numPr>
          <w:ilvl w:val="0"/>
          <w:numId w:val="41"/>
        </w:numPr>
        <w:tabs>
          <w:tab w:val="left" w:pos="540"/>
          <w:tab w:val="left" w:pos="993"/>
          <w:tab w:val="left" w:pos="7590"/>
        </w:tabs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transmite </w:t>
      </w:r>
      <w:r w:rsidR="00AC452E" w:rsidRPr="002616DD">
        <w:rPr>
          <w:rFonts w:ascii="Trebuchet MS" w:hAnsi="Trebuchet MS" w:cs="Times New Roman"/>
          <w:sz w:val="22"/>
          <w:szCs w:val="22"/>
        </w:rPr>
        <w:t>către</w:t>
      </w:r>
      <w:r w:rsidRPr="002616DD">
        <w:rPr>
          <w:rFonts w:ascii="Trebuchet MS" w:hAnsi="Trebuchet MS" w:cs="Times New Roman"/>
          <w:sz w:val="22"/>
          <w:szCs w:val="22"/>
        </w:rPr>
        <w:t xml:space="preserve"> Garda Forestieră Na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ională, spre centralizare, ori de câte ori este nevoie, inventarul actualizat al bunurilor din domeniul public al statului;</w:t>
      </w:r>
    </w:p>
    <w:p w14:paraId="1C7C17C8" w14:textId="0B68D539" w:rsidR="00AC452E" w:rsidRPr="002616DD" w:rsidRDefault="007C39EE" w:rsidP="0028632B">
      <w:pPr>
        <w:pStyle w:val="ListParagraph"/>
        <w:numPr>
          <w:ilvl w:val="0"/>
          <w:numId w:val="41"/>
        </w:numPr>
        <w:tabs>
          <w:tab w:val="left" w:pos="540"/>
          <w:tab w:val="left" w:pos="993"/>
          <w:tab w:val="left" w:pos="7590"/>
        </w:tabs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verifică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certifică facturile pentru legalitatea, regularitatea, realitatea opera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iunilor ce fac obiectul  lucrărilor de investi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ii;</w:t>
      </w:r>
    </w:p>
    <w:p w14:paraId="4A885062" w14:textId="60B145D8" w:rsidR="00AC452E" w:rsidRPr="002616DD" w:rsidRDefault="007C39EE" w:rsidP="0028632B">
      <w:pPr>
        <w:pStyle w:val="ListParagraph"/>
        <w:numPr>
          <w:ilvl w:val="0"/>
          <w:numId w:val="41"/>
        </w:numPr>
        <w:tabs>
          <w:tab w:val="left" w:pos="540"/>
          <w:tab w:val="left" w:pos="993"/>
          <w:tab w:val="left" w:pos="7590"/>
        </w:tabs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>organizează, urmăre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te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execută întreaga activitate de între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inere, repara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a clădirilor, bunurilor, instala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iilor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dotărilor proprii</w:t>
      </w:r>
      <w:r w:rsidR="006B7AF2" w:rsidRPr="002616DD">
        <w:rPr>
          <w:rFonts w:ascii="Trebuchet MS" w:hAnsi="Trebuchet MS" w:cs="Times New Roman"/>
          <w:sz w:val="22"/>
          <w:szCs w:val="22"/>
        </w:rPr>
        <w:t>;</w:t>
      </w:r>
    </w:p>
    <w:p w14:paraId="6CFA9392" w14:textId="5553BDC9" w:rsidR="00E30495" w:rsidRPr="002616DD" w:rsidRDefault="007C39EE" w:rsidP="0028632B">
      <w:pPr>
        <w:pStyle w:val="ListParagraph"/>
        <w:numPr>
          <w:ilvl w:val="0"/>
          <w:numId w:val="41"/>
        </w:numPr>
        <w:tabs>
          <w:tab w:val="left" w:pos="540"/>
          <w:tab w:val="left" w:pos="993"/>
          <w:tab w:val="left" w:pos="7590"/>
        </w:tabs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verifică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certifică facturile pentru legalitatea, regularitatea, realitatea opera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iunilor ce fac obiectul prestărilor de servicii pentru utilită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i:  telefoane, servicii de între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inere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func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ionare;</w:t>
      </w:r>
    </w:p>
    <w:p w14:paraId="1D1364CC" w14:textId="637CDDFC" w:rsidR="00E30495" w:rsidRPr="002616DD" w:rsidRDefault="00E30495" w:rsidP="0028632B">
      <w:pPr>
        <w:pStyle w:val="ListParagraph"/>
        <w:numPr>
          <w:ilvl w:val="0"/>
          <w:numId w:val="41"/>
        </w:numPr>
        <w:tabs>
          <w:tab w:val="left" w:pos="540"/>
          <w:tab w:val="left" w:pos="993"/>
          <w:tab w:val="left" w:pos="7590"/>
        </w:tabs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 w:cs="Times New Roman"/>
          <w:sz w:val="22"/>
          <w:szCs w:val="22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   </w:t>
      </w:r>
      <w:r w:rsidR="00E70221" w:rsidRPr="002616DD">
        <w:rPr>
          <w:rFonts w:ascii="Trebuchet MS" w:hAnsi="Trebuchet MS" w:cs="Times New Roman"/>
          <w:color w:val="000000" w:themeColor="text1"/>
          <w:sz w:val="22"/>
          <w:szCs w:val="22"/>
        </w:rPr>
        <w:t xml:space="preserve">verifică </w:t>
      </w:r>
      <w:r w:rsidR="00375245" w:rsidRPr="002616DD">
        <w:rPr>
          <w:rFonts w:ascii="Trebuchet MS" w:hAnsi="Trebuchet MS" w:cs="Times New Roman"/>
          <w:color w:val="000000" w:themeColor="text1"/>
          <w:sz w:val="22"/>
          <w:szCs w:val="22"/>
        </w:rPr>
        <w:t>ș</w:t>
      </w:r>
      <w:r w:rsidR="00E70221" w:rsidRPr="002616DD">
        <w:rPr>
          <w:rFonts w:ascii="Trebuchet MS" w:hAnsi="Trebuchet MS" w:cs="Times New Roman"/>
          <w:color w:val="000000" w:themeColor="text1"/>
          <w:sz w:val="22"/>
          <w:szCs w:val="22"/>
        </w:rPr>
        <w:t>i certifică facturile pentru legalitatea, regularitatea, realitatea opera</w:t>
      </w:r>
      <w:r w:rsidR="00375245" w:rsidRPr="002616DD">
        <w:rPr>
          <w:rFonts w:ascii="Trebuchet MS" w:hAnsi="Trebuchet MS" w:cs="Times New Roman"/>
          <w:color w:val="000000" w:themeColor="text1"/>
          <w:sz w:val="22"/>
          <w:szCs w:val="22"/>
        </w:rPr>
        <w:t>ț</w:t>
      </w:r>
      <w:r w:rsidR="00E70221" w:rsidRPr="002616DD">
        <w:rPr>
          <w:rFonts w:ascii="Trebuchet MS" w:hAnsi="Trebuchet MS" w:cs="Times New Roman"/>
          <w:color w:val="000000" w:themeColor="text1"/>
          <w:sz w:val="22"/>
          <w:szCs w:val="22"/>
        </w:rPr>
        <w:t>iunilor ce fac obiectul prestărilor de servicii pentru utilită</w:t>
      </w:r>
      <w:r w:rsidR="00375245" w:rsidRPr="002616DD">
        <w:rPr>
          <w:rFonts w:ascii="Trebuchet MS" w:hAnsi="Trebuchet MS" w:cs="Times New Roman"/>
          <w:color w:val="000000" w:themeColor="text1"/>
          <w:sz w:val="22"/>
          <w:szCs w:val="22"/>
        </w:rPr>
        <w:t>ț</w:t>
      </w:r>
      <w:r w:rsidR="00E70221" w:rsidRPr="002616DD">
        <w:rPr>
          <w:rFonts w:ascii="Trebuchet MS" w:hAnsi="Trebuchet MS" w:cs="Times New Roman"/>
          <w:color w:val="000000" w:themeColor="text1"/>
          <w:sz w:val="22"/>
          <w:szCs w:val="22"/>
        </w:rPr>
        <w:t>i:  telefoane, servicii de între</w:t>
      </w:r>
      <w:r w:rsidR="00375245" w:rsidRPr="002616DD">
        <w:rPr>
          <w:rFonts w:ascii="Trebuchet MS" w:hAnsi="Trebuchet MS" w:cs="Times New Roman"/>
          <w:color w:val="000000" w:themeColor="text1"/>
          <w:sz w:val="22"/>
          <w:szCs w:val="22"/>
        </w:rPr>
        <w:t>ț</w:t>
      </w:r>
      <w:r w:rsidR="00E70221" w:rsidRPr="002616DD">
        <w:rPr>
          <w:rFonts w:ascii="Trebuchet MS" w:hAnsi="Trebuchet MS" w:cs="Times New Roman"/>
          <w:color w:val="000000" w:themeColor="text1"/>
          <w:sz w:val="22"/>
          <w:szCs w:val="22"/>
        </w:rPr>
        <w:t xml:space="preserve">inere </w:t>
      </w:r>
      <w:r w:rsidR="00375245" w:rsidRPr="002616DD">
        <w:rPr>
          <w:rFonts w:ascii="Trebuchet MS" w:hAnsi="Trebuchet MS" w:cs="Times New Roman"/>
          <w:color w:val="000000" w:themeColor="text1"/>
          <w:sz w:val="22"/>
          <w:szCs w:val="22"/>
        </w:rPr>
        <w:t>ș</w:t>
      </w:r>
      <w:r w:rsidR="00E70221" w:rsidRPr="002616DD">
        <w:rPr>
          <w:rFonts w:ascii="Trebuchet MS" w:hAnsi="Trebuchet MS" w:cs="Times New Roman"/>
          <w:color w:val="000000" w:themeColor="text1"/>
          <w:sz w:val="22"/>
          <w:szCs w:val="22"/>
        </w:rPr>
        <w:t>i func</w:t>
      </w:r>
      <w:r w:rsidR="00375245" w:rsidRPr="002616DD">
        <w:rPr>
          <w:rFonts w:ascii="Trebuchet MS" w:hAnsi="Trebuchet MS" w:cs="Times New Roman"/>
          <w:color w:val="000000" w:themeColor="text1"/>
          <w:sz w:val="22"/>
          <w:szCs w:val="22"/>
        </w:rPr>
        <w:t>ț</w:t>
      </w:r>
      <w:r w:rsidR="00E70221" w:rsidRPr="002616DD">
        <w:rPr>
          <w:rFonts w:ascii="Trebuchet MS" w:hAnsi="Trebuchet MS" w:cs="Times New Roman"/>
          <w:color w:val="000000" w:themeColor="text1"/>
          <w:sz w:val="22"/>
          <w:szCs w:val="22"/>
        </w:rPr>
        <w:t>ionare;</w:t>
      </w:r>
    </w:p>
    <w:p w14:paraId="265C08FA" w14:textId="26707551" w:rsidR="007C39EE" w:rsidRPr="002616DD" w:rsidRDefault="00E30495" w:rsidP="002616DD">
      <w:pPr>
        <w:pStyle w:val="ListParagraph"/>
        <w:numPr>
          <w:ilvl w:val="0"/>
          <w:numId w:val="41"/>
        </w:numPr>
        <w:tabs>
          <w:tab w:val="left" w:pos="540"/>
          <w:tab w:val="left" w:pos="993"/>
          <w:tab w:val="left" w:pos="7590"/>
        </w:tabs>
        <w:overflowPunct w:val="0"/>
        <w:autoSpaceDE w:val="0"/>
        <w:spacing w:line="276" w:lineRule="auto"/>
        <w:jc w:val="both"/>
        <w:textAlignment w:val="baseline"/>
        <w:rPr>
          <w:rFonts w:ascii="Trebuchet MS" w:eastAsia="Calibri" w:hAnsi="Trebuchet MS" w:cs="Times New Roman"/>
          <w:color w:val="FF0000"/>
        </w:rPr>
      </w:pPr>
      <w:r w:rsidRPr="002616DD">
        <w:rPr>
          <w:rFonts w:ascii="Trebuchet MS" w:hAnsi="Trebuchet MS" w:cs="Times New Roman"/>
          <w:color w:val="000000" w:themeColor="text1"/>
          <w:sz w:val="22"/>
          <w:szCs w:val="22"/>
        </w:rPr>
        <w:t xml:space="preserve">   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 xml:space="preserve">împreună cu celelalte servicii, birouri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 xml:space="preserve">i compartimente asigură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i răspunde de aplicarea măsurilor de protec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 xml:space="preserve">ia muncii, de respectarea regulilor de prevenire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 xml:space="preserve">i stingere a incendiilor, precum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 xml:space="preserve">i de asigurarea ordinii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i disciplinei in institu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sz w:val="22"/>
          <w:szCs w:val="22"/>
        </w:rPr>
        <w:t>ie, potrivit legii</w:t>
      </w:r>
      <w:r w:rsidR="009427F0" w:rsidRPr="002616DD">
        <w:rPr>
          <w:rFonts w:ascii="Trebuchet MS" w:eastAsia="Calibri" w:hAnsi="Trebuchet MS" w:cs="Times New Roman"/>
          <w:sz w:val="22"/>
          <w:szCs w:val="22"/>
        </w:rPr>
        <w:t>.</w:t>
      </w:r>
    </w:p>
    <w:p w14:paraId="33D12BB3" w14:textId="6C3608E6" w:rsidR="007C39EE" w:rsidRPr="002616DD" w:rsidRDefault="007C39EE" w:rsidP="00E30495">
      <w:pPr>
        <w:tabs>
          <w:tab w:val="left" w:pos="709"/>
          <w:tab w:val="left" w:pos="993"/>
          <w:tab w:val="left" w:pos="7590"/>
        </w:tabs>
        <w:suppressAutoHyphens/>
        <w:overflowPunct w:val="0"/>
        <w:autoSpaceDE w:val="0"/>
        <w:spacing w:after="0" w:line="276" w:lineRule="auto"/>
        <w:ind w:right="-135"/>
        <w:jc w:val="both"/>
        <w:textAlignment w:val="baseline"/>
        <w:rPr>
          <w:rFonts w:ascii="Trebuchet MS" w:eastAsia="Times New Roman" w:hAnsi="Trebuchet MS" w:cs="Times New Roman"/>
          <w:lang w:val="ro-RO" w:eastAsia="ar-SA"/>
        </w:rPr>
      </w:pPr>
      <w:bookmarkStart w:id="24" w:name="_Hlk135759905"/>
      <w:r w:rsidRPr="002616DD">
        <w:rPr>
          <w:rFonts w:ascii="Trebuchet MS" w:eastAsia="Times New Roman" w:hAnsi="Trebuchet MS" w:cs="Times New Roman"/>
          <w:lang w:val="ro-RO" w:eastAsia="ar-SA"/>
        </w:rPr>
        <w:t>(2) Compartimentul achizi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ii, logistică 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>i administrativ îndepline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te 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>i alte atribu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>ii decât cele prevăzute la alin.</w:t>
      </w:r>
      <w:r w:rsidR="00FC6E4F">
        <w:rPr>
          <w:rFonts w:ascii="Trebuchet MS" w:eastAsia="Times New Roman" w:hAnsi="Trebuchet MS" w:cs="Times New Roman"/>
          <w:lang w:val="ro-RO" w:eastAsia="ar-SA"/>
        </w:rPr>
        <w:t xml:space="preserve"> </w:t>
      </w:r>
      <w:r w:rsidRPr="002616DD">
        <w:rPr>
          <w:rFonts w:ascii="Trebuchet MS" w:eastAsia="Times New Roman" w:hAnsi="Trebuchet MS" w:cs="Times New Roman"/>
          <w:lang w:val="ro-RO" w:eastAsia="ar-SA"/>
        </w:rPr>
        <w:t>(1), care sunt stabilite de conducerea Gărzii în conformitate cu  prevederile legale în vigoare.</w:t>
      </w:r>
    </w:p>
    <w:bookmarkEnd w:id="24"/>
    <w:p w14:paraId="4D8F5860" w14:textId="77777777" w:rsidR="00E30495" w:rsidRPr="002616DD" w:rsidRDefault="00E30495" w:rsidP="00E30495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ar-SA"/>
        </w:rPr>
      </w:pPr>
    </w:p>
    <w:p w14:paraId="0F086861" w14:textId="7A00AF18" w:rsidR="00181121" w:rsidRPr="002616DD" w:rsidRDefault="007C39EE" w:rsidP="00181121">
      <w:pPr>
        <w:spacing w:after="0" w:line="276" w:lineRule="auto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b/>
          <w:bCs/>
          <w:lang w:val="ro-RO"/>
        </w:rPr>
        <w:t xml:space="preserve">Art. </w:t>
      </w:r>
      <w:bookmarkStart w:id="25" w:name="_Hlk135834278"/>
      <w:r w:rsidR="00CA03A3" w:rsidRPr="002616DD">
        <w:rPr>
          <w:rFonts w:ascii="Trebuchet MS" w:eastAsia="Calibri" w:hAnsi="Trebuchet MS" w:cs="Times New Roman"/>
          <w:b/>
          <w:bCs/>
          <w:lang w:val="ro-RO"/>
        </w:rPr>
        <w:t xml:space="preserve">26 </w:t>
      </w:r>
      <w:r w:rsidR="003F6C19" w:rsidRPr="002616DD">
        <w:rPr>
          <w:rFonts w:ascii="Trebuchet MS" w:eastAsia="Calibri" w:hAnsi="Trebuchet MS" w:cs="Times New Roman"/>
          <w:b/>
          <w:bCs/>
          <w:lang w:val="ro-RO"/>
        </w:rPr>
        <w:t xml:space="preserve">– </w:t>
      </w:r>
      <w:r w:rsidR="00181121" w:rsidRPr="002616DD">
        <w:rPr>
          <w:rFonts w:ascii="Trebuchet MS" w:eastAsia="Calibri" w:hAnsi="Trebuchet MS" w:cs="Times New Roman"/>
          <w:lang w:val="ro-RO"/>
        </w:rPr>
        <w:t xml:space="preserve">(1) 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Compartimentul resurse umane </w:t>
      </w:r>
      <w:bookmarkStart w:id="26" w:name="_Hlk135834956"/>
      <w:r w:rsidRPr="002616DD">
        <w:rPr>
          <w:rFonts w:ascii="Trebuchet MS" w:eastAsia="Times New Roman" w:hAnsi="Trebuchet MS" w:cs="Times New Roman"/>
          <w:lang w:val="ro-RO" w:eastAsia="ar-SA"/>
        </w:rPr>
        <w:t>are următoarele atribu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ii 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>i responsabilită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>i specifice</w:t>
      </w:r>
      <w:bookmarkEnd w:id="26"/>
      <w:r w:rsidRPr="002616DD">
        <w:rPr>
          <w:rFonts w:ascii="Trebuchet MS" w:eastAsia="Times New Roman" w:hAnsi="Trebuchet MS" w:cs="Times New Roman"/>
          <w:lang w:val="ro-RO" w:eastAsia="ar-SA"/>
        </w:rPr>
        <w:t>:</w:t>
      </w:r>
      <w:bookmarkEnd w:id="25"/>
    </w:p>
    <w:p w14:paraId="6375B956" w14:textId="0A8ABFA3" w:rsidR="009754B2" w:rsidRPr="002616DD" w:rsidRDefault="007C39EE" w:rsidP="0028632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>întocme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te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propune spre aprobare, în condi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iile legii, statele de func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</w:t>
      </w:r>
      <w:r w:rsidR="00613975">
        <w:rPr>
          <w:rFonts w:ascii="Trebuchet MS" w:hAnsi="Trebuchet MS" w:cs="Times New Roman"/>
          <w:sz w:val="22"/>
          <w:szCs w:val="22"/>
        </w:rPr>
        <w:t xml:space="preserve"> și de personal</w:t>
      </w:r>
      <w:r w:rsidRPr="002616DD">
        <w:rPr>
          <w:rFonts w:ascii="Trebuchet MS" w:hAnsi="Trebuchet MS" w:cs="Times New Roman"/>
          <w:sz w:val="22"/>
          <w:szCs w:val="22"/>
        </w:rPr>
        <w:t>;</w:t>
      </w:r>
      <w:bookmarkStart w:id="27" w:name="_Hlk135760563"/>
    </w:p>
    <w:p w14:paraId="7428AC5F" w14:textId="6DB4E455" w:rsidR="009754B2" w:rsidRPr="002616DD" w:rsidRDefault="007C39EE" w:rsidP="0028632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>întocme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te </w:t>
      </w:r>
      <w:bookmarkEnd w:id="27"/>
      <w:r w:rsidRPr="002616DD">
        <w:rPr>
          <w:rFonts w:ascii="Trebuchet MS" w:hAnsi="Trebuchet MS" w:cs="Times New Roman"/>
          <w:sz w:val="22"/>
          <w:szCs w:val="22"/>
        </w:rPr>
        <w:t xml:space="preserve">proiectele de decizie privind încadrarea personalului din cadrul Gărzii Forestiere, precum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proiectele de decizie </w:t>
      </w:r>
      <w:bookmarkStart w:id="28" w:name="_Hlk135760680"/>
      <w:r w:rsidRPr="002616DD">
        <w:rPr>
          <w:rFonts w:ascii="Trebuchet MS" w:hAnsi="Trebuchet MS" w:cs="Times New Roman"/>
          <w:sz w:val="22"/>
          <w:szCs w:val="22"/>
        </w:rPr>
        <w:t>privind modificarea</w:t>
      </w:r>
      <w:r w:rsidR="00E472AC">
        <w:rPr>
          <w:rFonts w:ascii="Trebuchet MS" w:hAnsi="Trebuchet MS" w:cs="Times New Roman"/>
          <w:sz w:val="22"/>
          <w:szCs w:val="22"/>
        </w:rPr>
        <w:t xml:space="preserve">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încetarea raporturilor de serviciu/ raporturilor de muncă</w:t>
      </w:r>
      <w:bookmarkEnd w:id="28"/>
      <w:r w:rsidR="00FC61B9">
        <w:rPr>
          <w:rFonts w:ascii="Trebuchet MS" w:hAnsi="Trebuchet MS" w:cs="Times New Roman"/>
          <w:sz w:val="22"/>
          <w:szCs w:val="22"/>
        </w:rPr>
        <w:t>, după caz</w:t>
      </w:r>
      <w:r w:rsidR="009754B2" w:rsidRPr="002616DD">
        <w:rPr>
          <w:rFonts w:ascii="Trebuchet MS" w:hAnsi="Trebuchet MS" w:cs="Times New Roman"/>
          <w:sz w:val="22"/>
          <w:szCs w:val="22"/>
        </w:rPr>
        <w:t>;</w:t>
      </w:r>
    </w:p>
    <w:p w14:paraId="1C697B60" w14:textId="6CD4EA88" w:rsidR="009754B2" w:rsidRPr="002616DD" w:rsidRDefault="00117B11" w:rsidP="0028632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</w:rPr>
        <w:t xml:space="preserve">la </w:t>
      </w:r>
      <w:r w:rsidRPr="000738FB">
        <w:rPr>
          <w:rFonts w:ascii="Trebuchet MS" w:hAnsi="Trebuchet MS" w:cs="Times New Roman"/>
          <w:sz w:val="22"/>
          <w:szCs w:val="22"/>
        </w:rPr>
        <w:t>solicit</w:t>
      </w:r>
      <w:r>
        <w:rPr>
          <w:rFonts w:ascii="Trebuchet MS" w:hAnsi="Trebuchet MS" w:cs="Times New Roman"/>
          <w:sz w:val="22"/>
          <w:szCs w:val="22"/>
        </w:rPr>
        <w:t>area structurilor funcționale,</w:t>
      </w:r>
      <w:r w:rsidRPr="00117B11">
        <w:rPr>
          <w:rFonts w:ascii="Trebuchet MS" w:hAnsi="Trebuchet MS" w:cs="Times New Roman"/>
          <w:sz w:val="22"/>
          <w:szCs w:val="22"/>
        </w:rPr>
        <w:t xml:space="preserve"> </w:t>
      </w:r>
      <w:r w:rsidR="007C39EE" w:rsidRPr="002616DD">
        <w:rPr>
          <w:rFonts w:ascii="Trebuchet MS" w:hAnsi="Trebuchet MS" w:cs="Times New Roman"/>
          <w:sz w:val="22"/>
          <w:szCs w:val="22"/>
        </w:rPr>
        <w:t>întocme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sz w:val="22"/>
          <w:szCs w:val="22"/>
        </w:rPr>
        <w:t xml:space="preserve">te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sz w:val="22"/>
          <w:szCs w:val="22"/>
        </w:rPr>
        <w:t>i supune spre aprobare</w:t>
      </w:r>
      <w:r>
        <w:rPr>
          <w:rFonts w:ascii="Trebuchet MS" w:hAnsi="Trebuchet MS" w:cs="Times New Roman"/>
          <w:sz w:val="22"/>
          <w:szCs w:val="22"/>
        </w:rPr>
        <w:t xml:space="preserve">, </w:t>
      </w:r>
      <w:r w:rsidR="007C39EE" w:rsidRPr="002616DD">
        <w:rPr>
          <w:rFonts w:ascii="Trebuchet MS" w:hAnsi="Trebuchet MS" w:cs="Times New Roman"/>
          <w:sz w:val="22"/>
          <w:szCs w:val="22"/>
        </w:rPr>
        <w:t>potrivit legii,</w:t>
      </w:r>
      <w:r>
        <w:rPr>
          <w:rFonts w:ascii="Trebuchet MS" w:hAnsi="Trebuchet MS" w:cs="Times New Roman"/>
          <w:sz w:val="22"/>
          <w:szCs w:val="22"/>
        </w:rPr>
        <w:t xml:space="preserve"> documentația </w:t>
      </w:r>
      <w:r w:rsidR="007C39EE" w:rsidRPr="002616DD">
        <w:rPr>
          <w:rFonts w:ascii="Trebuchet MS" w:hAnsi="Trebuchet MS" w:cs="Times New Roman"/>
          <w:sz w:val="22"/>
          <w:szCs w:val="22"/>
        </w:rPr>
        <w:t>pentru transformări/ mutări/ suplimentări de posturi din statele de func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sz w:val="22"/>
          <w:szCs w:val="22"/>
        </w:rPr>
        <w:t>ii ale Gărzii Forestiere</w:t>
      </w:r>
      <w:r w:rsidR="009754B2" w:rsidRPr="002616DD">
        <w:rPr>
          <w:rFonts w:ascii="Trebuchet MS" w:hAnsi="Trebuchet MS" w:cs="Times New Roman"/>
          <w:sz w:val="22"/>
          <w:szCs w:val="22"/>
        </w:rPr>
        <w:t>;</w:t>
      </w:r>
    </w:p>
    <w:p w14:paraId="5DB8A6F0" w14:textId="32B1E7CF" w:rsidR="009754B2" w:rsidRPr="002616DD" w:rsidRDefault="00375245" w:rsidP="0028632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color w:val="000000" w:themeColor="text1"/>
          <w:sz w:val="22"/>
          <w:szCs w:val="22"/>
        </w:rPr>
        <w:t>ț</w:t>
      </w:r>
      <w:r w:rsidR="001C6273" w:rsidRPr="002616DD">
        <w:rPr>
          <w:rFonts w:ascii="Trebuchet MS" w:hAnsi="Trebuchet MS" w:cs="Times New Roman"/>
          <w:color w:val="000000" w:themeColor="text1"/>
          <w:sz w:val="22"/>
          <w:szCs w:val="22"/>
        </w:rPr>
        <w:t>ine eviden</w:t>
      </w:r>
      <w:r w:rsidRPr="002616DD">
        <w:rPr>
          <w:rFonts w:ascii="Trebuchet MS" w:hAnsi="Trebuchet MS" w:cs="Times New Roman"/>
          <w:color w:val="000000" w:themeColor="text1"/>
          <w:sz w:val="22"/>
          <w:szCs w:val="22"/>
        </w:rPr>
        <w:t>ț</w:t>
      </w:r>
      <w:r w:rsidR="001C6273" w:rsidRPr="002616DD">
        <w:rPr>
          <w:rFonts w:ascii="Trebuchet MS" w:hAnsi="Trebuchet MS" w:cs="Times New Roman"/>
          <w:color w:val="000000" w:themeColor="text1"/>
          <w:sz w:val="22"/>
          <w:szCs w:val="22"/>
        </w:rPr>
        <w:t>a salaria</w:t>
      </w:r>
      <w:r w:rsidRPr="002616DD">
        <w:rPr>
          <w:rFonts w:ascii="Trebuchet MS" w:hAnsi="Trebuchet MS" w:cs="Times New Roman"/>
          <w:color w:val="000000" w:themeColor="text1"/>
          <w:sz w:val="22"/>
          <w:szCs w:val="22"/>
        </w:rPr>
        <w:t>ț</w:t>
      </w:r>
      <w:r w:rsidR="001C6273" w:rsidRPr="002616DD">
        <w:rPr>
          <w:rFonts w:ascii="Trebuchet MS" w:hAnsi="Trebuchet MS" w:cs="Times New Roman"/>
          <w:color w:val="000000" w:themeColor="text1"/>
          <w:sz w:val="22"/>
          <w:szCs w:val="22"/>
        </w:rPr>
        <w:t xml:space="preserve">ilor </w:t>
      </w:r>
      <w:r w:rsidRPr="002616DD">
        <w:rPr>
          <w:rFonts w:ascii="Trebuchet MS" w:hAnsi="Trebuchet MS" w:cs="Times New Roman"/>
          <w:color w:val="000000" w:themeColor="text1"/>
          <w:sz w:val="22"/>
          <w:szCs w:val="22"/>
        </w:rPr>
        <w:t>ș</w:t>
      </w:r>
      <w:r w:rsidR="001C6273" w:rsidRPr="002616DD">
        <w:rPr>
          <w:rFonts w:ascii="Trebuchet MS" w:hAnsi="Trebuchet MS" w:cs="Times New Roman"/>
          <w:color w:val="000000" w:themeColor="text1"/>
          <w:sz w:val="22"/>
          <w:szCs w:val="22"/>
        </w:rPr>
        <w:t>i operează schimbările intervenite</w:t>
      </w:r>
      <w:r w:rsidR="00DB1C9F" w:rsidRPr="002616DD">
        <w:rPr>
          <w:rFonts w:ascii="Trebuchet MS" w:hAnsi="Trebuchet MS" w:cs="Times New Roman"/>
          <w:color w:val="000000" w:themeColor="text1"/>
          <w:sz w:val="22"/>
          <w:szCs w:val="22"/>
        </w:rPr>
        <w:t xml:space="preserve"> în statele de func</w:t>
      </w:r>
      <w:r w:rsidRPr="002616DD">
        <w:rPr>
          <w:rFonts w:ascii="Trebuchet MS" w:hAnsi="Trebuchet MS" w:cs="Times New Roman"/>
          <w:color w:val="000000" w:themeColor="text1"/>
          <w:sz w:val="22"/>
          <w:szCs w:val="22"/>
        </w:rPr>
        <w:t>ț</w:t>
      </w:r>
      <w:r w:rsidR="00DB1C9F" w:rsidRPr="002616DD">
        <w:rPr>
          <w:rFonts w:ascii="Trebuchet MS" w:hAnsi="Trebuchet MS" w:cs="Times New Roman"/>
          <w:color w:val="000000" w:themeColor="text1"/>
          <w:sz w:val="22"/>
          <w:szCs w:val="22"/>
        </w:rPr>
        <w:t>ii</w:t>
      </w:r>
      <w:r w:rsidR="00A33190">
        <w:rPr>
          <w:rFonts w:ascii="Trebuchet MS" w:hAnsi="Trebuchet MS" w:cs="Times New Roman"/>
          <w:color w:val="000000" w:themeColor="text1"/>
          <w:sz w:val="22"/>
          <w:szCs w:val="22"/>
        </w:rPr>
        <w:t xml:space="preserve"> și în statele de personal</w:t>
      </w:r>
      <w:r w:rsidR="001C6273" w:rsidRPr="002616DD">
        <w:rPr>
          <w:rFonts w:ascii="Trebuchet MS" w:hAnsi="Trebuchet MS" w:cs="Times New Roman"/>
          <w:color w:val="000000" w:themeColor="text1"/>
          <w:sz w:val="22"/>
          <w:szCs w:val="22"/>
        </w:rPr>
        <w:t>;</w:t>
      </w:r>
      <w:r w:rsidR="00C42F08" w:rsidRPr="002616DD">
        <w:rPr>
          <w:rFonts w:ascii="Trebuchet MS" w:hAnsi="Trebuchet MS" w:cs="Times New Roman"/>
          <w:color w:val="000000" w:themeColor="text1"/>
          <w:sz w:val="22"/>
          <w:szCs w:val="22"/>
        </w:rPr>
        <w:t xml:space="preserve"> </w:t>
      </w:r>
      <w:r w:rsidRPr="002616DD">
        <w:rPr>
          <w:rFonts w:ascii="Trebuchet MS" w:hAnsi="Trebuchet MS" w:cs="Times New Roman"/>
          <w:color w:val="000000" w:themeColor="text1"/>
          <w:sz w:val="22"/>
          <w:szCs w:val="22"/>
        </w:rPr>
        <w:t>ț</w:t>
      </w:r>
      <w:r w:rsidR="00C42F08" w:rsidRPr="002616DD">
        <w:rPr>
          <w:rFonts w:ascii="Trebuchet MS" w:hAnsi="Trebuchet MS" w:cs="Times New Roman"/>
          <w:color w:val="000000" w:themeColor="text1"/>
          <w:sz w:val="22"/>
          <w:szCs w:val="22"/>
        </w:rPr>
        <w:t>ine legătura cu Agen</w:t>
      </w:r>
      <w:r w:rsidRPr="002616DD">
        <w:rPr>
          <w:rFonts w:ascii="Trebuchet MS" w:hAnsi="Trebuchet MS" w:cs="Times New Roman"/>
          <w:color w:val="000000" w:themeColor="text1"/>
          <w:sz w:val="22"/>
          <w:szCs w:val="22"/>
        </w:rPr>
        <w:t>ț</w:t>
      </w:r>
      <w:r w:rsidR="00C42F08" w:rsidRPr="002616DD">
        <w:rPr>
          <w:rFonts w:ascii="Trebuchet MS" w:hAnsi="Trebuchet MS" w:cs="Times New Roman"/>
          <w:color w:val="000000" w:themeColor="text1"/>
          <w:sz w:val="22"/>
          <w:szCs w:val="22"/>
        </w:rPr>
        <w:t>ia Na</w:t>
      </w:r>
      <w:r w:rsidRPr="002616DD">
        <w:rPr>
          <w:rFonts w:ascii="Trebuchet MS" w:hAnsi="Trebuchet MS" w:cs="Times New Roman"/>
          <w:color w:val="000000" w:themeColor="text1"/>
          <w:sz w:val="22"/>
          <w:szCs w:val="22"/>
        </w:rPr>
        <w:t>ț</w:t>
      </w:r>
      <w:r w:rsidR="00C42F08" w:rsidRPr="002616DD">
        <w:rPr>
          <w:rFonts w:ascii="Trebuchet MS" w:hAnsi="Trebuchet MS" w:cs="Times New Roman"/>
          <w:color w:val="000000" w:themeColor="text1"/>
          <w:sz w:val="22"/>
          <w:szCs w:val="22"/>
        </w:rPr>
        <w:t>ională a Func</w:t>
      </w:r>
      <w:r w:rsidRPr="002616DD">
        <w:rPr>
          <w:rFonts w:ascii="Trebuchet MS" w:hAnsi="Trebuchet MS" w:cs="Times New Roman"/>
          <w:color w:val="000000" w:themeColor="text1"/>
          <w:sz w:val="22"/>
          <w:szCs w:val="22"/>
        </w:rPr>
        <w:t>ț</w:t>
      </w:r>
      <w:r w:rsidR="00C42F08" w:rsidRPr="002616DD">
        <w:rPr>
          <w:rFonts w:ascii="Trebuchet MS" w:hAnsi="Trebuchet MS" w:cs="Times New Roman"/>
          <w:color w:val="000000" w:themeColor="text1"/>
          <w:sz w:val="22"/>
          <w:szCs w:val="22"/>
        </w:rPr>
        <w:t>ionarilor Publici;</w:t>
      </w:r>
    </w:p>
    <w:p w14:paraId="06A15208" w14:textId="23D01C46" w:rsidR="009754B2" w:rsidRPr="002616DD" w:rsidRDefault="0071372E" w:rsidP="0028632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color w:val="000000" w:themeColor="text1"/>
          <w:sz w:val="22"/>
          <w:szCs w:val="22"/>
        </w:rPr>
        <w:lastRenderedPageBreak/>
        <w:t>stabile</w:t>
      </w:r>
      <w:r w:rsidR="00375245" w:rsidRPr="002616DD">
        <w:rPr>
          <w:rFonts w:ascii="Trebuchet MS" w:hAnsi="Trebuchet MS" w:cs="Times New Roman"/>
          <w:color w:val="000000" w:themeColor="text1"/>
          <w:sz w:val="22"/>
          <w:szCs w:val="22"/>
        </w:rPr>
        <w:t>ș</w:t>
      </w:r>
      <w:r w:rsidRPr="002616DD">
        <w:rPr>
          <w:rFonts w:ascii="Trebuchet MS" w:hAnsi="Trebuchet MS" w:cs="Times New Roman"/>
          <w:color w:val="000000" w:themeColor="text1"/>
          <w:sz w:val="22"/>
          <w:szCs w:val="22"/>
        </w:rPr>
        <w:t>te</w:t>
      </w:r>
      <w:r w:rsidR="001C6273" w:rsidRPr="002616DD">
        <w:rPr>
          <w:rFonts w:ascii="Trebuchet MS" w:hAnsi="Trebuchet MS" w:cs="Times New Roman"/>
          <w:color w:val="000000" w:themeColor="text1"/>
          <w:sz w:val="22"/>
          <w:szCs w:val="22"/>
        </w:rPr>
        <w:t xml:space="preserve"> salariile </w:t>
      </w:r>
      <w:r w:rsidR="0007205E" w:rsidRPr="002616DD">
        <w:rPr>
          <w:rFonts w:ascii="Trebuchet MS" w:hAnsi="Trebuchet MS" w:cs="Times New Roman"/>
          <w:color w:val="000000" w:themeColor="text1"/>
          <w:sz w:val="22"/>
          <w:szCs w:val="22"/>
        </w:rPr>
        <w:t>de bază a</w:t>
      </w:r>
      <w:r w:rsidR="009E4A69">
        <w:rPr>
          <w:rFonts w:ascii="Trebuchet MS" w:hAnsi="Trebuchet MS" w:cs="Times New Roman"/>
          <w:color w:val="000000" w:themeColor="text1"/>
          <w:sz w:val="22"/>
          <w:szCs w:val="22"/>
        </w:rPr>
        <w:t>le</w:t>
      </w:r>
      <w:r w:rsidR="0007205E" w:rsidRPr="002616DD">
        <w:rPr>
          <w:rFonts w:ascii="Trebuchet MS" w:hAnsi="Trebuchet MS" w:cs="Times New Roman"/>
          <w:color w:val="000000" w:themeColor="text1"/>
          <w:sz w:val="22"/>
          <w:szCs w:val="22"/>
        </w:rPr>
        <w:t xml:space="preserve"> </w:t>
      </w:r>
      <w:r w:rsidR="001C6273" w:rsidRPr="002616DD">
        <w:rPr>
          <w:rFonts w:ascii="Trebuchet MS" w:hAnsi="Trebuchet MS" w:cs="Times New Roman"/>
          <w:color w:val="000000" w:themeColor="text1"/>
          <w:sz w:val="22"/>
          <w:szCs w:val="22"/>
        </w:rPr>
        <w:t xml:space="preserve">personalului </w:t>
      </w:r>
      <w:r w:rsidR="009E4A69">
        <w:rPr>
          <w:rFonts w:ascii="Trebuchet MS" w:hAnsi="Trebuchet MS" w:cs="Times New Roman"/>
          <w:color w:val="000000" w:themeColor="text1"/>
          <w:sz w:val="22"/>
          <w:szCs w:val="22"/>
        </w:rPr>
        <w:t xml:space="preserve">aparatului propriu, </w:t>
      </w:r>
      <w:r w:rsidR="00613975">
        <w:rPr>
          <w:rFonts w:ascii="Trebuchet MS" w:hAnsi="Trebuchet MS" w:cs="Times New Roman"/>
          <w:color w:val="000000" w:themeColor="text1"/>
          <w:sz w:val="22"/>
          <w:szCs w:val="22"/>
        </w:rPr>
        <w:t>ori de câte ori intervin modificări în</w:t>
      </w:r>
      <w:r w:rsidR="00C24CE3" w:rsidRPr="002616DD">
        <w:rPr>
          <w:rFonts w:ascii="Trebuchet MS" w:hAnsi="Trebuchet MS" w:cs="Times New Roman"/>
          <w:color w:val="000000" w:themeColor="text1"/>
          <w:sz w:val="22"/>
          <w:szCs w:val="22"/>
        </w:rPr>
        <w:t xml:space="preserve"> salarizarea </w:t>
      </w:r>
      <w:r w:rsidR="00305D34">
        <w:rPr>
          <w:rFonts w:ascii="Trebuchet MS" w:hAnsi="Trebuchet MS" w:cs="Times New Roman"/>
          <w:color w:val="000000" w:themeColor="text1"/>
          <w:sz w:val="22"/>
          <w:szCs w:val="22"/>
        </w:rPr>
        <w:t>personalului</w:t>
      </w:r>
      <w:r w:rsidR="003D336D">
        <w:rPr>
          <w:rFonts w:ascii="Trebuchet MS" w:hAnsi="Trebuchet MS" w:cs="Times New Roman"/>
          <w:color w:val="000000" w:themeColor="text1"/>
          <w:sz w:val="22"/>
          <w:szCs w:val="22"/>
        </w:rPr>
        <w:t xml:space="preserve">, </w:t>
      </w:r>
      <w:r w:rsidR="003D336D" w:rsidRPr="0089326C">
        <w:rPr>
          <w:rFonts w:ascii="Trebuchet MS" w:hAnsi="Trebuchet MS" w:cs="Times New Roman"/>
          <w:color w:val="000000" w:themeColor="text1"/>
          <w:sz w:val="22"/>
          <w:szCs w:val="22"/>
        </w:rPr>
        <w:t>conform legislației în vigoare</w:t>
      </w:r>
      <w:r w:rsidR="009754B2" w:rsidRPr="002616DD">
        <w:rPr>
          <w:rFonts w:ascii="Trebuchet MS" w:hAnsi="Trebuchet MS" w:cs="Times New Roman"/>
          <w:color w:val="000000" w:themeColor="text1"/>
          <w:sz w:val="22"/>
          <w:szCs w:val="22"/>
        </w:rPr>
        <w:t>;</w:t>
      </w:r>
    </w:p>
    <w:p w14:paraId="47CD06DD" w14:textId="548CBFF4" w:rsidR="009754B2" w:rsidRPr="002616DD" w:rsidRDefault="007C39EE" w:rsidP="0028632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>asigură încadrarea personalului pe func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</w:t>
      </w:r>
      <w:r w:rsidR="001556A8">
        <w:rPr>
          <w:rFonts w:ascii="Trebuchet MS" w:hAnsi="Trebuchet MS" w:cs="Times New Roman"/>
          <w:sz w:val="22"/>
          <w:szCs w:val="22"/>
        </w:rPr>
        <w:t xml:space="preserve">în </w:t>
      </w:r>
      <w:r w:rsidRPr="002616DD">
        <w:rPr>
          <w:rFonts w:ascii="Trebuchet MS" w:hAnsi="Trebuchet MS" w:cs="Times New Roman"/>
          <w:sz w:val="22"/>
          <w:szCs w:val="22"/>
        </w:rPr>
        <w:t>specialit</w:t>
      </w:r>
      <w:r w:rsidR="001556A8">
        <w:rPr>
          <w:rFonts w:ascii="Trebuchet MS" w:hAnsi="Trebuchet MS" w:cs="Times New Roman"/>
          <w:sz w:val="22"/>
          <w:szCs w:val="22"/>
        </w:rPr>
        <w:t>atea studiilor</w:t>
      </w:r>
      <w:r w:rsidR="001556A8">
        <w:rPr>
          <w:rFonts w:ascii="Trebuchet MS" w:hAnsi="Trebuchet MS" w:cs="Times New Roman"/>
          <w:sz w:val="22"/>
          <w:szCs w:val="22"/>
          <w:lang w:val="en-GB"/>
        </w:rPr>
        <w:t>;</w:t>
      </w:r>
    </w:p>
    <w:p w14:paraId="5FB4DA51" w14:textId="1D6A194C" w:rsidR="009754B2" w:rsidRPr="002616DD" w:rsidRDefault="007C39EE" w:rsidP="0028632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>gestionează, potrivit legii, dosarele profesionale ale func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ionarilor publici, </w:t>
      </w:r>
      <w:r w:rsidR="001556A8">
        <w:rPr>
          <w:rFonts w:ascii="Trebuchet MS" w:hAnsi="Trebuchet MS" w:cs="Times New Roman"/>
          <w:sz w:val="22"/>
          <w:szCs w:val="22"/>
        </w:rPr>
        <w:t xml:space="preserve">și, după caz, </w:t>
      </w:r>
      <w:r w:rsidRPr="002616DD">
        <w:rPr>
          <w:rFonts w:ascii="Trebuchet MS" w:hAnsi="Trebuchet MS" w:cs="Times New Roman"/>
          <w:sz w:val="22"/>
          <w:szCs w:val="22"/>
        </w:rPr>
        <w:t>dosarele personale ale personalului contractual din aparatul propriu;</w:t>
      </w:r>
    </w:p>
    <w:p w14:paraId="724E1718" w14:textId="0E35B9FB" w:rsidR="009754B2" w:rsidRPr="002616DD" w:rsidRDefault="007C39EE" w:rsidP="0028632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>întocme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te decizii de încetare</w:t>
      </w:r>
      <w:r w:rsidR="001556A8">
        <w:rPr>
          <w:rFonts w:ascii="Trebuchet MS" w:hAnsi="Trebuchet MS" w:cs="Times New Roman"/>
          <w:sz w:val="22"/>
          <w:szCs w:val="22"/>
        </w:rPr>
        <w:t xml:space="preserve"> </w:t>
      </w:r>
      <w:r w:rsidRPr="002616DD">
        <w:rPr>
          <w:rFonts w:ascii="Trebuchet MS" w:hAnsi="Trebuchet MS" w:cs="Times New Roman"/>
          <w:sz w:val="22"/>
          <w:szCs w:val="22"/>
        </w:rPr>
        <w:t xml:space="preserve">a raportului de serviciu în vederea pensionării, în conformitate cu prevederile legale în vigoare; </w:t>
      </w:r>
      <w:bookmarkStart w:id="29" w:name="_Hlk135760871"/>
    </w:p>
    <w:p w14:paraId="3EAF7125" w14:textId="0A592EF0" w:rsidR="009754B2" w:rsidRPr="002616DD" w:rsidRDefault="007C39EE" w:rsidP="0028632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împreună cu celelalte servicii, birouri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compartimente asigură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răspunde de aplicarea măsurilor de protec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ia muncii, de respectarea regulilor de prevenire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stingere a incendiilor, precum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de asigurarea ordinii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disciplinei </w:t>
      </w:r>
      <w:r w:rsidR="001556A8">
        <w:rPr>
          <w:rFonts w:ascii="Trebuchet MS" w:hAnsi="Trebuchet MS" w:cs="Times New Roman"/>
          <w:sz w:val="22"/>
          <w:szCs w:val="22"/>
        </w:rPr>
        <w:t>î</w:t>
      </w:r>
      <w:r w:rsidRPr="002616DD">
        <w:rPr>
          <w:rFonts w:ascii="Trebuchet MS" w:hAnsi="Trebuchet MS" w:cs="Times New Roman"/>
          <w:sz w:val="22"/>
          <w:szCs w:val="22"/>
        </w:rPr>
        <w:t>n institu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ie, potrivit legii;</w:t>
      </w:r>
      <w:bookmarkEnd w:id="29"/>
    </w:p>
    <w:p w14:paraId="5034B209" w14:textId="5603D951" w:rsidR="009754B2" w:rsidRPr="002616DD" w:rsidRDefault="007C39EE" w:rsidP="0028632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>verifică foaia colectivă de prezen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ă a personalului din cadrul Gărzii</w:t>
      </w:r>
      <w:r w:rsidR="00305D34">
        <w:rPr>
          <w:rFonts w:ascii="Trebuchet MS" w:hAnsi="Trebuchet MS" w:cs="Times New Roman"/>
          <w:sz w:val="22"/>
          <w:szCs w:val="22"/>
        </w:rPr>
        <w:t xml:space="preserve">, </w:t>
      </w:r>
      <w:r w:rsidR="00DB1C9F" w:rsidRPr="002616DD">
        <w:rPr>
          <w:rFonts w:ascii="Trebuchet MS" w:hAnsi="Trebuchet MS" w:cs="Times New Roman"/>
          <w:sz w:val="22"/>
          <w:szCs w:val="22"/>
        </w:rPr>
        <w:t xml:space="preserve">o </w:t>
      </w:r>
      <w:r w:rsidR="00305D34">
        <w:rPr>
          <w:rFonts w:ascii="Trebuchet MS" w:hAnsi="Trebuchet MS" w:cs="Times New Roman"/>
          <w:sz w:val="22"/>
          <w:szCs w:val="22"/>
        </w:rPr>
        <w:t>înaintează</w:t>
      </w:r>
      <w:r w:rsidR="00DB1C9F" w:rsidRPr="002616DD">
        <w:rPr>
          <w:rFonts w:ascii="Trebuchet MS" w:hAnsi="Trebuchet MS" w:cs="Times New Roman"/>
          <w:sz w:val="22"/>
          <w:szCs w:val="22"/>
        </w:rPr>
        <w:t xml:space="preserve"> spre aprobare inspectorului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="00DB1C9F" w:rsidRPr="002616DD">
        <w:rPr>
          <w:rFonts w:ascii="Trebuchet MS" w:hAnsi="Trebuchet MS" w:cs="Times New Roman"/>
          <w:sz w:val="22"/>
          <w:szCs w:val="22"/>
        </w:rPr>
        <w:t>ef</w:t>
      </w:r>
      <w:r w:rsidR="00305D34">
        <w:rPr>
          <w:rFonts w:ascii="Trebuchet MS" w:hAnsi="Trebuchet MS" w:cs="Times New Roman"/>
          <w:sz w:val="22"/>
          <w:szCs w:val="22"/>
        </w:rPr>
        <w:t xml:space="preserve"> și o transmite </w:t>
      </w:r>
      <w:r w:rsidR="007E5AE9">
        <w:rPr>
          <w:rFonts w:ascii="Trebuchet MS" w:hAnsi="Trebuchet MS" w:cs="Times New Roman"/>
          <w:sz w:val="22"/>
          <w:szCs w:val="22"/>
        </w:rPr>
        <w:t xml:space="preserve">către </w:t>
      </w:r>
      <w:r w:rsidR="00785547" w:rsidRPr="002616DD">
        <w:rPr>
          <w:rFonts w:ascii="Trebuchet MS" w:hAnsi="Trebuchet MS" w:cs="Times New Roman"/>
          <w:sz w:val="22"/>
          <w:szCs w:val="22"/>
        </w:rPr>
        <w:t>compartimentul finaciar-contabil</w:t>
      </w:r>
      <w:r w:rsidR="00785547">
        <w:rPr>
          <w:rFonts w:ascii="Trebuchet MS" w:hAnsi="Trebuchet MS" w:cs="Times New Roman"/>
          <w:sz w:val="22"/>
          <w:szCs w:val="22"/>
        </w:rPr>
        <w:t>, în vederea întocmirii statelor de plată</w:t>
      </w:r>
      <w:r w:rsidR="002F4E1D">
        <w:rPr>
          <w:rFonts w:ascii="Trebuchet MS" w:hAnsi="Trebuchet MS" w:cs="Times New Roman"/>
          <w:sz w:val="22"/>
          <w:szCs w:val="22"/>
        </w:rPr>
        <w:t>, lunar</w:t>
      </w:r>
      <w:r w:rsidRPr="002616DD">
        <w:rPr>
          <w:rFonts w:ascii="Trebuchet MS" w:hAnsi="Trebuchet MS" w:cs="Times New Roman"/>
          <w:sz w:val="22"/>
          <w:szCs w:val="22"/>
        </w:rPr>
        <w:t>;</w:t>
      </w:r>
    </w:p>
    <w:p w14:paraId="54B86236" w14:textId="1441983C" w:rsidR="009754B2" w:rsidRPr="002616DD" w:rsidRDefault="007C39EE" w:rsidP="0028632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>gestionează eviden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a concediilor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o transmite, după aprobare, compartimentului financiar-contabil;</w:t>
      </w:r>
    </w:p>
    <w:p w14:paraId="38114829" w14:textId="6CB4CB5E" w:rsidR="009754B2" w:rsidRPr="002616DD" w:rsidRDefault="007C39EE" w:rsidP="0028632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>asigură sprijin</w:t>
      </w:r>
      <w:r w:rsidR="00862944">
        <w:rPr>
          <w:rFonts w:ascii="Trebuchet MS" w:hAnsi="Trebuchet MS" w:cs="Times New Roman"/>
          <w:sz w:val="22"/>
          <w:szCs w:val="22"/>
        </w:rPr>
        <w:t>ul</w:t>
      </w:r>
      <w:r w:rsidRPr="002616DD">
        <w:rPr>
          <w:rFonts w:ascii="Trebuchet MS" w:hAnsi="Trebuchet MS" w:cs="Times New Roman"/>
          <w:sz w:val="22"/>
          <w:szCs w:val="22"/>
        </w:rPr>
        <w:t xml:space="preserve"> </w:t>
      </w:r>
      <w:r w:rsidR="003263EC">
        <w:rPr>
          <w:rFonts w:ascii="Trebuchet MS" w:hAnsi="Trebuchet MS" w:cs="Times New Roman"/>
          <w:sz w:val="22"/>
          <w:szCs w:val="22"/>
        </w:rPr>
        <w:t xml:space="preserve">de specialitate </w:t>
      </w:r>
      <w:r w:rsidR="0066192C">
        <w:rPr>
          <w:rFonts w:ascii="Trebuchet MS" w:hAnsi="Trebuchet MS" w:cs="Times New Roman"/>
          <w:sz w:val="22"/>
          <w:szCs w:val="22"/>
        </w:rPr>
        <w:t xml:space="preserve">conducătorilor </w:t>
      </w:r>
      <w:r w:rsidRPr="002616DD">
        <w:rPr>
          <w:rFonts w:ascii="Trebuchet MS" w:hAnsi="Trebuchet MS" w:cs="Times New Roman"/>
          <w:sz w:val="22"/>
          <w:szCs w:val="22"/>
        </w:rPr>
        <w:t>structurilor din cadrul Gărzii, în vederea evaluării performan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elor profesionale individuale, conform actelor normative în vigoare;</w:t>
      </w:r>
    </w:p>
    <w:p w14:paraId="7D99A382" w14:textId="50724CE7" w:rsidR="009754B2" w:rsidRPr="002616DD" w:rsidRDefault="007C39EE" w:rsidP="0028632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>evaluează nevoile de formare profesională la nivelul aparatului propriu, luând în considerare propunerile structurilor din cadrul Gărzii</w:t>
      </w:r>
      <w:r w:rsidR="009754B2" w:rsidRPr="002616DD">
        <w:rPr>
          <w:rFonts w:ascii="Trebuchet MS" w:hAnsi="Trebuchet MS" w:cs="Times New Roman"/>
          <w:sz w:val="22"/>
          <w:szCs w:val="22"/>
        </w:rPr>
        <w:t>;</w:t>
      </w:r>
    </w:p>
    <w:p w14:paraId="3EC9D841" w14:textId="5D743045" w:rsidR="009754B2" w:rsidRPr="002616DD" w:rsidRDefault="007C39EE" w:rsidP="0028632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>participă la prezentarea tematicilor din cadrul programului de perfec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ionare profesională a personalului cu atribu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de resurse umane, stabilit potrivit legii;</w:t>
      </w:r>
    </w:p>
    <w:p w14:paraId="7ABF9AC1" w14:textId="0A729F64" w:rsidR="009754B2" w:rsidRPr="002616DD" w:rsidRDefault="007C39EE" w:rsidP="0028632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eliberează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gestionează legitima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 xml:space="preserve">iile de serviciu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asigură recuperarea lor de la salaria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 care părăsesc institu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ia;</w:t>
      </w:r>
    </w:p>
    <w:p w14:paraId="4C7C7D65" w14:textId="0702FE94" w:rsidR="009754B2" w:rsidRPr="002616DD" w:rsidRDefault="007C39EE" w:rsidP="0028632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gestionează, potrivit legii, fi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ele de post ale personalului din cadrul </w:t>
      </w:r>
      <w:r w:rsidRPr="002616DD">
        <w:rPr>
          <w:rFonts w:ascii="Trebuchet MS" w:hAnsi="Trebuchet MS" w:cs="Times New Roman"/>
          <w:sz w:val="22"/>
          <w:szCs w:val="22"/>
        </w:rPr>
        <w:t>Gărzii</w:t>
      </w:r>
      <w:r w:rsidRPr="002616DD">
        <w:rPr>
          <w:rFonts w:ascii="Trebuchet MS" w:hAnsi="Trebuchet MS" w:cs="Times New Roman"/>
          <w:bCs/>
          <w:sz w:val="22"/>
          <w:szCs w:val="22"/>
        </w:rPr>
        <w:t>;</w:t>
      </w:r>
    </w:p>
    <w:p w14:paraId="5C474BCD" w14:textId="6EC6F981" w:rsidR="009754B2" w:rsidRPr="002616DD" w:rsidRDefault="007C39EE" w:rsidP="0028632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asigură organizarea concursurilor pentru recrutarea, promovarea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avansarea personalului din cadrul Gărzii, precum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toate celelalte activită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 din domeniul resurselor umane;</w:t>
      </w:r>
    </w:p>
    <w:p w14:paraId="16A38EBB" w14:textId="4F0AA3D7" w:rsidR="009754B2" w:rsidRPr="002616DD" w:rsidRDefault="007C39EE" w:rsidP="0028632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sz w:val="22"/>
          <w:szCs w:val="22"/>
        </w:rPr>
        <w:t xml:space="preserve">asigură secretariatul comisiilor de concurs pentru recrutarea, promovarea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 xml:space="preserve">i avansarea personalului din cadrul Gărzii, precum </w:t>
      </w:r>
      <w:r w:rsidR="00375245" w:rsidRPr="002616DD">
        <w:rPr>
          <w:rFonts w:ascii="Trebuchet MS" w:hAnsi="Trebuchet MS" w:cs="Times New Roman"/>
          <w:sz w:val="22"/>
          <w:szCs w:val="22"/>
        </w:rPr>
        <w:t>ș</w:t>
      </w:r>
      <w:r w:rsidRPr="002616DD">
        <w:rPr>
          <w:rFonts w:ascii="Trebuchet MS" w:hAnsi="Trebuchet MS" w:cs="Times New Roman"/>
          <w:sz w:val="22"/>
          <w:szCs w:val="22"/>
        </w:rPr>
        <w:t>i al comisiilor de solu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ionare a contesta</w:t>
      </w:r>
      <w:r w:rsidR="00375245" w:rsidRPr="002616DD">
        <w:rPr>
          <w:rFonts w:ascii="Trebuchet MS" w:hAnsi="Trebuchet MS" w:cs="Times New Roman"/>
          <w:sz w:val="22"/>
          <w:szCs w:val="22"/>
        </w:rPr>
        <w:t>ț</w:t>
      </w:r>
      <w:r w:rsidRPr="002616DD">
        <w:rPr>
          <w:rFonts w:ascii="Trebuchet MS" w:hAnsi="Trebuchet MS" w:cs="Times New Roman"/>
          <w:sz w:val="22"/>
          <w:szCs w:val="22"/>
        </w:rPr>
        <w:t>iilor, constituite potrivit legii;</w:t>
      </w:r>
    </w:p>
    <w:p w14:paraId="71A2240C" w14:textId="33904906" w:rsidR="009754B2" w:rsidRPr="002616DD" w:rsidRDefault="007C39E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en-US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gestionează declara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iile de avere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de interese conform prevederilor legale în vigoare;</w:t>
      </w:r>
    </w:p>
    <w:p w14:paraId="50AF7457" w14:textId="6EEAD845" w:rsidR="00342EBA" w:rsidRPr="002616DD" w:rsidRDefault="00342EBA" w:rsidP="002616DD">
      <w:pPr>
        <w:pStyle w:val="ListParagraph"/>
        <w:numPr>
          <w:ilvl w:val="0"/>
          <w:numId w:val="42"/>
        </w:numPr>
        <w:jc w:val="both"/>
        <w:rPr>
          <w:rFonts w:ascii="Trebuchet MS" w:eastAsia="Calibri" w:hAnsi="Trebuchet MS" w:cs="Times New Roman"/>
          <w:sz w:val="22"/>
          <w:szCs w:val="22"/>
          <w:lang w:eastAsia="en-US"/>
        </w:rPr>
      </w:pPr>
      <w:r w:rsidRPr="00342EBA">
        <w:rPr>
          <w:rFonts w:ascii="Trebuchet MS" w:hAnsi="Trebuchet MS" w:cs="Times New Roman"/>
          <w:bCs/>
          <w:sz w:val="22"/>
          <w:szCs w:val="22"/>
        </w:rPr>
        <w:t xml:space="preserve">întocmește, în baza cererilor, adeverințe care să ateste calitatea de salariat, vechimea în muncă sau </w:t>
      </w:r>
      <w:r>
        <w:rPr>
          <w:rFonts w:ascii="Trebuchet MS" w:hAnsi="Trebuchet MS" w:cs="Times New Roman"/>
          <w:bCs/>
          <w:sz w:val="22"/>
          <w:szCs w:val="22"/>
        </w:rPr>
        <w:t>în specialitate</w:t>
      </w:r>
      <w:r w:rsidRPr="00342EBA">
        <w:rPr>
          <w:rFonts w:ascii="Trebuchet MS" w:hAnsi="Trebuchet MS" w:cs="Times New Roman"/>
          <w:bCs/>
          <w:sz w:val="22"/>
          <w:szCs w:val="22"/>
        </w:rPr>
        <w:t xml:space="preserve"> pentru personalul din cadrul aparatului propriu al Gărzii;</w:t>
      </w:r>
    </w:p>
    <w:p w14:paraId="66B8DB89" w14:textId="77CDC023" w:rsidR="007C39EE" w:rsidRPr="002616DD" w:rsidRDefault="007C39EE" w:rsidP="00342EBA">
      <w:pPr>
        <w:pStyle w:val="ListParagraph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(2) Compartimentul  resurse umane îndepline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te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alte atribu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ii decât cele prevăzute la alin.</w:t>
      </w:r>
      <w:r w:rsidR="00862944">
        <w:rPr>
          <w:rFonts w:ascii="Trebuchet MS" w:hAnsi="Trebuchet MS" w:cs="Times New Roman"/>
          <w:bCs/>
        </w:rPr>
        <w:t xml:space="preserve"> </w:t>
      </w:r>
      <w:r w:rsidRPr="002616DD">
        <w:rPr>
          <w:rFonts w:ascii="Trebuchet MS" w:hAnsi="Trebuchet MS" w:cs="Times New Roman"/>
          <w:bCs/>
          <w:sz w:val="22"/>
          <w:szCs w:val="22"/>
        </w:rPr>
        <w:t>(1), care sunt stabilite de conducerea Gărzii în conformitate cu  prevederile legale în vigoare.</w:t>
      </w:r>
    </w:p>
    <w:p w14:paraId="5CCB0A3C" w14:textId="77777777" w:rsidR="007C39EE" w:rsidRPr="002616DD" w:rsidRDefault="007C39EE" w:rsidP="002616DD">
      <w:pPr>
        <w:tabs>
          <w:tab w:val="left" w:pos="284"/>
          <w:tab w:val="left" w:pos="709"/>
          <w:tab w:val="left" w:pos="7590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rebuchet MS" w:eastAsia="Times New Roman" w:hAnsi="Trebuchet MS" w:cs="Times New Roman"/>
          <w:lang w:val="ro-RO" w:eastAsia="ar-SA"/>
        </w:rPr>
      </w:pPr>
    </w:p>
    <w:p w14:paraId="45F49D81" w14:textId="407DB13E" w:rsidR="002062D5" w:rsidRPr="002616DD" w:rsidRDefault="007C39EE" w:rsidP="002616DD">
      <w:pPr>
        <w:tabs>
          <w:tab w:val="left" w:pos="142"/>
          <w:tab w:val="left" w:pos="284"/>
          <w:tab w:val="left" w:pos="426"/>
          <w:tab w:val="left" w:pos="1560"/>
        </w:tabs>
        <w:spacing w:after="0" w:line="276" w:lineRule="auto"/>
        <w:ind w:left="426" w:hanging="426"/>
        <w:jc w:val="both"/>
        <w:rPr>
          <w:rFonts w:ascii="Trebuchet MS" w:eastAsia="Calibri" w:hAnsi="Trebuchet MS" w:cs="Times New Roman"/>
          <w:color w:val="000000" w:themeColor="text1"/>
          <w:lang w:val="ro-RO"/>
        </w:rPr>
      </w:pPr>
      <w:r w:rsidRPr="002616DD">
        <w:rPr>
          <w:rFonts w:ascii="Trebuchet MS" w:eastAsia="Times New Roman" w:hAnsi="Trebuchet MS" w:cs="Times New Roman"/>
          <w:b/>
          <w:bCs/>
          <w:color w:val="000000" w:themeColor="text1"/>
          <w:lang w:val="ro-RO" w:eastAsia="ar-SA"/>
        </w:rPr>
        <w:t xml:space="preserve">Art. </w:t>
      </w:r>
      <w:r w:rsidR="00CA03A3" w:rsidRPr="002616DD">
        <w:rPr>
          <w:rFonts w:ascii="Trebuchet MS" w:eastAsia="Times New Roman" w:hAnsi="Trebuchet MS" w:cs="Times New Roman"/>
          <w:b/>
          <w:bCs/>
          <w:color w:val="000000" w:themeColor="text1"/>
          <w:lang w:val="ro-RO" w:eastAsia="ar-SA"/>
        </w:rPr>
        <w:t>27</w:t>
      </w:r>
      <w:r w:rsidR="00CA03A3" w:rsidRPr="002616DD">
        <w:rPr>
          <w:rFonts w:ascii="Trebuchet MS" w:eastAsia="Times New Roman" w:hAnsi="Trebuchet MS" w:cs="Times New Roman"/>
          <w:color w:val="000000" w:themeColor="text1"/>
          <w:lang w:val="ro-RO" w:eastAsia="ar-SA"/>
        </w:rPr>
        <w:t xml:space="preserve"> </w:t>
      </w:r>
      <w:r w:rsidR="009754B2" w:rsidRPr="002616DD">
        <w:rPr>
          <w:rFonts w:ascii="Trebuchet MS" w:eastAsia="Times New Roman" w:hAnsi="Trebuchet MS" w:cs="Times New Roman"/>
          <w:color w:val="000000" w:themeColor="text1"/>
          <w:lang w:val="ro-RO" w:eastAsia="ar-SA"/>
        </w:rPr>
        <w:t xml:space="preserve">– </w:t>
      </w:r>
      <w:r w:rsidR="002062D5" w:rsidRPr="002616DD">
        <w:rPr>
          <w:rFonts w:ascii="Trebuchet MS" w:eastAsia="Calibri" w:hAnsi="Trebuchet MS" w:cs="Times New Roman"/>
          <w:color w:val="000000" w:themeColor="text1"/>
          <w:lang w:val="ro-RO"/>
        </w:rPr>
        <w:t>(</w:t>
      </w:r>
      <w:r w:rsidR="00AD64F3" w:rsidRPr="002616DD">
        <w:rPr>
          <w:rFonts w:ascii="Trebuchet MS" w:eastAsia="Calibri" w:hAnsi="Trebuchet MS" w:cs="Times New Roman"/>
          <w:color w:val="000000" w:themeColor="text1"/>
          <w:lang w:val="ro-RO"/>
        </w:rPr>
        <w:t>1</w:t>
      </w:r>
      <w:r w:rsidR="002062D5" w:rsidRPr="002616DD">
        <w:rPr>
          <w:rFonts w:ascii="Trebuchet MS" w:eastAsia="Calibri" w:hAnsi="Trebuchet MS" w:cs="Times New Roman"/>
          <w:color w:val="000000" w:themeColor="text1"/>
          <w:lang w:val="ro-RO"/>
        </w:rPr>
        <w:t>) În ceea ce prive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="002062D5" w:rsidRPr="002616DD">
        <w:rPr>
          <w:rFonts w:ascii="Trebuchet MS" w:eastAsia="Calibri" w:hAnsi="Trebuchet MS" w:cs="Times New Roman"/>
          <w:color w:val="000000" w:themeColor="text1"/>
          <w:lang w:val="ro-RO"/>
        </w:rPr>
        <w:t>te comunicarea de informa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="002062D5" w:rsidRPr="002616DD">
        <w:rPr>
          <w:rFonts w:ascii="Trebuchet MS" w:eastAsia="Calibri" w:hAnsi="Trebuchet MS" w:cs="Times New Roman"/>
          <w:color w:val="000000" w:themeColor="text1"/>
          <w:lang w:val="ro-RO"/>
        </w:rPr>
        <w:t>ii către publicul larg</w:t>
      </w:r>
      <w:r w:rsidR="00AD64F3"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, participarea </w:t>
      </w:r>
      <w:r w:rsidR="00480FD8"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la evenimente specifice, în interes de serviciu, precum 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="00AD64F3" w:rsidRPr="002616DD">
        <w:rPr>
          <w:rFonts w:ascii="Trebuchet MS" w:eastAsia="Calibri" w:hAnsi="Trebuchet MS" w:cs="Times New Roman"/>
          <w:color w:val="000000" w:themeColor="text1"/>
          <w:lang w:val="ro-RO"/>
        </w:rPr>
        <w:t>i</w:t>
      </w:r>
      <w:r w:rsidR="002062D5"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 organizarea de evenimente publice, inspectorul 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="002062D5"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ef al Gărzii consultă 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="002062D5" w:rsidRPr="002616DD">
        <w:rPr>
          <w:rFonts w:ascii="Trebuchet MS" w:eastAsia="Calibri" w:hAnsi="Trebuchet MS" w:cs="Times New Roman"/>
          <w:color w:val="000000" w:themeColor="text1"/>
          <w:lang w:val="ro-RO"/>
        </w:rPr>
        <w:t>i solicită avizul Gărzii Forestiere Na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="002062D5"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ionale, în acest sens. </w:t>
      </w:r>
    </w:p>
    <w:p w14:paraId="544B324E" w14:textId="16EA5973" w:rsidR="002062D5" w:rsidRPr="002616DD" w:rsidRDefault="002062D5" w:rsidP="002616DD">
      <w:pPr>
        <w:tabs>
          <w:tab w:val="left" w:pos="142"/>
          <w:tab w:val="left" w:pos="284"/>
          <w:tab w:val="left" w:pos="426"/>
          <w:tab w:val="left" w:pos="1560"/>
        </w:tabs>
        <w:spacing w:after="0" w:line="276" w:lineRule="auto"/>
        <w:ind w:left="426" w:hanging="1233"/>
        <w:jc w:val="both"/>
        <w:rPr>
          <w:rFonts w:ascii="Trebuchet MS" w:eastAsia="Calibri" w:hAnsi="Trebuchet MS" w:cs="Times New Roman"/>
          <w:color w:val="000000" w:themeColor="text1"/>
          <w:lang w:val="ro-RO"/>
        </w:rPr>
      </w:pPr>
      <w:r w:rsidRPr="002616DD">
        <w:rPr>
          <w:rFonts w:ascii="Trebuchet MS" w:eastAsia="Calibri" w:hAnsi="Trebuchet MS" w:cs="Times New Roman"/>
          <w:b/>
          <w:bCs/>
          <w:color w:val="000000" w:themeColor="text1"/>
          <w:lang w:val="ro-RO"/>
        </w:rPr>
        <w:tab/>
        <w:t xml:space="preserve">  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(</w:t>
      </w:r>
      <w:r w:rsidR="00AD64F3" w:rsidRPr="002616DD">
        <w:rPr>
          <w:rFonts w:ascii="Trebuchet MS" w:eastAsia="Calibri" w:hAnsi="Trebuchet MS" w:cs="Times New Roman"/>
          <w:color w:val="000000" w:themeColor="text1"/>
          <w:lang w:val="ro-RO"/>
        </w:rPr>
        <w:t>2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)</w:t>
      </w:r>
      <w:r w:rsidRPr="002616DD">
        <w:rPr>
          <w:rFonts w:ascii="Trebuchet MS" w:eastAsia="Calibri" w:hAnsi="Trebuchet MS" w:cs="Times New Roman"/>
          <w:b/>
          <w:bCs/>
          <w:color w:val="000000" w:themeColor="text1"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Compartimentul comunicare 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 rela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ii cu publicul din cadrul Gărzii are următoarele atribu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ii 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 responsabilită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i specifice: </w:t>
      </w:r>
    </w:p>
    <w:p w14:paraId="63D5CF5F" w14:textId="5EEF5922" w:rsidR="002062D5" w:rsidRPr="002616DD" w:rsidRDefault="002062D5" w:rsidP="002616DD">
      <w:pPr>
        <w:numPr>
          <w:ilvl w:val="0"/>
          <w:numId w:val="46"/>
        </w:numPr>
        <w:tabs>
          <w:tab w:val="left" w:pos="142"/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ascii="Trebuchet MS" w:eastAsia="Calibri" w:hAnsi="Trebuchet MS" w:cs="Times New Roman"/>
          <w:color w:val="000000" w:themeColor="text1"/>
          <w:lang w:val="ro-RO"/>
        </w:rPr>
      </w:pP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asigură transparen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a decizională a Gărzii, în condi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iile legii;</w:t>
      </w:r>
    </w:p>
    <w:p w14:paraId="1C816514" w14:textId="4FCBFBC9" w:rsidR="002062D5" w:rsidRPr="002616DD" w:rsidRDefault="002062D5" w:rsidP="002616DD">
      <w:pPr>
        <w:numPr>
          <w:ilvl w:val="0"/>
          <w:numId w:val="46"/>
        </w:numPr>
        <w:tabs>
          <w:tab w:val="left" w:pos="142"/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ascii="Trebuchet MS" w:eastAsia="Calibri" w:hAnsi="Trebuchet MS" w:cs="Times New Roman"/>
          <w:color w:val="000000" w:themeColor="text1"/>
          <w:lang w:val="ro-RO"/>
        </w:rPr>
      </w:pP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participă la furnizarea către presă a informa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iilor de interes public care privesc activitatea Gărzii, după aprobarea acestora de către inspectorul 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ef;</w:t>
      </w:r>
    </w:p>
    <w:p w14:paraId="2B0F6385" w14:textId="7D9526BB" w:rsidR="002062D5" w:rsidRPr="002616DD" w:rsidRDefault="002062D5" w:rsidP="002616DD">
      <w:pPr>
        <w:numPr>
          <w:ilvl w:val="0"/>
          <w:numId w:val="46"/>
        </w:numPr>
        <w:tabs>
          <w:tab w:val="left" w:pos="142"/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ascii="Trebuchet MS" w:eastAsia="Calibri" w:hAnsi="Trebuchet MS" w:cs="Times New Roman"/>
          <w:color w:val="000000" w:themeColor="text1"/>
          <w:lang w:val="ro-RO"/>
        </w:rPr>
      </w:pP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furnizează către Garda Forestieră Na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ională, la solicitarea acesteia, informa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iile de interes public necesare publicării sau diseminării publice, din domeniul său de activitate;</w:t>
      </w:r>
    </w:p>
    <w:p w14:paraId="0869A216" w14:textId="5DAC84A1" w:rsidR="002062D5" w:rsidRPr="002616DD" w:rsidRDefault="002062D5" w:rsidP="002616DD">
      <w:pPr>
        <w:numPr>
          <w:ilvl w:val="0"/>
          <w:numId w:val="46"/>
        </w:numPr>
        <w:tabs>
          <w:tab w:val="left" w:pos="142"/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ascii="Trebuchet MS" w:eastAsia="Calibri" w:hAnsi="Trebuchet MS" w:cs="Times New Roman"/>
          <w:color w:val="000000" w:themeColor="text1"/>
          <w:lang w:val="ro-RO"/>
        </w:rPr>
      </w:pP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colectează informa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iile de interes public din cadrul structurilor sale specifice 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 le diseminează public prin canalele de comunicare proprii Gărzii;</w:t>
      </w:r>
    </w:p>
    <w:p w14:paraId="577BE561" w14:textId="2ECF72F1" w:rsidR="002062D5" w:rsidRPr="002616DD" w:rsidRDefault="002062D5" w:rsidP="002616DD">
      <w:pPr>
        <w:numPr>
          <w:ilvl w:val="0"/>
          <w:numId w:val="46"/>
        </w:numPr>
        <w:tabs>
          <w:tab w:val="left" w:pos="142"/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ascii="Trebuchet MS" w:eastAsia="Calibri" w:hAnsi="Trebuchet MS" w:cs="Times New Roman"/>
          <w:color w:val="000000" w:themeColor="text1"/>
          <w:lang w:val="ro-RO"/>
        </w:rPr>
      </w:pP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lastRenderedPageBreak/>
        <w:t>elaborează procedurile opera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ionale pentru activitatea proprie;</w:t>
      </w:r>
    </w:p>
    <w:p w14:paraId="471BADB4" w14:textId="70C10346" w:rsidR="002062D5" w:rsidRPr="002616DD" w:rsidRDefault="002062D5" w:rsidP="002616DD">
      <w:pPr>
        <w:numPr>
          <w:ilvl w:val="0"/>
          <w:numId w:val="46"/>
        </w:numPr>
        <w:tabs>
          <w:tab w:val="left" w:pos="142"/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ascii="Trebuchet MS" w:eastAsia="Calibri" w:hAnsi="Trebuchet MS" w:cs="Times New Roman"/>
          <w:color w:val="000000" w:themeColor="text1"/>
          <w:lang w:val="ro-RO"/>
        </w:rPr>
      </w:pP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prime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te solicitările înregistrate pentru informa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ii de interes public/peti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iile 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 le evaluează primar pentru a stabili dacă informa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iile solicitate sunt informa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ii comunicate din oficiu, furnizabile la cerere sau exceptate de la liberul  acces, în conformitate cu prevederile legale în vigoare;</w:t>
      </w:r>
    </w:p>
    <w:p w14:paraId="0BE3A8B6" w14:textId="3A0ACA0A" w:rsidR="002062D5" w:rsidRPr="002616DD" w:rsidRDefault="002062D5" w:rsidP="002616DD">
      <w:pPr>
        <w:numPr>
          <w:ilvl w:val="0"/>
          <w:numId w:val="46"/>
        </w:numPr>
        <w:tabs>
          <w:tab w:val="left" w:pos="142"/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ascii="Trebuchet MS" w:eastAsia="Calibri" w:hAnsi="Trebuchet MS" w:cs="Times New Roman"/>
          <w:color w:val="000000" w:themeColor="text1"/>
          <w:lang w:val="ro-RO"/>
        </w:rPr>
      </w:pP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întocme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te raportul anual privind activitatea Gărzii, îl transmite către inspectorul general al Gărzii Forestiere Na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ionale spre avizare, iar ulterior avizării de către acesta, îl înaintează spre aprobare inspectorului 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ef al Gărzii, în vederea publicării pe website-ul propriu, în conformitate cu prevederile legale în vigoare;</w:t>
      </w:r>
    </w:p>
    <w:p w14:paraId="37CC0B2F" w14:textId="4DC19E2D" w:rsidR="002062D5" w:rsidRPr="002616DD" w:rsidRDefault="002062D5" w:rsidP="002616DD">
      <w:pPr>
        <w:numPr>
          <w:ilvl w:val="0"/>
          <w:numId w:val="46"/>
        </w:numPr>
        <w:tabs>
          <w:tab w:val="left" w:pos="142"/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ascii="Trebuchet MS" w:eastAsia="Calibri" w:hAnsi="Trebuchet MS" w:cs="Times New Roman"/>
          <w:color w:val="000000" w:themeColor="text1"/>
          <w:lang w:val="ro-RO"/>
        </w:rPr>
      </w:pP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asigură coordonarea solu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ionării documentelor referitoare la informa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iile de interes public, a peti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iilor 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 a solicitărilor mass-media, în termenele legale;</w:t>
      </w:r>
    </w:p>
    <w:p w14:paraId="29D5E557" w14:textId="7E6804B5" w:rsidR="002062D5" w:rsidRPr="002616DD" w:rsidRDefault="002062D5" w:rsidP="002616DD">
      <w:pPr>
        <w:numPr>
          <w:ilvl w:val="0"/>
          <w:numId w:val="46"/>
        </w:numPr>
        <w:tabs>
          <w:tab w:val="left" w:pos="142"/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ascii="Trebuchet MS" w:eastAsia="Calibri" w:hAnsi="Trebuchet MS" w:cs="Times New Roman"/>
          <w:color w:val="000000" w:themeColor="text1"/>
          <w:lang w:val="ro-RO"/>
        </w:rPr>
      </w:pP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documentează 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 participă la elaborarea materialelor furnizate către public</w:t>
      </w:r>
      <w:r w:rsidR="00BB5EE8"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, inclusiv cele solicitate de presă, 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consultă speciali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tii Gărzii în acest sens</w:t>
      </w:r>
      <w:r w:rsidR="00BB5EE8"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 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="00BB5EE8"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i solicită aprobarea </w:t>
      </w:r>
      <w:r w:rsidR="00E31E19" w:rsidRPr="002616DD">
        <w:rPr>
          <w:rFonts w:ascii="Trebuchet MS" w:eastAsia="Calibri" w:hAnsi="Trebuchet MS" w:cs="Times New Roman"/>
          <w:color w:val="000000" w:themeColor="text1"/>
          <w:lang w:val="ro-RO"/>
        </w:rPr>
        <w:t>de către inspectorul general al Gărzii Forestiere Na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="00E31E19"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ionale în vederea </w:t>
      </w:r>
      <w:r w:rsidR="00BB5EE8"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transmiterii </w:t>
      </w:r>
      <w:r w:rsidR="00100032" w:rsidRPr="002616DD">
        <w:rPr>
          <w:rFonts w:ascii="Trebuchet MS" w:eastAsia="Calibri" w:hAnsi="Trebuchet MS" w:cs="Times New Roman"/>
          <w:color w:val="000000" w:themeColor="text1"/>
          <w:lang w:val="ro-RO"/>
        </w:rPr>
        <w:t>acestora</w:t>
      </w:r>
      <w:r w:rsidR="00E31E19"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 către solicitan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="00E31E19" w:rsidRPr="002616DD">
        <w:rPr>
          <w:rFonts w:ascii="Trebuchet MS" w:eastAsia="Calibri" w:hAnsi="Trebuchet MS" w:cs="Times New Roman"/>
          <w:color w:val="000000" w:themeColor="text1"/>
          <w:lang w:val="ro-RO"/>
        </w:rPr>
        <w:t>i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;</w:t>
      </w:r>
    </w:p>
    <w:p w14:paraId="0DCBF73A" w14:textId="737C95A4" w:rsidR="002062D5" w:rsidRPr="002616DD" w:rsidRDefault="002062D5" w:rsidP="002616DD">
      <w:pPr>
        <w:numPr>
          <w:ilvl w:val="0"/>
          <w:numId w:val="46"/>
        </w:numPr>
        <w:tabs>
          <w:tab w:val="left" w:pos="142"/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ascii="Trebuchet MS" w:eastAsia="Calibri" w:hAnsi="Trebuchet MS" w:cs="Times New Roman"/>
          <w:color w:val="000000" w:themeColor="text1"/>
          <w:lang w:val="ro-RO"/>
        </w:rPr>
      </w:pP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pune la dispozi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ia publicului informa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iile de interes general privind rezultatul inspec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iilor 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 controalelor realizate de Gardă;</w:t>
      </w:r>
    </w:p>
    <w:p w14:paraId="64D81D85" w14:textId="1AC280DD" w:rsidR="002062D5" w:rsidRPr="002616DD" w:rsidRDefault="002062D5" w:rsidP="002616DD">
      <w:pPr>
        <w:numPr>
          <w:ilvl w:val="0"/>
          <w:numId w:val="46"/>
        </w:numPr>
        <w:tabs>
          <w:tab w:val="left" w:pos="142"/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ascii="Trebuchet MS" w:eastAsia="Calibri" w:hAnsi="Trebuchet MS" w:cs="Times New Roman"/>
          <w:color w:val="000000" w:themeColor="text1"/>
          <w:lang w:val="ro-RO"/>
        </w:rPr>
      </w:pP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monitorizează presa 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 re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elele de socializare, pentru a eviden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ia modul în care este reflectată în mass-media, activitatea Gărzii</w:t>
      </w:r>
      <w:r w:rsidR="00925949"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 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="00925949" w:rsidRPr="002616DD">
        <w:rPr>
          <w:rFonts w:ascii="Trebuchet MS" w:eastAsia="Calibri" w:hAnsi="Trebuchet MS" w:cs="Times New Roman"/>
          <w:color w:val="000000" w:themeColor="text1"/>
          <w:lang w:val="ro-RO"/>
        </w:rPr>
        <w:t>i emite rapoarte către Garda Forestieră Na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="00925949" w:rsidRPr="002616DD">
        <w:rPr>
          <w:rFonts w:ascii="Trebuchet MS" w:eastAsia="Calibri" w:hAnsi="Trebuchet MS" w:cs="Times New Roman"/>
          <w:color w:val="000000" w:themeColor="text1"/>
          <w:lang w:val="ro-RO"/>
        </w:rPr>
        <w:t>ională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; </w:t>
      </w:r>
    </w:p>
    <w:p w14:paraId="51F17306" w14:textId="67D1208C" w:rsidR="002062D5" w:rsidRPr="002616DD" w:rsidRDefault="002062D5" w:rsidP="002616DD">
      <w:pPr>
        <w:numPr>
          <w:ilvl w:val="0"/>
          <w:numId w:val="46"/>
        </w:numPr>
        <w:tabs>
          <w:tab w:val="left" w:pos="142"/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ascii="Trebuchet MS" w:eastAsia="Calibri" w:hAnsi="Trebuchet MS" w:cs="Times New Roman"/>
          <w:color w:val="000000" w:themeColor="text1"/>
          <w:lang w:val="ro-RO"/>
        </w:rPr>
      </w:pP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participă la organizarea de activită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 de interes public, seminarii, conferin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e, întâlniri cu sindicatele 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 patronatele din domeniul de activitate al Gărzii</w:t>
      </w:r>
      <w:r w:rsidR="00E428BF" w:rsidRPr="002616DD">
        <w:rPr>
          <w:rFonts w:ascii="Trebuchet MS" w:eastAsia="Calibri" w:hAnsi="Trebuchet MS" w:cs="Times New Roman"/>
          <w:color w:val="000000" w:themeColor="text1"/>
          <w:lang w:val="ro-RO"/>
        </w:rPr>
        <w:t>, cu aprobarea în prealabil a conducerii Gărzii Forestiere Na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="00E428BF" w:rsidRPr="002616DD">
        <w:rPr>
          <w:rFonts w:ascii="Trebuchet MS" w:eastAsia="Calibri" w:hAnsi="Trebuchet MS" w:cs="Times New Roman"/>
          <w:color w:val="000000" w:themeColor="text1"/>
          <w:lang w:val="ro-RO"/>
        </w:rPr>
        <w:t>ionale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;</w:t>
      </w:r>
    </w:p>
    <w:p w14:paraId="36D682C0" w14:textId="1ECA0310" w:rsidR="002062D5" w:rsidRPr="002616DD" w:rsidRDefault="002062D5" w:rsidP="002616DD">
      <w:pPr>
        <w:numPr>
          <w:ilvl w:val="0"/>
          <w:numId w:val="46"/>
        </w:numPr>
        <w:tabs>
          <w:tab w:val="left" w:pos="142"/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ascii="Trebuchet MS" w:eastAsia="Calibri" w:hAnsi="Trebuchet MS" w:cs="Times New Roman"/>
          <w:color w:val="000000" w:themeColor="text1"/>
          <w:lang w:val="ro-RO"/>
        </w:rPr>
      </w:pP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participă la actualizarea informa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iilor cuprinse în pagina de internet a Gărzii, în colaborare cu structurile specifice ale acesteia;</w:t>
      </w:r>
    </w:p>
    <w:p w14:paraId="5E62C3DC" w14:textId="45A75296" w:rsidR="002062D5" w:rsidRPr="002616DD" w:rsidRDefault="002062D5" w:rsidP="002616DD">
      <w:pPr>
        <w:numPr>
          <w:ilvl w:val="0"/>
          <w:numId w:val="46"/>
        </w:numPr>
        <w:tabs>
          <w:tab w:val="left" w:pos="142"/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ascii="Trebuchet MS" w:eastAsia="Calibri" w:hAnsi="Trebuchet MS" w:cs="Times New Roman"/>
          <w:color w:val="000000" w:themeColor="text1"/>
          <w:lang w:val="ro-RO"/>
        </w:rPr>
      </w:pP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creează 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 utilizează conturi pe re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ele de socializare destinate promovării activită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ii Gărzii;</w:t>
      </w:r>
    </w:p>
    <w:p w14:paraId="0E00AD09" w14:textId="624623B8" w:rsidR="002062D5" w:rsidRPr="002616DD" w:rsidRDefault="002062D5" w:rsidP="002616DD">
      <w:pPr>
        <w:numPr>
          <w:ilvl w:val="0"/>
          <w:numId w:val="46"/>
        </w:numPr>
        <w:tabs>
          <w:tab w:val="left" w:pos="142"/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ascii="Trebuchet MS" w:eastAsia="Calibri" w:hAnsi="Trebuchet MS" w:cs="Times New Roman"/>
          <w:color w:val="000000" w:themeColor="text1"/>
          <w:lang w:val="ro-RO"/>
        </w:rPr>
      </w:pP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participă la organizarea campaniilor de promovare, educare 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 informare, referitoare la activitatea specifică</w:t>
      </w:r>
      <w:r w:rsidR="009629DB" w:rsidRPr="002616DD">
        <w:rPr>
          <w:rFonts w:ascii="Trebuchet MS" w:eastAsia="Calibri" w:hAnsi="Trebuchet MS" w:cs="Times New Roman"/>
          <w:color w:val="000000" w:themeColor="text1"/>
          <w:lang w:val="ro-RO"/>
        </w:rPr>
        <w:t>,</w:t>
      </w:r>
      <w:r w:rsidR="009E7C77"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 cu consultarea în prealabil a speciali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="009E7C77" w:rsidRPr="002616DD">
        <w:rPr>
          <w:rFonts w:ascii="Trebuchet MS" w:eastAsia="Calibri" w:hAnsi="Trebuchet MS" w:cs="Times New Roman"/>
          <w:color w:val="000000" w:themeColor="text1"/>
          <w:lang w:val="ro-RO"/>
        </w:rPr>
        <w:t>tilor din cadrul Compartimentului Comunicare, Rela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="009E7C77" w:rsidRPr="002616DD">
        <w:rPr>
          <w:rFonts w:ascii="Trebuchet MS" w:eastAsia="Calibri" w:hAnsi="Trebuchet MS" w:cs="Times New Roman"/>
          <w:color w:val="000000" w:themeColor="text1"/>
          <w:lang w:val="ro-RO"/>
        </w:rPr>
        <w:t>ia cu Publicul ai Gărzii Forestiere Na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="009E7C77" w:rsidRPr="002616DD">
        <w:rPr>
          <w:rFonts w:ascii="Trebuchet MS" w:eastAsia="Calibri" w:hAnsi="Trebuchet MS" w:cs="Times New Roman"/>
          <w:color w:val="000000" w:themeColor="text1"/>
          <w:lang w:val="ro-RO"/>
        </w:rPr>
        <w:t>ionale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; </w:t>
      </w:r>
    </w:p>
    <w:p w14:paraId="4AFAEB24" w14:textId="674B6ADB" w:rsidR="002062D5" w:rsidRPr="002616DD" w:rsidRDefault="002062D5" w:rsidP="002616DD">
      <w:pPr>
        <w:numPr>
          <w:ilvl w:val="0"/>
          <w:numId w:val="46"/>
        </w:numPr>
        <w:tabs>
          <w:tab w:val="left" w:pos="142"/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ascii="Trebuchet MS" w:eastAsia="Calibri" w:hAnsi="Trebuchet MS" w:cs="Times New Roman"/>
          <w:color w:val="000000" w:themeColor="text1"/>
          <w:lang w:val="ro-RO"/>
        </w:rPr>
      </w:pP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actualizează informa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iile cuprinse în pagina de internet a Gărzii;</w:t>
      </w:r>
    </w:p>
    <w:p w14:paraId="171B98C0" w14:textId="09DA5ED0" w:rsidR="002062D5" w:rsidRPr="002616DD" w:rsidRDefault="002062D5" w:rsidP="002616DD">
      <w:pPr>
        <w:numPr>
          <w:ilvl w:val="0"/>
          <w:numId w:val="46"/>
        </w:numPr>
        <w:tabs>
          <w:tab w:val="left" w:pos="142"/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ascii="Trebuchet MS" w:eastAsia="Calibri" w:hAnsi="Trebuchet MS" w:cs="Times New Roman"/>
          <w:color w:val="000000" w:themeColor="text1"/>
          <w:lang w:val="ro-RO"/>
        </w:rPr>
      </w:pP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participă 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ș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 la alte activită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i dispuse de conducerea Gărzii</w:t>
      </w:r>
      <w:r w:rsidR="009629DB" w:rsidRPr="002616DD">
        <w:rPr>
          <w:rFonts w:ascii="Trebuchet MS" w:eastAsia="Calibri" w:hAnsi="Trebuchet MS" w:cs="Times New Roman"/>
          <w:color w:val="000000" w:themeColor="text1"/>
          <w:lang w:val="ro-RO"/>
        </w:rPr>
        <w:t xml:space="preserve"> sau prin dispozi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="009629DB" w:rsidRPr="002616DD">
        <w:rPr>
          <w:rFonts w:ascii="Trebuchet MS" w:eastAsia="Calibri" w:hAnsi="Trebuchet MS" w:cs="Times New Roman"/>
          <w:color w:val="000000" w:themeColor="text1"/>
          <w:lang w:val="ro-RO"/>
        </w:rPr>
        <w:t>ii/decizii ale Gărzii Forestiere Na</w:t>
      </w:r>
      <w:r w:rsidR="00375245" w:rsidRPr="002616DD">
        <w:rPr>
          <w:rFonts w:ascii="Trebuchet MS" w:eastAsia="Calibri" w:hAnsi="Trebuchet MS" w:cs="Times New Roman"/>
          <w:color w:val="000000" w:themeColor="text1"/>
          <w:lang w:val="ro-RO"/>
        </w:rPr>
        <w:t>ț</w:t>
      </w:r>
      <w:r w:rsidR="009629DB" w:rsidRPr="002616DD">
        <w:rPr>
          <w:rFonts w:ascii="Trebuchet MS" w:eastAsia="Calibri" w:hAnsi="Trebuchet MS" w:cs="Times New Roman"/>
          <w:color w:val="000000" w:themeColor="text1"/>
          <w:lang w:val="ro-RO"/>
        </w:rPr>
        <w:t>ionale</w:t>
      </w:r>
      <w:r w:rsidRPr="002616DD">
        <w:rPr>
          <w:rFonts w:ascii="Trebuchet MS" w:eastAsia="Calibri" w:hAnsi="Trebuchet MS" w:cs="Times New Roman"/>
          <w:color w:val="000000" w:themeColor="text1"/>
          <w:lang w:val="ro-RO"/>
        </w:rPr>
        <w:t>.</w:t>
      </w:r>
    </w:p>
    <w:p w14:paraId="000EC7E0" w14:textId="77777777" w:rsidR="00B33B4E" w:rsidRPr="002616DD" w:rsidRDefault="00B33B4E">
      <w:pPr>
        <w:spacing w:line="259" w:lineRule="auto"/>
        <w:rPr>
          <w:rFonts w:ascii="Trebuchet MS" w:eastAsia="Times New Roman" w:hAnsi="Trebuchet MS" w:cs="Times New Roman"/>
          <w:lang w:val="ro-RO" w:eastAsia="ar-SA"/>
        </w:rPr>
      </w:pPr>
    </w:p>
    <w:p w14:paraId="32803902" w14:textId="31057316" w:rsidR="007C39EE" w:rsidRPr="002616DD" w:rsidRDefault="007C39EE" w:rsidP="002616DD">
      <w:pPr>
        <w:spacing w:after="0" w:line="259" w:lineRule="auto"/>
        <w:jc w:val="both"/>
        <w:rPr>
          <w:rFonts w:ascii="Trebuchet MS" w:eastAsia="Calibri" w:hAnsi="Trebuchet MS" w:cs="Times New Roman"/>
          <w:b/>
          <w:bCs/>
          <w:lang w:val="ro-RO"/>
        </w:rPr>
      </w:pPr>
      <w:r w:rsidRPr="002616DD">
        <w:rPr>
          <w:rFonts w:ascii="Trebuchet MS" w:eastAsia="Calibri" w:hAnsi="Trebuchet MS" w:cs="Times New Roman"/>
          <w:b/>
          <w:bCs/>
          <w:lang w:val="ro-RO"/>
        </w:rPr>
        <w:t xml:space="preserve">Art. </w:t>
      </w:r>
      <w:r w:rsidR="00CA03A3" w:rsidRPr="002616DD">
        <w:rPr>
          <w:rFonts w:ascii="Trebuchet MS" w:eastAsia="Calibri" w:hAnsi="Trebuchet MS" w:cs="Times New Roman"/>
          <w:b/>
          <w:bCs/>
          <w:lang w:val="ro-RO"/>
        </w:rPr>
        <w:t xml:space="preserve">28 </w:t>
      </w:r>
      <w:r w:rsidR="009754B2" w:rsidRPr="002616DD">
        <w:rPr>
          <w:rFonts w:ascii="Trebuchet MS" w:eastAsia="Calibri" w:hAnsi="Trebuchet MS" w:cs="Times New Roman"/>
          <w:lang w:val="ro-RO"/>
        </w:rPr>
        <w:t xml:space="preserve">– (1) </w:t>
      </w:r>
      <w:r w:rsidRPr="002616DD">
        <w:rPr>
          <w:rFonts w:ascii="Trebuchet MS" w:eastAsia="Calibri" w:hAnsi="Trebuchet MS" w:cs="Times New Roman"/>
          <w:lang w:val="ro-RO"/>
        </w:rPr>
        <w:t xml:space="preserve">Compartimentul registratură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arhivă are următoarele atribu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 xml:space="preserve">ii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responsabilită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>i</w:t>
      </w:r>
      <w:r w:rsidR="00DD4AF8" w:rsidRPr="002616DD">
        <w:rPr>
          <w:rFonts w:ascii="Trebuchet MS" w:eastAsia="Calibri" w:hAnsi="Trebuchet MS" w:cs="Times New Roman"/>
          <w:lang w:val="ro-RO"/>
        </w:rPr>
        <w:t xml:space="preserve">  specifice:</w:t>
      </w:r>
    </w:p>
    <w:p w14:paraId="451DC2B0" w14:textId="00F5A01D" w:rsidR="00C82849" w:rsidRPr="002616DD" w:rsidRDefault="007C39EE" w:rsidP="00C24CE3">
      <w:pPr>
        <w:pStyle w:val="ListParagraph"/>
        <w:numPr>
          <w:ilvl w:val="0"/>
          <w:numId w:val="8"/>
        </w:numPr>
        <w:tabs>
          <w:tab w:val="left" w:pos="7590"/>
        </w:tabs>
        <w:overflowPunct w:val="0"/>
        <w:autoSpaceDE w:val="0"/>
        <w:spacing w:line="276" w:lineRule="auto"/>
        <w:ind w:right="-136"/>
        <w:jc w:val="both"/>
        <w:textAlignment w:val="baseline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prim</w:t>
      </w:r>
      <w:r w:rsidR="00A30543">
        <w:rPr>
          <w:rFonts w:ascii="Trebuchet MS" w:hAnsi="Trebuchet MS" w:cs="Times New Roman"/>
          <w:bCs/>
          <w:sz w:val="22"/>
          <w:szCs w:val="22"/>
        </w:rPr>
        <w:t>ește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înregistr</w:t>
      </w:r>
      <w:r w:rsidR="00A30543">
        <w:rPr>
          <w:rFonts w:ascii="Trebuchet MS" w:hAnsi="Trebuchet MS" w:cs="Times New Roman"/>
          <w:bCs/>
          <w:sz w:val="22"/>
          <w:szCs w:val="22"/>
        </w:rPr>
        <w:t>e</w:t>
      </w:r>
      <w:r w:rsidRPr="002616DD">
        <w:rPr>
          <w:rFonts w:ascii="Trebuchet MS" w:hAnsi="Trebuchet MS" w:cs="Times New Roman"/>
          <w:bCs/>
          <w:sz w:val="22"/>
          <w:szCs w:val="22"/>
        </w:rPr>
        <w:t>a</w:t>
      </w:r>
      <w:r w:rsidR="00A30543">
        <w:rPr>
          <w:rFonts w:ascii="Trebuchet MS" w:hAnsi="Trebuchet MS" w:cs="Times New Roman"/>
          <w:bCs/>
          <w:sz w:val="22"/>
          <w:szCs w:val="22"/>
        </w:rPr>
        <w:t>ză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 t</w:t>
      </w:r>
      <w:r w:rsidR="00A30543">
        <w:rPr>
          <w:rFonts w:ascii="Trebuchet MS" w:hAnsi="Trebuchet MS" w:cs="Times New Roman"/>
          <w:bCs/>
          <w:sz w:val="22"/>
          <w:szCs w:val="22"/>
        </w:rPr>
        <w:t>oate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 documente</w:t>
      </w:r>
      <w:r w:rsidR="00A30543">
        <w:rPr>
          <w:rFonts w:ascii="Trebuchet MS" w:hAnsi="Trebuchet MS" w:cs="Times New Roman"/>
          <w:bCs/>
          <w:sz w:val="22"/>
          <w:szCs w:val="22"/>
        </w:rPr>
        <w:t>le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 adresate Gărzii, inclusiv a celor interne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ale gărzilor jude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ene;</w:t>
      </w:r>
    </w:p>
    <w:p w14:paraId="51F0B8F7" w14:textId="0341E06E" w:rsidR="00C82849" w:rsidRPr="002616DD" w:rsidRDefault="007C39EE" w:rsidP="0028632B">
      <w:pPr>
        <w:pStyle w:val="ListParagraph"/>
        <w:numPr>
          <w:ilvl w:val="0"/>
          <w:numId w:val="8"/>
        </w:numPr>
        <w:tabs>
          <w:tab w:val="left" w:pos="7590"/>
        </w:tabs>
        <w:overflowPunct w:val="0"/>
        <w:autoSpaceDE w:val="0"/>
        <w:spacing w:line="276" w:lineRule="auto"/>
        <w:ind w:right="-136"/>
        <w:jc w:val="both"/>
        <w:textAlignment w:val="baseline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verific</w:t>
      </w:r>
      <w:r w:rsidR="00A30543">
        <w:rPr>
          <w:rFonts w:ascii="Trebuchet MS" w:hAnsi="Trebuchet MS" w:cs="Times New Roman"/>
          <w:bCs/>
          <w:sz w:val="22"/>
          <w:szCs w:val="22"/>
        </w:rPr>
        <w:t>ă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 </w:t>
      </w:r>
      <w:r w:rsidR="00DB1C9F" w:rsidRPr="002616DD">
        <w:rPr>
          <w:rFonts w:ascii="Trebuchet MS" w:hAnsi="Trebuchet MS" w:cs="Times New Roman"/>
          <w:bCs/>
          <w:sz w:val="22"/>
          <w:szCs w:val="22"/>
        </w:rPr>
        <w:t>reparti</w:t>
      </w:r>
      <w:r w:rsidR="00413B46">
        <w:rPr>
          <w:rFonts w:ascii="Trebuchet MS" w:hAnsi="Trebuchet MS" w:cs="Times New Roman"/>
          <w:bCs/>
          <w:sz w:val="22"/>
          <w:szCs w:val="22"/>
        </w:rPr>
        <w:t>z</w:t>
      </w:r>
      <w:r w:rsidR="00A30543">
        <w:rPr>
          <w:rFonts w:ascii="Trebuchet MS" w:hAnsi="Trebuchet MS" w:cs="Times New Roman"/>
          <w:bCs/>
          <w:sz w:val="22"/>
          <w:szCs w:val="22"/>
        </w:rPr>
        <w:t>area</w:t>
      </w:r>
      <w:r w:rsidR="00DD4AF8" w:rsidRPr="002616DD">
        <w:rPr>
          <w:rFonts w:ascii="Trebuchet MS" w:hAnsi="Trebuchet MS" w:cs="Times New Roman"/>
          <w:bCs/>
          <w:sz w:val="22"/>
          <w:szCs w:val="22"/>
        </w:rPr>
        <w:t xml:space="preserve"> </w:t>
      </w:r>
      <w:r w:rsidRPr="002616DD">
        <w:rPr>
          <w:rFonts w:ascii="Trebuchet MS" w:hAnsi="Trebuchet MS" w:cs="Times New Roman"/>
          <w:bCs/>
          <w:sz w:val="22"/>
          <w:szCs w:val="22"/>
        </w:rPr>
        <w:t>corect</w:t>
      </w:r>
      <w:r w:rsidR="00A30543">
        <w:rPr>
          <w:rFonts w:ascii="Trebuchet MS" w:hAnsi="Trebuchet MS" w:cs="Times New Roman"/>
          <w:bCs/>
          <w:sz w:val="22"/>
          <w:szCs w:val="22"/>
        </w:rPr>
        <w:t>ă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 a  documentelor </w:t>
      </w:r>
      <w:r w:rsidR="00A30543">
        <w:rPr>
          <w:rFonts w:ascii="Trebuchet MS" w:hAnsi="Trebuchet MS" w:cs="Times New Roman"/>
          <w:bCs/>
          <w:sz w:val="22"/>
          <w:szCs w:val="22"/>
        </w:rPr>
        <w:t>transmise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 Gărzii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semn</w:t>
      </w:r>
      <w:r w:rsidR="00A30543">
        <w:rPr>
          <w:rFonts w:ascii="Trebuchet MS" w:hAnsi="Trebuchet MS" w:cs="Times New Roman"/>
          <w:bCs/>
          <w:sz w:val="22"/>
          <w:szCs w:val="22"/>
        </w:rPr>
        <w:t>e</w:t>
      </w:r>
      <w:r w:rsidRPr="002616DD">
        <w:rPr>
          <w:rFonts w:ascii="Trebuchet MS" w:hAnsi="Trebuchet MS" w:cs="Times New Roman"/>
          <w:bCs/>
          <w:sz w:val="22"/>
          <w:szCs w:val="22"/>
        </w:rPr>
        <w:t>a</w:t>
      </w:r>
      <w:r w:rsidR="00A30543">
        <w:rPr>
          <w:rFonts w:ascii="Trebuchet MS" w:hAnsi="Trebuchet MS" w:cs="Times New Roman"/>
          <w:bCs/>
          <w:sz w:val="22"/>
          <w:szCs w:val="22"/>
        </w:rPr>
        <w:t>ză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 în condica de expedi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ie, în cazul în care coresponden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a se face prin scrisoare recomandată sau prin curierat;</w:t>
      </w:r>
    </w:p>
    <w:p w14:paraId="1458194C" w14:textId="6D085E95" w:rsidR="00C82849" w:rsidRPr="002616DD" w:rsidRDefault="007C39EE" w:rsidP="0028632B">
      <w:pPr>
        <w:pStyle w:val="ListParagraph"/>
        <w:numPr>
          <w:ilvl w:val="0"/>
          <w:numId w:val="8"/>
        </w:numPr>
        <w:tabs>
          <w:tab w:val="left" w:pos="7590"/>
        </w:tabs>
        <w:overflowPunct w:val="0"/>
        <w:autoSpaceDE w:val="0"/>
        <w:spacing w:line="276" w:lineRule="auto"/>
        <w:ind w:right="-136"/>
        <w:jc w:val="both"/>
        <w:textAlignment w:val="baseline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în cazul în care în documentul intrat sunt men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ionate anexe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acestea lipsesc, se va face men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iunea despre aceasta, în caz contrar personalul care î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desfă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oară activitatea în cadrul Compartimentului registratură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arhivă</w:t>
      </w:r>
      <w:r w:rsidR="000213C2" w:rsidRPr="002616DD">
        <w:rPr>
          <w:rFonts w:ascii="Trebuchet MS" w:hAnsi="Trebuchet MS" w:cs="Times New Roman"/>
          <w:bCs/>
          <w:sz w:val="22"/>
          <w:szCs w:val="22"/>
        </w:rPr>
        <w:t xml:space="preserve"> </w:t>
      </w:r>
      <w:r w:rsidRPr="002616DD">
        <w:rPr>
          <w:rFonts w:ascii="Trebuchet MS" w:hAnsi="Trebuchet MS" w:cs="Times New Roman"/>
          <w:bCs/>
          <w:sz w:val="22"/>
          <w:szCs w:val="22"/>
        </w:rPr>
        <w:t>fiind răspunzător de pierderea lui;</w:t>
      </w:r>
    </w:p>
    <w:p w14:paraId="6BE6AD9D" w14:textId="4FA8DDDB" w:rsidR="000213C2" w:rsidRPr="002616DD" w:rsidRDefault="00A30543" w:rsidP="0028632B">
      <w:pPr>
        <w:pStyle w:val="ListParagraph"/>
        <w:numPr>
          <w:ilvl w:val="0"/>
          <w:numId w:val="8"/>
        </w:numPr>
        <w:tabs>
          <w:tab w:val="left" w:pos="7590"/>
        </w:tabs>
        <w:overflowPunct w:val="0"/>
        <w:autoSpaceDE w:val="0"/>
        <w:spacing w:line="276" w:lineRule="auto"/>
        <w:ind w:right="-136"/>
        <w:jc w:val="both"/>
        <w:textAlignment w:val="baseline"/>
        <w:rPr>
          <w:rFonts w:ascii="Trebuchet MS" w:hAnsi="Trebuchet MS" w:cs="Times New Roman"/>
          <w:bCs/>
          <w:sz w:val="22"/>
          <w:szCs w:val="22"/>
        </w:rPr>
      </w:pPr>
      <w:r>
        <w:rPr>
          <w:rFonts w:ascii="Trebuchet MS" w:eastAsia="Calibri" w:hAnsi="Trebuchet MS" w:cs="Times New Roman"/>
          <w:bCs/>
          <w:sz w:val="22"/>
          <w:szCs w:val="22"/>
        </w:rPr>
        <w:t xml:space="preserve">asigură 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predarea documentelor intrate </w:t>
      </w:r>
      <w:r w:rsidR="00413B46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i înregistrate, conducerii G</w:t>
      </w:r>
      <w:r w:rsidR="00413B46">
        <w:rPr>
          <w:rFonts w:ascii="Trebuchet MS" w:eastAsia="Calibri" w:hAnsi="Trebuchet MS" w:cs="Times New Roman"/>
          <w:bCs/>
          <w:sz w:val="22"/>
          <w:szCs w:val="22"/>
        </w:rPr>
        <w:t xml:space="preserve">ărzii forestiere, 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iar dup</w:t>
      </w:r>
      <w:r w:rsidR="00413B46">
        <w:rPr>
          <w:rFonts w:ascii="Trebuchet MS" w:eastAsia="Calibri" w:hAnsi="Trebuchet MS" w:cs="Times New Roman"/>
          <w:bCs/>
          <w:sz w:val="22"/>
          <w:szCs w:val="22"/>
        </w:rPr>
        <w:t>ă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 ce conducătorul institu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iei stabile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te structura/persoana responsabilă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i aplică rezolu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ia, documentele vor fi ridicate prin grija Compartimentul registratură 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i arhivă de </w:t>
      </w:r>
      <w:r w:rsidR="00413B46">
        <w:rPr>
          <w:rFonts w:ascii="Trebuchet MS" w:eastAsia="Calibri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efii compartimentelor sau de c</w:t>
      </w:r>
      <w:r w:rsidR="00413B46">
        <w:rPr>
          <w:rFonts w:ascii="Trebuchet MS" w:eastAsia="Calibri" w:hAnsi="Trebuchet MS" w:cs="Times New Roman"/>
          <w:bCs/>
          <w:sz w:val="22"/>
          <w:szCs w:val="22"/>
        </w:rPr>
        <w:t>ă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tre func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ionarii indica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i în rezolu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ie, pe baz</w:t>
      </w:r>
      <w:r w:rsidR="00413B46">
        <w:rPr>
          <w:rFonts w:ascii="Trebuchet MS" w:eastAsia="Calibri" w:hAnsi="Trebuchet MS" w:cs="Times New Roman"/>
          <w:bCs/>
          <w:sz w:val="22"/>
          <w:szCs w:val="22"/>
        </w:rPr>
        <w:t>ă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 de semn</w:t>
      </w:r>
      <w:r w:rsidR="005E7EFE" w:rsidRPr="002616DD">
        <w:rPr>
          <w:rFonts w:ascii="Trebuchet MS" w:eastAsia="Calibri" w:hAnsi="Trebuchet MS" w:cs="Times New Roman"/>
          <w:bCs/>
          <w:sz w:val="22"/>
          <w:szCs w:val="22"/>
        </w:rPr>
        <w:t>ă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tur</w:t>
      </w:r>
      <w:r w:rsidR="005E7EFE" w:rsidRPr="002616DD">
        <w:rPr>
          <w:rFonts w:ascii="Trebuchet MS" w:eastAsia="Calibri" w:hAnsi="Trebuchet MS" w:cs="Times New Roman"/>
          <w:bCs/>
          <w:sz w:val="22"/>
          <w:szCs w:val="22"/>
        </w:rPr>
        <w:t>ă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. </w:t>
      </w:r>
      <w:r w:rsidR="005E7EFE" w:rsidRPr="002616DD">
        <w:rPr>
          <w:rFonts w:ascii="Trebuchet MS" w:eastAsia="Calibri" w:hAnsi="Trebuchet MS" w:cs="Times New Roman"/>
          <w:bCs/>
          <w:sz w:val="22"/>
          <w:szCs w:val="22"/>
        </w:rPr>
        <w:t>Î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n cazul 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lastRenderedPageBreak/>
        <w:t>refuzului de semnare a prelu</w:t>
      </w:r>
      <w:r w:rsidR="00413B46">
        <w:rPr>
          <w:rFonts w:ascii="Trebuchet MS" w:eastAsia="Calibri" w:hAnsi="Trebuchet MS" w:cs="Times New Roman"/>
          <w:bCs/>
          <w:sz w:val="22"/>
          <w:szCs w:val="22"/>
        </w:rPr>
        <w:t>ă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 xml:space="preserve">rii documentului repartizat, va </w:t>
      </w:r>
      <w:r w:rsidR="005E7EFE" w:rsidRPr="002616DD">
        <w:rPr>
          <w:rFonts w:ascii="Trebuchet MS" w:eastAsia="Calibri" w:hAnsi="Trebuchet MS" w:cs="Times New Roman"/>
          <w:bCs/>
          <w:sz w:val="22"/>
          <w:szCs w:val="22"/>
        </w:rPr>
        <w:t>î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ntocmi un raport scris conduc</w:t>
      </w:r>
      <w:r w:rsidR="00DE2244" w:rsidRPr="002616DD">
        <w:rPr>
          <w:rFonts w:ascii="Trebuchet MS" w:eastAsia="Calibri" w:hAnsi="Trebuchet MS" w:cs="Times New Roman"/>
          <w:bCs/>
          <w:sz w:val="22"/>
          <w:szCs w:val="22"/>
        </w:rPr>
        <w:t>ă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torului institu</w:t>
      </w:r>
      <w:r w:rsidR="00375245" w:rsidRPr="002616DD">
        <w:rPr>
          <w:rFonts w:ascii="Trebuchet MS" w:eastAsia="Calibri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eastAsia="Calibri" w:hAnsi="Trebuchet MS" w:cs="Times New Roman"/>
          <w:bCs/>
          <w:sz w:val="22"/>
          <w:szCs w:val="22"/>
        </w:rPr>
        <w:t>iei;</w:t>
      </w:r>
    </w:p>
    <w:p w14:paraId="3E4A1D3D" w14:textId="1EF1C91D" w:rsidR="000213C2" w:rsidRPr="002616DD" w:rsidRDefault="00A30543" w:rsidP="0028632B">
      <w:pPr>
        <w:pStyle w:val="ListParagraph"/>
        <w:numPr>
          <w:ilvl w:val="0"/>
          <w:numId w:val="8"/>
        </w:numPr>
        <w:tabs>
          <w:tab w:val="left" w:pos="7590"/>
        </w:tabs>
        <w:overflowPunct w:val="0"/>
        <w:autoSpaceDE w:val="0"/>
        <w:spacing w:line="276" w:lineRule="auto"/>
        <w:ind w:right="-136"/>
        <w:jc w:val="both"/>
        <w:textAlignment w:val="baseline"/>
        <w:rPr>
          <w:rFonts w:ascii="Trebuchet MS" w:hAnsi="Trebuchet MS" w:cs="Times New Roman"/>
          <w:bCs/>
          <w:sz w:val="22"/>
          <w:szCs w:val="22"/>
        </w:rPr>
      </w:pPr>
      <w:r>
        <w:rPr>
          <w:rFonts w:ascii="Trebuchet MS" w:hAnsi="Trebuchet MS" w:cs="Times New Roman"/>
          <w:bCs/>
          <w:sz w:val="22"/>
          <w:szCs w:val="22"/>
        </w:rPr>
        <w:t xml:space="preserve">asigură 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conexarea la primul document înregistrat a documentelor care se referă la aceea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 xml:space="preserve">i problemă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i au acela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i expeditor;</w:t>
      </w:r>
    </w:p>
    <w:p w14:paraId="7D4273A2" w14:textId="1C53E796" w:rsidR="000213C2" w:rsidRPr="002616DD" w:rsidRDefault="007C39EE" w:rsidP="0028632B">
      <w:pPr>
        <w:pStyle w:val="ListParagraph"/>
        <w:numPr>
          <w:ilvl w:val="0"/>
          <w:numId w:val="8"/>
        </w:numPr>
        <w:tabs>
          <w:tab w:val="left" w:pos="7590"/>
        </w:tabs>
        <w:overflowPunct w:val="0"/>
        <w:autoSpaceDE w:val="0"/>
        <w:spacing w:line="276" w:lineRule="auto"/>
        <w:ind w:right="-136"/>
        <w:jc w:val="both"/>
        <w:textAlignment w:val="baseline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înainte de expediere, documentele se scad în Registrul intrări-ie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iri, iar exemplarul nr. 2, cu contrasemnături, se predă structurii din cadrul Gărzii care a întocmit documentul</w:t>
      </w:r>
      <w:r w:rsidR="000213C2" w:rsidRPr="002616DD">
        <w:rPr>
          <w:rFonts w:ascii="Trebuchet MS" w:hAnsi="Trebuchet MS" w:cs="Times New Roman"/>
          <w:bCs/>
          <w:sz w:val="22"/>
          <w:szCs w:val="22"/>
        </w:rPr>
        <w:t>;</w:t>
      </w:r>
    </w:p>
    <w:p w14:paraId="03711756" w14:textId="7ED91EEA" w:rsidR="00992A41" w:rsidRPr="002616DD" w:rsidRDefault="00A30543" w:rsidP="0028632B">
      <w:pPr>
        <w:pStyle w:val="ListParagraph"/>
        <w:numPr>
          <w:ilvl w:val="0"/>
          <w:numId w:val="8"/>
        </w:numPr>
        <w:tabs>
          <w:tab w:val="left" w:pos="7590"/>
        </w:tabs>
        <w:overflowPunct w:val="0"/>
        <w:autoSpaceDE w:val="0"/>
        <w:spacing w:line="276" w:lineRule="auto"/>
        <w:ind w:right="-136"/>
        <w:jc w:val="both"/>
        <w:textAlignment w:val="baseline"/>
        <w:rPr>
          <w:rFonts w:ascii="Trebuchet MS" w:hAnsi="Trebuchet MS" w:cs="Times New Roman"/>
          <w:bCs/>
          <w:sz w:val="22"/>
          <w:szCs w:val="22"/>
        </w:rPr>
      </w:pPr>
      <w:r>
        <w:rPr>
          <w:rFonts w:ascii="Trebuchet MS" w:hAnsi="Trebuchet MS" w:cs="Times New Roman"/>
          <w:bCs/>
          <w:sz w:val="22"/>
          <w:szCs w:val="22"/>
        </w:rPr>
        <w:t xml:space="preserve">asigură 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 xml:space="preserve">expedierea tuturor documentelor emise de către Gardă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i completarea rubricilor corespunzătoare din Registrul ie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iri – intrări</w:t>
      </w:r>
      <w:r>
        <w:rPr>
          <w:rFonts w:ascii="Trebuchet MS" w:hAnsi="Trebuchet MS" w:cs="Times New Roman"/>
          <w:bCs/>
          <w:sz w:val="22"/>
          <w:szCs w:val="22"/>
        </w:rPr>
        <w:t xml:space="preserve">, precum și 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 xml:space="preserve">transmiterea răspunsului în plic către destinatari pe bază de borderou sau prin alte mijloace de transmitere </w:t>
      </w:r>
      <w:r>
        <w:rPr>
          <w:rFonts w:ascii="Trebuchet MS" w:hAnsi="Trebuchet MS" w:cs="Times New Roman"/>
          <w:bCs/>
          <w:sz w:val="22"/>
          <w:szCs w:val="22"/>
        </w:rPr>
        <w:t>cu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 xml:space="preserve"> confirmare de primire; </w:t>
      </w:r>
    </w:p>
    <w:p w14:paraId="2F571E95" w14:textId="6A8403DF" w:rsidR="00992A41" w:rsidRPr="002616DD" w:rsidRDefault="00A30543" w:rsidP="0028632B">
      <w:pPr>
        <w:pStyle w:val="ListParagraph"/>
        <w:numPr>
          <w:ilvl w:val="0"/>
          <w:numId w:val="8"/>
        </w:numPr>
        <w:tabs>
          <w:tab w:val="left" w:pos="7590"/>
        </w:tabs>
        <w:overflowPunct w:val="0"/>
        <w:autoSpaceDE w:val="0"/>
        <w:spacing w:line="276" w:lineRule="auto"/>
        <w:ind w:right="-136"/>
        <w:jc w:val="both"/>
        <w:textAlignment w:val="baseline"/>
        <w:rPr>
          <w:rFonts w:ascii="Trebuchet MS" w:hAnsi="Trebuchet MS" w:cs="Times New Roman"/>
          <w:bCs/>
          <w:sz w:val="22"/>
          <w:szCs w:val="22"/>
        </w:rPr>
      </w:pPr>
      <w:r w:rsidRPr="00AD3CD3">
        <w:rPr>
          <w:rFonts w:ascii="Trebuchet MS" w:hAnsi="Trebuchet MS" w:cs="Times New Roman"/>
          <w:bCs/>
          <w:sz w:val="22"/>
          <w:szCs w:val="22"/>
        </w:rPr>
        <w:t xml:space="preserve">asigură 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 xml:space="preserve">repartizarea documentelor </w:t>
      </w:r>
      <w:r w:rsidR="00603916" w:rsidRPr="00AD3CD3">
        <w:rPr>
          <w:rFonts w:ascii="Trebuchet MS" w:hAnsi="Trebuchet MS" w:cs="Times New Roman"/>
          <w:bCs/>
          <w:sz w:val="22"/>
          <w:szCs w:val="22"/>
        </w:rPr>
        <w:t xml:space="preserve">conform 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rezolu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i</w:t>
      </w:r>
      <w:r w:rsidR="00603916" w:rsidRPr="00AD3CD3">
        <w:rPr>
          <w:rFonts w:ascii="Trebuchet MS" w:hAnsi="Trebuchet MS" w:cs="Times New Roman"/>
          <w:bCs/>
          <w:sz w:val="22"/>
          <w:szCs w:val="22"/>
        </w:rPr>
        <w:t>ei inspectorului șef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 xml:space="preserve"> (pregătire mape coresponden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 xml:space="preserve">ă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 xml:space="preserve">i distribuirea actelor înregistrate la personalul gărzii); documentele înregistrate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i care au rezolu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ia conducătorului institu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iei vor fi predate/transmise de către registrator cu celeritate către conducătorii structurilor (directori/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efi serviciu/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efi de birou) sau direct persoanelor responsabile cu solu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ionarea lor, după caz, pe bază de semnătură sau prin mijloace de transmitere online, conform rubricaturii din registrul de intrări-ie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iri</w:t>
      </w:r>
      <w:r w:rsidR="00992A41" w:rsidRPr="002616DD">
        <w:rPr>
          <w:rFonts w:ascii="Trebuchet MS" w:hAnsi="Trebuchet MS" w:cs="Times New Roman"/>
          <w:bCs/>
          <w:sz w:val="22"/>
          <w:szCs w:val="22"/>
        </w:rPr>
        <w:t>;</w:t>
      </w:r>
    </w:p>
    <w:p w14:paraId="66563F08" w14:textId="65956E6E" w:rsidR="00992A41" w:rsidRPr="002616DD" w:rsidRDefault="007C39EE" w:rsidP="0028632B">
      <w:pPr>
        <w:pStyle w:val="ListParagraph"/>
        <w:numPr>
          <w:ilvl w:val="0"/>
          <w:numId w:val="8"/>
        </w:numPr>
        <w:tabs>
          <w:tab w:val="left" w:pos="7590"/>
        </w:tabs>
        <w:overflowPunct w:val="0"/>
        <w:autoSpaceDE w:val="0"/>
        <w:spacing w:line="276" w:lineRule="auto"/>
        <w:ind w:right="-136"/>
        <w:jc w:val="both"/>
        <w:textAlignment w:val="baseline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elabor</w:t>
      </w:r>
      <w:r w:rsidR="00BE59BE" w:rsidRPr="00AD3CD3">
        <w:rPr>
          <w:rFonts w:ascii="Trebuchet MS" w:hAnsi="Trebuchet MS" w:cs="Times New Roman"/>
          <w:bCs/>
          <w:sz w:val="22"/>
          <w:szCs w:val="22"/>
        </w:rPr>
        <w:t>e</w:t>
      </w:r>
      <w:r w:rsidRPr="002616DD">
        <w:rPr>
          <w:rFonts w:ascii="Trebuchet MS" w:hAnsi="Trebuchet MS" w:cs="Times New Roman"/>
          <w:bCs/>
          <w:sz w:val="22"/>
          <w:szCs w:val="22"/>
        </w:rPr>
        <w:t>a</w:t>
      </w:r>
      <w:r w:rsidR="00BE59BE" w:rsidRPr="00AD3CD3">
        <w:rPr>
          <w:rFonts w:ascii="Trebuchet MS" w:hAnsi="Trebuchet MS" w:cs="Times New Roman"/>
          <w:bCs/>
          <w:sz w:val="22"/>
          <w:szCs w:val="22"/>
        </w:rPr>
        <w:t>ză</w:t>
      </w:r>
      <w:r w:rsidRPr="002616DD">
        <w:rPr>
          <w:rFonts w:ascii="Trebuchet MS" w:hAnsi="Trebuchet MS" w:cs="Times New Roman"/>
          <w:bCs/>
          <w:sz w:val="22"/>
          <w:szCs w:val="22"/>
        </w:rPr>
        <w:t>, în colaborare cu structurile din cadrul Gărzii a nomenclatoarelor arhivistice;</w:t>
      </w:r>
    </w:p>
    <w:p w14:paraId="3BCAEC02" w14:textId="7AC631EB" w:rsidR="007C39EE" w:rsidRPr="002616DD" w:rsidRDefault="007C39EE" w:rsidP="0028632B">
      <w:pPr>
        <w:pStyle w:val="ListParagraph"/>
        <w:numPr>
          <w:ilvl w:val="0"/>
          <w:numId w:val="8"/>
        </w:numPr>
        <w:tabs>
          <w:tab w:val="left" w:pos="7590"/>
        </w:tabs>
        <w:overflowPunct w:val="0"/>
        <w:autoSpaceDE w:val="0"/>
        <w:spacing w:line="276" w:lineRule="auto"/>
        <w:ind w:right="-136"/>
        <w:jc w:val="both"/>
        <w:textAlignment w:val="baseline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realiz</w:t>
      </w:r>
      <w:r w:rsidR="00BE59BE" w:rsidRPr="00AD3CD3">
        <w:rPr>
          <w:rFonts w:ascii="Trebuchet MS" w:hAnsi="Trebuchet MS" w:cs="Times New Roman"/>
          <w:bCs/>
          <w:sz w:val="22"/>
          <w:szCs w:val="22"/>
        </w:rPr>
        <w:t>ează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 sistemul de eviden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>ă a lucrărilor supuse arhivării;</w:t>
      </w:r>
    </w:p>
    <w:p w14:paraId="3B80209B" w14:textId="20760925" w:rsidR="009C6A56" w:rsidRPr="002616DD" w:rsidRDefault="007C39EE" w:rsidP="0028632B">
      <w:pPr>
        <w:pStyle w:val="ListParagraph"/>
        <w:numPr>
          <w:ilvl w:val="0"/>
          <w:numId w:val="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6"/>
        <w:jc w:val="both"/>
        <w:textAlignment w:val="baseline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colabor</w:t>
      </w:r>
      <w:r w:rsidR="00BE59BE" w:rsidRPr="00AD3CD3">
        <w:rPr>
          <w:rFonts w:ascii="Trebuchet MS" w:hAnsi="Trebuchet MS" w:cs="Times New Roman"/>
          <w:bCs/>
          <w:sz w:val="22"/>
          <w:szCs w:val="22"/>
        </w:rPr>
        <w:t>e</w:t>
      </w:r>
      <w:r w:rsidRPr="002616DD">
        <w:rPr>
          <w:rFonts w:ascii="Trebuchet MS" w:hAnsi="Trebuchet MS" w:cs="Times New Roman"/>
          <w:bCs/>
          <w:sz w:val="22"/>
          <w:szCs w:val="22"/>
        </w:rPr>
        <w:t>a</w:t>
      </w:r>
      <w:r w:rsidR="00BE59BE" w:rsidRPr="00AD3CD3">
        <w:rPr>
          <w:rFonts w:ascii="Trebuchet MS" w:hAnsi="Trebuchet MS" w:cs="Times New Roman"/>
          <w:bCs/>
          <w:sz w:val="22"/>
          <w:szCs w:val="22"/>
        </w:rPr>
        <w:t>ză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 cu toate structurile din cadrul Gărzii în vederea asigurării condi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iilor de predare, păstrare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 transfer a dosarelor de arhivă; </w:t>
      </w:r>
    </w:p>
    <w:p w14:paraId="5BD8EA37" w14:textId="6A72581E" w:rsidR="009C6A56" w:rsidRPr="002616DD" w:rsidRDefault="007C39EE" w:rsidP="0028632B">
      <w:pPr>
        <w:pStyle w:val="ListParagraph"/>
        <w:numPr>
          <w:ilvl w:val="0"/>
          <w:numId w:val="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6"/>
        <w:jc w:val="both"/>
        <w:textAlignment w:val="baseline"/>
        <w:rPr>
          <w:rFonts w:ascii="Trebuchet MS" w:hAnsi="Trebuchet MS" w:cs="Times New Roman"/>
          <w:bCs/>
          <w:sz w:val="22"/>
          <w:szCs w:val="22"/>
        </w:rPr>
      </w:pPr>
      <w:r w:rsidRPr="002616DD">
        <w:rPr>
          <w:rFonts w:ascii="Trebuchet MS" w:hAnsi="Trebuchet MS" w:cs="Times New Roman"/>
          <w:bCs/>
          <w:sz w:val="22"/>
          <w:szCs w:val="22"/>
        </w:rPr>
        <w:t>prim</w:t>
      </w:r>
      <w:r w:rsidR="00BE59BE" w:rsidRPr="00AD3CD3">
        <w:rPr>
          <w:rFonts w:ascii="Trebuchet MS" w:hAnsi="Trebuchet MS" w:cs="Times New Roman"/>
          <w:bCs/>
          <w:sz w:val="22"/>
          <w:szCs w:val="22"/>
        </w:rPr>
        <w:t xml:space="preserve">ește 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în arhivă </w:t>
      </w:r>
      <w:r w:rsidR="00BE59BE" w:rsidRPr="00AD3CD3">
        <w:rPr>
          <w:rFonts w:ascii="Trebuchet MS" w:hAnsi="Trebuchet MS" w:cs="Times New Roman"/>
          <w:bCs/>
          <w:sz w:val="22"/>
          <w:szCs w:val="22"/>
        </w:rPr>
        <w:t>d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ocumente predate de structurile din cadrul Gărzii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pune la dispozi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ie, </w:t>
      </w:r>
      <w:r w:rsidR="009D76BA" w:rsidRPr="00AD3CD3">
        <w:rPr>
          <w:rFonts w:ascii="Trebuchet MS" w:hAnsi="Trebuchet MS" w:cs="Times New Roman"/>
          <w:bCs/>
          <w:sz w:val="22"/>
          <w:szCs w:val="22"/>
        </w:rPr>
        <w:t xml:space="preserve">la solicitare, </w:t>
      </w:r>
      <w:r w:rsidRPr="002616DD">
        <w:rPr>
          <w:rFonts w:ascii="Trebuchet MS" w:hAnsi="Trebuchet MS" w:cs="Times New Roman"/>
          <w:bCs/>
          <w:sz w:val="22"/>
          <w:szCs w:val="22"/>
        </w:rPr>
        <w:t>dosare</w:t>
      </w:r>
      <w:r w:rsidR="00BE59BE" w:rsidRPr="00AD3CD3">
        <w:rPr>
          <w:rFonts w:ascii="Trebuchet MS" w:hAnsi="Trebuchet MS" w:cs="Times New Roman"/>
          <w:bCs/>
          <w:sz w:val="22"/>
          <w:szCs w:val="22"/>
        </w:rPr>
        <w:t>le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înscrisurile din arhivă, cu respectarea condi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Pr="002616DD">
        <w:rPr>
          <w:rFonts w:ascii="Trebuchet MS" w:hAnsi="Trebuchet MS" w:cs="Times New Roman"/>
          <w:bCs/>
          <w:sz w:val="22"/>
          <w:szCs w:val="22"/>
        </w:rPr>
        <w:t xml:space="preserve">iilor de predare – primire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Pr="002616DD">
        <w:rPr>
          <w:rFonts w:ascii="Trebuchet MS" w:hAnsi="Trebuchet MS" w:cs="Times New Roman"/>
          <w:bCs/>
          <w:sz w:val="22"/>
          <w:szCs w:val="22"/>
        </w:rPr>
        <w:t>i transport</w:t>
      </w:r>
      <w:r w:rsidR="009D76BA" w:rsidRPr="00AD3CD3">
        <w:rPr>
          <w:rFonts w:ascii="Trebuchet MS" w:hAnsi="Trebuchet MS" w:cs="Times New Roman"/>
          <w:bCs/>
          <w:sz w:val="22"/>
          <w:szCs w:val="22"/>
        </w:rPr>
        <w:t>, conform</w:t>
      </w:r>
      <w:r w:rsidR="00BE59BE" w:rsidRPr="00AD3CD3">
        <w:rPr>
          <w:rFonts w:ascii="Trebuchet MS" w:hAnsi="Trebuchet MS" w:cs="Times New Roman"/>
          <w:bCs/>
          <w:sz w:val="22"/>
          <w:szCs w:val="22"/>
        </w:rPr>
        <w:t xml:space="preserve"> legislației în vigoare</w:t>
      </w:r>
      <w:r w:rsidRPr="002616DD">
        <w:rPr>
          <w:rFonts w:ascii="Trebuchet MS" w:hAnsi="Trebuchet MS" w:cs="Times New Roman"/>
          <w:bCs/>
          <w:sz w:val="22"/>
          <w:szCs w:val="22"/>
        </w:rPr>
        <w:t>;</w:t>
      </w:r>
      <w:r w:rsidRPr="002616DD">
        <w:rPr>
          <w:rFonts w:ascii="Trebuchet MS" w:hAnsi="Trebuchet MS" w:cs="Times New Roman"/>
          <w:b/>
          <w:bCs/>
          <w:sz w:val="22"/>
          <w:szCs w:val="22"/>
        </w:rPr>
        <w:t xml:space="preserve">             </w:t>
      </w:r>
    </w:p>
    <w:p w14:paraId="36869E3A" w14:textId="5D1A2F3C" w:rsidR="009C6A56" w:rsidRPr="00AD3CD3" w:rsidRDefault="007131C7" w:rsidP="0028632B">
      <w:pPr>
        <w:pStyle w:val="ListParagraph"/>
        <w:numPr>
          <w:ilvl w:val="0"/>
          <w:numId w:val="8"/>
        </w:numPr>
        <w:tabs>
          <w:tab w:val="left" w:pos="709"/>
          <w:tab w:val="left" w:pos="993"/>
          <w:tab w:val="left" w:pos="7590"/>
        </w:tabs>
        <w:overflowPunct w:val="0"/>
        <w:autoSpaceDE w:val="0"/>
        <w:spacing w:line="276" w:lineRule="auto"/>
        <w:ind w:right="-136"/>
        <w:jc w:val="both"/>
        <w:textAlignment w:val="baseline"/>
        <w:rPr>
          <w:rFonts w:ascii="Trebuchet MS" w:hAnsi="Trebuchet MS" w:cs="Times New Roman"/>
          <w:bCs/>
          <w:sz w:val="22"/>
          <w:szCs w:val="22"/>
        </w:rPr>
      </w:pPr>
      <w:r w:rsidRPr="00AD3CD3">
        <w:rPr>
          <w:rFonts w:ascii="Trebuchet MS" w:hAnsi="Trebuchet MS" w:cs="Times New Roman"/>
          <w:bCs/>
          <w:sz w:val="22"/>
          <w:szCs w:val="22"/>
        </w:rPr>
        <w:t xml:space="preserve">asigură 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eliminarea periodic</w:t>
      </w:r>
      <w:r w:rsidRPr="00AD3CD3">
        <w:rPr>
          <w:rFonts w:ascii="Trebuchet MS" w:hAnsi="Trebuchet MS" w:cs="Times New Roman"/>
          <w:bCs/>
          <w:sz w:val="22"/>
          <w:szCs w:val="22"/>
        </w:rPr>
        <w:t>ă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 xml:space="preserve"> a documentelor fără valoare arhivistică 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ș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i ale căror termene au expira</w:t>
      </w:r>
      <w:r w:rsidRPr="00AD3CD3">
        <w:rPr>
          <w:rFonts w:ascii="Trebuchet MS" w:hAnsi="Trebuchet MS" w:cs="Times New Roman"/>
          <w:bCs/>
          <w:sz w:val="22"/>
          <w:szCs w:val="22"/>
        </w:rPr>
        <w:t>t,</w:t>
      </w:r>
      <w:r w:rsidR="007C39EE" w:rsidRPr="002616DD">
        <w:rPr>
          <w:rFonts w:ascii="Trebuchet MS" w:hAnsi="Trebuchet MS" w:cs="Times New Roman"/>
          <w:b/>
          <w:sz w:val="22"/>
          <w:szCs w:val="22"/>
        </w:rPr>
        <w:t xml:space="preserve"> 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la propunerea direc</w:t>
      </w:r>
      <w:r w:rsidR="00375245" w:rsidRPr="002616DD">
        <w:rPr>
          <w:rFonts w:ascii="Trebuchet MS" w:hAnsi="Trebuchet MS" w:cs="Times New Roman"/>
          <w:bCs/>
          <w:sz w:val="22"/>
          <w:szCs w:val="22"/>
        </w:rPr>
        <w:t>ț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iilor/ servicii</w:t>
      </w:r>
      <w:r w:rsidRPr="00AD3CD3">
        <w:rPr>
          <w:rFonts w:ascii="Trebuchet MS" w:hAnsi="Trebuchet MS" w:cs="Times New Roman"/>
          <w:bCs/>
          <w:sz w:val="22"/>
          <w:szCs w:val="22"/>
        </w:rPr>
        <w:t>lor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/ birouri</w:t>
      </w:r>
      <w:r w:rsidRPr="00AD3CD3">
        <w:rPr>
          <w:rFonts w:ascii="Trebuchet MS" w:hAnsi="Trebuchet MS" w:cs="Times New Roman"/>
          <w:bCs/>
          <w:sz w:val="22"/>
          <w:szCs w:val="22"/>
        </w:rPr>
        <w:t xml:space="preserve">lor 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din cadrul g</w:t>
      </w:r>
      <w:r w:rsidRPr="00AD3CD3">
        <w:rPr>
          <w:rFonts w:ascii="Trebuchet MS" w:hAnsi="Trebuchet MS" w:cs="Times New Roman"/>
          <w:bCs/>
          <w:sz w:val="22"/>
          <w:szCs w:val="22"/>
        </w:rPr>
        <w:t>ă</w:t>
      </w:r>
      <w:r w:rsidR="007C39EE" w:rsidRPr="002616DD">
        <w:rPr>
          <w:rFonts w:ascii="Trebuchet MS" w:hAnsi="Trebuchet MS" w:cs="Times New Roman"/>
          <w:bCs/>
          <w:sz w:val="22"/>
          <w:szCs w:val="22"/>
        </w:rPr>
        <w:t>rzii</w:t>
      </w:r>
      <w:r w:rsidR="009C6A56" w:rsidRPr="002616DD">
        <w:rPr>
          <w:rFonts w:ascii="Trebuchet MS" w:hAnsi="Trebuchet MS" w:cs="Times New Roman"/>
          <w:bCs/>
          <w:sz w:val="22"/>
          <w:szCs w:val="22"/>
        </w:rPr>
        <w:t>;</w:t>
      </w:r>
    </w:p>
    <w:p w14:paraId="5BF29613" w14:textId="45D364F5" w:rsidR="009754B2" w:rsidRPr="002616DD" w:rsidRDefault="007C39EE" w:rsidP="002616DD">
      <w:pPr>
        <w:pStyle w:val="ListParagraph"/>
        <w:numPr>
          <w:ilvl w:val="0"/>
          <w:numId w:val="8"/>
        </w:numPr>
        <w:jc w:val="both"/>
        <w:rPr>
          <w:rFonts w:ascii="Trebuchet MS" w:hAnsi="Trebuchet MS"/>
        </w:rPr>
      </w:pPr>
      <w:r w:rsidRPr="002616DD">
        <w:rPr>
          <w:rFonts w:ascii="Trebuchet MS" w:eastAsia="Calibri" w:hAnsi="Trebuchet MS"/>
          <w:sz w:val="22"/>
          <w:szCs w:val="22"/>
        </w:rPr>
        <w:t>transmite</w:t>
      </w:r>
      <w:r w:rsidR="00FD3FB2" w:rsidRPr="002616DD">
        <w:rPr>
          <w:rFonts w:ascii="Trebuchet MS" w:eastAsia="Calibri" w:hAnsi="Trebuchet MS"/>
          <w:sz w:val="22"/>
          <w:szCs w:val="22"/>
        </w:rPr>
        <w:t xml:space="preserve"> </w:t>
      </w:r>
      <w:r w:rsidRPr="002616DD">
        <w:rPr>
          <w:rFonts w:ascii="Trebuchet MS" w:eastAsia="Calibri" w:hAnsi="Trebuchet MS"/>
          <w:sz w:val="22"/>
          <w:szCs w:val="22"/>
        </w:rPr>
        <w:t xml:space="preserve">situatia </w:t>
      </w:r>
      <w:r w:rsidR="00DB1C9F" w:rsidRPr="002616DD">
        <w:rPr>
          <w:rFonts w:ascii="Trebuchet MS" w:eastAsia="Calibri" w:hAnsi="Trebuchet MS"/>
          <w:sz w:val="22"/>
          <w:szCs w:val="22"/>
        </w:rPr>
        <w:t>unită</w:t>
      </w:r>
      <w:r w:rsidR="00375245" w:rsidRPr="002616DD">
        <w:rPr>
          <w:rFonts w:ascii="Trebuchet MS" w:eastAsia="Calibri" w:hAnsi="Trebuchet MS"/>
          <w:sz w:val="22"/>
          <w:szCs w:val="22"/>
        </w:rPr>
        <w:t>ț</w:t>
      </w:r>
      <w:r w:rsidR="00DB1C9F" w:rsidRPr="002616DD">
        <w:rPr>
          <w:rFonts w:ascii="Trebuchet MS" w:eastAsia="Calibri" w:hAnsi="Trebuchet MS"/>
          <w:sz w:val="22"/>
          <w:szCs w:val="22"/>
        </w:rPr>
        <w:t xml:space="preserve">ilor </w:t>
      </w:r>
      <w:r w:rsidRPr="002616DD">
        <w:rPr>
          <w:rFonts w:ascii="Trebuchet MS" w:eastAsia="Calibri" w:hAnsi="Trebuchet MS"/>
          <w:sz w:val="22"/>
          <w:szCs w:val="22"/>
        </w:rPr>
        <w:t>arhivistice cu termen de păstrare permanent către Arhivele Na</w:t>
      </w:r>
      <w:r w:rsidR="00375245" w:rsidRPr="002616DD">
        <w:rPr>
          <w:rFonts w:ascii="Trebuchet MS" w:eastAsia="Calibri" w:hAnsi="Trebuchet MS"/>
          <w:sz w:val="22"/>
          <w:szCs w:val="22"/>
        </w:rPr>
        <w:t>ț</w:t>
      </w:r>
      <w:r w:rsidRPr="002616DD">
        <w:rPr>
          <w:rFonts w:ascii="Trebuchet MS" w:eastAsia="Calibri" w:hAnsi="Trebuchet MS"/>
          <w:sz w:val="22"/>
          <w:szCs w:val="22"/>
        </w:rPr>
        <w:t>ionale</w:t>
      </w:r>
      <w:r w:rsidR="0055694E" w:rsidRPr="002616DD">
        <w:rPr>
          <w:rFonts w:ascii="Trebuchet MS" w:eastAsia="Calibri" w:hAnsi="Trebuchet MS"/>
          <w:sz w:val="22"/>
          <w:szCs w:val="22"/>
        </w:rPr>
        <w:t>.</w:t>
      </w:r>
      <w:bookmarkStart w:id="30" w:name="_Hlk135765484"/>
    </w:p>
    <w:p w14:paraId="39B1523B" w14:textId="7A9A65D1" w:rsidR="007C39EE" w:rsidRPr="002616DD" w:rsidRDefault="007C39EE" w:rsidP="009754B2">
      <w:pPr>
        <w:tabs>
          <w:tab w:val="left" w:pos="709"/>
          <w:tab w:val="left" w:pos="993"/>
          <w:tab w:val="left" w:pos="7590"/>
        </w:tabs>
        <w:suppressAutoHyphens/>
        <w:overflowPunct w:val="0"/>
        <w:autoSpaceDE w:val="0"/>
        <w:spacing w:after="0" w:line="276" w:lineRule="auto"/>
        <w:ind w:right="-135"/>
        <w:jc w:val="both"/>
        <w:textAlignment w:val="baseline"/>
        <w:rPr>
          <w:rFonts w:ascii="Trebuchet MS" w:eastAsia="Times New Roman" w:hAnsi="Trebuchet MS" w:cs="Times New Roman"/>
          <w:lang w:val="ro-RO" w:eastAsia="ar-SA"/>
        </w:rPr>
      </w:pPr>
      <w:r w:rsidRPr="002616DD">
        <w:rPr>
          <w:rFonts w:ascii="Trebuchet MS" w:eastAsia="Times New Roman" w:hAnsi="Trebuchet MS" w:cs="Times New Roman"/>
          <w:lang w:val="ro-RO" w:eastAsia="ar-SA"/>
        </w:rPr>
        <w:t xml:space="preserve">(2) Compartimentul registratură 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>i arhivă îndepline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te 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>i alte atribu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>ii decât cele prevăzute la alin.</w:t>
      </w:r>
      <w:r w:rsidR="0055694E" w:rsidRPr="002616DD">
        <w:rPr>
          <w:rFonts w:ascii="Trebuchet MS" w:eastAsia="Times New Roman" w:hAnsi="Trebuchet MS" w:cs="Times New Roman"/>
          <w:lang w:val="ro-RO" w:eastAsia="ar-SA"/>
        </w:rPr>
        <w:t xml:space="preserve"> </w:t>
      </w:r>
      <w:r w:rsidRPr="002616DD">
        <w:rPr>
          <w:rFonts w:ascii="Trebuchet MS" w:eastAsia="Times New Roman" w:hAnsi="Trebuchet MS" w:cs="Times New Roman"/>
          <w:lang w:val="ro-RO" w:eastAsia="ar-SA"/>
        </w:rPr>
        <w:t>(1), care sunt stabilite de conducerea Gărzii în conformitate cu  prevederile legale în vigoare.</w:t>
      </w:r>
    </w:p>
    <w:bookmarkEnd w:id="30"/>
    <w:p w14:paraId="1CB9A26B" w14:textId="77777777" w:rsidR="00C24CE3" w:rsidRPr="002616DD" w:rsidRDefault="00C24CE3" w:rsidP="00C843B6">
      <w:pPr>
        <w:spacing w:line="276" w:lineRule="auto"/>
        <w:rPr>
          <w:rFonts w:ascii="Trebuchet MS" w:eastAsia="Times New Roman" w:hAnsi="Trebuchet MS" w:cs="Times New Roman"/>
          <w:bCs/>
          <w:color w:val="FF0000"/>
          <w:lang w:val="ro-RO" w:eastAsia="ar-SA"/>
        </w:rPr>
      </w:pPr>
    </w:p>
    <w:p w14:paraId="59CC9E67" w14:textId="0DAE40E0" w:rsidR="007C39EE" w:rsidRPr="002616DD" w:rsidRDefault="007C39EE" w:rsidP="002616DD">
      <w:pPr>
        <w:spacing w:after="0" w:line="276" w:lineRule="auto"/>
        <w:jc w:val="both"/>
        <w:rPr>
          <w:rFonts w:ascii="Trebuchet MS" w:eastAsia="Times New Roman" w:hAnsi="Trebuchet MS" w:cs="Times New Roman"/>
          <w:b/>
          <w:bCs/>
          <w:lang w:val="ro-RO" w:eastAsia="ar-SA"/>
        </w:rPr>
      </w:pPr>
      <w:r w:rsidRPr="002616DD">
        <w:rPr>
          <w:rFonts w:ascii="Trebuchet MS" w:eastAsia="Times New Roman" w:hAnsi="Trebuchet MS" w:cs="Times New Roman"/>
          <w:b/>
          <w:lang w:val="ro-RO" w:eastAsia="ar-SA"/>
        </w:rPr>
        <w:t xml:space="preserve">Art. </w:t>
      </w:r>
      <w:r w:rsidR="00CA03A3" w:rsidRPr="002616DD">
        <w:rPr>
          <w:rFonts w:ascii="Trebuchet MS" w:eastAsia="Times New Roman" w:hAnsi="Trebuchet MS" w:cs="Times New Roman"/>
          <w:b/>
          <w:lang w:val="ro-RO" w:eastAsia="ar-SA"/>
        </w:rPr>
        <w:t xml:space="preserve">29 </w:t>
      </w:r>
      <w:r w:rsidR="009754B2" w:rsidRPr="002616DD">
        <w:rPr>
          <w:rFonts w:ascii="Trebuchet MS" w:eastAsia="Times New Roman" w:hAnsi="Trebuchet MS" w:cs="Times New Roman"/>
          <w:bCs/>
          <w:lang w:val="ro-RO" w:eastAsia="ar-SA"/>
        </w:rPr>
        <w:t xml:space="preserve">– (1) </w:t>
      </w:r>
      <w:r w:rsidRPr="002616DD">
        <w:rPr>
          <w:rFonts w:ascii="Trebuchet MS" w:eastAsia="Times New Roman" w:hAnsi="Trebuchet MS" w:cs="Times New Roman"/>
          <w:lang w:val="ro-RO" w:eastAsia="ar-SA"/>
        </w:rPr>
        <w:t>Compartimentul juridic poate func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iona în subordinea directă a inspectorului 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>ef sau în subordinea serviciul</w:t>
      </w:r>
      <w:r w:rsidR="00413B46">
        <w:rPr>
          <w:rFonts w:ascii="Trebuchet MS" w:eastAsia="Times New Roman" w:hAnsi="Trebuchet MS" w:cs="Times New Roman"/>
          <w:lang w:val="ro-RO" w:eastAsia="ar-SA"/>
        </w:rPr>
        <w:t>ui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 economic, investi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>ii, achizi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ii, logistică 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i administrativ  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>i are următoarele atribu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>ii:</w:t>
      </w:r>
    </w:p>
    <w:p w14:paraId="20EF988B" w14:textId="5AA86ED7" w:rsidR="00C637C8" w:rsidRPr="002616DD" w:rsidRDefault="007C39EE" w:rsidP="00C24CE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ro-RO"/>
        </w:rPr>
      </w:pP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urmăre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te 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 asigură respectarea Constitu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iei 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 a tuturor celorlalte acte normative în vigoare</w:t>
      </w:r>
      <w:r w:rsidR="0069181A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 de către personalul </w:t>
      </w:r>
      <w:r w:rsidR="00E412C8">
        <w:rPr>
          <w:rFonts w:ascii="Trebuchet MS" w:eastAsia="Calibri" w:hAnsi="Trebuchet MS" w:cs="Times New Roman"/>
          <w:sz w:val="22"/>
          <w:szCs w:val="22"/>
          <w:lang w:eastAsia="ro-RO"/>
        </w:rPr>
        <w:t>G</w:t>
      </w:r>
      <w:r w:rsidR="0069181A">
        <w:rPr>
          <w:rFonts w:ascii="Trebuchet MS" w:eastAsia="Calibri" w:hAnsi="Trebuchet MS" w:cs="Times New Roman"/>
          <w:sz w:val="22"/>
          <w:szCs w:val="22"/>
          <w:lang w:eastAsia="ro-RO"/>
        </w:rPr>
        <w:t>ărzii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;</w:t>
      </w:r>
    </w:p>
    <w:p w14:paraId="2E8DE92F" w14:textId="6EAE4E9D" w:rsidR="00C637C8" w:rsidRPr="002616DD" w:rsidRDefault="007C39EE" w:rsidP="0028632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ro-RO"/>
        </w:rPr>
      </w:pP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asigură reprezentarea procesuală a Gărzii în fa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a instan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ei de judecată, în baza delega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iei emise de reprezentantul legal al institu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iei;</w:t>
      </w:r>
    </w:p>
    <w:p w14:paraId="0454DC40" w14:textId="0B21FFD1" w:rsidR="00992A6C" w:rsidRPr="002616DD" w:rsidRDefault="007C39EE" w:rsidP="0028632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ro-RO"/>
        </w:rPr>
      </w:pP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colaborează potrivit competen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elor cu func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ionarii publici din compartimentele, birourile 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 serviciile Gărzii, în vederea aplicării legisla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iei în vigoare;</w:t>
      </w:r>
    </w:p>
    <w:p w14:paraId="7FFC57C1" w14:textId="3DCFBA5C" w:rsidR="00992A6C" w:rsidRPr="002616DD" w:rsidRDefault="007C39EE" w:rsidP="0028632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ro-RO"/>
        </w:rPr>
      </w:pP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analizează, definitivează 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 avizează, după caz, toate deciziile emise de către inspectorul-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ef </w:t>
      </w:r>
      <w:r w:rsidR="00DB6632">
        <w:rPr>
          <w:rFonts w:ascii="Trebuchet MS" w:eastAsia="Calibri" w:hAnsi="Trebuchet MS" w:cs="Times New Roman"/>
          <w:sz w:val="22"/>
          <w:szCs w:val="22"/>
          <w:lang w:eastAsia="ro-RO"/>
        </w:rPr>
        <w:t>al Gărzii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;</w:t>
      </w:r>
    </w:p>
    <w:p w14:paraId="6A1F6623" w14:textId="07FD5844" w:rsidR="00992A6C" w:rsidRPr="002616DD" w:rsidRDefault="007C39EE" w:rsidP="0028632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ro-RO"/>
        </w:rPr>
      </w:pP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participă prin consilierul juridic în calitate de membru în comisiile de evaluare a ofertelor constituite în cadrul procedurilor de achizi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ie publică, precum 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i în alte comisii 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 grupuri de lucru, ori de câte ori este numit prin decizia inspectorului-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ef;</w:t>
      </w:r>
    </w:p>
    <w:p w14:paraId="2B10AD8F" w14:textId="61D9944E" w:rsidR="00992A6C" w:rsidRPr="002616DD" w:rsidRDefault="007C39EE" w:rsidP="0028632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ro-RO"/>
        </w:rPr>
      </w:pP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acordă consultan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ă juridică personalului Gărzii</w:t>
      </w:r>
      <w:r w:rsidR="00DB6632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, 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strict în </w:t>
      </w:r>
      <w:r w:rsidR="00DB6632">
        <w:rPr>
          <w:rFonts w:ascii="Trebuchet MS" w:eastAsia="Calibri" w:hAnsi="Trebuchet MS" w:cs="Times New Roman"/>
          <w:sz w:val="22"/>
          <w:szCs w:val="22"/>
          <w:lang w:eastAsia="ro-RO"/>
        </w:rPr>
        <w:t>legătură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 cu exercitarea atribu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iilor de serviciu ale diferitelor structuri din cadrul institu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iei 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 cu formularea răspunsurilor către ter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i;</w:t>
      </w:r>
    </w:p>
    <w:p w14:paraId="550ADEF4" w14:textId="5FB16EB0" w:rsidR="00992A6C" w:rsidRPr="002616DD" w:rsidRDefault="007C39EE" w:rsidP="0028632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ro-RO"/>
        </w:rPr>
      </w:pP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formulează în scris actele de procedură - întâmpinări, răspunsuri la întâmpinări, apeluri, recursuri 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 altele - prevăzute de legisla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ia în vigoare</w:t>
      </w:r>
      <w:r w:rsidR="00F86FE9">
        <w:rPr>
          <w:rFonts w:ascii="Trebuchet MS" w:eastAsia="Calibri" w:hAnsi="Trebuchet MS" w:cs="Times New Roman"/>
          <w:sz w:val="22"/>
          <w:szCs w:val="22"/>
          <w:lang w:eastAsia="ro-RO"/>
        </w:rPr>
        <w:t>,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 în cauzele aflate pe rolul instan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elor 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lastRenderedPageBreak/>
        <w:t>judecătore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ti, precum 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 documentele necesare în vederea realizării procedurii prealabile litigiilor în care Garda este parte;</w:t>
      </w:r>
    </w:p>
    <w:p w14:paraId="04CA1E19" w14:textId="14EBAF75" w:rsidR="00992A6C" w:rsidRPr="002616DD" w:rsidRDefault="007C39EE" w:rsidP="0028632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ro-RO"/>
        </w:rPr>
      </w:pP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ini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iază ac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iuni de recuperare a crean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elor Gărzii, inclusiv prin forme de executare silită 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 lichidare judiciară a debitului, la solicitarea compartimentului de specialitate;</w:t>
      </w:r>
    </w:p>
    <w:p w14:paraId="74CB08FF" w14:textId="70FB5BAC" w:rsidR="00992A6C" w:rsidRPr="002616DD" w:rsidRDefault="007C39EE" w:rsidP="0028632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ro-RO"/>
        </w:rPr>
      </w:pP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întocme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te orice alte acte de procedură în care este implicată Garda;</w:t>
      </w:r>
    </w:p>
    <w:p w14:paraId="42A5599A" w14:textId="731B500C" w:rsidR="00992A6C" w:rsidRPr="002616DD" w:rsidRDefault="007C39EE" w:rsidP="0028632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ro-RO"/>
        </w:rPr>
      </w:pP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duce la îndeplinire orice alte sarcini care privesc activitatea de contencios din domeniul de activitate al g</w:t>
      </w:r>
      <w:r w:rsidR="00F86FE9">
        <w:rPr>
          <w:rFonts w:ascii="Trebuchet MS" w:eastAsia="Calibri" w:hAnsi="Trebuchet MS" w:cs="Times New Roman"/>
          <w:sz w:val="22"/>
          <w:szCs w:val="22"/>
          <w:lang w:eastAsia="ro-RO"/>
        </w:rPr>
        <w:t>ă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rzii;</w:t>
      </w:r>
    </w:p>
    <w:p w14:paraId="662E2176" w14:textId="627E9CE6" w:rsidR="00992A6C" w:rsidRPr="002616DD" w:rsidRDefault="007C39EE" w:rsidP="0028632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ro-RO"/>
        </w:rPr>
      </w:pP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întocme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te un registru, potrivit legii, în care 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ine eviden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a tuturor cauzelor aflate pe rolul instan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elor de judecată;</w:t>
      </w:r>
      <w:r w:rsidR="00E73F09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 </w:t>
      </w:r>
    </w:p>
    <w:p w14:paraId="289F1BF3" w14:textId="3493559B" w:rsidR="00992A6C" w:rsidRPr="002616DD" w:rsidRDefault="007C39EE" w:rsidP="0028632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ro-RO"/>
        </w:rPr>
      </w:pP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analizează 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 avizează pentru legalitate proiectele de decizii întocmite de Compartimentul resurse umane, pentru încheierea, modificarea sau încetarea raporturilor de serviciu sau, după caz, a contractelor individuale de muncă privind salaria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ii institu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iei;</w:t>
      </w:r>
    </w:p>
    <w:p w14:paraId="4CF15278" w14:textId="515683CF" w:rsidR="00992A6C" w:rsidRPr="002616DD" w:rsidRDefault="007C39EE" w:rsidP="0028632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ro-RO"/>
        </w:rPr>
      </w:pP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întocme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te deciziile de imputare</w:t>
      </w:r>
      <w:r w:rsidR="00B10AD3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 și gestionează registrul de evidență a contravențiilor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;</w:t>
      </w:r>
      <w:r w:rsidR="00E73F09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 </w:t>
      </w:r>
    </w:p>
    <w:p w14:paraId="69733980" w14:textId="79DAC2C8" w:rsidR="00992A6C" w:rsidRPr="002616DD" w:rsidRDefault="007C39EE" w:rsidP="0028632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ro-RO"/>
        </w:rPr>
      </w:pP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informează personalul din cadrul Gărzii cu privire la actele normative de interes în </w:t>
      </w:r>
      <w:bookmarkStart w:id="31" w:name="_Hlk135765427"/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domeniul de activita</w:t>
      </w:r>
      <w:r w:rsidR="002653D4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t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e al g</w:t>
      </w:r>
      <w:r w:rsidR="002724E6">
        <w:rPr>
          <w:rFonts w:ascii="Trebuchet MS" w:eastAsia="Calibri" w:hAnsi="Trebuchet MS" w:cs="Times New Roman"/>
          <w:sz w:val="22"/>
          <w:szCs w:val="22"/>
          <w:lang w:eastAsia="ro-RO"/>
        </w:rPr>
        <w:t>ă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rzii,</w:t>
      </w:r>
      <w:bookmarkEnd w:id="31"/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 publicate în Monitorul Oficial al României;</w:t>
      </w:r>
    </w:p>
    <w:p w14:paraId="478E2B2B" w14:textId="40AB65E5" w:rsidR="00992A6C" w:rsidRPr="002616DD" w:rsidRDefault="007C39EE" w:rsidP="0028632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ro-RO"/>
        </w:rPr>
      </w:pP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avizează de legalitate contractele 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 actele adi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ionale la contractele încheiate de Gardă;</w:t>
      </w:r>
    </w:p>
    <w:p w14:paraId="21BC3021" w14:textId="36C293EC" w:rsidR="00992A6C" w:rsidRPr="002616DD" w:rsidRDefault="007C39EE" w:rsidP="0028632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ro-RO"/>
        </w:rPr>
      </w:pP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participă la 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edin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ele Comisiei de disciplină, conform deciziei inspectorului-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ef;</w:t>
      </w:r>
    </w:p>
    <w:p w14:paraId="43EA9922" w14:textId="6CC53985" w:rsidR="00992A6C" w:rsidRPr="002616DD" w:rsidRDefault="007C39EE" w:rsidP="0028632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ro-RO"/>
        </w:rPr>
      </w:pP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îndepline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 xml:space="preserve">te orice alte sarcini stabilite de </w:t>
      </w:r>
      <w:r w:rsidR="00375245"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eful ierarhic superior;</w:t>
      </w:r>
    </w:p>
    <w:p w14:paraId="68A28915" w14:textId="0E31A36C" w:rsidR="00992A6C" w:rsidRDefault="007C39EE" w:rsidP="0028632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Times New Roman"/>
          <w:sz w:val="22"/>
          <w:szCs w:val="22"/>
          <w:lang w:eastAsia="ro-RO"/>
        </w:rPr>
      </w:pP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duce la îndeplinire orice alte sarcini care privesc activitatea de contencios din domeniul de activitate al g</w:t>
      </w:r>
      <w:r w:rsidR="00FA159C">
        <w:rPr>
          <w:rFonts w:ascii="Trebuchet MS" w:eastAsia="Calibri" w:hAnsi="Trebuchet MS" w:cs="Times New Roman"/>
          <w:sz w:val="22"/>
          <w:szCs w:val="22"/>
          <w:lang w:eastAsia="ro-RO"/>
        </w:rPr>
        <w:t>ă</w:t>
      </w:r>
      <w:r w:rsidRPr="002616DD">
        <w:rPr>
          <w:rFonts w:ascii="Trebuchet MS" w:eastAsia="Calibri" w:hAnsi="Trebuchet MS" w:cs="Times New Roman"/>
          <w:sz w:val="22"/>
          <w:szCs w:val="22"/>
          <w:lang w:eastAsia="ro-RO"/>
        </w:rPr>
        <w:t>rzii;</w:t>
      </w:r>
    </w:p>
    <w:p w14:paraId="2E68574F" w14:textId="275C7774" w:rsidR="00992A6C" w:rsidRPr="002616DD" w:rsidRDefault="007C39EE" w:rsidP="002616DD">
      <w:pPr>
        <w:pStyle w:val="ListParagraph"/>
        <w:numPr>
          <w:ilvl w:val="0"/>
          <w:numId w:val="44"/>
        </w:numPr>
        <w:jc w:val="both"/>
        <w:rPr>
          <w:rFonts w:ascii="Trebuchet MS" w:eastAsia="Calibri" w:hAnsi="Trebuchet MS"/>
        </w:rPr>
      </w:pPr>
      <w:r w:rsidRPr="002616DD">
        <w:rPr>
          <w:rFonts w:ascii="Trebuchet MS" w:eastAsia="Calibri" w:hAnsi="Trebuchet MS"/>
          <w:sz w:val="22"/>
          <w:szCs w:val="22"/>
        </w:rPr>
        <w:t>întocme</w:t>
      </w:r>
      <w:r w:rsidR="00375245" w:rsidRPr="002616DD">
        <w:rPr>
          <w:rFonts w:ascii="Trebuchet MS" w:eastAsia="Calibri" w:hAnsi="Trebuchet MS"/>
          <w:sz w:val="22"/>
          <w:szCs w:val="22"/>
        </w:rPr>
        <w:t>ș</w:t>
      </w:r>
      <w:r w:rsidRPr="002616DD">
        <w:rPr>
          <w:rFonts w:ascii="Trebuchet MS" w:eastAsia="Calibri" w:hAnsi="Trebuchet MS"/>
          <w:sz w:val="22"/>
          <w:szCs w:val="22"/>
        </w:rPr>
        <w:t>te decizi</w:t>
      </w:r>
      <w:r w:rsidR="00FF7234" w:rsidRPr="002616DD">
        <w:rPr>
          <w:rFonts w:ascii="Trebuchet MS" w:eastAsia="Calibri" w:hAnsi="Trebuchet MS"/>
          <w:sz w:val="22"/>
          <w:szCs w:val="22"/>
        </w:rPr>
        <w:t>i</w:t>
      </w:r>
      <w:r w:rsidRPr="002616DD">
        <w:rPr>
          <w:rFonts w:ascii="Trebuchet MS" w:eastAsia="Calibri" w:hAnsi="Trebuchet MS"/>
          <w:sz w:val="22"/>
          <w:szCs w:val="22"/>
        </w:rPr>
        <w:t>le privind sanc</w:t>
      </w:r>
      <w:r w:rsidR="00375245" w:rsidRPr="002616DD">
        <w:rPr>
          <w:rFonts w:ascii="Trebuchet MS" w:eastAsia="Calibri" w:hAnsi="Trebuchet MS"/>
          <w:sz w:val="22"/>
          <w:szCs w:val="22"/>
        </w:rPr>
        <w:t>ț</w:t>
      </w:r>
      <w:r w:rsidRPr="002616DD">
        <w:rPr>
          <w:rFonts w:ascii="Trebuchet MS" w:eastAsia="Calibri" w:hAnsi="Trebuchet MS"/>
          <w:sz w:val="22"/>
          <w:szCs w:val="22"/>
        </w:rPr>
        <w:t xml:space="preserve">ionarea </w:t>
      </w:r>
      <w:r w:rsidR="00DB1C9F" w:rsidRPr="002616DD">
        <w:rPr>
          <w:rFonts w:ascii="Trebuchet MS" w:eastAsia="Calibri" w:hAnsi="Trebuchet MS"/>
          <w:sz w:val="22"/>
          <w:szCs w:val="22"/>
        </w:rPr>
        <w:t xml:space="preserve">disciplinară a </w:t>
      </w:r>
      <w:r w:rsidRPr="002616DD">
        <w:rPr>
          <w:rFonts w:ascii="Trebuchet MS" w:eastAsia="Calibri" w:hAnsi="Trebuchet MS"/>
          <w:sz w:val="22"/>
          <w:szCs w:val="22"/>
        </w:rPr>
        <w:t>personalului din cadrul g</w:t>
      </w:r>
      <w:r w:rsidR="002B4692" w:rsidRPr="002616DD">
        <w:rPr>
          <w:rFonts w:ascii="Trebuchet MS" w:eastAsia="Calibri" w:hAnsi="Trebuchet MS"/>
          <w:sz w:val="22"/>
          <w:szCs w:val="22"/>
        </w:rPr>
        <w:t>ă</w:t>
      </w:r>
      <w:r w:rsidRPr="002616DD">
        <w:rPr>
          <w:rFonts w:ascii="Trebuchet MS" w:eastAsia="Calibri" w:hAnsi="Trebuchet MS"/>
          <w:sz w:val="22"/>
          <w:szCs w:val="22"/>
        </w:rPr>
        <w:t>rzii forestiere</w:t>
      </w:r>
      <w:r w:rsidR="007518A2" w:rsidRPr="002616DD">
        <w:rPr>
          <w:rFonts w:ascii="Trebuchet MS" w:eastAsia="Calibri" w:hAnsi="Trebuchet MS"/>
          <w:sz w:val="22"/>
          <w:szCs w:val="22"/>
        </w:rPr>
        <w:t>.</w:t>
      </w:r>
      <w:r w:rsidRPr="002616DD">
        <w:rPr>
          <w:rFonts w:ascii="Trebuchet MS" w:eastAsia="Calibri" w:hAnsi="Trebuchet MS"/>
          <w:sz w:val="22"/>
          <w:szCs w:val="22"/>
        </w:rPr>
        <w:t xml:space="preserve"> </w:t>
      </w:r>
    </w:p>
    <w:p w14:paraId="475F232F" w14:textId="215F5ABC" w:rsidR="00BE38F7" w:rsidRDefault="007C39EE">
      <w:pPr>
        <w:autoSpaceDE w:val="0"/>
        <w:autoSpaceDN w:val="0"/>
        <w:adjustRightInd w:val="0"/>
        <w:spacing w:after="0" w:line="276" w:lineRule="auto"/>
        <w:rPr>
          <w:rFonts w:ascii="Trebuchet MS" w:eastAsia="Calibri" w:hAnsi="Trebuchet MS" w:cs="Times New Roman"/>
          <w:lang w:val="ro-RO" w:eastAsia="ro-RO"/>
        </w:rPr>
      </w:pPr>
      <w:r w:rsidRPr="002616DD">
        <w:rPr>
          <w:rFonts w:ascii="Trebuchet MS" w:eastAsia="Calibri" w:hAnsi="Trebuchet MS" w:cs="Times New Roman"/>
          <w:lang w:val="ro-RO" w:eastAsia="ro-RO"/>
        </w:rPr>
        <w:t>(2) Compartimentul juridic îndepline</w:t>
      </w:r>
      <w:r w:rsidR="00375245" w:rsidRPr="002616DD">
        <w:rPr>
          <w:rFonts w:ascii="Trebuchet MS" w:eastAsia="Calibri" w:hAnsi="Trebuchet MS" w:cs="Times New Roman"/>
          <w:lang w:val="ro-RO" w:eastAsia="ro-RO"/>
        </w:rPr>
        <w:t>ș</w:t>
      </w:r>
      <w:r w:rsidRPr="002616DD">
        <w:rPr>
          <w:rFonts w:ascii="Trebuchet MS" w:eastAsia="Calibri" w:hAnsi="Trebuchet MS" w:cs="Times New Roman"/>
          <w:lang w:val="ro-RO" w:eastAsia="ro-RO"/>
        </w:rPr>
        <w:t xml:space="preserve">te </w:t>
      </w:r>
      <w:r w:rsidR="00375245" w:rsidRPr="002616DD">
        <w:rPr>
          <w:rFonts w:ascii="Trebuchet MS" w:eastAsia="Calibri" w:hAnsi="Trebuchet MS" w:cs="Times New Roman"/>
          <w:lang w:val="ro-RO" w:eastAsia="ro-RO"/>
        </w:rPr>
        <w:t>ș</w:t>
      </w:r>
      <w:r w:rsidRPr="002616DD">
        <w:rPr>
          <w:rFonts w:ascii="Trebuchet MS" w:eastAsia="Calibri" w:hAnsi="Trebuchet MS" w:cs="Times New Roman"/>
          <w:lang w:val="ro-RO" w:eastAsia="ro-RO"/>
        </w:rPr>
        <w:t>i alte atribu</w:t>
      </w:r>
      <w:r w:rsidR="00375245" w:rsidRPr="002616DD">
        <w:rPr>
          <w:rFonts w:ascii="Trebuchet MS" w:eastAsia="Calibri" w:hAnsi="Trebuchet MS" w:cs="Times New Roman"/>
          <w:lang w:val="ro-RO" w:eastAsia="ro-RO"/>
        </w:rPr>
        <w:t>ț</w:t>
      </w:r>
      <w:r w:rsidRPr="002616DD">
        <w:rPr>
          <w:rFonts w:ascii="Trebuchet MS" w:eastAsia="Calibri" w:hAnsi="Trebuchet MS" w:cs="Times New Roman"/>
          <w:lang w:val="ro-RO" w:eastAsia="ro-RO"/>
        </w:rPr>
        <w:t>ii decât cele prevăzute la alin.</w:t>
      </w:r>
      <w:r w:rsidR="00FA159C">
        <w:rPr>
          <w:rFonts w:ascii="Trebuchet MS" w:eastAsia="Calibri" w:hAnsi="Trebuchet MS" w:cs="Times New Roman"/>
          <w:lang w:val="ro-RO" w:eastAsia="ro-RO"/>
        </w:rPr>
        <w:t xml:space="preserve"> </w:t>
      </w:r>
      <w:r w:rsidRPr="002616DD">
        <w:rPr>
          <w:rFonts w:ascii="Trebuchet MS" w:eastAsia="Calibri" w:hAnsi="Trebuchet MS" w:cs="Times New Roman"/>
          <w:lang w:val="ro-RO" w:eastAsia="ro-RO"/>
        </w:rPr>
        <w:t>(1), care sunt stabilite de conducerea Gărzii în conformitate cu  prevederile legale în vigoare.</w:t>
      </w:r>
    </w:p>
    <w:p w14:paraId="5CE3F62D" w14:textId="77777777" w:rsidR="00BE38F7" w:rsidRPr="002616DD" w:rsidRDefault="00BE38F7">
      <w:pPr>
        <w:autoSpaceDE w:val="0"/>
        <w:autoSpaceDN w:val="0"/>
        <w:adjustRightInd w:val="0"/>
        <w:spacing w:after="0" w:line="276" w:lineRule="auto"/>
        <w:rPr>
          <w:rFonts w:ascii="Trebuchet MS" w:eastAsia="Calibri" w:hAnsi="Trebuchet MS" w:cs="Times New Roman"/>
          <w:lang w:val="ro-RO" w:eastAsia="ro-RO"/>
        </w:rPr>
      </w:pPr>
    </w:p>
    <w:p w14:paraId="4E40A7F0" w14:textId="4B33562B" w:rsidR="007C39EE" w:rsidRPr="002616DD" w:rsidRDefault="007C39EE" w:rsidP="002616DD">
      <w:pPr>
        <w:spacing w:after="0" w:line="259" w:lineRule="auto"/>
        <w:jc w:val="both"/>
        <w:rPr>
          <w:rFonts w:ascii="Trebuchet MS" w:eastAsia="Calibri" w:hAnsi="Trebuchet MS" w:cs="Times New Roman"/>
          <w:color w:val="FF0000"/>
          <w:lang w:val="ro-RO" w:eastAsia="ar-SA"/>
        </w:rPr>
      </w:pPr>
      <w:r w:rsidRPr="002616DD">
        <w:rPr>
          <w:rFonts w:ascii="Trebuchet MS" w:eastAsia="Calibri" w:hAnsi="Trebuchet MS" w:cs="Times New Roman"/>
          <w:b/>
          <w:bCs/>
          <w:lang w:val="ro-RO"/>
        </w:rPr>
        <w:t xml:space="preserve">Art. </w:t>
      </w:r>
      <w:r w:rsidR="00CA03A3" w:rsidRPr="002616DD">
        <w:rPr>
          <w:rFonts w:ascii="Trebuchet MS" w:eastAsia="Calibri" w:hAnsi="Trebuchet MS" w:cs="Times New Roman"/>
          <w:b/>
          <w:bCs/>
          <w:lang w:val="ro-RO"/>
        </w:rPr>
        <w:t>30</w:t>
      </w:r>
      <w:r w:rsidR="00CA03A3" w:rsidRPr="002616DD">
        <w:rPr>
          <w:rFonts w:ascii="Trebuchet MS" w:eastAsia="Calibri" w:hAnsi="Trebuchet MS" w:cs="Times New Roman"/>
          <w:lang w:val="ro-RO"/>
        </w:rPr>
        <w:t xml:space="preserve"> </w:t>
      </w:r>
      <w:r w:rsidR="00992A6C" w:rsidRPr="002616DD">
        <w:rPr>
          <w:rFonts w:ascii="Trebuchet MS" w:eastAsia="Calibri" w:hAnsi="Trebuchet MS" w:cs="Times New Roman"/>
          <w:lang w:val="ro-RO"/>
        </w:rPr>
        <w:t xml:space="preserve">– (1) </w:t>
      </w:r>
      <w:r w:rsidRPr="002616DD">
        <w:rPr>
          <w:rFonts w:ascii="Trebuchet MS" w:eastAsia="Calibri" w:hAnsi="Trebuchet MS" w:cs="Times New Roman"/>
          <w:lang w:val="ro-RO" w:eastAsia="ar-SA"/>
        </w:rPr>
        <w:t>Compartimentul audit public intern func</w:t>
      </w:r>
      <w:r w:rsidR="00375245" w:rsidRPr="002616DD">
        <w:rPr>
          <w:rFonts w:ascii="Trebuchet MS" w:eastAsia="Calibri" w:hAnsi="Trebuchet MS" w:cs="Times New Roman"/>
          <w:lang w:val="ro-RO" w:eastAsia="ar-SA"/>
        </w:rPr>
        <w:t>ț</w:t>
      </w:r>
      <w:r w:rsidRPr="002616DD">
        <w:rPr>
          <w:rFonts w:ascii="Trebuchet MS" w:eastAsia="Calibri" w:hAnsi="Trebuchet MS" w:cs="Times New Roman"/>
          <w:lang w:val="ro-RO" w:eastAsia="ar-SA"/>
        </w:rPr>
        <w:t xml:space="preserve">ionează în subordinea directă a inspectorului </w:t>
      </w:r>
      <w:r w:rsidR="00375245" w:rsidRPr="002616DD">
        <w:rPr>
          <w:rFonts w:ascii="Trebuchet MS" w:eastAsia="Calibri" w:hAnsi="Trebuchet MS" w:cs="Times New Roman"/>
          <w:lang w:val="ro-RO" w:eastAsia="ar-SA"/>
        </w:rPr>
        <w:t>ș</w:t>
      </w:r>
      <w:r w:rsidRPr="002616DD">
        <w:rPr>
          <w:rFonts w:ascii="Trebuchet MS" w:eastAsia="Calibri" w:hAnsi="Trebuchet MS" w:cs="Times New Roman"/>
          <w:lang w:val="ro-RO" w:eastAsia="ar-SA"/>
        </w:rPr>
        <w:t xml:space="preserve">ef </w:t>
      </w:r>
      <w:r w:rsidR="00375245" w:rsidRPr="002616DD">
        <w:rPr>
          <w:rFonts w:ascii="Trebuchet MS" w:eastAsia="Calibri" w:hAnsi="Trebuchet MS" w:cs="Times New Roman"/>
          <w:lang w:val="ro-RO" w:eastAsia="ar-SA"/>
        </w:rPr>
        <w:t>ș</w:t>
      </w:r>
      <w:r w:rsidRPr="002616DD">
        <w:rPr>
          <w:rFonts w:ascii="Trebuchet MS" w:eastAsia="Calibri" w:hAnsi="Trebuchet MS" w:cs="Times New Roman"/>
          <w:lang w:val="ro-RO" w:eastAsia="ar-SA"/>
        </w:rPr>
        <w:t>i are următoarele atribu</w:t>
      </w:r>
      <w:r w:rsidR="00375245" w:rsidRPr="002616DD">
        <w:rPr>
          <w:rFonts w:ascii="Trebuchet MS" w:eastAsia="Calibri" w:hAnsi="Trebuchet MS" w:cs="Times New Roman"/>
          <w:lang w:val="ro-RO" w:eastAsia="ar-SA"/>
        </w:rPr>
        <w:t>ț</w:t>
      </w:r>
      <w:r w:rsidRPr="002616DD">
        <w:rPr>
          <w:rFonts w:ascii="Trebuchet MS" w:eastAsia="Calibri" w:hAnsi="Trebuchet MS" w:cs="Times New Roman"/>
          <w:lang w:val="ro-RO" w:eastAsia="ar-SA"/>
        </w:rPr>
        <w:t>ii</w:t>
      </w:r>
      <w:r w:rsidR="00D127D4" w:rsidRPr="002616DD">
        <w:rPr>
          <w:rFonts w:ascii="Trebuchet MS" w:eastAsia="Calibri" w:hAnsi="Trebuchet MS" w:cs="Times New Roman"/>
          <w:lang w:val="ro-RO" w:eastAsia="ar-SA"/>
        </w:rPr>
        <w:t>:</w:t>
      </w:r>
    </w:p>
    <w:p w14:paraId="269A1713" w14:textId="194CF394" w:rsidR="00992A6C" w:rsidRPr="002616DD" w:rsidRDefault="007C39EE" w:rsidP="00C24CE3">
      <w:pPr>
        <w:pStyle w:val="ListParagraph"/>
        <w:widowControl w:val="0"/>
        <w:numPr>
          <w:ilvl w:val="0"/>
          <w:numId w:val="45"/>
        </w:numPr>
        <w:tabs>
          <w:tab w:val="left" w:pos="700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elaborează norme metodologice privind exercitarea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ii de audit public intern specifice gărzii forestiere cu avizul structurii de audit din cadrul </w:t>
      </w:r>
      <w:r w:rsidR="00377BC3" w:rsidRPr="002616DD">
        <w:rPr>
          <w:rFonts w:ascii="Trebuchet MS" w:eastAsia="Calibri" w:hAnsi="Trebuchet MS" w:cs="Times New Roman"/>
          <w:sz w:val="22"/>
          <w:szCs w:val="22"/>
        </w:rPr>
        <w:t xml:space="preserve">organului ierarhic superior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le supune aprobării </w:t>
      </w:r>
      <w:r w:rsidR="00377BC3" w:rsidRPr="002616DD">
        <w:rPr>
          <w:rFonts w:ascii="Trebuchet MS" w:eastAsia="Calibri" w:hAnsi="Trebuchet MS" w:cs="Times New Roman"/>
          <w:sz w:val="22"/>
          <w:szCs w:val="22"/>
        </w:rPr>
        <w:t>i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nspectorului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ef</w:t>
      </w:r>
      <w:r w:rsidR="00992A6C" w:rsidRPr="002616DD">
        <w:rPr>
          <w:rFonts w:ascii="Trebuchet MS" w:eastAsia="Calibri" w:hAnsi="Trebuchet MS" w:cs="Times New Roman"/>
          <w:sz w:val="22"/>
          <w:szCs w:val="22"/>
        </w:rPr>
        <w:t>;</w:t>
      </w:r>
    </w:p>
    <w:p w14:paraId="23AB1F48" w14:textId="0B7D8A10" w:rsidR="00992A6C" w:rsidRPr="002616DD" w:rsidRDefault="007C39EE" w:rsidP="0028632B">
      <w:pPr>
        <w:pStyle w:val="ListParagraph"/>
        <w:widowControl w:val="0"/>
        <w:numPr>
          <w:ilvl w:val="0"/>
          <w:numId w:val="45"/>
        </w:numPr>
        <w:tabs>
          <w:tab w:val="left" w:pos="700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elaborează proiectul planului multianual de audit public intern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i, pe baza acestuia proiectul planului anual de audit public intern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le supune aprobării </w:t>
      </w:r>
      <w:r w:rsidR="00377BC3" w:rsidRPr="002616DD">
        <w:rPr>
          <w:rFonts w:ascii="Trebuchet MS" w:eastAsia="Calibri" w:hAnsi="Trebuchet MS" w:cs="Times New Roman"/>
          <w:sz w:val="22"/>
          <w:szCs w:val="22"/>
        </w:rPr>
        <w:t>i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nspectorului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ef</w:t>
      </w:r>
      <w:r w:rsidR="00992A6C" w:rsidRPr="002616DD">
        <w:rPr>
          <w:rFonts w:ascii="Trebuchet MS" w:eastAsia="Calibri" w:hAnsi="Trebuchet MS" w:cs="Times New Roman"/>
          <w:sz w:val="22"/>
          <w:szCs w:val="22"/>
        </w:rPr>
        <w:t>;</w:t>
      </w:r>
    </w:p>
    <w:p w14:paraId="1F27EB0A" w14:textId="4FBA895A" w:rsidR="0028632B" w:rsidRPr="002616DD" w:rsidRDefault="007C39EE" w:rsidP="0028632B">
      <w:pPr>
        <w:pStyle w:val="ListParagraph"/>
        <w:widowControl w:val="0"/>
        <w:numPr>
          <w:ilvl w:val="0"/>
          <w:numId w:val="45"/>
        </w:numPr>
        <w:tabs>
          <w:tab w:val="left" w:pos="700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efectuează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de audit public intern pentru a evalua dacă sistemele de management financiar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control ale gărzii forestiere sunt transparente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sunt conforme cu normele de legalitate, regularitate, economicitate, eficien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eficacitate</w:t>
      </w:r>
      <w:r w:rsidR="0028632B" w:rsidRPr="002616DD">
        <w:rPr>
          <w:rFonts w:ascii="Trebuchet MS" w:eastAsia="Calibri" w:hAnsi="Trebuchet MS" w:cs="Times New Roman"/>
          <w:sz w:val="22"/>
          <w:szCs w:val="22"/>
        </w:rPr>
        <w:t>;</w:t>
      </w:r>
    </w:p>
    <w:p w14:paraId="1485097D" w14:textId="4EA2EE57" w:rsidR="0028632B" w:rsidRPr="002616DD" w:rsidRDefault="007C39EE" w:rsidP="0028632B">
      <w:pPr>
        <w:pStyle w:val="ListParagraph"/>
        <w:widowControl w:val="0"/>
        <w:numPr>
          <w:ilvl w:val="0"/>
          <w:numId w:val="45"/>
        </w:numPr>
        <w:tabs>
          <w:tab w:val="left" w:pos="700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informează </w:t>
      </w:r>
      <w:r w:rsidR="00377BC3" w:rsidRPr="002616DD">
        <w:rPr>
          <w:rFonts w:ascii="Trebuchet MS" w:eastAsia="Calibri" w:hAnsi="Trebuchet MS" w:cs="Times New Roman"/>
          <w:sz w:val="22"/>
          <w:szCs w:val="22"/>
        </w:rPr>
        <w:t>organul ierarhic s</w:t>
      </w:r>
      <w:r w:rsidRPr="002616DD">
        <w:rPr>
          <w:rFonts w:ascii="Trebuchet MS" w:eastAsia="Calibri" w:hAnsi="Trebuchet MS" w:cs="Times New Roman"/>
          <w:sz w:val="22"/>
          <w:szCs w:val="22"/>
        </w:rPr>
        <w:t>uperior despre recomandările neînsu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ite de către Inspectorul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ef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consecin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ele neimplementării acestora</w:t>
      </w:r>
      <w:r w:rsidR="0028632B" w:rsidRPr="002616DD">
        <w:rPr>
          <w:rFonts w:ascii="Trebuchet MS" w:eastAsia="Calibri" w:hAnsi="Trebuchet MS" w:cs="Times New Roman"/>
          <w:sz w:val="22"/>
          <w:szCs w:val="22"/>
        </w:rPr>
        <w:t>;</w:t>
      </w:r>
    </w:p>
    <w:p w14:paraId="27C91C68" w14:textId="3FE8FE50" w:rsidR="0028632B" w:rsidRPr="002616DD" w:rsidRDefault="007C39EE" w:rsidP="0028632B">
      <w:pPr>
        <w:pStyle w:val="ListParagraph"/>
        <w:widowControl w:val="0"/>
        <w:numPr>
          <w:ilvl w:val="0"/>
          <w:numId w:val="45"/>
        </w:numPr>
        <w:tabs>
          <w:tab w:val="left" w:pos="700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raportează periodic structurii de audit din cadrul </w:t>
      </w:r>
      <w:r w:rsidR="00C11A75" w:rsidRPr="002616DD">
        <w:rPr>
          <w:rFonts w:ascii="Trebuchet MS" w:eastAsia="Calibri" w:hAnsi="Trebuchet MS" w:cs="Times New Roman"/>
          <w:sz w:val="22"/>
          <w:szCs w:val="22"/>
        </w:rPr>
        <w:t>organului i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erarhic </w:t>
      </w:r>
      <w:r w:rsidR="00C11A75" w:rsidRPr="002616DD">
        <w:rPr>
          <w:rFonts w:ascii="Trebuchet MS" w:eastAsia="Calibri" w:hAnsi="Trebuchet MS" w:cs="Times New Roman"/>
          <w:sz w:val="22"/>
          <w:szCs w:val="22"/>
        </w:rPr>
        <w:t xml:space="preserve">superior </w:t>
      </w:r>
      <w:r w:rsidRPr="002616DD">
        <w:rPr>
          <w:rFonts w:ascii="Trebuchet MS" w:eastAsia="Calibri" w:hAnsi="Trebuchet MS" w:cs="Times New Roman"/>
          <w:sz w:val="22"/>
          <w:szCs w:val="22"/>
        </w:rPr>
        <w:t>la solicitarea acestuia rapoarte periodice privind constatările</w:t>
      </w:r>
      <w:r w:rsidR="00DD3E7D">
        <w:rPr>
          <w:rFonts w:ascii="Trebuchet MS" w:eastAsia="Calibri" w:hAnsi="Trebuchet MS" w:cs="Times New Roman"/>
          <w:sz w:val="22"/>
          <w:szCs w:val="22"/>
        </w:rPr>
        <w:t>,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concluziile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recomandările rezultate din activitatea lor de audit intern</w:t>
      </w:r>
      <w:r w:rsidR="0028632B" w:rsidRPr="002616DD">
        <w:rPr>
          <w:rFonts w:ascii="Trebuchet MS" w:eastAsia="Calibri" w:hAnsi="Trebuchet MS" w:cs="Times New Roman"/>
          <w:sz w:val="22"/>
          <w:szCs w:val="22"/>
        </w:rPr>
        <w:t>;</w:t>
      </w:r>
    </w:p>
    <w:p w14:paraId="7290F3DF" w14:textId="55B4975B" w:rsidR="0028632B" w:rsidRPr="002616DD" w:rsidRDefault="007C39EE" w:rsidP="0028632B">
      <w:pPr>
        <w:pStyle w:val="ListParagraph"/>
        <w:widowControl w:val="0"/>
        <w:numPr>
          <w:ilvl w:val="0"/>
          <w:numId w:val="45"/>
        </w:numPr>
        <w:tabs>
          <w:tab w:val="left" w:pos="700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elaborează raportul anual al activită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ii de audit public intern care prezintă modul de realizare a obiectivelor compartimentului audit public intern din cadrul gărzii forestiere</w:t>
      </w:r>
      <w:r w:rsidR="0028632B" w:rsidRPr="002616DD">
        <w:rPr>
          <w:rFonts w:ascii="Trebuchet MS" w:eastAsia="Calibri" w:hAnsi="Trebuchet MS" w:cs="Times New Roman"/>
          <w:sz w:val="22"/>
          <w:szCs w:val="22"/>
        </w:rPr>
        <w:t>;</w:t>
      </w:r>
    </w:p>
    <w:p w14:paraId="6F1CA142" w14:textId="6A264481" w:rsidR="0028632B" w:rsidRPr="002616DD" w:rsidRDefault="007C39EE" w:rsidP="0028632B">
      <w:pPr>
        <w:pStyle w:val="ListParagraph"/>
        <w:widowControl w:val="0"/>
        <w:numPr>
          <w:ilvl w:val="0"/>
          <w:numId w:val="45"/>
        </w:numPr>
        <w:tabs>
          <w:tab w:val="left" w:pos="700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raportează imediat </w:t>
      </w:r>
      <w:r w:rsidR="00A40D35">
        <w:rPr>
          <w:rFonts w:ascii="Trebuchet MS" w:eastAsia="Calibri" w:hAnsi="Trebuchet MS" w:cs="Times New Roman"/>
          <w:sz w:val="22"/>
          <w:szCs w:val="22"/>
        </w:rPr>
        <w:t>i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nspectorului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ef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structurii de control abilitate iregularită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ile sau posibilele prejudicii identificate în realizarea misiunilor de audit public intern</w:t>
      </w:r>
      <w:r w:rsidR="0028632B" w:rsidRPr="002616DD">
        <w:rPr>
          <w:rFonts w:ascii="Trebuchet MS" w:eastAsia="Calibri" w:hAnsi="Trebuchet MS" w:cs="Times New Roman"/>
          <w:sz w:val="22"/>
          <w:szCs w:val="22"/>
        </w:rPr>
        <w:t>;</w:t>
      </w:r>
    </w:p>
    <w:p w14:paraId="586DD399" w14:textId="1419C437" w:rsidR="0028632B" w:rsidRPr="002616DD" w:rsidRDefault="007C39EE" w:rsidP="0028632B">
      <w:pPr>
        <w:pStyle w:val="ListParagraph"/>
        <w:widowControl w:val="0"/>
        <w:numPr>
          <w:ilvl w:val="0"/>
          <w:numId w:val="45"/>
        </w:numPr>
        <w:tabs>
          <w:tab w:val="left" w:pos="700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>ajută structurile din</w:t>
      </w:r>
      <w:r w:rsidR="0028632B" w:rsidRPr="002616DD">
        <w:rPr>
          <w:rFonts w:ascii="Trebuchet MS" w:eastAsia="Calibri" w:hAnsi="Trebuchet MS" w:cs="Times New Roman"/>
          <w:sz w:val="22"/>
          <w:szCs w:val="22"/>
        </w:rPr>
        <w:t xml:space="preserve"> cadrul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Gărzii </w:t>
      </w:r>
      <w:r w:rsidR="0028632B" w:rsidRPr="002616DD">
        <w:rPr>
          <w:rFonts w:ascii="Trebuchet MS" w:eastAsia="Calibri" w:hAnsi="Trebuchet MS" w:cs="Times New Roman"/>
          <w:sz w:val="22"/>
          <w:szCs w:val="22"/>
        </w:rPr>
        <w:t>forestiere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 să-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îndeplinească obiectivele printr-o abordare sistematică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metodică, care evaluează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îmbunătă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>e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te eficien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ț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a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eficacitatea sistemului de conducere bazat pe gestiunea riscului, a controlului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proceselor de administrare</w:t>
      </w:r>
      <w:r w:rsidR="0028632B" w:rsidRPr="002616DD">
        <w:rPr>
          <w:rFonts w:ascii="Trebuchet MS" w:eastAsia="Calibri" w:hAnsi="Trebuchet MS" w:cs="Times New Roman"/>
          <w:sz w:val="22"/>
          <w:szCs w:val="22"/>
        </w:rPr>
        <w:t>;</w:t>
      </w:r>
    </w:p>
    <w:p w14:paraId="2E8E2E23" w14:textId="4398DA18" w:rsidR="0028632B" w:rsidRDefault="007C39EE" w:rsidP="0028632B">
      <w:pPr>
        <w:pStyle w:val="ListParagraph"/>
        <w:widowControl w:val="0"/>
        <w:numPr>
          <w:ilvl w:val="0"/>
          <w:numId w:val="45"/>
        </w:numPr>
        <w:tabs>
          <w:tab w:val="left" w:pos="700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  <w:r w:rsidRPr="002616DD">
        <w:rPr>
          <w:rFonts w:ascii="Trebuchet MS" w:eastAsia="Calibri" w:hAnsi="Trebuchet MS" w:cs="Times New Roman"/>
          <w:sz w:val="22"/>
          <w:szCs w:val="22"/>
        </w:rPr>
        <w:t xml:space="preserve">monitorizarea modului de implementare a misiunilor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 xml:space="preserve">i recomandărilor prevăzute în rapoartele </w:t>
      </w:r>
      <w:r w:rsidRPr="002616DD">
        <w:rPr>
          <w:rFonts w:ascii="Trebuchet MS" w:eastAsia="Calibri" w:hAnsi="Trebuchet MS" w:cs="Times New Roman"/>
          <w:sz w:val="22"/>
          <w:szCs w:val="22"/>
        </w:rPr>
        <w:lastRenderedPageBreak/>
        <w:t xml:space="preserve">de audit </w:t>
      </w:r>
      <w:r w:rsidR="00375245" w:rsidRPr="002616DD">
        <w:rPr>
          <w:rFonts w:ascii="Trebuchet MS" w:eastAsia="Calibri" w:hAnsi="Trebuchet MS" w:cs="Times New Roman"/>
          <w:sz w:val="22"/>
          <w:szCs w:val="22"/>
        </w:rPr>
        <w:t>ș</w:t>
      </w:r>
      <w:r w:rsidRPr="002616DD">
        <w:rPr>
          <w:rFonts w:ascii="Trebuchet MS" w:eastAsia="Calibri" w:hAnsi="Trebuchet MS" w:cs="Times New Roman"/>
          <w:sz w:val="22"/>
          <w:szCs w:val="22"/>
        </w:rPr>
        <w:t>i raportează asupra îndeplinirii lor;</w:t>
      </w:r>
    </w:p>
    <w:p w14:paraId="41156B0B" w14:textId="77777777" w:rsidR="00EE7E7B" w:rsidRPr="002616DD" w:rsidRDefault="00EE7E7B" w:rsidP="002616DD">
      <w:pPr>
        <w:pStyle w:val="ListParagraph"/>
        <w:widowControl w:val="0"/>
        <w:tabs>
          <w:tab w:val="left" w:pos="700"/>
          <w:tab w:val="left" w:pos="1134"/>
        </w:tabs>
        <w:spacing w:line="276" w:lineRule="auto"/>
        <w:jc w:val="both"/>
        <w:rPr>
          <w:rFonts w:ascii="Trebuchet MS" w:eastAsia="Calibri" w:hAnsi="Trebuchet MS" w:cs="Times New Roman"/>
          <w:sz w:val="22"/>
          <w:szCs w:val="22"/>
        </w:rPr>
      </w:pPr>
    </w:p>
    <w:p w14:paraId="39BBAA15" w14:textId="69BB1D9F" w:rsidR="00DB1C9F" w:rsidRPr="002616DD" w:rsidRDefault="00DB1C9F" w:rsidP="0028632B">
      <w:pPr>
        <w:tabs>
          <w:tab w:val="left" w:pos="-1701"/>
        </w:tabs>
        <w:spacing w:after="0" w:line="276" w:lineRule="auto"/>
        <w:ind w:left="-142"/>
        <w:jc w:val="both"/>
        <w:rPr>
          <w:rFonts w:ascii="Trebuchet MS" w:eastAsia="Calibri" w:hAnsi="Trebuchet MS" w:cs="Times New Roman"/>
          <w:bCs/>
          <w:lang w:val="ro-RO"/>
        </w:rPr>
      </w:pPr>
      <w:r w:rsidRPr="002616DD">
        <w:rPr>
          <w:rFonts w:ascii="Trebuchet MS" w:eastAsia="Calibri" w:hAnsi="Trebuchet MS" w:cs="Times New Roman"/>
          <w:bCs/>
          <w:lang w:val="ro-RO"/>
        </w:rPr>
        <w:t>(2) Compartimentele de audit public intern auditează, cel pu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lang w:val="ro-RO"/>
        </w:rPr>
        <w:t xml:space="preserve">in o dată la </w:t>
      </w:r>
      <w:r w:rsidR="00A9590C">
        <w:rPr>
          <w:rFonts w:ascii="Trebuchet MS" w:eastAsia="Calibri" w:hAnsi="Trebuchet MS" w:cs="Times New Roman"/>
          <w:bCs/>
          <w:lang w:val="ro-RO"/>
        </w:rPr>
        <w:t>4</w:t>
      </w:r>
      <w:r w:rsidRPr="002616DD">
        <w:rPr>
          <w:rFonts w:ascii="Trebuchet MS" w:eastAsia="Calibri" w:hAnsi="Trebuchet MS" w:cs="Times New Roman"/>
          <w:bCs/>
          <w:lang w:val="ro-RO"/>
        </w:rPr>
        <w:t xml:space="preserve"> ani, fără a se limita la acestea, următoarele:</w:t>
      </w:r>
    </w:p>
    <w:p w14:paraId="192F8AAD" w14:textId="4A6C59F7" w:rsidR="00DB1C9F" w:rsidRPr="002616DD" w:rsidRDefault="00DB1C9F" w:rsidP="00DB1C9F">
      <w:pPr>
        <w:tabs>
          <w:tab w:val="left" w:pos="-1701"/>
        </w:tabs>
        <w:spacing w:after="0" w:line="276" w:lineRule="auto"/>
        <w:ind w:left="-142"/>
        <w:jc w:val="both"/>
        <w:rPr>
          <w:rFonts w:ascii="Trebuchet MS" w:eastAsia="Calibri" w:hAnsi="Trebuchet MS" w:cs="Times New Roman"/>
          <w:bCs/>
          <w:lang w:val="ro-RO"/>
        </w:rPr>
      </w:pPr>
      <w:r w:rsidRPr="002616DD">
        <w:rPr>
          <w:rFonts w:ascii="Trebuchet MS" w:eastAsia="Calibri" w:hAnsi="Trebuchet MS" w:cs="Times New Roman"/>
          <w:bCs/>
          <w:lang w:val="ro-RO"/>
        </w:rPr>
        <w:t>a) activită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lang w:val="ro-RO"/>
        </w:rPr>
        <w:t>ile financiare sau cu implica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lang w:val="ro-RO"/>
        </w:rPr>
        <w:t>ii financiare desfă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lang w:val="ro-RO"/>
        </w:rPr>
        <w:t>urate de entitatea publică din momentul constituirii angajamentelor până la utilizarea fondurilor de către beneficiarii finali, inclusiv a fondurilor provenite din finan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lang w:val="ro-RO"/>
        </w:rPr>
        <w:t>are externă;</w:t>
      </w:r>
    </w:p>
    <w:p w14:paraId="0A52ED9A" w14:textId="39C44693" w:rsidR="00DB1C9F" w:rsidRPr="002616DD" w:rsidRDefault="00DB1C9F" w:rsidP="0089794E">
      <w:pPr>
        <w:tabs>
          <w:tab w:val="left" w:pos="-1701"/>
        </w:tabs>
        <w:spacing w:after="0" w:line="276" w:lineRule="auto"/>
        <w:ind w:left="-142"/>
        <w:jc w:val="both"/>
        <w:rPr>
          <w:rFonts w:ascii="Trebuchet MS" w:eastAsia="Calibri" w:hAnsi="Trebuchet MS" w:cs="Times New Roman"/>
          <w:bCs/>
          <w:lang w:val="ro-RO"/>
        </w:rPr>
      </w:pPr>
      <w:r w:rsidRPr="002616DD">
        <w:rPr>
          <w:rFonts w:ascii="Trebuchet MS" w:eastAsia="Calibri" w:hAnsi="Trebuchet MS" w:cs="Times New Roman"/>
          <w:bCs/>
          <w:lang w:val="ro-RO"/>
        </w:rPr>
        <w:t>b) plă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lang w:val="ro-RO"/>
        </w:rPr>
        <w:t xml:space="preserve">ile asumate prin angajamente bugetare 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lang w:val="ro-RO"/>
        </w:rPr>
        <w:t>i legale, inclusiv din fondurile comunitare;</w:t>
      </w:r>
    </w:p>
    <w:p w14:paraId="6EB85586" w14:textId="7E97BF8B" w:rsidR="00DB1C9F" w:rsidRPr="002616DD" w:rsidRDefault="00DB1C9F" w:rsidP="00DB1C9F">
      <w:pPr>
        <w:tabs>
          <w:tab w:val="left" w:pos="-1701"/>
        </w:tabs>
        <w:spacing w:after="0" w:line="276" w:lineRule="auto"/>
        <w:ind w:left="-142"/>
        <w:jc w:val="both"/>
        <w:rPr>
          <w:rFonts w:ascii="Trebuchet MS" w:eastAsia="Calibri" w:hAnsi="Trebuchet MS" w:cs="Times New Roman"/>
          <w:bCs/>
          <w:lang w:val="ro-RO"/>
        </w:rPr>
      </w:pPr>
      <w:r w:rsidRPr="002616DD">
        <w:rPr>
          <w:rFonts w:ascii="Trebuchet MS" w:eastAsia="Calibri" w:hAnsi="Trebuchet MS" w:cs="Times New Roman"/>
          <w:bCs/>
          <w:lang w:val="ro-RO"/>
        </w:rPr>
        <w:t xml:space="preserve">c) administrarea patrimoniului, precum 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lang w:val="ro-RO"/>
        </w:rPr>
        <w:t>i vânzarea, gajarea, concesionarea sau închirierea de bunuri din domeniul privat al statului sau al unită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lang w:val="ro-RO"/>
        </w:rPr>
        <w:t>ilor administrativ-teritoriale;</w:t>
      </w:r>
    </w:p>
    <w:p w14:paraId="4CFA8FA1" w14:textId="4AAF5109" w:rsidR="00DB1C9F" w:rsidRPr="002616DD" w:rsidRDefault="00DB1C9F" w:rsidP="00DB1C9F">
      <w:pPr>
        <w:tabs>
          <w:tab w:val="left" w:pos="-1701"/>
        </w:tabs>
        <w:spacing w:after="0" w:line="276" w:lineRule="auto"/>
        <w:ind w:left="-142"/>
        <w:jc w:val="both"/>
        <w:rPr>
          <w:rFonts w:ascii="Trebuchet MS" w:eastAsia="Calibri" w:hAnsi="Trebuchet MS" w:cs="Times New Roman"/>
          <w:bCs/>
          <w:lang w:val="ro-RO"/>
        </w:rPr>
      </w:pPr>
      <w:r w:rsidRPr="002616DD">
        <w:rPr>
          <w:rFonts w:ascii="Trebuchet MS" w:eastAsia="Calibri" w:hAnsi="Trebuchet MS" w:cs="Times New Roman"/>
          <w:bCs/>
          <w:lang w:val="ro-RO"/>
        </w:rPr>
        <w:t>d) concesionarea sau închirierea de bunuri din domeniul public al statului sau al unită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lang w:val="ro-RO"/>
        </w:rPr>
        <w:t>ilor administrativ-teritoriale;</w:t>
      </w:r>
    </w:p>
    <w:p w14:paraId="106D72A6" w14:textId="77378F84" w:rsidR="00DB1C9F" w:rsidRPr="002616DD" w:rsidRDefault="00DB1C9F" w:rsidP="00DB1C9F">
      <w:pPr>
        <w:tabs>
          <w:tab w:val="left" w:pos="-1701"/>
        </w:tabs>
        <w:spacing w:after="0" w:line="276" w:lineRule="auto"/>
        <w:ind w:left="-142"/>
        <w:jc w:val="both"/>
        <w:rPr>
          <w:rFonts w:ascii="Trebuchet MS" w:eastAsia="Calibri" w:hAnsi="Trebuchet MS" w:cs="Times New Roman"/>
          <w:bCs/>
          <w:lang w:val="ro-RO"/>
        </w:rPr>
      </w:pPr>
      <w:r w:rsidRPr="002616DD">
        <w:rPr>
          <w:rFonts w:ascii="Trebuchet MS" w:eastAsia="Calibri" w:hAnsi="Trebuchet MS" w:cs="Times New Roman"/>
          <w:bCs/>
          <w:lang w:val="ro-RO"/>
        </w:rPr>
        <w:t xml:space="preserve">e) constituirea veniturilor publice, respectiv modul de autorizare 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lang w:val="ro-RO"/>
        </w:rPr>
        <w:t>i stabilire a titlurilor de crean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lang w:val="ro-RO"/>
        </w:rPr>
        <w:t xml:space="preserve">ă, precum 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lang w:val="ro-RO"/>
        </w:rPr>
        <w:t>i a facilită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ț</w:t>
      </w:r>
      <w:r w:rsidRPr="002616DD">
        <w:rPr>
          <w:rFonts w:ascii="Trebuchet MS" w:eastAsia="Calibri" w:hAnsi="Trebuchet MS" w:cs="Times New Roman"/>
          <w:bCs/>
          <w:lang w:val="ro-RO"/>
        </w:rPr>
        <w:t>ilor acordate la încasarea acestora;</w:t>
      </w:r>
    </w:p>
    <w:p w14:paraId="4F8D32DE" w14:textId="7FD3E0AC" w:rsidR="00DB1C9F" w:rsidRPr="002616DD" w:rsidRDefault="00DB1C9F" w:rsidP="00DB1C9F">
      <w:pPr>
        <w:tabs>
          <w:tab w:val="left" w:pos="-1701"/>
        </w:tabs>
        <w:spacing w:after="0" w:line="276" w:lineRule="auto"/>
        <w:ind w:left="-142"/>
        <w:jc w:val="both"/>
        <w:rPr>
          <w:rFonts w:ascii="Trebuchet MS" w:eastAsia="Calibri" w:hAnsi="Trebuchet MS" w:cs="Times New Roman"/>
          <w:bCs/>
          <w:lang w:val="ro-RO"/>
        </w:rPr>
      </w:pPr>
      <w:r w:rsidRPr="002616DD">
        <w:rPr>
          <w:rFonts w:ascii="Trebuchet MS" w:eastAsia="Calibri" w:hAnsi="Trebuchet MS" w:cs="Times New Roman"/>
          <w:bCs/>
          <w:lang w:val="ro-RO"/>
        </w:rPr>
        <w:t>f) alocarea creditelor bugetare;</w:t>
      </w:r>
    </w:p>
    <w:p w14:paraId="55401366" w14:textId="23E93EC3" w:rsidR="00DB1C9F" w:rsidRPr="002616DD" w:rsidRDefault="00DB1C9F" w:rsidP="00DB1C9F">
      <w:pPr>
        <w:tabs>
          <w:tab w:val="left" w:pos="-1701"/>
        </w:tabs>
        <w:spacing w:after="0" w:line="276" w:lineRule="auto"/>
        <w:ind w:left="-142"/>
        <w:jc w:val="both"/>
        <w:rPr>
          <w:rFonts w:ascii="Trebuchet MS" w:eastAsia="Calibri" w:hAnsi="Trebuchet MS" w:cs="Times New Roman"/>
          <w:bCs/>
          <w:lang w:val="ro-RO"/>
        </w:rPr>
      </w:pPr>
      <w:r w:rsidRPr="002616DD">
        <w:rPr>
          <w:rFonts w:ascii="Trebuchet MS" w:eastAsia="Calibri" w:hAnsi="Trebuchet MS" w:cs="Times New Roman"/>
          <w:bCs/>
          <w:lang w:val="ro-RO"/>
        </w:rPr>
        <w:t xml:space="preserve">g) sistemul contabil 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lang w:val="ro-RO"/>
        </w:rPr>
        <w:t>i fiabilitatea acestuia;</w:t>
      </w:r>
    </w:p>
    <w:p w14:paraId="0F33408D" w14:textId="4DA70855" w:rsidR="00DB1C9F" w:rsidRPr="002616DD" w:rsidRDefault="00DB1C9F" w:rsidP="00DB1C9F">
      <w:pPr>
        <w:tabs>
          <w:tab w:val="left" w:pos="-1701"/>
        </w:tabs>
        <w:spacing w:after="0" w:line="276" w:lineRule="auto"/>
        <w:ind w:left="-142"/>
        <w:jc w:val="both"/>
        <w:rPr>
          <w:rFonts w:ascii="Trebuchet MS" w:eastAsia="Calibri" w:hAnsi="Trebuchet MS" w:cs="Times New Roman"/>
          <w:bCs/>
          <w:lang w:val="ro-RO"/>
        </w:rPr>
      </w:pPr>
      <w:r w:rsidRPr="002616DD">
        <w:rPr>
          <w:rFonts w:ascii="Trebuchet MS" w:eastAsia="Calibri" w:hAnsi="Trebuchet MS" w:cs="Times New Roman"/>
          <w:bCs/>
          <w:lang w:val="ro-RO"/>
        </w:rPr>
        <w:t>h) sistemul de luare a deciziilor;</w:t>
      </w:r>
    </w:p>
    <w:p w14:paraId="034F92B8" w14:textId="7CB97C07" w:rsidR="00DB1C9F" w:rsidRPr="002616DD" w:rsidRDefault="00DB1C9F" w:rsidP="00DB1C9F">
      <w:pPr>
        <w:tabs>
          <w:tab w:val="left" w:pos="-1701"/>
        </w:tabs>
        <w:spacing w:after="0" w:line="276" w:lineRule="auto"/>
        <w:ind w:left="-142"/>
        <w:jc w:val="both"/>
        <w:rPr>
          <w:rFonts w:ascii="Trebuchet MS" w:eastAsia="Calibri" w:hAnsi="Trebuchet MS" w:cs="Times New Roman"/>
          <w:bCs/>
          <w:lang w:val="ro-RO"/>
        </w:rPr>
      </w:pPr>
      <w:r w:rsidRPr="002616DD">
        <w:rPr>
          <w:rFonts w:ascii="Trebuchet MS" w:eastAsia="Calibri" w:hAnsi="Trebuchet MS" w:cs="Times New Roman"/>
          <w:bCs/>
          <w:lang w:val="ro-RO"/>
        </w:rPr>
        <w:t xml:space="preserve">i) sistemele de conducere 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lang w:val="ro-RO"/>
        </w:rPr>
        <w:t xml:space="preserve">i control, precum </w:t>
      </w:r>
      <w:r w:rsidR="00375245" w:rsidRPr="002616DD">
        <w:rPr>
          <w:rFonts w:ascii="Trebuchet MS" w:eastAsia="Calibri" w:hAnsi="Trebuchet MS" w:cs="Times New Roman"/>
          <w:bCs/>
          <w:lang w:val="ro-RO"/>
        </w:rPr>
        <w:t>ș</w:t>
      </w:r>
      <w:r w:rsidRPr="002616DD">
        <w:rPr>
          <w:rFonts w:ascii="Trebuchet MS" w:eastAsia="Calibri" w:hAnsi="Trebuchet MS" w:cs="Times New Roman"/>
          <w:bCs/>
          <w:lang w:val="ro-RO"/>
        </w:rPr>
        <w:t>i riscurile asociate unor astfel de sisteme;</w:t>
      </w:r>
    </w:p>
    <w:p w14:paraId="56F2CDA4" w14:textId="1EBC45D5" w:rsidR="00DB1C9F" w:rsidRPr="002616DD" w:rsidRDefault="00DB1C9F" w:rsidP="00DB1C9F">
      <w:pPr>
        <w:tabs>
          <w:tab w:val="left" w:pos="-1701"/>
        </w:tabs>
        <w:spacing w:after="0" w:line="276" w:lineRule="auto"/>
        <w:ind w:left="-142"/>
        <w:jc w:val="both"/>
        <w:rPr>
          <w:rFonts w:ascii="Trebuchet MS" w:eastAsia="Calibri" w:hAnsi="Trebuchet MS" w:cs="Times New Roman"/>
          <w:bCs/>
          <w:lang w:val="ro-RO"/>
        </w:rPr>
      </w:pPr>
      <w:r w:rsidRPr="002616DD">
        <w:rPr>
          <w:rFonts w:ascii="Trebuchet MS" w:eastAsia="Calibri" w:hAnsi="Trebuchet MS" w:cs="Times New Roman"/>
          <w:bCs/>
          <w:lang w:val="ro-RO"/>
        </w:rPr>
        <w:t>j) sistemele informatice.</w:t>
      </w:r>
    </w:p>
    <w:p w14:paraId="7EFD71DE" w14:textId="12924290" w:rsidR="007C39EE" w:rsidRPr="002616DD" w:rsidRDefault="007C39EE" w:rsidP="0028632B">
      <w:pPr>
        <w:tabs>
          <w:tab w:val="left" w:pos="-1701"/>
        </w:tabs>
        <w:spacing w:after="0" w:line="276" w:lineRule="auto"/>
        <w:ind w:left="-142"/>
        <w:jc w:val="both"/>
        <w:rPr>
          <w:rFonts w:ascii="Trebuchet MS" w:eastAsia="Calibri" w:hAnsi="Trebuchet MS" w:cs="Times New Roman"/>
          <w:iCs/>
          <w:lang w:val="ro-RO"/>
        </w:rPr>
      </w:pPr>
      <w:r w:rsidRPr="002616DD">
        <w:rPr>
          <w:rFonts w:ascii="Trebuchet MS" w:eastAsia="Calibri" w:hAnsi="Trebuchet MS" w:cs="Times New Roman"/>
          <w:bCs/>
          <w:lang w:val="ro-RO"/>
        </w:rPr>
        <w:t>(</w:t>
      </w:r>
      <w:r w:rsidR="00DB1C9F" w:rsidRPr="002616DD">
        <w:rPr>
          <w:rFonts w:ascii="Trebuchet MS" w:eastAsia="Calibri" w:hAnsi="Trebuchet MS" w:cs="Times New Roman"/>
          <w:bCs/>
          <w:lang w:val="ro-RO"/>
        </w:rPr>
        <w:t>3</w:t>
      </w:r>
      <w:r w:rsidRPr="002616DD">
        <w:rPr>
          <w:rFonts w:ascii="Trebuchet MS" w:eastAsia="Calibri" w:hAnsi="Trebuchet MS" w:cs="Times New Roman"/>
          <w:bCs/>
          <w:lang w:val="ro-RO"/>
        </w:rPr>
        <w:t>)</w:t>
      </w:r>
      <w:r w:rsidRPr="002616DD">
        <w:rPr>
          <w:rFonts w:ascii="Trebuchet MS" w:eastAsia="Calibri" w:hAnsi="Trebuchet MS" w:cs="Times New Roman"/>
          <w:b/>
          <w:lang w:val="ro-RO"/>
        </w:rPr>
        <w:t xml:space="preserve"> </w:t>
      </w:r>
      <w:r w:rsidRPr="002616DD">
        <w:rPr>
          <w:rFonts w:ascii="Trebuchet MS" w:eastAsia="Calibri" w:hAnsi="Trebuchet MS" w:cs="Times New Roman"/>
          <w:iCs/>
          <w:lang w:val="ro-RO"/>
        </w:rPr>
        <w:t>Auditul public intern se exercită asupra tuturor activită</w:t>
      </w:r>
      <w:r w:rsidR="00375245" w:rsidRPr="002616DD">
        <w:rPr>
          <w:rFonts w:ascii="Trebuchet MS" w:eastAsia="Calibri" w:hAnsi="Trebuchet MS" w:cs="Times New Roman"/>
          <w:iCs/>
          <w:lang w:val="ro-RO"/>
        </w:rPr>
        <w:t>ț</w:t>
      </w:r>
      <w:r w:rsidRPr="002616DD">
        <w:rPr>
          <w:rFonts w:ascii="Trebuchet MS" w:eastAsia="Calibri" w:hAnsi="Trebuchet MS" w:cs="Times New Roman"/>
          <w:iCs/>
          <w:lang w:val="ro-RO"/>
        </w:rPr>
        <w:t>ilor desfă</w:t>
      </w:r>
      <w:r w:rsidR="00375245" w:rsidRPr="002616DD">
        <w:rPr>
          <w:rFonts w:ascii="Trebuchet MS" w:eastAsia="Calibri" w:hAnsi="Trebuchet MS" w:cs="Times New Roman"/>
          <w:iCs/>
          <w:lang w:val="ro-RO"/>
        </w:rPr>
        <w:t>ș</w:t>
      </w:r>
      <w:r w:rsidRPr="002616DD">
        <w:rPr>
          <w:rFonts w:ascii="Trebuchet MS" w:eastAsia="Calibri" w:hAnsi="Trebuchet MS" w:cs="Times New Roman"/>
          <w:iCs/>
          <w:lang w:val="ro-RO"/>
        </w:rPr>
        <w:t>urate în entitatea publică, cel pu</w:t>
      </w:r>
      <w:r w:rsidR="00375245" w:rsidRPr="002616DD">
        <w:rPr>
          <w:rFonts w:ascii="Trebuchet MS" w:eastAsia="Calibri" w:hAnsi="Trebuchet MS" w:cs="Times New Roman"/>
          <w:iCs/>
          <w:lang w:val="ro-RO"/>
        </w:rPr>
        <w:t>ț</w:t>
      </w:r>
      <w:r w:rsidRPr="002616DD">
        <w:rPr>
          <w:rFonts w:ascii="Trebuchet MS" w:eastAsia="Calibri" w:hAnsi="Trebuchet MS" w:cs="Times New Roman"/>
          <w:iCs/>
          <w:lang w:val="ro-RO"/>
        </w:rPr>
        <w:t xml:space="preserve">in o dată la 4 ani, iar prioritizarea misiunilor de audit intern se face pe baza analizei de risc </w:t>
      </w:r>
      <w:r w:rsidR="00375245" w:rsidRPr="002616DD">
        <w:rPr>
          <w:rFonts w:ascii="Trebuchet MS" w:eastAsia="Calibri" w:hAnsi="Trebuchet MS" w:cs="Times New Roman"/>
          <w:iCs/>
          <w:lang w:val="ro-RO"/>
        </w:rPr>
        <w:t>ș</w:t>
      </w:r>
      <w:r w:rsidRPr="002616DD">
        <w:rPr>
          <w:rFonts w:ascii="Trebuchet MS" w:eastAsia="Calibri" w:hAnsi="Trebuchet MS" w:cs="Times New Roman"/>
          <w:iCs/>
          <w:lang w:val="ro-RO"/>
        </w:rPr>
        <w:t>i a solicitărilor Cur</w:t>
      </w:r>
      <w:r w:rsidR="00375245" w:rsidRPr="002616DD">
        <w:rPr>
          <w:rFonts w:ascii="Trebuchet MS" w:eastAsia="Calibri" w:hAnsi="Trebuchet MS" w:cs="Times New Roman"/>
          <w:iCs/>
          <w:lang w:val="ro-RO"/>
        </w:rPr>
        <w:t>ț</w:t>
      </w:r>
      <w:r w:rsidRPr="002616DD">
        <w:rPr>
          <w:rFonts w:ascii="Trebuchet MS" w:eastAsia="Calibri" w:hAnsi="Trebuchet MS" w:cs="Times New Roman"/>
          <w:iCs/>
          <w:lang w:val="ro-RO"/>
        </w:rPr>
        <w:t>ii de Conturi a României.</w:t>
      </w:r>
    </w:p>
    <w:p w14:paraId="5C066029" w14:textId="39D45A2E" w:rsidR="007C39EE" w:rsidRPr="002616DD" w:rsidRDefault="007C39EE" w:rsidP="0028632B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rebuchet MS" w:eastAsia="Calibri" w:hAnsi="Trebuchet MS" w:cs="Times New Roman"/>
          <w:iCs/>
          <w:lang w:val="ro-RO"/>
        </w:rPr>
      </w:pPr>
      <w:r w:rsidRPr="002616DD">
        <w:rPr>
          <w:rFonts w:ascii="Trebuchet MS" w:eastAsia="Calibri" w:hAnsi="Trebuchet MS" w:cs="Times New Roman"/>
          <w:iCs/>
          <w:lang w:val="ro-RO"/>
        </w:rPr>
        <w:t xml:space="preserve"> (</w:t>
      </w:r>
      <w:r w:rsidR="00DB1C9F" w:rsidRPr="002616DD">
        <w:rPr>
          <w:rFonts w:ascii="Trebuchet MS" w:eastAsia="Calibri" w:hAnsi="Trebuchet MS" w:cs="Times New Roman"/>
          <w:iCs/>
          <w:lang w:val="ro-RO"/>
        </w:rPr>
        <w:t>4</w:t>
      </w:r>
      <w:r w:rsidRPr="002616DD">
        <w:rPr>
          <w:rFonts w:ascii="Trebuchet MS" w:eastAsia="Calibri" w:hAnsi="Trebuchet MS" w:cs="Times New Roman"/>
          <w:iCs/>
          <w:lang w:val="ro-RO"/>
        </w:rPr>
        <w:t>) Prin excep</w:t>
      </w:r>
      <w:r w:rsidR="00375245" w:rsidRPr="002616DD">
        <w:rPr>
          <w:rFonts w:ascii="Trebuchet MS" w:eastAsia="Calibri" w:hAnsi="Trebuchet MS" w:cs="Times New Roman"/>
          <w:iCs/>
          <w:lang w:val="ro-RO"/>
        </w:rPr>
        <w:t>ț</w:t>
      </w:r>
      <w:r w:rsidRPr="002616DD">
        <w:rPr>
          <w:rFonts w:ascii="Trebuchet MS" w:eastAsia="Calibri" w:hAnsi="Trebuchet MS" w:cs="Times New Roman"/>
          <w:iCs/>
          <w:lang w:val="ro-RO"/>
        </w:rPr>
        <w:t>ie de la prevederile alin. (</w:t>
      </w:r>
      <w:r w:rsidR="00CA03A3" w:rsidRPr="002616DD">
        <w:rPr>
          <w:rFonts w:ascii="Trebuchet MS" w:eastAsia="Calibri" w:hAnsi="Trebuchet MS" w:cs="Times New Roman"/>
          <w:iCs/>
          <w:lang w:val="ro-RO"/>
        </w:rPr>
        <w:t>3</w:t>
      </w:r>
      <w:r w:rsidRPr="002616DD">
        <w:rPr>
          <w:rFonts w:ascii="Trebuchet MS" w:eastAsia="Calibri" w:hAnsi="Trebuchet MS" w:cs="Times New Roman"/>
          <w:iCs/>
          <w:lang w:val="ro-RO"/>
        </w:rPr>
        <w:t xml:space="preserve">), la elaborarea planului multianual,  </w:t>
      </w:r>
      <w:r w:rsidR="00A9590C">
        <w:rPr>
          <w:rFonts w:ascii="Trebuchet MS" w:eastAsia="Calibri" w:hAnsi="Trebuchet MS" w:cs="Times New Roman"/>
          <w:lang w:val="ro-RO"/>
        </w:rPr>
        <w:t>i</w:t>
      </w:r>
      <w:r w:rsidRPr="002616DD">
        <w:rPr>
          <w:rFonts w:ascii="Trebuchet MS" w:eastAsia="Calibri" w:hAnsi="Trebuchet MS" w:cs="Times New Roman"/>
          <w:lang w:val="ro-RO"/>
        </w:rPr>
        <w:t xml:space="preserve">nspectorul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 xml:space="preserve">ef </w:t>
      </w:r>
      <w:r w:rsidRPr="002616DD">
        <w:rPr>
          <w:rFonts w:ascii="Trebuchet MS" w:eastAsia="Calibri" w:hAnsi="Trebuchet MS" w:cs="Times New Roman"/>
          <w:iCs/>
          <w:lang w:val="ro-RO"/>
        </w:rPr>
        <w:t>poate aproba depă</w:t>
      </w:r>
      <w:r w:rsidR="00375245" w:rsidRPr="002616DD">
        <w:rPr>
          <w:rFonts w:ascii="Trebuchet MS" w:eastAsia="Calibri" w:hAnsi="Trebuchet MS" w:cs="Times New Roman"/>
          <w:iCs/>
          <w:lang w:val="ro-RO"/>
        </w:rPr>
        <w:t>ș</w:t>
      </w:r>
      <w:r w:rsidRPr="002616DD">
        <w:rPr>
          <w:rFonts w:ascii="Trebuchet MS" w:eastAsia="Calibri" w:hAnsi="Trebuchet MS" w:cs="Times New Roman"/>
          <w:iCs/>
          <w:lang w:val="ro-RO"/>
        </w:rPr>
        <w:t xml:space="preserve">irea termenului de 4 ani, cu cel mult un an, la </w:t>
      </w:r>
      <w:r w:rsidR="00DB1C9F" w:rsidRPr="002616DD">
        <w:rPr>
          <w:rFonts w:ascii="Trebuchet MS" w:eastAsia="Calibri" w:hAnsi="Trebuchet MS" w:cs="Times New Roman"/>
          <w:iCs/>
          <w:lang w:val="ro-RO"/>
        </w:rPr>
        <w:t>propunerea fundamentată a conducătorului compartimentului de audit public intern.</w:t>
      </w:r>
    </w:p>
    <w:p w14:paraId="1DF6FC9A" w14:textId="3571EE97" w:rsidR="007C39EE" w:rsidRPr="002616DD" w:rsidRDefault="007C39EE" w:rsidP="002616DD">
      <w:pPr>
        <w:spacing w:line="259" w:lineRule="auto"/>
        <w:rPr>
          <w:rFonts w:ascii="Trebuchet MS" w:eastAsia="Calibri" w:hAnsi="Trebuchet MS" w:cs="Times New Roman"/>
          <w:color w:val="FF0000"/>
          <w:lang w:val="ro-RO" w:eastAsia="ar-SA"/>
        </w:rPr>
      </w:pPr>
      <w:r w:rsidRPr="002616DD">
        <w:rPr>
          <w:rFonts w:ascii="Trebuchet MS" w:eastAsia="Calibri" w:hAnsi="Trebuchet MS" w:cs="Times New Roman"/>
          <w:color w:val="FF0000"/>
          <w:lang w:val="ro-RO"/>
        </w:rPr>
        <w:t xml:space="preserve">  </w:t>
      </w:r>
      <w:r w:rsidRPr="002616DD">
        <w:rPr>
          <w:rFonts w:ascii="Trebuchet MS" w:eastAsia="Calibri" w:hAnsi="Trebuchet MS" w:cs="Times New Roman"/>
          <w:lang w:val="ro-RO"/>
        </w:rPr>
        <w:t>(</w:t>
      </w:r>
      <w:r w:rsidR="00DB1C9F" w:rsidRPr="002616DD">
        <w:rPr>
          <w:rFonts w:ascii="Trebuchet MS" w:eastAsia="Calibri" w:hAnsi="Trebuchet MS" w:cs="Times New Roman"/>
          <w:lang w:val="ro-RO"/>
        </w:rPr>
        <w:t>5</w:t>
      </w:r>
      <w:r w:rsidRPr="002616DD">
        <w:rPr>
          <w:rFonts w:ascii="Trebuchet MS" w:eastAsia="Calibri" w:hAnsi="Trebuchet MS" w:cs="Times New Roman"/>
          <w:lang w:val="ro-RO"/>
        </w:rPr>
        <w:t>) Compartimentul audit public intern îndepline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 xml:space="preserve">te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Pr="002616DD">
        <w:rPr>
          <w:rFonts w:ascii="Trebuchet MS" w:eastAsia="Calibri" w:hAnsi="Trebuchet MS" w:cs="Times New Roman"/>
          <w:lang w:val="ro-RO"/>
        </w:rPr>
        <w:t>i alte atribu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Pr="002616DD">
        <w:rPr>
          <w:rFonts w:ascii="Trebuchet MS" w:eastAsia="Calibri" w:hAnsi="Trebuchet MS" w:cs="Times New Roman"/>
          <w:lang w:val="ro-RO"/>
        </w:rPr>
        <w:t xml:space="preserve">ii decât cele prevăzute la alin.(1), care sunt stabilite de conducerea Gărzii în conformitate cu  prevederile legale în vigoare.                                                                   </w:t>
      </w:r>
    </w:p>
    <w:p w14:paraId="42628B25" w14:textId="77777777" w:rsidR="00C24CE3" w:rsidRPr="002616DD" w:rsidRDefault="00C24CE3" w:rsidP="00DD4AF8">
      <w:pPr>
        <w:tabs>
          <w:tab w:val="left" w:pos="284"/>
          <w:tab w:val="left" w:pos="7590"/>
        </w:tabs>
        <w:suppressAutoHyphens/>
        <w:overflowPunct w:val="0"/>
        <w:autoSpaceDE w:val="0"/>
        <w:spacing w:after="0" w:line="276" w:lineRule="auto"/>
        <w:ind w:firstLine="567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 w:eastAsia="ar-SA"/>
        </w:rPr>
      </w:pPr>
    </w:p>
    <w:p w14:paraId="42B603E3" w14:textId="6EDAF56A" w:rsidR="00752BF0" w:rsidRPr="002616DD" w:rsidRDefault="009504E1" w:rsidP="00DD4AF8">
      <w:pPr>
        <w:tabs>
          <w:tab w:val="left" w:pos="284"/>
          <w:tab w:val="left" w:pos="7590"/>
        </w:tabs>
        <w:suppressAutoHyphens/>
        <w:overflowPunct w:val="0"/>
        <w:autoSpaceDE w:val="0"/>
        <w:spacing w:after="0" w:line="276" w:lineRule="auto"/>
        <w:ind w:firstLine="567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 w:eastAsia="ar-SA"/>
        </w:rPr>
      </w:pPr>
      <w:r w:rsidRPr="002616DD">
        <w:rPr>
          <w:rFonts w:ascii="Trebuchet MS" w:eastAsia="Times New Roman" w:hAnsi="Trebuchet MS" w:cs="Times New Roman"/>
          <w:b/>
          <w:bCs/>
          <w:lang w:val="ro-RO" w:eastAsia="ar-SA"/>
        </w:rPr>
        <w:t>CAPITOLUL XI</w:t>
      </w:r>
      <w:r w:rsidR="00DD4AF8" w:rsidRPr="002616DD">
        <w:rPr>
          <w:rFonts w:ascii="Trebuchet MS" w:eastAsia="Times New Roman" w:hAnsi="Trebuchet MS" w:cs="Times New Roman"/>
          <w:b/>
          <w:bCs/>
          <w:lang w:val="ro-RO" w:eastAsia="ar-SA"/>
        </w:rPr>
        <w:t xml:space="preserve">  </w:t>
      </w:r>
      <w:r w:rsidR="00C24CE3" w:rsidRPr="002616DD">
        <w:rPr>
          <w:rFonts w:ascii="Trebuchet MS" w:eastAsia="Times New Roman" w:hAnsi="Trebuchet MS" w:cs="Times New Roman"/>
          <w:b/>
          <w:bCs/>
          <w:lang w:val="ro-RO" w:eastAsia="ar-SA"/>
        </w:rPr>
        <w:t xml:space="preserve">- </w:t>
      </w:r>
      <w:r w:rsidR="00DA2A14" w:rsidRPr="002616DD">
        <w:rPr>
          <w:rFonts w:ascii="Trebuchet MS" w:eastAsia="Times New Roman" w:hAnsi="Trebuchet MS" w:cs="Times New Roman"/>
          <w:b/>
          <w:bCs/>
          <w:lang w:val="ro-RO" w:eastAsia="ar-SA"/>
        </w:rPr>
        <w:t>D</w:t>
      </w:r>
      <w:r w:rsidR="005A737C" w:rsidRPr="002616DD">
        <w:rPr>
          <w:rFonts w:ascii="Trebuchet MS" w:eastAsia="Times New Roman" w:hAnsi="Trebuchet MS" w:cs="Times New Roman"/>
          <w:b/>
          <w:bCs/>
          <w:lang w:val="ro-RO" w:eastAsia="ar-SA"/>
        </w:rPr>
        <w:t>ISPOZI</w:t>
      </w:r>
      <w:r w:rsidR="00375245" w:rsidRPr="002616DD">
        <w:rPr>
          <w:rFonts w:ascii="Trebuchet MS" w:eastAsia="Times New Roman" w:hAnsi="Trebuchet MS" w:cs="Times New Roman"/>
          <w:b/>
          <w:bCs/>
          <w:lang w:val="ro-RO" w:eastAsia="ar-SA"/>
        </w:rPr>
        <w:t>Ț</w:t>
      </w:r>
      <w:r w:rsidR="005A737C" w:rsidRPr="002616DD">
        <w:rPr>
          <w:rFonts w:ascii="Trebuchet MS" w:eastAsia="Times New Roman" w:hAnsi="Trebuchet MS" w:cs="Times New Roman"/>
          <w:b/>
          <w:bCs/>
          <w:lang w:val="ro-RO" w:eastAsia="ar-SA"/>
        </w:rPr>
        <w:t>II FINALE</w:t>
      </w:r>
    </w:p>
    <w:p w14:paraId="0E615A90" w14:textId="77777777" w:rsidR="00DA2A14" w:rsidRPr="002616DD" w:rsidRDefault="00DA2A14" w:rsidP="00C843B6">
      <w:pPr>
        <w:tabs>
          <w:tab w:val="left" w:pos="284"/>
          <w:tab w:val="left" w:pos="7590"/>
        </w:tabs>
        <w:suppressAutoHyphens/>
        <w:overflowPunct w:val="0"/>
        <w:autoSpaceDE w:val="0"/>
        <w:spacing w:after="0" w:line="276" w:lineRule="auto"/>
        <w:ind w:firstLine="567"/>
        <w:textAlignment w:val="baseline"/>
        <w:rPr>
          <w:rFonts w:ascii="Trebuchet MS" w:eastAsia="Times New Roman" w:hAnsi="Trebuchet MS" w:cs="Times New Roman"/>
          <w:b/>
          <w:bCs/>
          <w:lang w:val="ro-RO" w:eastAsia="ar-SA"/>
        </w:rPr>
      </w:pPr>
    </w:p>
    <w:p w14:paraId="60E82977" w14:textId="17FB4ABB" w:rsidR="009250CE" w:rsidRPr="002616DD" w:rsidRDefault="007C39EE" w:rsidP="00DB1C9F">
      <w:pPr>
        <w:tabs>
          <w:tab w:val="left" w:pos="284"/>
          <w:tab w:val="left" w:pos="7590"/>
        </w:tabs>
        <w:suppressAutoHyphens/>
        <w:overflowPunct w:val="0"/>
        <w:autoSpaceDE w:val="0"/>
        <w:spacing w:after="0" w:line="276" w:lineRule="auto"/>
        <w:ind w:firstLine="567"/>
        <w:jc w:val="both"/>
        <w:textAlignment w:val="baseline"/>
        <w:rPr>
          <w:rFonts w:ascii="Trebuchet MS" w:eastAsia="Times New Roman" w:hAnsi="Trebuchet MS" w:cs="Times New Roman"/>
          <w:b/>
          <w:bCs/>
          <w:lang w:val="ro-RO" w:eastAsia="ar-SA"/>
        </w:rPr>
      </w:pPr>
      <w:r w:rsidRPr="002616DD">
        <w:rPr>
          <w:rFonts w:ascii="Trebuchet MS" w:eastAsia="Times New Roman" w:hAnsi="Trebuchet MS" w:cs="Times New Roman"/>
          <w:b/>
          <w:bCs/>
          <w:lang w:val="ro-RO" w:eastAsia="ar-SA"/>
        </w:rPr>
        <w:t xml:space="preserve">Art. </w:t>
      </w:r>
      <w:r w:rsidR="00CA03A3" w:rsidRPr="002616DD">
        <w:rPr>
          <w:rFonts w:ascii="Trebuchet MS" w:eastAsia="Times New Roman" w:hAnsi="Trebuchet MS" w:cs="Times New Roman"/>
          <w:b/>
          <w:bCs/>
          <w:lang w:val="ro-RO" w:eastAsia="ar-SA"/>
        </w:rPr>
        <w:t>31</w:t>
      </w:r>
      <w:r w:rsidR="00CA03A3" w:rsidRPr="002616DD">
        <w:rPr>
          <w:rFonts w:ascii="Trebuchet MS" w:eastAsia="Times New Roman" w:hAnsi="Trebuchet MS" w:cs="Times New Roman"/>
          <w:lang w:val="ro-RO" w:eastAsia="ar-SA"/>
        </w:rPr>
        <w:t xml:space="preserve"> </w:t>
      </w:r>
      <w:r w:rsidR="001577BB" w:rsidRPr="002616DD">
        <w:rPr>
          <w:rFonts w:ascii="Trebuchet MS" w:eastAsia="Times New Roman" w:hAnsi="Trebuchet MS" w:cs="Times New Roman"/>
          <w:lang w:val="ro-RO" w:eastAsia="ar-SA"/>
        </w:rPr>
        <w:t>-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 (1) În func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ie de numărul de posturi 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>i a</w:t>
      </w:r>
      <w:r w:rsidR="00A9590C">
        <w:rPr>
          <w:rFonts w:ascii="Trebuchet MS" w:eastAsia="Times New Roman" w:hAnsi="Trebuchet MS" w:cs="Times New Roman"/>
          <w:lang w:val="ro-RO" w:eastAsia="ar-SA"/>
        </w:rPr>
        <w:t>ctivitățile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 specifice din cadrul fiecărei Gărzi, compartimentele din structura  </w:t>
      </w:r>
      <w:r w:rsidR="00DB1C9F" w:rsidRPr="002616DD">
        <w:rPr>
          <w:rFonts w:ascii="Trebuchet MS" w:eastAsia="Times New Roman" w:hAnsi="Trebuchet MS" w:cs="Times New Roman"/>
          <w:lang w:val="ro-RO" w:eastAsia="ar-SA"/>
        </w:rPr>
        <w:t>Direc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="00DB1C9F" w:rsidRPr="002616DD">
        <w:rPr>
          <w:rFonts w:ascii="Trebuchet MS" w:eastAsia="Times New Roman" w:hAnsi="Trebuchet MS" w:cs="Times New Roman"/>
          <w:lang w:val="ro-RO" w:eastAsia="ar-SA"/>
        </w:rPr>
        <w:t>iei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 implementare 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i avizare, </w:t>
      </w:r>
      <w:r w:rsidR="00DB1C9F" w:rsidRPr="002616DD">
        <w:rPr>
          <w:rFonts w:ascii="Trebuchet MS" w:eastAsia="Times New Roman" w:hAnsi="Trebuchet MS" w:cs="Times New Roman"/>
          <w:lang w:val="ro-RO" w:eastAsia="ar-SA"/>
        </w:rPr>
        <w:t>Direc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="00DB1C9F" w:rsidRPr="002616DD">
        <w:rPr>
          <w:rFonts w:ascii="Trebuchet MS" w:eastAsia="Times New Roman" w:hAnsi="Trebuchet MS" w:cs="Times New Roman"/>
          <w:lang w:val="ro-RO" w:eastAsia="ar-SA"/>
        </w:rPr>
        <w:t>iei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 de control al regimului silvic </w:t>
      </w:r>
      <w:r w:rsidR="00DD3E7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i cinegetic, </w:t>
      </w:r>
      <w:r w:rsidR="00592296" w:rsidRPr="002616DD">
        <w:rPr>
          <w:rFonts w:ascii="Trebuchet MS" w:eastAsia="Times New Roman" w:hAnsi="Trebuchet MS" w:cs="Times New Roman"/>
          <w:lang w:val="ro-RO" w:eastAsia="ar-SA"/>
        </w:rPr>
        <w:t>S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erviciului financiar contabil, juridic 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>i administrativ</w:t>
      </w:r>
      <w:r w:rsidR="00DD3E7D">
        <w:rPr>
          <w:rFonts w:ascii="Trebuchet MS" w:eastAsia="Times New Roman" w:hAnsi="Trebuchet MS" w:cs="Times New Roman"/>
          <w:lang w:val="ro-RO" w:eastAsia="ar-SA"/>
        </w:rPr>
        <w:t>,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 </w:t>
      </w:r>
      <w:r w:rsidR="00592296" w:rsidRPr="002616DD">
        <w:rPr>
          <w:rFonts w:ascii="Trebuchet MS" w:eastAsia="Times New Roman" w:hAnsi="Trebuchet MS" w:cs="Times New Roman"/>
          <w:lang w:val="ro-RO" w:eastAsia="ar-SA"/>
        </w:rPr>
        <w:t xml:space="preserve"> </w:t>
      </w:r>
      <w:r w:rsidRPr="002616DD">
        <w:rPr>
          <w:rFonts w:ascii="Trebuchet MS" w:eastAsia="Times New Roman" w:hAnsi="Trebuchet MS" w:cs="Times New Roman"/>
          <w:lang w:val="ro-RO" w:eastAsia="ar-SA"/>
        </w:rPr>
        <w:t xml:space="preserve">precum 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ș</w:t>
      </w:r>
      <w:r w:rsidRPr="002616DD">
        <w:rPr>
          <w:rFonts w:ascii="Trebuchet MS" w:eastAsia="Times New Roman" w:hAnsi="Trebuchet MS" w:cs="Times New Roman"/>
          <w:lang w:val="ro-RO" w:eastAsia="ar-SA"/>
        </w:rPr>
        <w:t>i gărzile forestiere jude</w:t>
      </w:r>
      <w:r w:rsidR="00375245" w:rsidRPr="002616DD">
        <w:rPr>
          <w:rFonts w:ascii="Trebuchet MS" w:eastAsia="Times New Roman" w:hAnsi="Trebuchet MS" w:cs="Times New Roman"/>
          <w:lang w:val="ro-RO" w:eastAsia="ar-SA"/>
        </w:rPr>
        <w:t>ț</w:t>
      </w:r>
      <w:r w:rsidRPr="002616DD">
        <w:rPr>
          <w:rFonts w:ascii="Trebuchet MS" w:eastAsia="Times New Roman" w:hAnsi="Trebuchet MS" w:cs="Times New Roman"/>
          <w:lang w:val="ro-RO" w:eastAsia="ar-SA"/>
        </w:rPr>
        <w:t>ene pot fi organizate la nivel de compartiment/birou/serviciu.</w:t>
      </w:r>
    </w:p>
    <w:p w14:paraId="3CBD4DC3" w14:textId="4DB37F6E" w:rsidR="009250CE" w:rsidRPr="002616DD" w:rsidRDefault="009250CE" w:rsidP="00081D53">
      <w:pPr>
        <w:tabs>
          <w:tab w:val="left" w:pos="284"/>
          <w:tab w:val="left" w:pos="7590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rebuchet MS" w:eastAsia="Times New Roman" w:hAnsi="Trebuchet MS" w:cs="Times New Roman"/>
          <w:b/>
          <w:bCs/>
          <w:lang w:val="ro-RO" w:eastAsia="ar-SA"/>
        </w:rPr>
      </w:pPr>
      <w:r w:rsidRPr="002616DD">
        <w:rPr>
          <w:rFonts w:ascii="Trebuchet MS" w:eastAsia="Times New Roman" w:hAnsi="Trebuchet MS" w:cs="Times New Roman"/>
          <w:b/>
          <w:bCs/>
          <w:lang w:val="ro-RO" w:eastAsia="ar-SA"/>
        </w:rPr>
        <w:tab/>
      </w:r>
      <w:r w:rsidRPr="002616DD">
        <w:rPr>
          <w:rFonts w:ascii="Trebuchet MS" w:eastAsia="Times New Roman" w:hAnsi="Trebuchet MS" w:cs="Times New Roman"/>
          <w:lang w:val="ro-RO" w:eastAsia="ar-SA"/>
        </w:rPr>
        <w:t>(2)</w:t>
      </w:r>
      <w:r w:rsidRPr="002616DD">
        <w:rPr>
          <w:rFonts w:ascii="Trebuchet MS" w:eastAsia="Times New Roman" w:hAnsi="Trebuchet MS" w:cs="Times New Roman"/>
          <w:b/>
          <w:bCs/>
          <w:lang w:val="ro-RO" w:eastAsia="ar-SA"/>
        </w:rPr>
        <w:t xml:space="preserve"> </w:t>
      </w:r>
      <w:r w:rsidR="007C39EE" w:rsidRPr="002616DD">
        <w:rPr>
          <w:rFonts w:ascii="Trebuchet MS" w:eastAsia="Calibri" w:hAnsi="Trebuchet MS" w:cs="Times New Roman"/>
          <w:lang w:val="ro-RO"/>
        </w:rPr>
        <w:t>Circuitul intern al documentelor emise sau primite spre solu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ionare de către</w:t>
      </w:r>
      <w:r w:rsidRPr="002616DD">
        <w:rPr>
          <w:rFonts w:ascii="Trebuchet MS" w:eastAsia="Calibri" w:hAnsi="Trebuchet MS" w:cs="Times New Roman"/>
          <w:lang w:val="ro-RO"/>
        </w:rPr>
        <w:t xml:space="preserve"> 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compartimentele din structura Gărzii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i de către gărzile forestiere jude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ene</w:t>
      </w:r>
      <w:r w:rsidR="00394FA2">
        <w:rPr>
          <w:rFonts w:ascii="Trebuchet MS" w:eastAsia="Calibri" w:hAnsi="Trebuchet MS" w:cs="Times New Roman"/>
          <w:lang w:val="ro-RO"/>
        </w:rPr>
        <w:t>,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 precum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i circuitul intern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i extern pentru emiterea/retragerea/suspendarea de avize, autoriza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ii, certificate de men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iuni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i alte asemenea înscrisuri oficiale se stabilesc prin decizie a inspectorului-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ef. </w:t>
      </w:r>
    </w:p>
    <w:p w14:paraId="307F045E" w14:textId="017589D9" w:rsidR="009250CE" w:rsidRPr="002616DD" w:rsidRDefault="009250CE" w:rsidP="009250CE">
      <w:pPr>
        <w:tabs>
          <w:tab w:val="left" w:pos="284"/>
          <w:tab w:val="left" w:pos="7590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rebuchet MS" w:eastAsia="Times New Roman" w:hAnsi="Trebuchet MS" w:cs="Times New Roman"/>
          <w:b/>
          <w:bCs/>
          <w:lang w:val="ro-RO" w:eastAsia="ar-SA"/>
        </w:rPr>
      </w:pPr>
      <w:r w:rsidRPr="002616DD">
        <w:rPr>
          <w:rFonts w:ascii="Trebuchet MS" w:eastAsia="Calibri" w:hAnsi="Trebuchet MS" w:cs="Times New Roman"/>
          <w:lang w:val="ro-RO"/>
        </w:rPr>
        <w:tab/>
        <w:t xml:space="preserve">(3) 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Personalul din structura fiecărei Gărzi este obligat să cunoască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i să aplice prevederile prezentului regulament.</w:t>
      </w:r>
    </w:p>
    <w:p w14:paraId="34D45DA6" w14:textId="6B3C8A76" w:rsidR="007C39EE" w:rsidRPr="002616DD" w:rsidRDefault="009250CE" w:rsidP="009250CE">
      <w:pPr>
        <w:tabs>
          <w:tab w:val="left" w:pos="284"/>
          <w:tab w:val="left" w:pos="7590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rebuchet MS" w:eastAsia="Times New Roman" w:hAnsi="Trebuchet MS" w:cs="Times New Roman"/>
          <w:b/>
          <w:bCs/>
          <w:lang w:val="ro-RO" w:eastAsia="ar-SA"/>
        </w:rPr>
      </w:pPr>
      <w:r w:rsidRPr="002616DD">
        <w:rPr>
          <w:rFonts w:ascii="Trebuchet MS" w:eastAsia="Times New Roman" w:hAnsi="Trebuchet MS" w:cs="Times New Roman"/>
          <w:b/>
          <w:bCs/>
          <w:lang w:val="ro-RO" w:eastAsia="ar-SA"/>
        </w:rPr>
        <w:tab/>
      </w:r>
      <w:r w:rsidRPr="002616DD">
        <w:rPr>
          <w:rFonts w:ascii="Trebuchet MS" w:eastAsia="Times New Roman" w:hAnsi="Trebuchet MS" w:cs="Times New Roman"/>
          <w:lang w:val="ro-RO" w:eastAsia="ar-SA"/>
        </w:rPr>
        <w:t>(4)</w:t>
      </w:r>
      <w:r w:rsidRPr="002616DD">
        <w:rPr>
          <w:rFonts w:ascii="Trebuchet MS" w:eastAsia="Times New Roman" w:hAnsi="Trebuchet MS" w:cs="Times New Roman"/>
          <w:b/>
          <w:bCs/>
          <w:lang w:val="ro-RO" w:eastAsia="ar-SA"/>
        </w:rPr>
        <w:t xml:space="preserve"> </w:t>
      </w:r>
      <w:r w:rsidR="007C39EE" w:rsidRPr="002616DD">
        <w:rPr>
          <w:rFonts w:ascii="Trebuchet MS" w:eastAsia="Calibri" w:hAnsi="Trebuchet MS" w:cs="Times New Roman"/>
          <w:lang w:val="ro-RO"/>
        </w:rPr>
        <w:t>Personalul din  fiecare compartiment, birou, serviciu sau gardă forestieră jude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eană este obligat să pună la dispozi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ia celorlalte compartimente, birouri, servicii </w:t>
      </w:r>
      <w:r w:rsidR="006B0F1E" w:rsidRPr="00BF4492">
        <w:rPr>
          <w:rFonts w:ascii="Trebuchet MS" w:eastAsia="Calibri" w:hAnsi="Trebuchet MS" w:cs="Times New Roman"/>
          <w:lang w:val="ro-RO"/>
        </w:rPr>
        <w:t xml:space="preserve">sau gardă forestieră județeană </w:t>
      </w:r>
      <w:r w:rsidR="007C39EE" w:rsidRPr="002616DD">
        <w:rPr>
          <w:rFonts w:ascii="Trebuchet MS" w:eastAsia="Calibri" w:hAnsi="Trebuchet MS" w:cs="Times New Roman"/>
          <w:lang w:val="ro-RO"/>
        </w:rPr>
        <w:t>din structura organizatorică a Gărzii informa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iile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i/sau documentele necesare îndeplinirii de către acestea a atribu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iilor prevăzute în prezentul Regulament. </w:t>
      </w:r>
    </w:p>
    <w:p w14:paraId="378F76B3" w14:textId="507F698E" w:rsidR="007C39EE" w:rsidRPr="002616DD" w:rsidRDefault="009250CE" w:rsidP="009250CE">
      <w:pPr>
        <w:autoSpaceDE w:val="0"/>
        <w:spacing w:after="0" w:line="276" w:lineRule="auto"/>
        <w:ind w:firstLine="270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lastRenderedPageBreak/>
        <w:t xml:space="preserve">(5) 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Toate compartimentele, birourile, serviciile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i gărzile forestiere jude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ene au obliga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ia de a pune la dispozi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ia compartimentului de comunicare, în condi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iile legii, informa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iile de interes public privind domeniul specific de activitate.  </w:t>
      </w:r>
    </w:p>
    <w:p w14:paraId="70AA6F44" w14:textId="538FD6E8" w:rsidR="007C39EE" w:rsidRPr="002616DD" w:rsidRDefault="009250CE" w:rsidP="009250CE">
      <w:pPr>
        <w:autoSpaceDE w:val="0"/>
        <w:spacing w:after="0" w:line="276" w:lineRule="auto"/>
        <w:ind w:firstLine="270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 xml:space="preserve">(6) 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Personalul compartimentelor, birourilor, serviciilor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i gărzilor forestiere jude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ene poate îndeplini</w:t>
      </w:r>
      <w:r w:rsidR="002C5E63" w:rsidRPr="002616DD">
        <w:rPr>
          <w:rFonts w:ascii="Trebuchet MS" w:eastAsia="Calibri" w:hAnsi="Trebuchet MS" w:cs="Times New Roman"/>
          <w:lang w:val="ro-RO"/>
        </w:rPr>
        <w:t>i</w:t>
      </w:r>
      <w:r w:rsidR="007C39EE" w:rsidRPr="002616DD">
        <w:rPr>
          <w:rFonts w:ascii="Trebuchet MS" w:eastAsia="Calibri" w:hAnsi="Trebuchet MS" w:cs="Times New Roman"/>
          <w:lang w:val="ro-RO"/>
        </w:rPr>
        <w:t>, în condi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iile legii,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i alte atribu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ii stabilite prin decizie a inspectorului-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ef. </w:t>
      </w:r>
    </w:p>
    <w:p w14:paraId="69C75C84" w14:textId="29C07088" w:rsidR="009250CE" w:rsidRPr="002616DD" w:rsidRDefault="009250CE" w:rsidP="002616DD">
      <w:pPr>
        <w:autoSpaceDE w:val="0"/>
        <w:spacing w:after="0" w:line="276" w:lineRule="auto"/>
        <w:ind w:firstLine="270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 xml:space="preserve">(7) </w:t>
      </w:r>
      <w:r w:rsidR="007C39EE" w:rsidRPr="002616DD">
        <w:rPr>
          <w:rFonts w:ascii="Trebuchet MS" w:eastAsia="Calibri" w:hAnsi="Trebuchet MS" w:cs="Times New Roman"/>
          <w:lang w:val="ro-RO"/>
        </w:rPr>
        <w:t>Atribu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iile prevăzute în </w:t>
      </w:r>
      <w:r w:rsidR="00A1257F" w:rsidRPr="002616DD">
        <w:rPr>
          <w:rFonts w:ascii="Trebuchet MS" w:eastAsia="Calibri" w:hAnsi="Trebuchet MS" w:cs="Times New Roman"/>
          <w:lang w:val="ro-RO"/>
        </w:rPr>
        <w:t xml:space="preserve">prezentul regulament de organizare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A1257F" w:rsidRPr="002616DD">
        <w:rPr>
          <w:rFonts w:ascii="Trebuchet MS" w:eastAsia="Calibri" w:hAnsi="Trebuchet MS" w:cs="Times New Roman"/>
          <w:lang w:val="ro-RO"/>
        </w:rPr>
        <w:t>i func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A1257F" w:rsidRPr="002616DD">
        <w:rPr>
          <w:rFonts w:ascii="Trebuchet MS" w:eastAsia="Calibri" w:hAnsi="Trebuchet MS" w:cs="Times New Roman"/>
          <w:lang w:val="ro-RO"/>
        </w:rPr>
        <w:t xml:space="preserve">ionare </w:t>
      </w:r>
      <w:r w:rsidR="007C39EE" w:rsidRPr="002616DD">
        <w:rPr>
          <w:rFonts w:ascii="Trebuchet MS" w:eastAsia="Calibri" w:hAnsi="Trebuchet MS" w:cs="Times New Roman"/>
          <w:lang w:val="ro-RO"/>
        </w:rPr>
        <w:t>se completează cu alte atribu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ii specifice de implementare sau control din domeniul silviculturii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i cinegetic, în conformitate cu reglementările legale în vigoare.</w:t>
      </w:r>
    </w:p>
    <w:p w14:paraId="6B7BC3A3" w14:textId="5B4800C1" w:rsidR="007C39EE" w:rsidRPr="002616DD" w:rsidRDefault="009250CE" w:rsidP="009250CE">
      <w:pPr>
        <w:autoSpaceDE w:val="0"/>
        <w:spacing w:after="0" w:line="276" w:lineRule="auto"/>
        <w:ind w:firstLine="270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 xml:space="preserve">(8) </w:t>
      </w:r>
      <w:r w:rsidR="007C39EE" w:rsidRPr="002616DD">
        <w:rPr>
          <w:rFonts w:ascii="Trebuchet MS" w:eastAsia="Calibri" w:hAnsi="Trebuchet MS" w:cs="Times New Roman"/>
          <w:lang w:val="ro-RO"/>
        </w:rPr>
        <w:t>Personalul gărzilor forestiere are obliga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ia de a ridica coresponden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a repartizată de inspectorul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ef sau de superiorul ierarhic, pe bază de semnătură conform rubricaturii din registrul de intrări ie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iri sau de a lua la cuno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tin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ă despre acestea  prin mijloace  de transmitere online.</w:t>
      </w:r>
    </w:p>
    <w:p w14:paraId="060D4206" w14:textId="00D62B4C" w:rsidR="007C39EE" w:rsidRPr="002616DD" w:rsidRDefault="009250CE" w:rsidP="002616DD">
      <w:pPr>
        <w:autoSpaceDE w:val="0"/>
        <w:spacing w:after="0" w:line="276" w:lineRule="auto"/>
        <w:ind w:firstLine="270"/>
        <w:jc w:val="both"/>
        <w:rPr>
          <w:rFonts w:ascii="Trebuchet MS" w:eastAsia="Calibri" w:hAnsi="Trebuchet MS" w:cs="Times New Roman"/>
          <w:lang w:val="ro-RO"/>
        </w:rPr>
      </w:pPr>
      <w:r w:rsidRPr="002616DD">
        <w:rPr>
          <w:rFonts w:ascii="Trebuchet MS" w:eastAsia="Calibri" w:hAnsi="Trebuchet MS" w:cs="Times New Roman"/>
          <w:lang w:val="ro-RO"/>
        </w:rPr>
        <w:t xml:space="preserve">(9) </w:t>
      </w:r>
      <w:r w:rsidR="007C39EE" w:rsidRPr="002616DD">
        <w:rPr>
          <w:rFonts w:ascii="Trebuchet MS" w:eastAsia="Calibri" w:hAnsi="Trebuchet MS" w:cs="Times New Roman"/>
          <w:lang w:val="ro-RO"/>
        </w:rPr>
        <w:t xml:space="preserve">Nerespectarea prevederilor prezentului regulament atrage răspunderea disciplinară, materială </w:t>
      </w:r>
      <w:r w:rsidR="00375245" w:rsidRPr="002616DD">
        <w:rPr>
          <w:rFonts w:ascii="Trebuchet MS" w:eastAsia="Calibri" w:hAnsi="Trebuchet MS" w:cs="Times New Roman"/>
          <w:lang w:val="ro-RO"/>
        </w:rPr>
        <w:t>ș</w:t>
      </w:r>
      <w:r w:rsidR="007C39EE" w:rsidRPr="002616DD">
        <w:rPr>
          <w:rFonts w:ascii="Trebuchet MS" w:eastAsia="Calibri" w:hAnsi="Trebuchet MS" w:cs="Times New Roman"/>
          <w:lang w:val="ro-RO"/>
        </w:rPr>
        <w:t>i penală, după caz a angaja</w:t>
      </w:r>
      <w:r w:rsidR="00375245" w:rsidRPr="002616DD">
        <w:rPr>
          <w:rFonts w:ascii="Trebuchet MS" w:eastAsia="Calibri" w:hAnsi="Trebuchet MS" w:cs="Times New Roman"/>
          <w:lang w:val="ro-RO"/>
        </w:rPr>
        <w:t>ț</w:t>
      </w:r>
      <w:r w:rsidR="007C39EE" w:rsidRPr="002616DD">
        <w:rPr>
          <w:rFonts w:ascii="Trebuchet MS" w:eastAsia="Calibri" w:hAnsi="Trebuchet MS" w:cs="Times New Roman"/>
          <w:lang w:val="ro-RO"/>
        </w:rPr>
        <w:t>ilor.</w:t>
      </w:r>
    </w:p>
    <w:p w14:paraId="45AA92C2" w14:textId="77777777" w:rsidR="007C39EE" w:rsidRPr="002616DD" w:rsidRDefault="007C39EE" w:rsidP="00C843B6">
      <w:pPr>
        <w:spacing w:after="0" w:line="276" w:lineRule="auto"/>
        <w:ind w:left="426" w:firstLine="568"/>
        <w:jc w:val="right"/>
        <w:rPr>
          <w:rFonts w:ascii="Trebuchet MS" w:eastAsia="Calibri" w:hAnsi="Trebuchet MS" w:cs="Times New Roman"/>
          <w:lang w:val="ro-RO"/>
        </w:rPr>
      </w:pPr>
    </w:p>
    <w:p w14:paraId="3087E06B" w14:textId="77777777" w:rsidR="00EA595B" w:rsidRPr="002616DD" w:rsidRDefault="00EA595B" w:rsidP="00C843B6">
      <w:pPr>
        <w:spacing w:line="276" w:lineRule="auto"/>
        <w:rPr>
          <w:rFonts w:ascii="Trebuchet MS" w:hAnsi="Trebuchet MS" w:cs="Times New Roman"/>
          <w:lang w:val="ro-RO"/>
        </w:rPr>
      </w:pPr>
    </w:p>
    <w:sectPr w:rsidR="00EA595B" w:rsidRPr="002616DD" w:rsidSect="00261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17" w:right="990" w:bottom="851" w:left="117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B3DA2" w14:textId="77777777" w:rsidR="00143398" w:rsidRDefault="00143398" w:rsidP="00B33B4E">
      <w:pPr>
        <w:spacing w:after="0" w:line="240" w:lineRule="auto"/>
      </w:pPr>
      <w:r>
        <w:separator/>
      </w:r>
    </w:p>
  </w:endnote>
  <w:endnote w:type="continuationSeparator" w:id="0">
    <w:p w14:paraId="638C9146" w14:textId="77777777" w:rsidR="00143398" w:rsidRDefault="00143398" w:rsidP="00B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19A4A" w14:textId="77777777" w:rsidR="004C19E1" w:rsidRDefault="004C1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6609487"/>
      <w:docPartObj>
        <w:docPartGallery w:val="Page Numbers (Bottom of Page)"/>
        <w:docPartUnique/>
      </w:docPartObj>
    </w:sdtPr>
    <w:sdtContent>
      <w:p w14:paraId="446AA69C" w14:textId="2A5A0365" w:rsidR="00B33B4E" w:rsidRDefault="00B33B4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FC63D1" w14:textId="77777777" w:rsidR="00B33B4E" w:rsidRDefault="00B33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82D6F" w14:textId="77777777" w:rsidR="004C19E1" w:rsidRDefault="004C1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88930" w14:textId="77777777" w:rsidR="00143398" w:rsidRDefault="00143398" w:rsidP="00B33B4E">
      <w:pPr>
        <w:spacing w:after="0" w:line="240" w:lineRule="auto"/>
      </w:pPr>
      <w:r>
        <w:separator/>
      </w:r>
    </w:p>
  </w:footnote>
  <w:footnote w:type="continuationSeparator" w:id="0">
    <w:p w14:paraId="25C948C6" w14:textId="77777777" w:rsidR="00143398" w:rsidRDefault="00143398" w:rsidP="00B3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6E5C3" w14:textId="761ED0C7" w:rsidR="004C19E1" w:rsidRDefault="00000000">
    <w:pPr>
      <w:pStyle w:val="Header"/>
    </w:pPr>
    <w:r>
      <w:rPr>
        <w:noProof/>
      </w:rPr>
      <w:pict w14:anchorId="546307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7587376" o:spid="_x0000_s1026" type="#_x0000_t136" style="position:absolute;margin-left:0;margin-top:0;width:497.4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93CDD" w14:textId="0379A0E2" w:rsidR="004C19E1" w:rsidRDefault="00000000">
    <w:pPr>
      <w:pStyle w:val="Header"/>
    </w:pPr>
    <w:r>
      <w:rPr>
        <w:noProof/>
      </w:rPr>
      <w:pict w14:anchorId="34001D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7587377" o:spid="_x0000_s1027" type="#_x0000_t136" style="position:absolute;margin-left:0;margin-top:0;width:497.4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ABFF2" w14:textId="1F228F42" w:rsidR="004C19E1" w:rsidRDefault="00000000">
    <w:pPr>
      <w:pStyle w:val="Header"/>
    </w:pPr>
    <w:r>
      <w:rPr>
        <w:noProof/>
      </w:rPr>
      <w:pict w14:anchorId="707DA4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7587375" o:spid="_x0000_s1025" type="#_x0000_t136" style="position:absolute;margin-left:0;margin-top:0;width:497.4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C9FEA8F2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46"/>
      <w:numFmt w:val="bullet"/>
      <w:lvlText w:val="-"/>
      <w:lvlJc w:val="left"/>
      <w:pPr>
        <w:tabs>
          <w:tab w:val="num" w:pos="0"/>
        </w:tabs>
        <w:ind w:left="2700" w:hanging="360"/>
      </w:pPr>
      <w:rPr>
        <w:rFonts w:ascii="Garamond" w:hAnsi="Garamond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265" w:hanging="360"/>
      </w:pPr>
    </w:lvl>
    <w:lvl w:ilvl="3">
      <w:start w:val="6"/>
      <w:numFmt w:val="upperLetter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upperRoman"/>
      <w:lvlText w:val="Capitolul %1. 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"/>
      <w:lvlText w:val=""/>
      <w:lvlJc w:val="left"/>
      <w:pPr>
        <w:tabs>
          <w:tab w:val="num" w:pos="794"/>
        </w:tabs>
        <w:ind w:left="794" w:hanging="369"/>
      </w:pPr>
      <w:rPr>
        <w:rFonts w:ascii="Wingdings" w:hAnsi="Wingdings" w:cs="Wingdings"/>
        <w:b w:val="0"/>
        <w:i w:val="0"/>
      </w:rPr>
    </w:lvl>
  </w:abstractNum>
  <w:abstractNum w:abstractNumId="4" w15:restartNumberingAfterBreak="0">
    <w:nsid w:val="0000000A"/>
    <w:multiLevelType w:val="multilevel"/>
    <w:tmpl w:val="8FBCBE38"/>
    <w:name w:val="WW8Num10"/>
    <w:lvl w:ilvl="0">
      <w:start w:val="1"/>
      <w:numFmt w:val="lowerLetter"/>
      <w:pStyle w:val="Heading7"/>
      <w:lvlText w:val="%1)"/>
      <w:lvlJc w:val="left"/>
      <w:pPr>
        <w:tabs>
          <w:tab w:val="num" w:pos="645"/>
        </w:tabs>
        <w:ind w:left="645" w:hanging="360"/>
      </w:pPr>
      <w:rPr>
        <w:b/>
        <w:i w:val="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pStyle w:val="Heading3"/>
      <w:lvlText w:val="%3)"/>
      <w:lvlJc w:val="left"/>
      <w:pPr>
        <w:tabs>
          <w:tab w:val="num" w:pos="-845"/>
        </w:tabs>
        <w:ind w:left="1315" w:hanging="180"/>
      </w:pPr>
      <w:rPr>
        <w:b w:val="0"/>
        <w:color w:val="000000" w:themeColor="text1"/>
      </w:rPr>
    </w:lvl>
    <w:lvl w:ilvl="3">
      <w:start w:val="1"/>
      <w:numFmt w:val="decimal"/>
      <w:pStyle w:val="Heading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upperRoman"/>
      <w:lvlText w:val="TITLUL %1."/>
      <w:lvlJc w:val="left"/>
      <w:pPr>
        <w:tabs>
          <w:tab w:val="num" w:pos="-379"/>
        </w:tabs>
        <w:ind w:left="6031" w:hanging="360"/>
      </w:pPr>
      <w:rPr>
        <w:b/>
        <w:strike w:val="0"/>
        <w:dstrike w:val="0"/>
        <w:u w:val="none"/>
        <w:effect w:val="none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Art. %1. -"/>
      <w:lvlJc w:val="left"/>
      <w:pPr>
        <w:tabs>
          <w:tab w:val="num" w:pos="538"/>
        </w:tabs>
        <w:ind w:left="1778" w:hanging="360"/>
      </w:pPr>
      <w:rPr>
        <w:b/>
        <w:strike w:val="0"/>
        <w:dstrike w:val="0"/>
        <w:u w:val="none"/>
        <w:effect w:val="none"/>
      </w:rPr>
    </w:lvl>
  </w:abstractNum>
  <w:abstractNum w:abstractNumId="8" w15:restartNumberingAfterBreak="0">
    <w:nsid w:val="00000019"/>
    <w:multiLevelType w:val="singleLevel"/>
    <w:tmpl w:val="39D4E29C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</w:abstractNum>
  <w:abstractNum w:abstractNumId="9" w15:restartNumberingAfterBreak="0">
    <w:nsid w:val="0000001A"/>
    <w:multiLevelType w:val="singleLevel"/>
    <w:tmpl w:val="1AE2B9EE"/>
    <w:lvl w:ilvl="0">
      <w:start w:val="1"/>
      <w:numFmt w:val="upperRoman"/>
      <w:pStyle w:val="Tiret"/>
      <w:lvlText w:val="Capitolul %1. 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</w:abstractNum>
  <w:abstractNum w:abstractNumId="10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strike w:val="0"/>
        <w:dstrike w:val="0"/>
        <w:u w:val="none"/>
        <w:effect w:val="none"/>
      </w:rPr>
    </w:lvl>
  </w:abstractNum>
  <w:abstractNum w:abstractNumId="11" w15:restartNumberingAfterBreak="0">
    <w:nsid w:val="0000001F"/>
    <w:multiLevelType w:val="singleLevel"/>
    <w:tmpl w:val="3C9C8DA8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</w:abstractNum>
  <w:abstractNum w:abstractNumId="12" w15:restartNumberingAfterBreak="0">
    <w:nsid w:val="00000020"/>
    <w:multiLevelType w:val="multilevel"/>
    <w:tmpl w:val="28767DF6"/>
    <w:name w:val="WW8Num32"/>
    <w:lvl w:ilvl="0">
      <w:start w:val="1"/>
      <w:numFmt w:val="lowerLetter"/>
      <w:pStyle w:val="BodyText2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365"/>
        </w:tabs>
        <w:ind w:left="1365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4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365"/>
        </w:tabs>
        <w:ind w:left="1365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 w:val="0"/>
      </w:rPr>
    </w:lvl>
  </w:abstractNum>
  <w:abstractNum w:abstractNumId="16" w15:restartNumberingAfterBreak="0">
    <w:nsid w:val="00450656"/>
    <w:multiLevelType w:val="hybridMultilevel"/>
    <w:tmpl w:val="80A6D6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0C6554D"/>
    <w:multiLevelType w:val="hybridMultilevel"/>
    <w:tmpl w:val="7624E0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E70C43"/>
    <w:multiLevelType w:val="hybridMultilevel"/>
    <w:tmpl w:val="0CDE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577233"/>
    <w:multiLevelType w:val="hybridMultilevel"/>
    <w:tmpl w:val="7460111E"/>
    <w:lvl w:ilvl="0" w:tplc="0A6AFC8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315B7E"/>
    <w:multiLevelType w:val="hybridMultilevel"/>
    <w:tmpl w:val="FED49B46"/>
    <w:lvl w:ilvl="0" w:tplc="5D1C681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AB3A40"/>
    <w:multiLevelType w:val="hybridMultilevel"/>
    <w:tmpl w:val="B56209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E365A"/>
    <w:multiLevelType w:val="hybridMultilevel"/>
    <w:tmpl w:val="A6A208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741030"/>
    <w:multiLevelType w:val="hybridMultilevel"/>
    <w:tmpl w:val="CD026AA8"/>
    <w:name w:val="WW8Num202"/>
    <w:lvl w:ilvl="0" w:tplc="0418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  <w:b/>
        <w:strike w:val="0"/>
        <w:dstrike w:val="0"/>
        <w:u w:val="none"/>
        <w:effect w:val="none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30B4532"/>
    <w:multiLevelType w:val="hybridMultilevel"/>
    <w:tmpl w:val="A98E21A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4D55A87"/>
    <w:multiLevelType w:val="hybridMultilevel"/>
    <w:tmpl w:val="6ECE5A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952195"/>
    <w:multiLevelType w:val="hybridMultilevel"/>
    <w:tmpl w:val="44888C7C"/>
    <w:lvl w:ilvl="0" w:tplc="23FCEEA8">
      <w:start w:val="39"/>
      <w:numFmt w:val="lowerLetter"/>
      <w:pStyle w:val="CaracterCaracterCharCharCharCaracterCaracter"/>
      <w:lvlText w:val="%1)"/>
      <w:lvlJc w:val="left"/>
      <w:pPr>
        <w:ind w:left="1144" w:hanging="435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242999"/>
    <w:multiLevelType w:val="hybridMultilevel"/>
    <w:tmpl w:val="FD6E32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AA01A4"/>
    <w:multiLevelType w:val="hybridMultilevel"/>
    <w:tmpl w:val="5650ACA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04CF6"/>
    <w:multiLevelType w:val="hybridMultilevel"/>
    <w:tmpl w:val="86A27C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542F9A"/>
    <w:multiLevelType w:val="hybridMultilevel"/>
    <w:tmpl w:val="BB02D9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2666D3"/>
    <w:multiLevelType w:val="hybridMultilevel"/>
    <w:tmpl w:val="101076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6C7955"/>
    <w:multiLevelType w:val="hybridMultilevel"/>
    <w:tmpl w:val="3DCC17BA"/>
    <w:lvl w:ilvl="0" w:tplc="C748A0E6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F07561C"/>
    <w:multiLevelType w:val="hybridMultilevel"/>
    <w:tmpl w:val="A3547C58"/>
    <w:lvl w:ilvl="0" w:tplc="A9B2BF1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853A59"/>
    <w:multiLevelType w:val="hybridMultilevel"/>
    <w:tmpl w:val="4BCEB0A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AB7160"/>
    <w:multiLevelType w:val="hybridMultilevel"/>
    <w:tmpl w:val="5A8C31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712552"/>
    <w:multiLevelType w:val="hybridMultilevel"/>
    <w:tmpl w:val="DCA89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925D5C"/>
    <w:multiLevelType w:val="hybridMultilevel"/>
    <w:tmpl w:val="30904EAA"/>
    <w:lvl w:ilvl="0" w:tplc="04090015">
      <w:start w:val="9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E477B8"/>
    <w:multiLevelType w:val="hybridMultilevel"/>
    <w:tmpl w:val="0178948E"/>
    <w:lvl w:ilvl="0" w:tplc="B4B6425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E4706D"/>
    <w:multiLevelType w:val="hybridMultilevel"/>
    <w:tmpl w:val="8B42E8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115CE8"/>
    <w:multiLevelType w:val="hybridMultilevel"/>
    <w:tmpl w:val="CE807F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E351EA"/>
    <w:multiLevelType w:val="hybridMultilevel"/>
    <w:tmpl w:val="FD765CAE"/>
    <w:lvl w:ilvl="0" w:tplc="F7B0B9A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D13747"/>
    <w:multiLevelType w:val="hybridMultilevel"/>
    <w:tmpl w:val="D248BE46"/>
    <w:lvl w:ilvl="0" w:tplc="08090017">
      <w:start w:val="1"/>
      <w:numFmt w:val="lowerLetter"/>
      <w:lvlText w:val="%1)"/>
      <w:lvlJc w:val="left"/>
      <w:pPr>
        <w:ind w:left="782" w:hanging="360"/>
      </w:p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3" w15:restartNumberingAfterBreak="0">
    <w:nsid w:val="51753455"/>
    <w:multiLevelType w:val="hybridMultilevel"/>
    <w:tmpl w:val="A43AD9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321B09"/>
    <w:multiLevelType w:val="hybridMultilevel"/>
    <w:tmpl w:val="A96E92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024704"/>
    <w:multiLevelType w:val="hybridMultilevel"/>
    <w:tmpl w:val="3E0CB4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F7BC3"/>
    <w:multiLevelType w:val="hybridMultilevel"/>
    <w:tmpl w:val="999A3A48"/>
    <w:lvl w:ilvl="0" w:tplc="273EFF6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520A68"/>
    <w:multiLevelType w:val="hybridMultilevel"/>
    <w:tmpl w:val="F0C416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B58E0"/>
    <w:multiLevelType w:val="hybridMultilevel"/>
    <w:tmpl w:val="B42EB9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A855C7"/>
    <w:multiLevelType w:val="hybridMultilevel"/>
    <w:tmpl w:val="79F63EE8"/>
    <w:lvl w:ilvl="0" w:tplc="D6F4F27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1A1335"/>
    <w:multiLevelType w:val="hybridMultilevel"/>
    <w:tmpl w:val="DF6487C8"/>
    <w:lvl w:ilvl="0" w:tplc="8F088A4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3E7B20"/>
    <w:multiLevelType w:val="hybridMultilevel"/>
    <w:tmpl w:val="8AEC2BA2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64D63D5E"/>
    <w:multiLevelType w:val="hybridMultilevel"/>
    <w:tmpl w:val="101C6B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624CEA"/>
    <w:multiLevelType w:val="hybridMultilevel"/>
    <w:tmpl w:val="23143CA6"/>
    <w:lvl w:ilvl="0" w:tplc="FFC8319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7941D9"/>
    <w:multiLevelType w:val="hybridMultilevel"/>
    <w:tmpl w:val="B9323310"/>
    <w:lvl w:ilvl="0" w:tplc="F7B0B9A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177F2C"/>
    <w:multiLevelType w:val="hybridMultilevel"/>
    <w:tmpl w:val="9398B3FE"/>
    <w:lvl w:ilvl="0" w:tplc="8D3E047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375E50"/>
    <w:multiLevelType w:val="hybridMultilevel"/>
    <w:tmpl w:val="C3AAF20A"/>
    <w:lvl w:ilvl="0" w:tplc="08090017">
      <w:start w:val="1"/>
      <w:numFmt w:val="lowerLetter"/>
      <w:lvlText w:val="%1)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" w15:restartNumberingAfterBreak="0">
    <w:nsid w:val="7A317263"/>
    <w:multiLevelType w:val="hybridMultilevel"/>
    <w:tmpl w:val="0178BD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652B3C"/>
    <w:multiLevelType w:val="hybridMultilevel"/>
    <w:tmpl w:val="CAD62C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9E23B4"/>
    <w:multiLevelType w:val="hybridMultilevel"/>
    <w:tmpl w:val="101076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330516">
    <w:abstractNumId w:val="4"/>
    <w:lvlOverride w:ilvl="0">
      <w:startOverride w:val="1"/>
    </w:lvlOverride>
  </w:num>
  <w:num w:numId="2" w16cid:durableId="1600527556">
    <w:abstractNumId w:val="3"/>
  </w:num>
  <w:num w:numId="3" w16cid:durableId="855584619">
    <w:abstractNumId w:val="12"/>
    <w:lvlOverride w:ilvl="0">
      <w:startOverride w:val="1"/>
    </w:lvlOverride>
  </w:num>
  <w:num w:numId="4" w16cid:durableId="1979531104">
    <w:abstractNumId w:val="9"/>
    <w:lvlOverride w:ilvl="0">
      <w:startOverride w:val="1"/>
    </w:lvlOverride>
  </w:num>
  <w:num w:numId="5" w16cid:durableId="58477967">
    <w:abstractNumId w:val="26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3298101">
    <w:abstractNumId w:val="37"/>
  </w:num>
  <w:num w:numId="7" w16cid:durableId="405996185">
    <w:abstractNumId w:val="34"/>
  </w:num>
  <w:num w:numId="8" w16cid:durableId="1753090334">
    <w:abstractNumId w:val="19"/>
  </w:num>
  <w:num w:numId="9" w16cid:durableId="915942343">
    <w:abstractNumId w:val="39"/>
  </w:num>
  <w:num w:numId="10" w16cid:durableId="1629310809">
    <w:abstractNumId w:val="47"/>
  </w:num>
  <w:num w:numId="11" w16cid:durableId="785150962">
    <w:abstractNumId w:val="51"/>
  </w:num>
  <w:num w:numId="12" w16cid:durableId="2125272088">
    <w:abstractNumId w:val="25"/>
  </w:num>
  <w:num w:numId="13" w16cid:durableId="159543948">
    <w:abstractNumId w:val="41"/>
  </w:num>
  <w:num w:numId="14" w16cid:durableId="783304601">
    <w:abstractNumId w:val="54"/>
  </w:num>
  <w:num w:numId="15" w16cid:durableId="560403949">
    <w:abstractNumId w:val="53"/>
  </w:num>
  <w:num w:numId="16" w16cid:durableId="1498687810">
    <w:abstractNumId w:val="58"/>
  </w:num>
  <w:num w:numId="17" w16cid:durableId="1248804117">
    <w:abstractNumId w:val="16"/>
  </w:num>
  <w:num w:numId="18" w16cid:durableId="7879713">
    <w:abstractNumId w:val="56"/>
  </w:num>
  <w:num w:numId="19" w16cid:durableId="1636836680">
    <w:abstractNumId w:val="50"/>
  </w:num>
  <w:num w:numId="20" w16cid:durableId="896820429">
    <w:abstractNumId w:val="44"/>
  </w:num>
  <w:num w:numId="21" w16cid:durableId="1411541523">
    <w:abstractNumId w:val="38"/>
  </w:num>
  <w:num w:numId="22" w16cid:durableId="232350640">
    <w:abstractNumId w:val="27"/>
  </w:num>
  <w:num w:numId="23" w16cid:durableId="103696229">
    <w:abstractNumId w:val="31"/>
  </w:num>
  <w:num w:numId="24" w16cid:durableId="1280261923">
    <w:abstractNumId w:val="55"/>
  </w:num>
  <w:num w:numId="25" w16cid:durableId="1747607344">
    <w:abstractNumId w:val="57"/>
  </w:num>
  <w:num w:numId="26" w16cid:durableId="2082822749">
    <w:abstractNumId w:val="52"/>
  </w:num>
  <w:num w:numId="27" w16cid:durableId="619267711">
    <w:abstractNumId w:val="40"/>
  </w:num>
  <w:num w:numId="28" w16cid:durableId="473180833">
    <w:abstractNumId w:val="32"/>
  </w:num>
  <w:num w:numId="29" w16cid:durableId="112987705">
    <w:abstractNumId w:val="42"/>
  </w:num>
  <w:num w:numId="30" w16cid:durableId="692724920">
    <w:abstractNumId w:val="49"/>
  </w:num>
  <w:num w:numId="31" w16cid:durableId="639269262">
    <w:abstractNumId w:val="29"/>
  </w:num>
  <w:num w:numId="32" w16cid:durableId="1052699">
    <w:abstractNumId w:val="22"/>
  </w:num>
  <w:num w:numId="33" w16cid:durableId="435708949">
    <w:abstractNumId w:val="45"/>
  </w:num>
  <w:num w:numId="34" w16cid:durableId="1525942991">
    <w:abstractNumId w:val="43"/>
  </w:num>
  <w:num w:numId="35" w16cid:durableId="1776748962">
    <w:abstractNumId w:val="35"/>
  </w:num>
  <w:num w:numId="36" w16cid:durableId="467819166">
    <w:abstractNumId w:val="33"/>
  </w:num>
  <w:num w:numId="37" w16cid:durableId="1594246238">
    <w:abstractNumId w:val="18"/>
  </w:num>
  <w:num w:numId="38" w16cid:durableId="1553807931">
    <w:abstractNumId w:val="36"/>
  </w:num>
  <w:num w:numId="39" w16cid:durableId="208154667">
    <w:abstractNumId w:val="21"/>
  </w:num>
  <w:num w:numId="40" w16cid:durableId="1500461576">
    <w:abstractNumId w:val="24"/>
  </w:num>
  <w:num w:numId="41" w16cid:durableId="1667128234">
    <w:abstractNumId w:val="46"/>
  </w:num>
  <w:num w:numId="42" w16cid:durableId="1874802004">
    <w:abstractNumId w:val="30"/>
  </w:num>
  <w:num w:numId="43" w16cid:durableId="924726782">
    <w:abstractNumId w:val="17"/>
  </w:num>
  <w:num w:numId="44" w16cid:durableId="467208228">
    <w:abstractNumId w:val="20"/>
  </w:num>
  <w:num w:numId="45" w16cid:durableId="974599483">
    <w:abstractNumId w:val="48"/>
  </w:num>
  <w:num w:numId="46" w16cid:durableId="1163082983">
    <w:abstractNumId w:val="28"/>
  </w:num>
  <w:num w:numId="47" w16cid:durableId="1625236241">
    <w:abstractNumId w:val="5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trackedChanges" w:enforcement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EE"/>
    <w:rsid w:val="00002512"/>
    <w:rsid w:val="00004D4E"/>
    <w:rsid w:val="000143B3"/>
    <w:rsid w:val="000213C2"/>
    <w:rsid w:val="000235AB"/>
    <w:rsid w:val="00027AF3"/>
    <w:rsid w:val="00027DE1"/>
    <w:rsid w:val="00034C3C"/>
    <w:rsid w:val="00041181"/>
    <w:rsid w:val="0004233E"/>
    <w:rsid w:val="000440F8"/>
    <w:rsid w:val="00054161"/>
    <w:rsid w:val="000544F5"/>
    <w:rsid w:val="000545C8"/>
    <w:rsid w:val="00054B57"/>
    <w:rsid w:val="000607E6"/>
    <w:rsid w:val="00060C6C"/>
    <w:rsid w:val="0007205E"/>
    <w:rsid w:val="000742F1"/>
    <w:rsid w:val="00074C55"/>
    <w:rsid w:val="00075137"/>
    <w:rsid w:val="00081D53"/>
    <w:rsid w:val="0008546D"/>
    <w:rsid w:val="0008680C"/>
    <w:rsid w:val="00087F81"/>
    <w:rsid w:val="00094237"/>
    <w:rsid w:val="0009617D"/>
    <w:rsid w:val="000A10FB"/>
    <w:rsid w:val="000A1965"/>
    <w:rsid w:val="000A5FC9"/>
    <w:rsid w:val="000B6919"/>
    <w:rsid w:val="000C2A95"/>
    <w:rsid w:val="000C34B5"/>
    <w:rsid w:val="000C4E98"/>
    <w:rsid w:val="000C5D94"/>
    <w:rsid w:val="000D7FCA"/>
    <w:rsid w:val="000F5118"/>
    <w:rsid w:val="000F7C15"/>
    <w:rsid w:val="00100032"/>
    <w:rsid w:val="00100EC2"/>
    <w:rsid w:val="001072A1"/>
    <w:rsid w:val="00107C77"/>
    <w:rsid w:val="00116025"/>
    <w:rsid w:val="00117B11"/>
    <w:rsid w:val="00117BAE"/>
    <w:rsid w:val="00120FB9"/>
    <w:rsid w:val="001247FB"/>
    <w:rsid w:val="00135424"/>
    <w:rsid w:val="00141BFB"/>
    <w:rsid w:val="00143398"/>
    <w:rsid w:val="00152131"/>
    <w:rsid w:val="001543DE"/>
    <w:rsid w:val="001556A8"/>
    <w:rsid w:val="001577BB"/>
    <w:rsid w:val="001628AB"/>
    <w:rsid w:val="00166764"/>
    <w:rsid w:val="00173F7E"/>
    <w:rsid w:val="00181121"/>
    <w:rsid w:val="00182729"/>
    <w:rsid w:val="00185806"/>
    <w:rsid w:val="0019664E"/>
    <w:rsid w:val="001A38F9"/>
    <w:rsid w:val="001A63BD"/>
    <w:rsid w:val="001B0C63"/>
    <w:rsid w:val="001B5FE8"/>
    <w:rsid w:val="001C6273"/>
    <w:rsid w:val="001D61F2"/>
    <w:rsid w:val="001E0EC2"/>
    <w:rsid w:val="001E69B1"/>
    <w:rsid w:val="001E6AD0"/>
    <w:rsid w:val="001F2731"/>
    <w:rsid w:val="002062D5"/>
    <w:rsid w:val="00207130"/>
    <w:rsid w:val="0021138F"/>
    <w:rsid w:val="002124D1"/>
    <w:rsid w:val="00216996"/>
    <w:rsid w:val="00220658"/>
    <w:rsid w:val="00221E6E"/>
    <w:rsid w:val="00225DA3"/>
    <w:rsid w:val="002275F8"/>
    <w:rsid w:val="00231A11"/>
    <w:rsid w:val="002322C4"/>
    <w:rsid w:val="00232D2A"/>
    <w:rsid w:val="00233C0A"/>
    <w:rsid w:val="00237E8D"/>
    <w:rsid w:val="00240738"/>
    <w:rsid w:val="0024653F"/>
    <w:rsid w:val="00251502"/>
    <w:rsid w:val="00254F08"/>
    <w:rsid w:val="00255071"/>
    <w:rsid w:val="002601ED"/>
    <w:rsid w:val="0026039B"/>
    <w:rsid w:val="002616DD"/>
    <w:rsid w:val="0026297A"/>
    <w:rsid w:val="002653D4"/>
    <w:rsid w:val="0026570A"/>
    <w:rsid w:val="002724E6"/>
    <w:rsid w:val="00272D2A"/>
    <w:rsid w:val="0027512B"/>
    <w:rsid w:val="002767CA"/>
    <w:rsid w:val="00280DE1"/>
    <w:rsid w:val="00284E53"/>
    <w:rsid w:val="0028632B"/>
    <w:rsid w:val="00292C57"/>
    <w:rsid w:val="00293488"/>
    <w:rsid w:val="00295B1A"/>
    <w:rsid w:val="002970EF"/>
    <w:rsid w:val="002A35AA"/>
    <w:rsid w:val="002A3DCE"/>
    <w:rsid w:val="002A5575"/>
    <w:rsid w:val="002B315A"/>
    <w:rsid w:val="002B34A8"/>
    <w:rsid w:val="002B4692"/>
    <w:rsid w:val="002B4FEF"/>
    <w:rsid w:val="002B5E3F"/>
    <w:rsid w:val="002C13FE"/>
    <w:rsid w:val="002C4870"/>
    <w:rsid w:val="002C531D"/>
    <w:rsid w:val="002C5E63"/>
    <w:rsid w:val="002D0266"/>
    <w:rsid w:val="002E03DD"/>
    <w:rsid w:val="002F4DA9"/>
    <w:rsid w:val="002F4E1D"/>
    <w:rsid w:val="002F5ECD"/>
    <w:rsid w:val="003054E3"/>
    <w:rsid w:val="00305D34"/>
    <w:rsid w:val="0030656B"/>
    <w:rsid w:val="00311348"/>
    <w:rsid w:val="00317615"/>
    <w:rsid w:val="00320DC4"/>
    <w:rsid w:val="00323FFA"/>
    <w:rsid w:val="003263EC"/>
    <w:rsid w:val="00332738"/>
    <w:rsid w:val="00341D8F"/>
    <w:rsid w:val="00342EBA"/>
    <w:rsid w:val="00347C14"/>
    <w:rsid w:val="003511B0"/>
    <w:rsid w:val="00373B9D"/>
    <w:rsid w:val="00374ED7"/>
    <w:rsid w:val="003751A9"/>
    <w:rsid w:val="00375245"/>
    <w:rsid w:val="00377BC3"/>
    <w:rsid w:val="003841AF"/>
    <w:rsid w:val="00387AB6"/>
    <w:rsid w:val="00390AFD"/>
    <w:rsid w:val="00394FA2"/>
    <w:rsid w:val="003A0E06"/>
    <w:rsid w:val="003A7FE8"/>
    <w:rsid w:val="003B465C"/>
    <w:rsid w:val="003C00CD"/>
    <w:rsid w:val="003C028F"/>
    <w:rsid w:val="003C29E4"/>
    <w:rsid w:val="003C3C1D"/>
    <w:rsid w:val="003C45DB"/>
    <w:rsid w:val="003D336D"/>
    <w:rsid w:val="003D524F"/>
    <w:rsid w:val="003F3E98"/>
    <w:rsid w:val="003F6C19"/>
    <w:rsid w:val="003F79FC"/>
    <w:rsid w:val="004047BA"/>
    <w:rsid w:val="00405692"/>
    <w:rsid w:val="00413B46"/>
    <w:rsid w:val="004211A4"/>
    <w:rsid w:val="0043029A"/>
    <w:rsid w:val="00431C7C"/>
    <w:rsid w:val="0043637E"/>
    <w:rsid w:val="004419EE"/>
    <w:rsid w:val="00444978"/>
    <w:rsid w:val="00444F99"/>
    <w:rsid w:val="00446168"/>
    <w:rsid w:val="004575CA"/>
    <w:rsid w:val="00466E75"/>
    <w:rsid w:val="00466ED1"/>
    <w:rsid w:val="00475F19"/>
    <w:rsid w:val="00480FD8"/>
    <w:rsid w:val="004868C0"/>
    <w:rsid w:val="00486FEF"/>
    <w:rsid w:val="0049716F"/>
    <w:rsid w:val="004A0146"/>
    <w:rsid w:val="004A4FD8"/>
    <w:rsid w:val="004A74AD"/>
    <w:rsid w:val="004A7F27"/>
    <w:rsid w:val="004B09C6"/>
    <w:rsid w:val="004B2EE2"/>
    <w:rsid w:val="004B6DBC"/>
    <w:rsid w:val="004C19E1"/>
    <w:rsid w:val="004C5230"/>
    <w:rsid w:val="004C5B99"/>
    <w:rsid w:val="004D3D94"/>
    <w:rsid w:val="004E1014"/>
    <w:rsid w:val="004E41A9"/>
    <w:rsid w:val="004E4835"/>
    <w:rsid w:val="004F1666"/>
    <w:rsid w:val="004F4152"/>
    <w:rsid w:val="00505FC3"/>
    <w:rsid w:val="00507057"/>
    <w:rsid w:val="00514148"/>
    <w:rsid w:val="005211F4"/>
    <w:rsid w:val="00534808"/>
    <w:rsid w:val="00535A28"/>
    <w:rsid w:val="00551249"/>
    <w:rsid w:val="00555ED1"/>
    <w:rsid w:val="0055694E"/>
    <w:rsid w:val="005740D4"/>
    <w:rsid w:val="00584BC6"/>
    <w:rsid w:val="00592296"/>
    <w:rsid w:val="00594BC3"/>
    <w:rsid w:val="00596709"/>
    <w:rsid w:val="005967BC"/>
    <w:rsid w:val="0059775C"/>
    <w:rsid w:val="00597A34"/>
    <w:rsid w:val="005A022B"/>
    <w:rsid w:val="005A737C"/>
    <w:rsid w:val="005B202F"/>
    <w:rsid w:val="005B569C"/>
    <w:rsid w:val="005C2F15"/>
    <w:rsid w:val="005C44A3"/>
    <w:rsid w:val="005C778B"/>
    <w:rsid w:val="005D343A"/>
    <w:rsid w:val="005D54C6"/>
    <w:rsid w:val="005D6CF9"/>
    <w:rsid w:val="005E4A0C"/>
    <w:rsid w:val="005E719F"/>
    <w:rsid w:val="005E7EFE"/>
    <w:rsid w:val="005F3702"/>
    <w:rsid w:val="005F387F"/>
    <w:rsid w:val="00602963"/>
    <w:rsid w:val="00603916"/>
    <w:rsid w:val="00605456"/>
    <w:rsid w:val="00610997"/>
    <w:rsid w:val="00613975"/>
    <w:rsid w:val="0061788D"/>
    <w:rsid w:val="00622AA4"/>
    <w:rsid w:val="006235B2"/>
    <w:rsid w:val="006250E3"/>
    <w:rsid w:val="0063017F"/>
    <w:rsid w:val="00635875"/>
    <w:rsid w:val="0063760B"/>
    <w:rsid w:val="006464A4"/>
    <w:rsid w:val="006475F2"/>
    <w:rsid w:val="006504DF"/>
    <w:rsid w:val="00651375"/>
    <w:rsid w:val="00651A54"/>
    <w:rsid w:val="00653F07"/>
    <w:rsid w:val="0066192C"/>
    <w:rsid w:val="00666FE2"/>
    <w:rsid w:val="006714D3"/>
    <w:rsid w:val="00671955"/>
    <w:rsid w:val="006755E2"/>
    <w:rsid w:val="0067709C"/>
    <w:rsid w:val="0069181A"/>
    <w:rsid w:val="00692D92"/>
    <w:rsid w:val="006A3143"/>
    <w:rsid w:val="006B053A"/>
    <w:rsid w:val="006B0F1E"/>
    <w:rsid w:val="006B2A4C"/>
    <w:rsid w:val="006B41CD"/>
    <w:rsid w:val="006B627F"/>
    <w:rsid w:val="006B7AF2"/>
    <w:rsid w:val="006C1D8C"/>
    <w:rsid w:val="006C4D73"/>
    <w:rsid w:val="006D0E84"/>
    <w:rsid w:val="006D1F7E"/>
    <w:rsid w:val="006D535C"/>
    <w:rsid w:val="006D54B5"/>
    <w:rsid w:val="006D5668"/>
    <w:rsid w:val="006E0396"/>
    <w:rsid w:val="006E213E"/>
    <w:rsid w:val="006E51B1"/>
    <w:rsid w:val="006E68BB"/>
    <w:rsid w:val="006F3A9E"/>
    <w:rsid w:val="006F5F25"/>
    <w:rsid w:val="00705FF4"/>
    <w:rsid w:val="00707B57"/>
    <w:rsid w:val="0071078B"/>
    <w:rsid w:val="007131C7"/>
    <w:rsid w:val="0071372E"/>
    <w:rsid w:val="007146B0"/>
    <w:rsid w:val="007161CE"/>
    <w:rsid w:val="00721A34"/>
    <w:rsid w:val="0072344D"/>
    <w:rsid w:val="00726074"/>
    <w:rsid w:val="0073466C"/>
    <w:rsid w:val="00744E21"/>
    <w:rsid w:val="00750197"/>
    <w:rsid w:val="007518A2"/>
    <w:rsid w:val="00751ED9"/>
    <w:rsid w:val="00752BF0"/>
    <w:rsid w:val="0075352A"/>
    <w:rsid w:val="007539A5"/>
    <w:rsid w:val="00755021"/>
    <w:rsid w:val="007622B7"/>
    <w:rsid w:val="007671D6"/>
    <w:rsid w:val="00767D65"/>
    <w:rsid w:val="00770FA3"/>
    <w:rsid w:val="00785547"/>
    <w:rsid w:val="0079699F"/>
    <w:rsid w:val="00796B8A"/>
    <w:rsid w:val="007A0579"/>
    <w:rsid w:val="007A130C"/>
    <w:rsid w:val="007A16D1"/>
    <w:rsid w:val="007A5253"/>
    <w:rsid w:val="007B1F98"/>
    <w:rsid w:val="007B32C3"/>
    <w:rsid w:val="007B4149"/>
    <w:rsid w:val="007B54D1"/>
    <w:rsid w:val="007C39EE"/>
    <w:rsid w:val="007C54DA"/>
    <w:rsid w:val="007C5A63"/>
    <w:rsid w:val="007C5C27"/>
    <w:rsid w:val="007D5654"/>
    <w:rsid w:val="007E5AE9"/>
    <w:rsid w:val="007E600A"/>
    <w:rsid w:val="007F037B"/>
    <w:rsid w:val="007F4923"/>
    <w:rsid w:val="007F521E"/>
    <w:rsid w:val="00805A6C"/>
    <w:rsid w:val="00807B0C"/>
    <w:rsid w:val="00820D48"/>
    <w:rsid w:val="00822D4B"/>
    <w:rsid w:val="00823CF3"/>
    <w:rsid w:val="00824A03"/>
    <w:rsid w:val="00830CAF"/>
    <w:rsid w:val="00837A3B"/>
    <w:rsid w:val="00837C0B"/>
    <w:rsid w:val="00844E9B"/>
    <w:rsid w:val="00846C70"/>
    <w:rsid w:val="00852A2E"/>
    <w:rsid w:val="0085416E"/>
    <w:rsid w:val="0085568E"/>
    <w:rsid w:val="00862944"/>
    <w:rsid w:val="00862CF0"/>
    <w:rsid w:val="00864618"/>
    <w:rsid w:val="0086730E"/>
    <w:rsid w:val="008717A2"/>
    <w:rsid w:val="0087417B"/>
    <w:rsid w:val="00877D10"/>
    <w:rsid w:val="0088539E"/>
    <w:rsid w:val="00892363"/>
    <w:rsid w:val="00893793"/>
    <w:rsid w:val="0089510A"/>
    <w:rsid w:val="00896755"/>
    <w:rsid w:val="0089794E"/>
    <w:rsid w:val="00897C71"/>
    <w:rsid w:val="008B17D6"/>
    <w:rsid w:val="008B5774"/>
    <w:rsid w:val="008B6EF9"/>
    <w:rsid w:val="008C21F2"/>
    <w:rsid w:val="008C2601"/>
    <w:rsid w:val="008C6215"/>
    <w:rsid w:val="008C770D"/>
    <w:rsid w:val="008D419C"/>
    <w:rsid w:val="008D69B6"/>
    <w:rsid w:val="008D7DA4"/>
    <w:rsid w:val="008E1D7A"/>
    <w:rsid w:val="008E2E43"/>
    <w:rsid w:val="008F0E7E"/>
    <w:rsid w:val="008F3635"/>
    <w:rsid w:val="008F3C73"/>
    <w:rsid w:val="008F527F"/>
    <w:rsid w:val="008F5EDD"/>
    <w:rsid w:val="009003D6"/>
    <w:rsid w:val="00904AE4"/>
    <w:rsid w:val="0090628F"/>
    <w:rsid w:val="009142B8"/>
    <w:rsid w:val="00914F43"/>
    <w:rsid w:val="00917AD2"/>
    <w:rsid w:val="009250CE"/>
    <w:rsid w:val="009253E9"/>
    <w:rsid w:val="00925853"/>
    <w:rsid w:val="00925949"/>
    <w:rsid w:val="00935164"/>
    <w:rsid w:val="00936F42"/>
    <w:rsid w:val="00937EEF"/>
    <w:rsid w:val="009427F0"/>
    <w:rsid w:val="00944405"/>
    <w:rsid w:val="00947414"/>
    <w:rsid w:val="009504E1"/>
    <w:rsid w:val="00951B73"/>
    <w:rsid w:val="00951E1B"/>
    <w:rsid w:val="00954137"/>
    <w:rsid w:val="0095525B"/>
    <w:rsid w:val="00960B5A"/>
    <w:rsid w:val="009629DB"/>
    <w:rsid w:val="00971595"/>
    <w:rsid w:val="00971E53"/>
    <w:rsid w:val="009754B2"/>
    <w:rsid w:val="00986F17"/>
    <w:rsid w:val="00992A41"/>
    <w:rsid w:val="00992A6C"/>
    <w:rsid w:val="009A13E2"/>
    <w:rsid w:val="009B2B9D"/>
    <w:rsid w:val="009B5D36"/>
    <w:rsid w:val="009C34ED"/>
    <w:rsid w:val="009C69B7"/>
    <w:rsid w:val="009C6A56"/>
    <w:rsid w:val="009D3BA5"/>
    <w:rsid w:val="009D76BA"/>
    <w:rsid w:val="009E4A69"/>
    <w:rsid w:val="009E7C77"/>
    <w:rsid w:val="009F0177"/>
    <w:rsid w:val="009F2605"/>
    <w:rsid w:val="009F3E86"/>
    <w:rsid w:val="009F4786"/>
    <w:rsid w:val="009F4968"/>
    <w:rsid w:val="009F7D0C"/>
    <w:rsid w:val="00A05774"/>
    <w:rsid w:val="00A07ECA"/>
    <w:rsid w:val="00A12222"/>
    <w:rsid w:val="00A1257F"/>
    <w:rsid w:val="00A2662B"/>
    <w:rsid w:val="00A30543"/>
    <w:rsid w:val="00A3147E"/>
    <w:rsid w:val="00A33190"/>
    <w:rsid w:val="00A40D35"/>
    <w:rsid w:val="00A46D18"/>
    <w:rsid w:val="00A4748D"/>
    <w:rsid w:val="00A51833"/>
    <w:rsid w:val="00A540B9"/>
    <w:rsid w:val="00A644A1"/>
    <w:rsid w:val="00A77413"/>
    <w:rsid w:val="00A77C70"/>
    <w:rsid w:val="00A8026A"/>
    <w:rsid w:val="00A81236"/>
    <w:rsid w:val="00A85D75"/>
    <w:rsid w:val="00A911CB"/>
    <w:rsid w:val="00A94815"/>
    <w:rsid w:val="00A9590C"/>
    <w:rsid w:val="00AA119D"/>
    <w:rsid w:val="00AA1723"/>
    <w:rsid w:val="00AA420D"/>
    <w:rsid w:val="00AA59E9"/>
    <w:rsid w:val="00AB7CED"/>
    <w:rsid w:val="00AB7E7D"/>
    <w:rsid w:val="00AC0489"/>
    <w:rsid w:val="00AC2F23"/>
    <w:rsid w:val="00AC452E"/>
    <w:rsid w:val="00AC679A"/>
    <w:rsid w:val="00AD033C"/>
    <w:rsid w:val="00AD3CD3"/>
    <w:rsid w:val="00AD548B"/>
    <w:rsid w:val="00AD64F3"/>
    <w:rsid w:val="00AE0248"/>
    <w:rsid w:val="00AE196B"/>
    <w:rsid w:val="00AE239F"/>
    <w:rsid w:val="00AE6CFF"/>
    <w:rsid w:val="00AF1A3A"/>
    <w:rsid w:val="00AF2DF9"/>
    <w:rsid w:val="00AF6D3C"/>
    <w:rsid w:val="00B05B34"/>
    <w:rsid w:val="00B10AD3"/>
    <w:rsid w:val="00B2292B"/>
    <w:rsid w:val="00B25385"/>
    <w:rsid w:val="00B25F2A"/>
    <w:rsid w:val="00B33B4E"/>
    <w:rsid w:val="00B35D40"/>
    <w:rsid w:val="00B43EC5"/>
    <w:rsid w:val="00B46008"/>
    <w:rsid w:val="00B460DE"/>
    <w:rsid w:val="00B477B1"/>
    <w:rsid w:val="00B50073"/>
    <w:rsid w:val="00B52F52"/>
    <w:rsid w:val="00B537CE"/>
    <w:rsid w:val="00B5749F"/>
    <w:rsid w:val="00B57F4B"/>
    <w:rsid w:val="00B61A9E"/>
    <w:rsid w:val="00B7252F"/>
    <w:rsid w:val="00B7494F"/>
    <w:rsid w:val="00B74F09"/>
    <w:rsid w:val="00B7791A"/>
    <w:rsid w:val="00B81789"/>
    <w:rsid w:val="00B819ED"/>
    <w:rsid w:val="00B90634"/>
    <w:rsid w:val="00B93703"/>
    <w:rsid w:val="00B9399B"/>
    <w:rsid w:val="00B963AC"/>
    <w:rsid w:val="00BA0B02"/>
    <w:rsid w:val="00BA30D8"/>
    <w:rsid w:val="00BA50F0"/>
    <w:rsid w:val="00BB17A9"/>
    <w:rsid w:val="00BB5EE8"/>
    <w:rsid w:val="00BB75E8"/>
    <w:rsid w:val="00BC0D0A"/>
    <w:rsid w:val="00BC7338"/>
    <w:rsid w:val="00BD1128"/>
    <w:rsid w:val="00BD1DF6"/>
    <w:rsid w:val="00BD487E"/>
    <w:rsid w:val="00BE28D1"/>
    <w:rsid w:val="00BE2E94"/>
    <w:rsid w:val="00BE32F5"/>
    <w:rsid w:val="00BE38F7"/>
    <w:rsid w:val="00BE59BE"/>
    <w:rsid w:val="00BF5EB0"/>
    <w:rsid w:val="00BF691A"/>
    <w:rsid w:val="00BF7E49"/>
    <w:rsid w:val="00C061C6"/>
    <w:rsid w:val="00C11A75"/>
    <w:rsid w:val="00C12186"/>
    <w:rsid w:val="00C13D0C"/>
    <w:rsid w:val="00C1505A"/>
    <w:rsid w:val="00C15B45"/>
    <w:rsid w:val="00C16346"/>
    <w:rsid w:val="00C22683"/>
    <w:rsid w:val="00C23394"/>
    <w:rsid w:val="00C24CE3"/>
    <w:rsid w:val="00C25EB5"/>
    <w:rsid w:val="00C35CE8"/>
    <w:rsid w:val="00C4036E"/>
    <w:rsid w:val="00C42F08"/>
    <w:rsid w:val="00C445D0"/>
    <w:rsid w:val="00C4730B"/>
    <w:rsid w:val="00C6062A"/>
    <w:rsid w:val="00C61103"/>
    <w:rsid w:val="00C637C8"/>
    <w:rsid w:val="00C64B85"/>
    <w:rsid w:val="00C67603"/>
    <w:rsid w:val="00C711E3"/>
    <w:rsid w:val="00C72041"/>
    <w:rsid w:val="00C74D9B"/>
    <w:rsid w:val="00C82849"/>
    <w:rsid w:val="00C82E16"/>
    <w:rsid w:val="00C843B6"/>
    <w:rsid w:val="00C851DD"/>
    <w:rsid w:val="00C8549F"/>
    <w:rsid w:val="00C90B75"/>
    <w:rsid w:val="00C91E4B"/>
    <w:rsid w:val="00CA03A3"/>
    <w:rsid w:val="00CA3263"/>
    <w:rsid w:val="00CA6C64"/>
    <w:rsid w:val="00CB412A"/>
    <w:rsid w:val="00CB67E7"/>
    <w:rsid w:val="00CC01CE"/>
    <w:rsid w:val="00CC10BF"/>
    <w:rsid w:val="00CC5288"/>
    <w:rsid w:val="00CC675D"/>
    <w:rsid w:val="00CD1469"/>
    <w:rsid w:val="00CD4058"/>
    <w:rsid w:val="00CE2BB8"/>
    <w:rsid w:val="00CE7F03"/>
    <w:rsid w:val="00CF0E46"/>
    <w:rsid w:val="00CF1864"/>
    <w:rsid w:val="00D00730"/>
    <w:rsid w:val="00D04473"/>
    <w:rsid w:val="00D127D4"/>
    <w:rsid w:val="00D17606"/>
    <w:rsid w:val="00D20A52"/>
    <w:rsid w:val="00D22612"/>
    <w:rsid w:val="00D247E7"/>
    <w:rsid w:val="00D2493F"/>
    <w:rsid w:val="00D2526E"/>
    <w:rsid w:val="00D2664D"/>
    <w:rsid w:val="00D275F4"/>
    <w:rsid w:val="00D32B10"/>
    <w:rsid w:val="00D36194"/>
    <w:rsid w:val="00D4008A"/>
    <w:rsid w:val="00D439AF"/>
    <w:rsid w:val="00D4593E"/>
    <w:rsid w:val="00D46F45"/>
    <w:rsid w:val="00D47B5F"/>
    <w:rsid w:val="00D522D6"/>
    <w:rsid w:val="00D63A36"/>
    <w:rsid w:val="00D75521"/>
    <w:rsid w:val="00D76655"/>
    <w:rsid w:val="00D828DB"/>
    <w:rsid w:val="00D8290E"/>
    <w:rsid w:val="00D85FE2"/>
    <w:rsid w:val="00DA2A14"/>
    <w:rsid w:val="00DB1137"/>
    <w:rsid w:val="00DB1C9F"/>
    <w:rsid w:val="00DB6632"/>
    <w:rsid w:val="00DB69B3"/>
    <w:rsid w:val="00DC4240"/>
    <w:rsid w:val="00DC6CB3"/>
    <w:rsid w:val="00DD2578"/>
    <w:rsid w:val="00DD3E7D"/>
    <w:rsid w:val="00DD4AF8"/>
    <w:rsid w:val="00DE117A"/>
    <w:rsid w:val="00DE2244"/>
    <w:rsid w:val="00DE37E3"/>
    <w:rsid w:val="00DF0801"/>
    <w:rsid w:val="00E05D06"/>
    <w:rsid w:val="00E07840"/>
    <w:rsid w:val="00E10186"/>
    <w:rsid w:val="00E12CA6"/>
    <w:rsid w:val="00E144B2"/>
    <w:rsid w:val="00E14780"/>
    <w:rsid w:val="00E20C4B"/>
    <w:rsid w:val="00E246F2"/>
    <w:rsid w:val="00E24FD4"/>
    <w:rsid w:val="00E30495"/>
    <w:rsid w:val="00E31E19"/>
    <w:rsid w:val="00E33B09"/>
    <w:rsid w:val="00E4072F"/>
    <w:rsid w:val="00E412C8"/>
    <w:rsid w:val="00E428BF"/>
    <w:rsid w:val="00E472AC"/>
    <w:rsid w:val="00E542BD"/>
    <w:rsid w:val="00E57CBC"/>
    <w:rsid w:val="00E60FA4"/>
    <w:rsid w:val="00E70221"/>
    <w:rsid w:val="00E70987"/>
    <w:rsid w:val="00E72E9C"/>
    <w:rsid w:val="00E73247"/>
    <w:rsid w:val="00E73F09"/>
    <w:rsid w:val="00E9162E"/>
    <w:rsid w:val="00E930C8"/>
    <w:rsid w:val="00E95083"/>
    <w:rsid w:val="00EA02F5"/>
    <w:rsid w:val="00EA0734"/>
    <w:rsid w:val="00EA126E"/>
    <w:rsid w:val="00EA595B"/>
    <w:rsid w:val="00EA61A3"/>
    <w:rsid w:val="00EA648E"/>
    <w:rsid w:val="00EB2610"/>
    <w:rsid w:val="00EB2A79"/>
    <w:rsid w:val="00EB7976"/>
    <w:rsid w:val="00EC0210"/>
    <w:rsid w:val="00EC2D47"/>
    <w:rsid w:val="00ED4A43"/>
    <w:rsid w:val="00ED7D37"/>
    <w:rsid w:val="00EE0D35"/>
    <w:rsid w:val="00EE22A7"/>
    <w:rsid w:val="00EE4A42"/>
    <w:rsid w:val="00EE5678"/>
    <w:rsid w:val="00EE7E7B"/>
    <w:rsid w:val="00EF0557"/>
    <w:rsid w:val="00EF1B27"/>
    <w:rsid w:val="00EF1D2C"/>
    <w:rsid w:val="00EF2ED8"/>
    <w:rsid w:val="00F14B38"/>
    <w:rsid w:val="00F223EA"/>
    <w:rsid w:val="00F24B54"/>
    <w:rsid w:val="00F24F0A"/>
    <w:rsid w:val="00F26FC2"/>
    <w:rsid w:val="00F30C77"/>
    <w:rsid w:val="00F36FB6"/>
    <w:rsid w:val="00F42F5E"/>
    <w:rsid w:val="00F472B8"/>
    <w:rsid w:val="00F72DB7"/>
    <w:rsid w:val="00F73253"/>
    <w:rsid w:val="00F851F0"/>
    <w:rsid w:val="00F86FE9"/>
    <w:rsid w:val="00F91B05"/>
    <w:rsid w:val="00FA159C"/>
    <w:rsid w:val="00FA2965"/>
    <w:rsid w:val="00FA4FA3"/>
    <w:rsid w:val="00FA6E91"/>
    <w:rsid w:val="00FB35FC"/>
    <w:rsid w:val="00FB36D7"/>
    <w:rsid w:val="00FB56DB"/>
    <w:rsid w:val="00FB7D79"/>
    <w:rsid w:val="00FC0725"/>
    <w:rsid w:val="00FC3E5C"/>
    <w:rsid w:val="00FC61B9"/>
    <w:rsid w:val="00FC6E4F"/>
    <w:rsid w:val="00FD3FB2"/>
    <w:rsid w:val="00FD7243"/>
    <w:rsid w:val="00FE2FF9"/>
    <w:rsid w:val="00FF0CCC"/>
    <w:rsid w:val="00FF549B"/>
    <w:rsid w:val="00FF5F5C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D44CE"/>
  <w15:chartTrackingRefBased/>
  <w15:docId w15:val="{8FEB8758-2736-455B-B921-81FFCF21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31D"/>
    <w:pPr>
      <w:spacing w:line="25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9EE"/>
    <w:pPr>
      <w:keepNext/>
      <w:tabs>
        <w:tab w:val="num" w:pos="645"/>
      </w:tabs>
      <w:suppressAutoHyphens/>
      <w:spacing w:after="0" w:line="240" w:lineRule="auto"/>
      <w:ind w:left="645" w:hanging="360"/>
      <w:jc w:val="center"/>
      <w:outlineLvl w:val="0"/>
    </w:pPr>
    <w:rPr>
      <w:rFonts w:ascii="Arial-Rom" w:eastAsia="Times New Roman" w:hAnsi="Arial-Rom" w:cs="Arial-Rom"/>
      <w:b/>
      <w:sz w:val="28"/>
      <w:szCs w:val="20"/>
      <w:u w:val="single"/>
      <w:lang w:val="ro-RO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C39EE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ar-SA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C39E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7C39E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o-RO" w:eastAsia="ar-SA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7C39E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o-RO"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7C39EE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C39EE"/>
    <w:rPr>
      <w:rFonts w:ascii="Arial-Rom" w:eastAsia="Times New Roman" w:hAnsi="Arial-Rom" w:cs="Arial-Rom"/>
      <w:b/>
      <w:kern w:val="0"/>
      <w:sz w:val="28"/>
      <w:szCs w:val="20"/>
      <w:u w:val="single"/>
      <w:lang w:val="ro-RO" w:eastAsia="ar-S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9"/>
    <w:rsid w:val="007C39EE"/>
    <w:rPr>
      <w:rFonts w:ascii="Arial" w:eastAsia="Times New Roman" w:hAnsi="Arial" w:cs="Arial"/>
      <w:b/>
      <w:bCs/>
      <w:i/>
      <w:iCs/>
      <w:kern w:val="0"/>
      <w:sz w:val="28"/>
      <w:szCs w:val="28"/>
      <w:lang w:val="ro-RO" w:eastAsia="ar-SA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7C39EE"/>
    <w:rPr>
      <w:rFonts w:ascii="Arial" w:eastAsia="Times New Roman" w:hAnsi="Arial" w:cs="Arial"/>
      <w:b/>
      <w:bCs/>
      <w:kern w:val="0"/>
      <w:sz w:val="26"/>
      <w:szCs w:val="26"/>
      <w:lang w:val="ro-RO" w:eastAsia="ar-S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9"/>
    <w:rsid w:val="007C39EE"/>
    <w:rPr>
      <w:rFonts w:ascii="Times New Roman" w:eastAsia="Times New Roman" w:hAnsi="Times New Roman" w:cs="Times New Roman"/>
      <w:b/>
      <w:bCs/>
      <w:kern w:val="0"/>
      <w:sz w:val="28"/>
      <w:szCs w:val="28"/>
      <w:lang w:val="ro-RO" w:eastAsia="ar-SA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9"/>
    <w:rsid w:val="007C39EE"/>
    <w:rPr>
      <w:rFonts w:ascii="Times New Roman" w:eastAsia="Times New Roman" w:hAnsi="Times New Roman" w:cs="Times New Roman"/>
      <w:b/>
      <w:bCs/>
      <w:kern w:val="0"/>
      <w:lang w:val="ro-RO" w:eastAsia="ar-SA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9"/>
    <w:rsid w:val="007C39EE"/>
    <w:rPr>
      <w:rFonts w:ascii="Calibri" w:eastAsia="Times New Roman" w:hAnsi="Calibri" w:cs="Calibri"/>
      <w:kern w:val="0"/>
      <w:sz w:val="24"/>
      <w:szCs w:val="24"/>
      <w:lang w:val="ro-RO" w:eastAsia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7C39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39E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C39EE"/>
    <w:pPr>
      <w:suppressAutoHyphens/>
      <w:spacing w:before="280" w:after="280" w:line="240" w:lineRule="auto"/>
    </w:pPr>
    <w:rPr>
      <w:rFonts w:ascii="Arial-Rom" w:eastAsia="Times New Roman" w:hAnsi="Arial-Rom" w:cs="Arial-Rom"/>
      <w:sz w:val="24"/>
      <w:szCs w:val="24"/>
      <w:lang w:val="ro-RO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9EE"/>
    <w:pPr>
      <w:suppressAutoHyphens/>
      <w:spacing w:after="0" w:line="240" w:lineRule="auto"/>
    </w:pPr>
    <w:rPr>
      <w:rFonts w:ascii="Arial-Rom" w:eastAsia="Times New Roman" w:hAnsi="Arial-Rom" w:cs="Arial-Rom"/>
      <w:sz w:val="20"/>
      <w:szCs w:val="20"/>
      <w:lang w:val="ro-RO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9EE"/>
    <w:rPr>
      <w:rFonts w:ascii="Arial-Rom" w:eastAsia="Times New Roman" w:hAnsi="Arial-Rom" w:cs="Arial-Rom"/>
      <w:kern w:val="0"/>
      <w:sz w:val="20"/>
      <w:szCs w:val="20"/>
      <w:lang w:val="ro-RO" w:eastAsia="ar-S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C39E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-Rom" w:eastAsia="Times New Roman" w:hAnsi="Arial-Rom" w:cs="Arial-Rom"/>
      <w:sz w:val="24"/>
      <w:szCs w:val="20"/>
      <w:lang w:val="ro-RO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7C39EE"/>
    <w:rPr>
      <w:rFonts w:ascii="Arial-Rom" w:eastAsia="Times New Roman" w:hAnsi="Arial-Rom" w:cs="Arial-Rom"/>
      <w:kern w:val="0"/>
      <w:sz w:val="24"/>
      <w:szCs w:val="20"/>
      <w:lang w:val="ro-RO" w:eastAsia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39EE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C39EE"/>
    <w:rPr>
      <w:rFonts w:ascii="Times New Roman" w:eastAsia="Times New Roman" w:hAnsi="Times New Roman" w:cs="Times New Roman"/>
      <w:kern w:val="0"/>
      <w:sz w:val="20"/>
      <w:szCs w:val="20"/>
      <w:lang w:val="ro-RO" w:eastAsia="ar-SA"/>
      <w14:ligatures w14:val="none"/>
    </w:rPr>
  </w:style>
  <w:style w:type="paragraph" w:styleId="Caption">
    <w:name w:val="caption"/>
    <w:basedOn w:val="Normal"/>
    <w:next w:val="Normal"/>
    <w:uiPriority w:val="99"/>
    <w:unhideWhenUsed/>
    <w:qFormat/>
    <w:rsid w:val="007C39EE"/>
    <w:pPr>
      <w:suppressAutoHyphens/>
      <w:spacing w:after="0" w:line="240" w:lineRule="auto"/>
    </w:pPr>
    <w:rPr>
      <w:rFonts w:ascii="Arial-Rom" w:eastAsia="Times New Roman" w:hAnsi="Arial-Rom" w:cs="Arial-Rom"/>
      <w:b/>
      <w:bCs/>
      <w:sz w:val="20"/>
      <w:szCs w:val="20"/>
      <w:lang w:val="ro-RO" w:eastAsia="ar-SA"/>
    </w:rPr>
  </w:style>
  <w:style w:type="paragraph" w:styleId="BodyText">
    <w:name w:val="Body Text"/>
    <w:basedOn w:val="Normal"/>
    <w:link w:val="BodyTextChar"/>
    <w:uiPriority w:val="99"/>
    <w:unhideWhenUsed/>
    <w:rsid w:val="007C39EE"/>
    <w:pPr>
      <w:suppressAutoHyphens/>
      <w:spacing w:after="0" w:line="240" w:lineRule="auto"/>
      <w:jc w:val="both"/>
    </w:pPr>
    <w:rPr>
      <w:rFonts w:ascii="Arial-Rom" w:eastAsia="Times New Roman" w:hAnsi="Arial-Rom" w:cs="Arial-Rom"/>
      <w:b/>
      <w:sz w:val="24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7C39EE"/>
    <w:rPr>
      <w:rFonts w:ascii="Arial-Rom" w:eastAsia="Times New Roman" w:hAnsi="Arial-Rom" w:cs="Arial-Rom"/>
      <w:b/>
      <w:kern w:val="0"/>
      <w:sz w:val="24"/>
      <w:szCs w:val="20"/>
      <w:lang w:val="ro-RO" w:eastAsia="ar-SA"/>
      <w14:ligatures w14:val="none"/>
    </w:rPr>
  </w:style>
  <w:style w:type="paragraph" w:styleId="List">
    <w:name w:val="List"/>
    <w:basedOn w:val="BodyText"/>
    <w:uiPriority w:val="99"/>
    <w:semiHidden/>
    <w:unhideWhenUsed/>
    <w:rsid w:val="007C39EE"/>
    <w:rPr>
      <w:rFonts w:cs="Mangal"/>
    </w:rPr>
  </w:style>
  <w:style w:type="paragraph" w:styleId="ListBullet">
    <w:name w:val="List Bullet"/>
    <w:basedOn w:val="Normal"/>
    <w:uiPriority w:val="99"/>
    <w:semiHidden/>
    <w:unhideWhenUsed/>
    <w:rsid w:val="007C39EE"/>
    <w:pPr>
      <w:numPr>
        <w:numId w:val="2"/>
      </w:numPr>
      <w:suppressAutoHyphens/>
      <w:spacing w:after="0" w:line="240" w:lineRule="auto"/>
      <w:jc w:val="both"/>
    </w:pPr>
    <w:rPr>
      <w:rFonts w:ascii="Garamond" w:eastAsia="Times New Roman" w:hAnsi="Garamond" w:cs="Garamond"/>
      <w:sz w:val="24"/>
      <w:szCs w:val="20"/>
      <w:lang w:val="fr-BE"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7C39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7C39EE"/>
    <w:rPr>
      <w:rFonts w:eastAsiaTheme="minorEastAsia"/>
      <w:color w:val="5A5A5A" w:themeColor="text1" w:themeTint="A5"/>
      <w:spacing w:val="15"/>
      <w:kern w:val="0"/>
      <w:lang w:val="en-US"/>
      <w14:ligatures w14:val="none"/>
    </w:rPr>
  </w:style>
  <w:style w:type="paragraph" w:styleId="Title">
    <w:name w:val="Title"/>
    <w:basedOn w:val="Normal"/>
    <w:next w:val="Subtitle"/>
    <w:link w:val="TitleChar"/>
    <w:uiPriority w:val="99"/>
    <w:qFormat/>
    <w:rsid w:val="007C39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GB" w:eastAsia="ar-SA"/>
    </w:rPr>
  </w:style>
  <w:style w:type="character" w:customStyle="1" w:styleId="TitleChar">
    <w:name w:val="Title Char"/>
    <w:basedOn w:val="DefaultParagraphFont"/>
    <w:link w:val="Title"/>
    <w:uiPriority w:val="99"/>
    <w:rsid w:val="007C39EE"/>
    <w:rPr>
      <w:rFonts w:ascii="Times New Roman" w:eastAsia="Times New Roman" w:hAnsi="Times New Roman" w:cs="Times New Roman"/>
      <w:kern w:val="0"/>
      <w:sz w:val="32"/>
      <w:szCs w:val="24"/>
      <w:lang w:eastAsia="ar-SA"/>
      <w14:ligatures w14:val="none"/>
    </w:rPr>
  </w:style>
  <w:style w:type="paragraph" w:styleId="BodyTextIndent">
    <w:name w:val="Body Text Indent"/>
    <w:basedOn w:val="Normal"/>
    <w:link w:val="BodyTextIndentChar"/>
    <w:semiHidden/>
    <w:unhideWhenUsed/>
    <w:rsid w:val="007C39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C39EE"/>
    <w:rPr>
      <w:kern w:val="0"/>
      <w:lang w:val="en-US"/>
      <w14:ligatures w14:val="none"/>
    </w:rPr>
  </w:style>
  <w:style w:type="paragraph" w:styleId="BodyText2">
    <w:name w:val="Body Text 2"/>
    <w:basedOn w:val="Normal"/>
    <w:link w:val="BodyText2Char"/>
    <w:uiPriority w:val="99"/>
    <w:unhideWhenUsed/>
    <w:rsid w:val="007C39EE"/>
    <w:pPr>
      <w:numPr>
        <w:numId w:val="3"/>
      </w:numPr>
      <w:suppressAutoHyphens/>
      <w:spacing w:after="120" w:line="480" w:lineRule="auto"/>
      <w:ind w:left="0" w:firstLine="0"/>
    </w:pPr>
    <w:rPr>
      <w:rFonts w:ascii="Arial-Rom" w:eastAsia="Times New Roman" w:hAnsi="Arial-Rom" w:cs="Arial-Rom"/>
      <w:sz w:val="24"/>
      <w:szCs w:val="20"/>
      <w:lang w:val="ro-RO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7C39EE"/>
    <w:rPr>
      <w:rFonts w:ascii="Arial-Rom" w:eastAsia="Times New Roman" w:hAnsi="Arial-Rom" w:cs="Arial-Rom"/>
      <w:kern w:val="0"/>
      <w:sz w:val="24"/>
      <w:szCs w:val="20"/>
      <w:lang w:val="ro-RO" w:eastAsia="ar-SA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39EE"/>
    <w:pPr>
      <w:suppressAutoHyphens/>
      <w:spacing w:after="120" w:line="240" w:lineRule="auto"/>
    </w:pPr>
    <w:rPr>
      <w:rFonts w:ascii="Arial-Rom" w:eastAsia="Times New Roman" w:hAnsi="Arial-Rom" w:cs="Arial-Rom"/>
      <w:sz w:val="16"/>
      <w:szCs w:val="16"/>
      <w:lang w:val="ro-RO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39EE"/>
    <w:rPr>
      <w:rFonts w:ascii="Arial-Rom" w:eastAsia="Times New Roman" w:hAnsi="Arial-Rom" w:cs="Arial-Rom"/>
      <w:kern w:val="0"/>
      <w:sz w:val="16"/>
      <w:szCs w:val="16"/>
      <w:lang w:val="ro-RO" w:eastAsia="ar-SA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39EE"/>
    <w:pPr>
      <w:suppressAutoHyphens/>
      <w:spacing w:after="120" w:line="480" w:lineRule="auto"/>
      <w:ind w:left="360"/>
    </w:pPr>
    <w:rPr>
      <w:rFonts w:ascii="Arial-Rom" w:eastAsia="Times New Roman" w:hAnsi="Arial-Rom" w:cs="Arial-Rom"/>
      <w:sz w:val="24"/>
      <w:szCs w:val="20"/>
      <w:lang w:val="ro-RO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39EE"/>
    <w:rPr>
      <w:rFonts w:ascii="Arial-Rom" w:eastAsia="Times New Roman" w:hAnsi="Arial-Rom" w:cs="Arial-Rom"/>
      <w:kern w:val="0"/>
      <w:sz w:val="24"/>
      <w:szCs w:val="20"/>
      <w:lang w:val="ro-RO" w:eastAsia="ar-SA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39EE"/>
    <w:pPr>
      <w:suppressAutoHyphens/>
      <w:spacing w:after="120" w:line="240" w:lineRule="auto"/>
      <w:ind w:left="360"/>
    </w:pPr>
    <w:rPr>
      <w:rFonts w:ascii="Times New Roman" w:eastAsia="SimSun" w:hAnsi="Times New Roman" w:cs="Times New Roman"/>
      <w:sz w:val="16"/>
      <w:szCs w:val="16"/>
      <w:lang w:val="ro-RO"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39EE"/>
    <w:rPr>
      <w:rFonts w:ascii="Times New Roman" w:eastAsia="SimSun" w:hAnsi="Times New Roman" w:cs="Times New Roman"/>
      <w:kern w:val="0"/>
      <w:sz w:val="16"/>
      <w:szCs w:val="16"/>
      <w:lang w:val="ro-RO" w:eastAsia="ar-S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9EE"/>
    <w:rPr>
      <w:rFonts w:ascii="Arial-Rom" w:eastAsia="Times New Roman" w:hAnsi="Arial-Rom" w:cs="Arial-Rom"/>
      <w:b/>
      <w:bCs/>
      <w:kern w:val="0"/>
      <w:sz w:val="20"/>
      <w:szCs w:val="20"/>
      <w:lang w:val="ro-RO" w:eastAsia="ar-SA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E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o-RO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EE"/>
    <w:rPr>
      <w:rFonts w:ascii="Tahoma" w:eastAsia="Times New Roman" w:hAnsi="Tahoma" w:cs="Tahoma"/>
      <w:kern w:val="0"/>
      <w:sz w:val="16"/>
      <w:szCs w:val="16"/>
      <w:lang w:val="ro-RO" w:eastAsia="ar-SA"/>
      <w14:ligatures w14:val="none"/>
    </w:rPr>
  </w:style>
  <w:style w:type="paragraph" w:styleId="NoSpacing">
    <w:name w:val="No Spacing"/>
    <w:uiPriority w:val="99"/>
    <w:qFormat/>
    <w:rsid w:val="007C39EE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paragraph" w:styleId="ListParagraph">
    <w:name w:val="List Paragraph"/>
    <w:basedOn w:val="Normal"/>
    <w:uiPriority w:val="99"/>
    <w:qFormat/>
    <w:rsid w:val="007C39EE"/>
    <w:pPr>
      <w:suppressAutoHyphens/>
      <w:spacing w:after="0" w:line="240" w:lineRule="auto"/>
      <w:ind w:left="720"/>
    </w:pPr>
    <w:rPr>
      <w:rFonts w:ascii="Arial-Rom" w:eastAsia="Times New Roman" w:hAnsi="Arial-Rom" w:cs="Arial-Rom"/>
      <w:sz w:val="24"/>
      <w:szCs w:val="20"/>
      <w:lang w:val="ro-RO" w:eastAsia="ar-SA"/>
    </w:rPr>
  </w:style>
  <w:style w:type="paragraph" w:customStyle="1" w:styleId="Heading">
    <w:name w:val="Heading"/>
    <w:basedOn w:val="Normal"/>
    <w:next w:val="BodyText"/>
    <w:uiPriority w:val="99"/>
    <w:rsid w:val="007C39E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ro-RO" w:eastAsia="ar-SA"/>
    </w:rPr>
  </w:style>
  <w:style w:type="paragraph" w:customStyle="1" w:styleId="Index">
    <w:name w:val="Index"/>
    <w:basedOn w:val="Normal"/>
    <w:uiPriority w:val="99"/>
    <w:rsid w:val="007C39E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ro-RO" w:eastAsia="ar-SA"/>
    </w:rPr>
  </w:style>
  <w:style w:type="paragraph" w:customStyle="1" w:styleId="Caracter">
    <w:name w:val="Caracter"/>
    <w:basedOn w:val="Normal"/>
    <w:uiPriority w:val="99"/>
    <w:rsid w:val="007C3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StylePatternClearGray-20">
    <w:name w:val="Style Pattern: Clear (Gray-20%)"/>
    <w:basedOn w:val="Normal"/>
    <w:uiPriority w:val="99"/>
    <w:rsid w:val="007C39EE"/>
    <w:pPr>
      <w:shd w:val="clear" w:color="auto" w:fill="CCCCCC"/>
      <w:suppressAutoHyphens/>
      <w:spacing w:after="0" w:line="240" w:lineRule="auto"/>
    </w:pPr>
    <w:rPr>
      <w:rFonts w:ascii="Arial-Rom" w:eastAsia="Times New Roman" w:hAnsi="Arial-Rom" w:cs="Arial-Rom"/>
      <w:color w:val="FFFFFF"/>
      <w:sz w:val="24"/>
      <w:szCs w:val="24"/>
      <w:lang w:val="ro-RO" w:eastAsia="ar-SA"/>
    </w:rPr>
  </w:style>
  <w:style w:type="paragraph" w:customStyle="1" w:styleId="NormalWeb2">
    <w:name w:val="Normal (Web)2"/>
    <w:basedOn w:val="Normal"/>
    <w:uiPriority w:val="99"/>
    <w:rsid w:val="007C39EE"/>
    <w:pPr>
      <w:suppressAutoHyphens/>
      <w:spacing w:before="84" w:after="84" w:line="240" w:lineRule="auto"/>
      <w:ind w:left="84" w:right="84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customStyle="1" w:styleId="CaracterCaracterCharCharCaracter">
    <w:name w:val="Caracter Caracter Char Char Caracter"/>
    <w:basedOn w:val="Normal"/>
    <w:uiPriority w:val="99"/>
    <w:rsid w:val="007C3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xl31">
    <w:name w:val="xl31"/>
    <w:basedOn w:val="Normal"/>
    <w:uiPriority w:val="99"/>
    <w:rsid w:val="007C39EE"/>
    <w:pPr>
      <w:pBdr>
        <w:lef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uiPriority w:val="99"/>
    <w:rsid w:val="007C3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CharChar1CharCharCharChar">
    <w:name w:val="Char Char1 Char Char Char Char"/>
    <w:basedOn w:val="Normal"/>
    <w:uiPriority w:val="99"/>
    <w:rsid w:val="007C3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CaracterCaracter">
    <w:name w:val="Caracter Caracter"/>
    <w:basedOn w:val="Normal"/>
    <w:uiPriority w:val="99"/>
    <w:rsid w:val="007C39EE"/>
    <w:pPr>
      <w:suppressAutoHyphens/>
      <w:spacing w:after="0" w:line="240" w:lineRule="auto"/>
    </w:pPr>
    <w:rPr>
      <w:rFonts w:ascii="Arial-Rom" w:eastAsia="Times New Roman" w:hAnsi="Arial-Rom" w:cs="Arial-Rom"/>
      <w:sz w:val="24"/>
      <w:szCs w:val="20"/>
      <w:lang w:val="pl-PL" w:eastAsia="ar-SA"/>
    </w:rPr>
  </w:style>
  <w:style w:type="paragraph" w:customStyle="1" w:styleId="Tiret">
    <w:name w:val="Tiret"/>
    <w:next w:val="Normal"/>
    <w:uiPriority w:val="99"/>
    <w:rsid w:val="007C39EE"/>
    <w:pPr>
      <w:numPr>
        <w:numId w:val="4"/>
      </w:num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CaracterCaracterCharCharCharCaracterCaracter">
    <w:name w:val="Caracter Caracter Char Char Char Caracter Caracter"/>
    <w:basedOn w:val="Normal"/>
    <w:uiPriority w:val="99"/>
    <w:rsid w:val="007C39EE"/>
    <w:pPr>
      <w:numPr>
        <w:numId w:val="5"/>
      </w:num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CaracterCaracterCharCharCaracterCaracterCharCharCaracterCaracterCharCharChar">
    <w:name w:val="Caracter Caracter Char Char Caracter Caracter Char Char Caracter Caracter Char Char Char"/>
    <w:basedOn w:val="Normal"/>
    <w:uiPriority w:val="99"/>
    <w:rsid w:val="007C3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CharCharCharCaracterCaracterCharCharChar">
    <w:name w:val="Char Char Char Caracter Caracter Char Char Char"/>
    <w:basedOn w:val="Normal"/>
    <w:uiPriority w:val="99"/>
    <w:rsid w:val="007C3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CaracterCaracterCharCharCaracterCaracterCharCharCaracterCaracterCharCharChar1">
    <w:name w:val="Caracter Caracter Char Char Caracter Caracter Char Char Caracter Caracter Char Char Char1"/>
    <w:basedOn w:val="Normal"/>
    <w:uiPriority w:val="99"/>
    <w:rsid w:val="007C3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CharCharCharCharChar1CharCharCharCharCharCharCharCharCharCharCharCharCharCharCharChar">
    <w:name w:val="Char Char Char Char Char1 Char Char Char Char Char Char Char Char Char Char Char Char Char Char Char Char"/>
    <w:basedOn w:val="Normal"/>
    <w:uiPriority w:val="99"/>
    <w:rsid w:val="007C3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CaracterCaracterCharCharCaracterCaracterCharCharCaracterCaracterCharCharCaracterCaracter">
    <w:name w:val="Caracter Caracter Char Char Caracter Caracter Char Char Caracter Caracter Char Char Caracter Caracter"/>
    <w:basedOn w:val="Normal"/>
    <w:uiPriority w:val="99"/>
    <w:rsid w:val="007C3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CaracterCaracterCharCharCaracterCaracterCharCharCaracterCaracterCharCharCaracterCaracterCharChar">
    <w:name w:val="Caracter Caracter Char Char Caracter Caracter Char Char Caracter Caracter Char Char Caracter Caracter Char Char"/>
    <w:basedOn w:val="Normal"/>
    <w:uiPriority w:val="99"/>
    <w:rsid w:val="007C3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Guguloiulnr1">
    <w:name w:val="Guguloiul nr. 1"/>
    <w:basedOn w:val="Normal"/>
    <w:uiPriority w:val="99"/>
    <w:rsid w:val="007C39EE"/>
    <w:pPr>
      <w:tabs>
        <w:tab w:val="left" w:pos="-340"/>
      </w:tabs>
      <w:suppressAutoHyphens/>
      <w:spacing w:before="120"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Char">
    <w:name w:val="Char"/>
    <w:basedOn w:val="Normal"/>
    <w:uiPriority w:val="99"/>
    <w:rsid w:val="007C39EE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ar-SA"/>
    </w:rPr>
  </w:style>
  <w:style w:type="paragraph" w:customStyle="1" w:styleId="CaracterCaracterCharCharChar">
    <w:name w:val="Caracter Caracter Char Char Char"/>
    <w:basedOn w:val="Normal"/>
    <w:uiPriority w:val="99"/>
    <w:rsid w:val="007C39EE"/>
    <w:pPr>
      <w:suppressAutoHyphens/>
      <w:spacing w:after="0" w:line="240" w:lineRule="auto"/>
    </w:pPr>
    <w:rPr>
      <w:rFonts w:ascii="Arial-Rom" w:eastAsia="Times New Roman" w:hAnsi="Arial-Rom" w:cs="Arial-Rom"/>
      <w:sz w:val="24"/>
      <w:szCs w:val="20"/>
      <w:lang w:val="pl-PL" w:eastAsia="ar-SA"/>
    </w:rPr>
  </w:style>
  <w:style w:type="paragraph" w:customStyle="1" w:styleId="Style39">
    <w:name w:val="Style39"/>
    <w:basedOn w:val="Normal"/>
    <w:uiPriority w:val="99"/>
    <w:rsid w:val="007C39EE"/>
    <w:pPr>
      <w:widowControl w:val="0"/>
      <w:suppressAutoHyphens/>
      <w:autoSpaceDE w:val="0"/>
      <w:spacing w:after="0" w:line="307" w:lineRule="exact"/>
      <w:jc w:val="both"/>
    </w:pPr>
    <w:rPr>
      <w:rFonts w:ascii="Garamond" w:eastAsia="SimSun" w:hAnsi="Garamond" w:cs="Garamond"/>
      <w:sz w:val="24"/>
      <w:szCs w:val="24"/>
      <w:lang w:eastAsia="ar-SA"/>
    </w:rPr>
  </w:style>
  <w:style w:type="paragraph" w:customStyle="1" w:styleId="Style48">
    <w:name w:val="Style48"/>
    <w:basedOn w:val="Normal"/>
    <w:uiPriority w:val="99"/>
    <w:rsid w:val="007C39EE"/>
    <w:pPr>
      <w:widowControl w:val="0"/>
      <w:suppressAutoHyphens/>
      <w:autoSpaceDE w:val="0"/>
      <w:spacing w:after="0" w:line="307" w:lineRule="exact"/>
      <w:ind w:firstLine="360"/>
    </w:pPr>
    <w:rPr>
      <w:rFonts w:ascii="Garamond" w:eastAsia="SimSun" w:hAnsi="Garamond" w:cs="Garamond"/>
      <w:sz w:val="24"/>
      <w:szCs w:val="24"/>
      <w:lang w:eastAsia="ar-SA"/>
    </w:rPr>
  </w:style>
  <w:style w:type="paragraph" w:customStyle="1" w:styleId="Style60">
    <w:name w:val="Style60"/>
    <w:basedOn w:val="Normal"/>
    <w:uiPriority w:val="99"/>
    <w:rsid w:val="007C39EE"/>
    <w:pPr>
      <w:widowControl w:val="0"/>
      <w:suppressAutoHyphens/>
      <w:autoSpaceDE w:val="0"/>
      <w:spacing w:after="0" w:line="306" w:lineRule="exact"/>
    </w:pPr>
    <w:rPr>
      <w:rFonts w:ascii="Garamond" w:eastAsia="SimSun" w:hAnsi="Garamond" w:cs="Garamond"/>
      <w:sz w:val="24"/>
      <w:szCs w:val="24"/>
      <w:lang w:eastAsia="ar-SA"/>
    </w:rPr>
  </w:style>
  <w:style w:type="paragraph" w:customStyle="1" w:styleId="Style85">
    <w:name w:val="Style85"/>
    <w:basedOn w:val="Normal"/>
    <w:uiPriority w:val="99"/>
    <w:rsid w:val="007C39EE"/>
    <w:pPr>
      <w:widowControl w:val="0"/>
      <w:suppressAutoHyphens/>
      <w:autoSpaceDE w:val="0"/>
      <w:spacing w:after="0" w:line="307" w:lineRule="exact"/>
      <w:ind w:hanging="346"/>
      <w:jc w:val="both"/>
    </w:pPr>
    <w:rPr>
      <w:rFonts w:ascii="Garamond" w:eastAsia="SimSun" w:hAnsi="Garamond" w:cs="Garamond"/>
      <w:sz w:val="24"/>
      <w:szCs w:val="24"/>
      <w:lang w:eastAsia="ar-SA"/>
    </w:rPr>
  </w:style>
  <w:style w:type="paragraph" w:customStyle="1" w:styleId="Style1">
    <w:name w:val="Style1"/>
    <w:basedOn w:val="Normal"/>
    <w:uiPriority w:val="99"/>
    <w:rsid w:val="007C39EE"/>
    <w:pPr>
      <w:widowControl w:val="0"/>
      <w:suppressAutoHyphens/>
      <w:autoSpaceDE w:val="0"/>
      <w:spacing w:after="0" w:line="394" w:lineRule="exact"/>
      <w:jc w:val="center"/>
    </w:pPr>
    <w:rPr>
      <w:rFonts w:ascii="Garamond" w:eastAsia="Times New Roman" w:hAnsi="Garamond" w:cs="Garamond"/>
      <w:sz w:val="24"/>
      <w:szCs w:val="24"/>
      <w:lang w:val="ro-RO" w:eastAsia="ar-SA"/>
    </w:rPr>
  </w:style>
  <w:style w:type="paragraph" w:customStyle="1" w:styleId="Style23">
    <w:name w:val="Style23"/>
    <w:basedOn w:val="Normal"/>
    <w:uiPriority w:val="99"/>
    <w:rsid w:val="007C39EE"/>
    <w:pPr>
      <w:widowControl w:val="0"/>
      <w:suppressAutoHyphens/>
      <w:autoSpaceDE w:val="0"/>
      <w:spacing w:after="0" w:line="384" w:lineRule="exact"/>
      <w:ind w:firstLine="350"/>
    </w:pPr>
    <w:rPr>
      <w:rFonts w:ascii="Garamond" w:eastAsia="Times New Roman" w:hAnsi="Garamond" w:cs="Garamond"/>
      <w:sz w:val="24"/>
      <w:szCs w:val="24"/>
      <w:lang w:val="ro-RO" w:eastAsia="ar-SA"/>
    </w:rPr>
  </w:style>
  <w:style w:type="paragraph" w:customStyle="1" w:styleId="Style63">
    <w:name w:val="Style63"/>
    <w:basedOn w:val="Normal"/>
    <w:uiPriority w:val="99"/>
    <w:rsid w:val="007C39EE"/>
    <w:pPr>
      <w:widowControl w:val="0"/>
      <w:suppressAutoHyphens/>
      <w:autoSpaceDE w:val="0"/>
      <w:spacing w:after="0" w:line="306" w:lineRule="exact"/>
    </w:pPr>
    <w:rPr>
      <w:rFonts w:ascii="Garamond" w:eastAsia="Times New Roman" w:hAnsi="Garamond" w:cs="Garamond"/>
      <w:sz w:val="24"/>
      <w:szCs w:val="24"/>
      <w:lang w:val="ro-RO" w:eastAsia="ar-SA"/>
    </w:rPr>
  </w:style>
  <w:style w:type="paragraph" w:customStyle="1" w:styleId="Style100">
    <w:name w:val="Style100"/>
    <w:basedOn w:val="Normal"/>
    <w:uiPriority w:val="99"/>
    <w:rsid w:val="007C39EE"/>
    <w:pPr>
      <w:widowControl w:val="0"/>
      <w:suppressAutoHyphens/>
      <w:autoSpaceDE w:val="0"/>
      <w:spacing w:after="0" w:line="307" w:lineRule="exact"/>
      <w:jc w:val="both"/>
    </w:pPr>
    <w:rPr>
      <w:rFonts w:ascii="Garamond" w:eastAsia="Times New Roman" w:hAnsi="Garamond" w:cs="Garamond"/>
      <w:sz w:val="24"/>
      <w:szCs w:val="24"/>
      <w:lang w:val="ro-RO" w:eastAsia="ar-SA"/>
    </w:rPr>
  </w:style>
  <w:style w:type="paragraph" w:customStyle="1" w:styleId="Style107">
    <w:name w:val="Style107"/>
    <w:basedOn w:val="Normal"/>
    <w:uiPriority w:val="99"/>
    <w:rsid w:val="007C39EE"/>
    <w:pPr>
      <w:widowControl w:val="0"/>
      <w:suppressAutoHyphens/>
      <w:autoSpaceDE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ro-RO" w:eastAsia="ar-SA"/>
    </w:rPr>
  </w:style>
  <w:style w:type="paragraph" w:customStyle="1" w:styleId="Style132">
    <w:name w:val="Style132"/>
    <w:basedOn w:val="Normal"/>
    <w:uiPriority w:val="99"/>
    <w:rsid w:val="007C39EE"/>
    <w:pPr>
      <w:widowControl w:val="0"/>
      <w:suppressAutoHyphens/>
      <w:autoSpaceDE w:val="0"/>
      <w:spacing w:after="0" w:line="307" w:lineRule="exact"/>
      <w:jc w:val="both"/>
    </w:pPr>
    <w:rPr>
      <w:rFonts w:ascii="Garamond" w:eastAsia="Times New Roman" w:hAnsi="Garamond" w:cs="Garamond"/>
      <w:sz w:val="24"/>
      <w:szCs w:val="24"/>
      <w:lang w:val="ro-RO" w:eastAsia="ar-SA"/>
    </w:rPr>
  </w:style>
  <w:style w:type="paragraph" w:customStyle="1" w:styleId="Style148">
    <w:name w:val="Style148"/>
    <w:basedOn w:val="Normal"/>
    <w:uiPriority w:val="99"/>
    <w:rsid w:val="007C39EE"/>
    <w:pPr>
      <w:widowControl w:val="0"/>
      <w:suppressAutoHyphens/>
      <w:autoSpaceDE w:val="0"/>
      <w:spacing w:after="0" w:line="307" w:lineRule="exact"/>
      <w:ind w:hanging="341"/>
    </w:pPr>
    <w:rPr>
      <w:rFonts w:ascii="Garamond" w:eastAsia="Times New Roman" w:hAnsi="Garamond" w:cs="Garamond"/>
      <w:sz w:val="24"/>
      <w:szCs w:val="24"/>
      <w:lang w:val="ro-RO" w:eastAsia="ar-SA"/>
    </w:rPr>
  </w:style>
  <w:style w:type="paragraph" w:customStyle="1" w:styleId="Style97">
    <w:name w:val="Style97"/>
    <w:basedOn w:val="Normal"/>
    <w:uiPriority w:val="99"/>
    <w:rsid w:val="007C39EE"/>
    <w:pPr>
      <w:widowControl w:val="0"/>
      <w:suppressAutoHyphens/>
      <w:autoSpaceDE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ro-RO" w:eastAsia="ar-SA"/>
    </w:rPr>
  </w:style>
  <w:style w:type="paragraph" w:customStyle="1" w:styleId="CaracterCharCharCharCharCaracter">
    <w:name w:val="Caracter Char Char Char Char Caracter"/>
    <w:basedOn w:val="Normal"/>
    <w:uiPriority w:val="99"/>
    <w:rsid w:val="007C3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CaracterCaracterCharCharCaracterCharCharChar">
    <w:name w:val="Caracter Caracter Char Char Caracter Char Char Char"/>
    <w:basedOn w:val="Normal"/>
    <w:uiPriority w:val="99"/>
    <w:rsid w:val="007C3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CharCharCharChar">
    <w:name w:val="Char Char Char Char"/>
    <w:basedOn w:val="Normal"/>
    <w:uiPriority w:val="99"/>
    <w:rsid w:val="007C39EE"/>
    <w:pPr>
      <w:suppressAutoHyphens/>
      <w:spacing w:before="120" w:line="240" w:lineRule="exac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WW-BodyTextIndent2">
    <w:name w:val="WW-Body Text Indent 2"/>
    <w:basedOn w:val="Normal"/>
    <w:uiPriority w:val="99"/>
    <w:rsid w:val="007C39EE"/>
    <w:pPr>
      <w:suppressAutoHyphens/>
      <w:spacing w:after="0" w:line="240" w:lineRule="auto"/>
      <w:ind w:left="360"/>
    </w:pPr>
    <w:rPr>
      <w:rFonts w:ascii="Garamond" w:eastAsia="Times New Roman" w:hAnsi="Garamond" w:cs="Garamond"/>
      <w:color w:val="000000"/>
      <w:sz w:val="28"/>
      <w:szCs w:val="20"/>
      <w:lang w:val="fr-FR" w:eastAsia="ar-SA"/>
    </w:rPr>
  </w:style>
  <w:style w:type="paragraph" w:customStyle="1" w:styleId="WW-NormalWeb">
    <w:name w:val="WW-Normal (Web)"/>
    <w:basedOn w:val="Normal"/>
    <w:uiPriority w:val="99"/>
    <w:rsid w:val="007C39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customStyle="1" w:styleId="style1320">
    <w:name w:val="style132"/>
    <w:basedOn w:val="Normal"/>
    <w:uiPriority w:val="99"/>
    <w:rsid w:val="007C39EE"/>
    <w:pPr>
      <w:suppressAutoHyphens/>
      <w:autoSpaceDE w:val="0"/>
      <w:spacing w:after="0" w:line="307" w:lineRule="atLeast"/>
      <w:jc w:val="both"/>
    </w:pPr>
    <w:rPr>
      <w:rFonts w:ascii="Garamond" w:eastAsia="Times New Roman" w:hAnsi="Garamond" w:cs="Garamond"/>
      <w:sz w:val="24"/>
      <w:szCs w:val="24"/>
      <w:lang w:eastAsia="ar-SA"/>
    </w:rPr>
  </w:style>
  <w:style w:type="paragraph" w:customStyle="1" w:styleId="style630">
    <w:name w:val="style63"/>
    <w:basedOn w:val="Normal"/>
    <w:uiPriority w:val="99"/>
    <w:rsid w:val="007C39EE"/>
    <w:pPr>
      <w:suppressAutoHyphens/>
      <w:autoSpaceDE w:val="0"/>
      <w:spacing w:after="0" w:line="306" w:lineRule="atLeast"/>
    </w:pPr>
    <w:rPr>
      <w:rFonts w:ascii="Garamond" w:eastAsia="Times New Roman" w:hAnsi="Garamond" w:cs="Garamond"/>
      <w:sz w:val="24"/>
      <w:szCs w:val="24"/>
      <w:lang w:eastAsia="ar-SA"/>
    </w:rPr>
  </w:style>
  <w:style w:type="paragraph" w:customStyle="1" w:styleId="style1070">
    <w:name w:val="style107"/>
    <w:basedOn w:val="Normal"/>
    <w:uiPriority w:val="99"/>
    <w:rsid w:val="007C39EE"/>
    <w:pPr>
      <w:suppressAutoHyphens/>
      <w:autoSpaceDE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ar-SA"/>
    </w:rPr>
  </w:style>
  <w:style w:type="paragraph" w:customStyle="1" w:styleId="CharCharCaracterCaracter">
    <w:name w:val="Char Char Caracter Caracter"/>
    <w:basedOn w:val="Normal"/>
    <w:uiPriority w:val="99"/>
    <w:rsid w:val="007C3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CaracterCaracter1CharCharCaracterCaracter1">
    <w:name w:val="Caracter Caracter1 Char Char Caracter Caracter1"/>
    <w:basedOn w:val="Normal"/>
    <w:uiPriority w:val="99"/>
    <w:rsid w:val="007C39EE"/>
    <w:pPr>
      <w:suppressAutoHyphens/>
      <w:spacing w:line="240" w:lineRule="exact"/>
    </w:pPr>
    <w:rPr>
      <w:rFonts w:ascii="Tahoma" w:eastAsia="Times New Roman" w:hAnsi="Tahoma" w:cs="Tahoma"/>
      <w:sz w:val="20"/>
      <w:szCs w:val="20"/>
      <w:lang w:val="ro-RO" w:eastAsia="ar-SA"/>
    </w:rPr>
  </w:style>
  <w:style w:type="paragraph" w:customStyle="1" w:styleId="TableContents">
    <w:name w:val="Table Contents"/>
    <w:basedOn w:val="Normal"/>
    <w:uiPriority w:val="99"/>
    <w:rsid w:val="007C39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customStyle="1" w:styleId="TableHeading">
    <w:name w:val="Table Heading"/>
    <w:basedOn w:val="TableContents"/>
    <w:uiPriority w:val="99"/>
    <w:rsid w:val="007C39EE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7C39EE"/>
  </w:style>
  <w:style w:type="paragraph" w:customStyle="1" w:styleId="CaracterCaracter1CharCharCaracterCaracter1CharCharCaracterCaracterCharCharCaracterCaracter">
    <w:name w:val="Caracter Caracter1 Char Char Caracter Caracter1 Char Char Caracter Caracter Char Char Caracter Caracter"/>
    <w:basedOn w:val="Normal"/>
    <w:uiPriority w:val="99"/>
    <w:rsid w:val="007C39EE"/>
    <w:pPr>
      <w:spacing w:line="240" w:lineRule="exact"/>
    </w:pPr>
    <w:rPr>
      <w:rFonts w:ascii="Tahoma" w:eastAsia="Times New Roman" w:hAnsi="Tahoma" w:cs="Times New Roman"/>
      <w:sz w:val="20"/>
      <w:szCs w:val="20"/>
      <w:lang w:val="ro-RO"/>
    </w:rPr>
  </w:style>
  <w:style w:type="paragraph" w:customStyle="1" w:styleId="CharChar2CharCharCaracterCaracter">
    <w:name w:val="Char Char2 Char Char Caracter Caracter"/>
    <w:basedOn w:val="Normal"/>
    <w:uiPriority w:val="99"/>
    <w:rsid w:val="007C39EE"/>
    <w:pPr>
      <w:spacing w:line="240" w:lineRule="exact"/>
    </w:pPr>
    <w:rPr>
      <w:rFonts w:ascii="Tahoma" w:eastAsia="Times New Roman" w:hAnsi="Tahoma" w:cs="Times New Roman"/>
      <w:sz w:val="20"/>
      <w:szCs w:val="20"/>
      <w:lang w:val="ro-RO"/>
    </w:rPr>
  </w:style>
  <w:style w:type="character" w:customStyle="1" w:styleId="sden">
    <w:name w:val="s_den"/>
    <w:basedOn w:val="DefaultParagraphFont"/>
    <w:uiPriority w:val="99"/>
    <w:rsid w:val="007C39EE"/>
  </w:style>
  <w:style w:type="character" w:customStyle="1" w:styleId="shdr">
    <w:name w:val="s_hdr"/>
    <w:basedOn w:val="DefaultParagraphFont"/>
    <w:uiPriority w:val="99"/>
    <w:rsid w:val="007C39EE"/>
  </w:style>
  <w:style w:type="character" w:customStyle="1" w:styleId="saln">
    <w:name w:val="s_aln"/>
    <w:basedOn w:val="DefaultParagraphFont"/>
    <w:uiPriority w:val="99"/>
    <w:rsid w:val="007C39EE"/>
  </w:style>
  <w:style w:type="character" w:customStyle="1" w:styleId="salnttl">
    <w:name w:val="s_aln_ttl"/>
    <w:basedOn w:val="DefaultParagraphFont"/>
    <w:uiPriority w:val="99"/>
    <w:rsid w:val="007C39EE"/>
  </w:style>
  <w:style w:type="character" w:customStyle="1" w:styleId="salnbdy">
    <w:name w:val="s_aln_bdy"/>
    <w:basedOn w:val="DefaultParagraphFont"/>
    <w:uiPriority w:val="99"/>
    <w:rsid w:val="007C39EE"/>
  </w:style>
  <w:style w:type="character" w:customStyle="1" w:styleId="slit">
    <w:name w:val="s_lit"/>
    <w:basedOn w:val="DefaultParagraphFont"/>
    <w:uiPriority w:val="99"/>
    <w:rsid w:val="007C39EE"/>
  </w:style>
  <w:style w:type="character" w:customStyle="1" w:styleId="slitbdy">
    <w:name w:val="s_lit_bdy"/>
    <w:basedOn w:val="DefaultParagraphFont"/>
    <w:uiPriority w:val="99"/>
    <w:rsid w:val="007C39EE"/>
  </w:style>
  <w:style w:type="character" w:customStyle="1" w:styleId="slitttl">
    <w:name w:val="s_lit_ttl"/>
    <w:basedOn w:val="DefaultParagraphFont"/>
    <w:uiPriority w:val="99"/>
    <w:rsid w:val="007C39EE"/>
  </w:style>
  <w:style w:type="character" w:customStyle="1" w:styleId="slgi">
    <w:name w:val="s_lgi"/>
    <w:basedOn w:val="DefaultParagraphFont"/>
    <w:uiPriority w:val="99"/>
    <w:rsid w:val="007C39EE"/>
  </w:style>
  <w:style w:type="character" w:customStyle="1" w:styleId="spct">
    <w:name w:val="s_pct"/>
    <w:basedOn w:val="DefaultParagraphFont"/>
    <w:uiPriority w:val="99"/>
    <w:rsid w:val="007C39EE"/>
  </w:style>
  <w:style w:type="character" w:customStyle="1" w:styleId="spctttl">
    <w:name w:val="s_pct_ttl"/>
    <w:basedOn w:val="DefaultParagraphFont"/>
    <w:uiPriority w:val="99"/>
    <w:rsid w:val="007C39EE"/>
  </w:style>
  <w:style w:type="character" w:customStyle="1" w:styleId="spctbdy">
    <w:name w:val="s_pct_bdy"/>
    <w:basedOn w:val="DefaultParagraphFont"/>
    <w:uiPriority w:val="99"/>
    <w:rsid w:val="007C39EE"/>
  </w:style>
  <w:style w:type="character" w:customStyle="1" w:styleId="stlitera1">
    <w:name w:val="st_litera1"/>
    <w:uiPriority w:val="99"/>
    <w:rsid w:val="007C39EE"/>
    <w:rPr>
      <w:b/>
      <w:bCs/>
      <w:color w:val="00008F"/>
    </w:rPr>
  </w:style>
  <w:style w:type="character" w:customStyle="1" w:styleId="tli1">
    <w:name w:val="tli1"/>
    <w:basedOn w:val="DefaultParagraphFont"/>
    <w:uiPriority w:val="99"/>
    <w:rsid w:val="007C39EE"/>
  </w:style>
  <w:style w:type="character" w:customStyle="1" w:styleId="WW8Num2z0">
    <w:name w:val="WW8Num2z0"/>
    <w:uiPriority w:val="99"/>
    <w:rsid w:val="007C39EE"/>
    <w:rPr>
      <w:b w:val="0"/>
      <w:bCs w:val="0"/>
    </w:rPr>
  </w:style>
  <w:style w:type="character" w:customStyle="1" w:styleId="WW8Num3z0">
    <w:name w:val="WW8Num3z0"/>
    <w:uiPriority w:val="99"/>
    <w:rsid w:val="007C39EE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4z0">
    <w:name w:val="WW8Num4z0"/>
    <w:uiPriority w:val="99"/>
    <w:rsid w:val="007C39EE"/>
    <w:rPr>
      <w:rFonts w:ascii="OpenSymbol" w:eastAsia="OpenSymbol" w:hAnsi="OpenSymbol" w:cs="OpenSymbol" w:hint="eastAsia"/>
    </w:rPr>
  </w:style>
  <w:style w:type="character" w:customStyle="1" w:styleId="WW8Num5z1">
    <w:name w:val="WW8Num5z1"/>
    <w:uiPriority w:val="99"/>
    <w:rsid w:val="007C39EE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5z2">
    <w:name w:val="WW8Num5z2"/>
    <w:uiPriority w:val="99"/>
    <w:rsid w:val="007C39EE"/>
    <w:rPr>
      <w:rFonts w:ascii="Garamond" w:hAnsi="Garamond" w:cs="Times New Roman" w:hint="default"/>
    </w:rPr>
  </w:style>
  <w:style w:type="character" w:customStyle="1" w:styleId="WW8Num6z0">
    <w:name w:val="WW8Num6z0"/>
    <w:uiPriority w:val="99"/>
    <w:rsid w:val="007C39EE"/>
    <w:rPr>
      <w:rFonts w:ascii="Times New Roman" w:hAnsi="Times New Roman" w:cs="Times New Roman" w:hint="default"/>
      <w:b w:val="0"/>
      <w:bCs w:val="0"/>
      <w:color w:val="auto"/>
      <w:sz w:val="28"/>
      <w:szCs w:val="28"/>
    </w:rPr>
  </w:style>
  <w:style w:type="character" w:customStyle="1" w:styleId="WW8Num7z0">
    <w:name w:val="WW8Num7z0"/>
    <w:uiPriority w:val="99"/>
    <w:rsid w:val="007C39EE"/>
    <w:rPr>
      <w:b/>
      <w:bCs w:val="0"/>
      <w:i w:val="0"/>
      <w:iCs w:val="0"/>
    </w:rPr>
  </w:style>
  <w:style w:type="character" w:customStyle="1" w:styleId="WW8Num8z0">
    <w:name w:val="WW8Num8z0"/>
    <w:uiPriority w:val="99"/>
    <w:rsid w:val="007C39EE"/>
    <w:rPr>
      <w:rFonts w:ascii="Wingdings" w:hAnsi="Wingdings" w:cs="Wingdings" w:hint="default"/>
      <w:b w:val="0"/>
      <w:bCs w:val="0"/>
      <w:i w:val="0"/>
      <w:iCs w:val="0"/>
    </w:rPr>
  </w:style>
  <w:style w:type="character" w:customStyle="1" w:styleId="WW8Num9z2">
    <w:name w:val="WW8Num9z2"/>
    <w:uiPriority w:val="99"/>
    <w:rsid w:val="007C39EE"/>
    <w:rPr>
      <w:rFonts w:ascii="Times New Roman" w:eastAsia="Times New Roman" w:hAnsi="Times New Roman" w:cs="Times New Roman" w:hint="default"/>
    </w:rPr>
  </w:style>
  <w:style w:type="character" w:customStyle="1" w:styleId="WW8Num10z0">
    <w:name w:val="WW8Num10z0"/>
    <w:uiPriority w:val="99"/>
    <w:rsid w:val="007C39EE"/>
    <w:rPr>
      <w:b/>
      <w:bCs w:val="0"/>
      <w:i w:val="0"/>
      <w:iCs w:val="0"/>
    </w:rPr>
  </w:style>
  <w:style w:type="character" w:customStyle="1" w:styleId="WW8Num11z0">
    <w:name w:val="WW8Num11z0"/>
    <w:uiPriority w:val="99"/>
    <w:rsid w:val="007C39EE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uiPriority w:val="99"/>
    <w:rsid w:val="007C39EE"/>
    <w:rPr>
      <w:rFonts w:ascii="Wingdings" w:hAnsi="Wingdings" w:cs="Wingdings" w:hint="default"/>
      <w:b w:val="0"/>
      <w:bCs w:val="0"/>
      <w:i w:val="0"/>
      <w:iCs w:val="0"/>
    </w:rPr>
  </w:style>
  <w:style w:type="character" w:customStyle="1" w:styleId="WW8Num13z2">
    <w:name w:val="WW8Num13z2"/>
    <w:uiPriority w:val="99"/>
    <w:rsid w:val="007C39EE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uiPriority w:val="99"/>
    <w:rsid w:val="007C39EE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uiPriority w:val="99"/>
    <w:rsid w:val="007C39EE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uiPriority w:val="99"/>
    <w:rsid w:val="007C39EE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uiPriority w:val="99"/>
    <w:rsid w:val="007C39EE"/>
    <w:rPr>
      <w:b/>
      <w:bCs w:val="0"/>
      <w:strike w:val="0"/>
      <w:dstrike w:val="0"/>
      <w:u w:val="none"/>
      <w:effect w:val="none"/>
    </w:rPr>
  </w:style>
  <w:style w:type="character" w:customStyle="1" w:styleId="WW8Num20z0">
    <w:name w:val="WW8Num20z0"/>
    <w:uiPriority w:val="99"/>
    <w:rsid w:val="007C39EE"/>
    <w:rPr>
      <w:b/>
      <w:bCs w:val="0"/>
      <w:strike w:val="0"/>
      <w:dstrike w:val="0"/>
      <w:u w:val="none"/>
      <w:effect w:val="none"/>
    </w:rPr>
  </w:style>
  <w:style w:type="character" w:customStyle="1" w:styleId="WW8Num21z0">
    <w:name w:val="WW8Num21z0"/>
    <w:uiPriority w:val="99"/>
    <w:rsid w:val="007C39EE"/>
    <w:rPr>
      <w:b w:val="0"/>
      <w:bCs w:val="0"/>
      <w:i w:val="0"/>
      <w:iCs w:val="0"/>
    </w:rPr>
  </w:style>
  <w:style w:type="character" w:customStyle="1" w:styleId="WW8Num23z0">
    <w:name w:val="WW8Num23z0"/>
    <w:uiPriority w:val="99"/>
    <w:rsid w:val="007C39EE"/>
    <w:rPr>
      <w:rFonts w:ascii="Times New Roman" w:eastAsia="Times New Roman" w:hAnsi="Times New Roman" w:cs="Times New Roman" w:hint="default"/>
      <w:b w:val="0"/>
      <w:bCs w:val="0"/>
    </w:rPr>
  </w:style>
  <w:style w:type="character" w:customStyle="1" w:styleId="WW8Num24z0">
    <w:name w:val="WW8Num24z0"/>
    <w:uiPriority w:val="99"/>
    <w:rsid w:val="007C39EE"/>
    <w:rPr>
      <w:rFonts w:ascii="Times New Roman" w:eastAsia="Times New Roman" w:hAnsi="Times New Roman" w:cs="Times New Roman" w:hint="default"/>
      <w:b w:val="0"/>
      <w:bCs w:val="0"/>
    </w:rPr>
  </w:style>
  <w:style w:type="character" w:customStyle="1" w:styleId="WW8Num25z0">
    <w:name w:val="WW8Num25z0"/>
    <w:uiPriority w:val="99"/>
    <w:rsid w:val="007C39EE"/>
    <w:rPr>
      <w:b w:val="0"/>
      <w:bCs w:val="0"/>
    </w:rPr>
  </w:style>
  <w:style w:type="character" w:customStyle="1" w:styleId="WW8Num26z0">
    <w:name w:val="WW8Num26z0"/>
    <w:uiPriority w:val="99"/>
    <w:rsid w:val="007C39EE"/>
    <w:rPr>
      <w:rFonts w:ascii="Times New Roman" w:eastAsia="Times New Roman" w:hAnsi="Times New Roman" w:cs="Times New Roman" w:hint="default"/>
      <w:b w:val="0"/>
      <w:bCs w:val="0"/>
      <w:strike w:val="0"/>
      <w:dstrike w:val="0"/>
      <w:u w:val="none"/>
      <w:effect w:val="none"/>
    </w:rPr>
  </w:style>
  <w:style w:type="character" w:customStyle="1" w:styleId="WW8Num27z0">
    <w:name w:val="WW8Num27z0"/>
    <w:uiPriority w:val="99"/>
    <w:rsid w:val="007C39EE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28z0">
    <w:name w:val="WW8Num28z0"/>
    <w:uiPriority w:val="99"/>
    <w:rsid w:val="007C39EE"/>
    <w:rPr>
      <w:rFonts w:ascii="Times New Roman" w:eastAsia="Times New Roman" w:hAnsi="Times New Roman" w:cs="Times New Roman" w:hint="default"/>
    </w:rPr>
  </w:style>
  <w:style w:type="character" w:customStyle="1" w:styleId="WW8Num29z0">
    <w:name w:val="WW8Num29z0"/>
    <w:uiPriority w:val="99"/>
    <w:rsid w:val="007C39EE"/>
    <w:rPr>
      <w:b w:val="0"/>
      <w:bCs w:val="0"/>
      <w:i w:val="0"/>
      <w:iCs w:val="0"/>
    </w:rPr>
  </w:style>
  <w:style w:type="character" w:customStyle="1" w:styleId="WW8Num30z0">
    <w:name w:val="WW8Num30z0"/>
    <w:uiPriority w:val="99"/>
    <w:rsid w:val="007C39EE"/>
    <w:rPr>
      <w:b/>
      <w:bCs w:val="0"/>
      <w:strike w:val="0"/>
      <w:dstrike w:val="0"/>
      <w:u w:val="none"/>
      <w:effect w:val="none"/>
    </w:rPr>
  </w:style>
  <w:style w:type="character" w:customStyle="1" w:styleId="WW8Num31z0">
    <w:name w:val="WW8Num31z0"/>
    <w:uiPriority w:val="99"/>
    <w:rsid w:val="007C39EE"/>
    <w:rPr>
      <w:rFonts w:ascii="Garamond" w:hAnsi="Garamond" w:cs="Garamond" w:hint="default"/>
      <w:b/>
      <w:bCs w:val="0"/>
      <w:i w:val="0"/>
      <w:iCs w:val="0"/>
      <w:color w:val="auto"/>
      <w:sz w:val="28"/>
      <w:szCs w:val="28"/>
    </w:rPr>
  </w:style>
  <w:style w:type="character" w:customStyle="1" w:styleId="WW8Num32z0">
    <w:name w:val="WW8Num32z0"/>
    <w:uiPriority w:val="99"/>
    <w:rsid w:val="007C39EE"/>
    <w:rPr>
      <w:rFonts w:ascii="Times New Roman" w:eastAsia="Times New Roman" w:hAnsi="Times New Roman" w:cs="Times New Roman" w:hint="default"/>
      <w:b w:val="0"/>
      <w:bCs w:val="0"/>
    </w:rPr>
  </w:style>
  <w:style w:type="character" w:customStyle="1" w:styleId="WW8Num33z0">
    <w:name w:val="WW8Num33z0"/>
    <w:uiPriority w:val="99"/>
    <w:rsid w:val="007C39EE"/>
    <w:rPr>
      <w:rFonts w:ascii="Times New Roman" w:eastAsia="Times New Roman" w:hAnsi="Times New Roman" w:cs="Times New Roman" w:hint="default"/>
      <w:b w:val="0"/>
      <w:bCs w:val="0"/>
    </w:rPr>
  </w:style>
  <w:style w:type="character" w:customStyle="1" w:styleId="WW8Num34z0">
    <w:name w:val="WW8Num34z0"/>
    <w:uiPriority w:val="99"/>
    <w:rsid w:val="007C39EE"/>
    <w:rPr>
      <w:b w:val="0"/>
      <w:bCs w:val="0"/>
    </w:rPr>
  </w:style>
  <w:style w:type="character" w:customStyle="1" w:styleId="WW8Num35z0">
    <w:name w:val="WW8Num35z0"/>
    <w:uiPriority w:val="99"/>
    <w:rsid w:val="007C39EE"/>
    <w:rPr>
      <w:b w:val="0"/>
      <w:bCs w:val="0"/>
    </w:rPr>
  </w:style>
  <w:style w:type="character" w:customStyle="1" w:styleId="WW8Num37z0">
    <w:name w:val="WW8Num37z0"/>
    <w:uiPriority w:val="99"/>
    <w:rsid w:val="007C39EE"/>
    <w:rPr>
      <w:rFonts w:ascii="Times New Roman" w:eastAsia="Times New Roman" w:hAnsi="Times New Roman" w:cs="Times New Roman" w:hint="default"/>
      <w:b w:val="0"/>
      <w:bCs w:val="0"/>
      <w:strike w:val="0"/>
      <w:dstrike w:val="0"/>
      <w:u w:val="none"/>
      <w:effect w:val="none"/>
    </w:rPr>
  </w:style>
  <w:style w:type="character" w:customStyle="1" w:styleId="WW8Num39z2">
    <w:name w:val="WW8Num39z2"/>
    <w:uiPriority w:val="99"/>
    <w:rsid w:val="007C39EE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uiPriority w:val="99"/>
    <w:rsid w:val="007C39EE"/>
    <w:rPr>
      <w:b w:val="0"/>
      <w:bCs w:val="0"/>
    </w:rPr>
  </w:style>
  <w:style w:type="character" w:customStyle="1" w:styleId="WW8Num14z2">
    <w:name w:val="WW8Num14z2"/>
    <w:uiPriority w:val="99"/>
    <w:rsid w:val="007C39E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uiPriority w:val="99"/>
    <w:rsid w:val="007C39EE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uiPriority w:val="99"/>
    <w:rsid w:val="007C39EE"/>
    <w:rPr>
      <w:b w:val="0"/>
      <w:bCs w:val="0"/>
    </w:rPr>
  </w:style>
  <w:style w:type="character" w:customStyle="1" w:styleId="WW8Num18z2">
    <w:name w:val="WW8Num18z2"/>
    <w:uiPriority w:val="99"/>
    <w:rsid w:val="007C39EE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uiPriority w:val="99"/>
    <w:rsid w:val="007C39EE"/>
    <w:rPr>
      <w:rFonts w:ascii="Times New Roman" w:eastAsia="Times New Roman" w:hAnsi="Times New Roman" w:cs="Times New Roman" w:hint="default"/>
      <w:b w:val="0"/>
      <w:bCs w:val="0"/>
    </w:rPr>
  </w:style>
  <w:style w:type="character" w:customStyle="1" w:styleId="WW8Num36z0">
    <w:name w:val="WW8Num36z0"/>
    <w:uiPriority w:val="99"/>
    <w:rsid w:val="007C39EE"/>
    <w:rPr>
      <w:b w:val="0"/>
      <w:bCs w:val="0"/>
    </w:rPr>
  </w:style>
  <w:style w:type="character" w:customStyle="1" w:styleId="WW8Num38z0">
    <w:name w:val="WW8Num38z0"/>
    <w:uiPriority w:val="99"/>
    <w:rsid w:val="007C39EE"/>
    <w:rPr>
      <w:b/>
      <w:bCs w:val="0"/>
      <w:i w:val="0"/>
      <w:iCs w:val="0"/>
    </w:rPr>
  </w:style>
  <w:style w:type="character" w:customStyle="1" w:styleId="WW8Num40z2">
    <w:name w:val="WW8Num40z2"/>
    <w:uiPriority w:val="99"/>
    <w:rsid w:val="007C39EE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uiPriority w:val="99"/>
    <w:rsid w:val="007C39EE"/>
    <w:rPr>
      <w:b w:val="0"/>
      <w:bCs w:val="0"/>
    </w:rPr>
  </w:style>
  <w:style w:type="character" w:customStyle="1" w:styleId="WW8Num1z0">
    <w:name w:val="WW8Num1z0"/>
    <w:uiPriority w:val="99"/>
    <w:rsid w:val="007C39EE"/>
    <w:rPr>
      <w:rFonts w:ascii="Times New Roman" w:eastAsia="Times New Roman" w:hAnsi="Times New Roman" w:cs="Times New Roman" w:hint="default"/>
    </w:rPr>
  </w:style>
  <w:style w:type="character" w:customStyle="1" w:styleId="WW8Num5z0">
    <w:name w:val="WW8Num5z0"/>
    <w:uiPriority w:val="99"/>
    <w:rsid w:val="007C39EE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uiPriority w:val="99"/>
    <w:rsid w:val="007C39EE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8z2">
    <w:name w:val="WW8Num8z2"/>
    <w:uiPriority w:val="99"/>
    <w:rsid w:val="007C39EE"/>
    <w:rPr>
      <w:rFonts w:ascii="Garamond" w:eastAsia="Times New Roman" w:hAnsi="Garamond" w:cs="Times New Roman" w:hint="default"/>
    </w:rPr>
  </w:style>
  <w:style w:type="character" w:customStyle="1" w:styleId="WW8Num9z0">
    <w:name w:val="WW8Num9z0"/>
    <w:uiPriority w:val="99"/>
    <w:rsid w:val="007C39EE"/>
    <w:rPr>
      <w:rFonts w:ascii="Times New Roman" w:eastAsia="Times New Roman" w:hAnsi="Times New Roman" w:cs="Times New Roman" w:hint="default"/>
      <w:b w:val="0"/>
      <w:bCs w:val="0"/>
    </w:rPr>
  </w:style>
  <w:style w:type="character" w:customStyle="1" w:styleId="WW8Num10z1">
    <w:name w:val="WW8Num10z1"/>
    <w:uiPriority w:val="99"/>
    <w:rsid w:val="007C39EE"/>
    <w:rPr>
      <w:b w:val="0"/>
      <w:bCs w:val="0"/>
      <w:color w:val="3372B9"/>
    </w:rPr>
  </w:style>
  <w:style w:type="character" w:customStyle="1" w:styleId="WW8Num12z1">
    <w:name w:val="WW8Num12z1"/>
    <w:uiPriority w:val="99"/>
    <w:rsid w:val="007C39EE"/>
    <w:rPr>
      <w:rFonts w:ascii="Courier New" w:hAnsi="Courier New" w:cs="Courier New" w:hint="default"/>
    </w:rPr>
  </w:style>
  <w:style w:type="character" w:customStyle="1" w:styleId="WW8Num12z2">
    <w:name w:val="WW8Num12z2"/>
    <w:uiPriority w:val="99"/>
    <w:rsid w:val="007C39EE"/>
    <w:rPr>
      <w:rFonts w:ascii="Wingdings" w:hAnsi="Wingdings" w:cs="Wingdings" w:hint="default"/>
    </w:rPr>
  </w:style>
  <w:style w:type="character" w:customStyle="1" w:styleId="WW8Num12z3">
    <w:name w:val="WW8Num12z3"/>
    <w:uiPriority w:val="99"/>
    <w:rsid w:val="007C39EE"/>
    <w:rPr>
      <w:rFonts w:ascii="Symbol" w:hAnsi="Symbol" w:cs="Symbol" w:hint="default"/>
    </w:rPr>
  </w:style>
  <w:style w:type="character" w:customStyle="1" w:styleId="WW8Num14z0">
    <w:name w:val="WW8Num14z0"/>
    <w:uiPriority w:val="99"/>
    <w:rsid w:val="007C39EE"/>
    <w:rPr>
      <w:rFonts w:ascii="Times New Roman" w:eastAsia="Times New Roman" w:hAnsi="Times New Roman" w:cs="Times New Roman" w:hint="default"/>
      <w:b w:val="0"/>
      <w:bCs w:val="0"/>
    </w:rPr>
  </w:style>
  <w:style w:type="character" w:customStyle="1" w:styleId="WW8Num15z0">
    <w:name w:val="WW8Num15z0"/>
    <w:uiPriority w:val="99"/>
    <w:rsid w:val="007C39EE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uiPriority w:val="99"/>
    <w:rsid w:val="007C39EE"/>
    <w:rPr>
      <w:rFonts w:ascii="Times New Roman" w:eastAsia="Times New Roman" w:hAnsi="Times New Roman" w:cs="Times New Roman" w:hint="default"/>
    </w:rPr>
  </w:style>
  <w:style w:type="character" w:customStyle="1" w:styleId="WW8Num25z2">
    <w:name w:val="WW8Num25z2"/>
    <w:uiPriority w:val="99"/>
    <w:rsid w:val="007C39EE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uiPriority w:val="99"/>
    <w:rsid w:val="007C39EE"/>
    <w:rPr>
      <w:b/>
      <w:bCs w:val="0"/>
    </w:rPr>
  </w:style>
  <w:style w:type="character" w:customStyle="1" w:styleId="WW8Num29z2">
    <w:name w:val="WW8Num29z2"/>
    <w:uiPriority w:val="99"/>
    <w:rsid w:val="007C39EE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uiPriority w:val="99"/>
    <w:rsid w:val="007C39EE"/>
    <w:rPr>
      <w:b w:val="0"/>
      <w:bCs w:val="0"/>
      <w:strike w:val="0"/>
      <w:dstrike w:val="0"/>
      <w:u w:val="none"/>
      <w:effect w:val="none"/>
    </w:rPr>
  </w:style>
  <w:style w:type="character" w:customStyle="1" w:styleId="WW8Num39z0">
    <w:name w:val="WW8Num39z0"/>
    <w:uiPriority w:val="99"/>
    <w:rsid w:val="007C39EE"/>
    <w:rPr>
      <w:rFonts w:ascii="Times New Roman" w:eastAsia="Times New Roman" w:hAnsi="Times New Roman" w:cs="Times New Roman" w:hint="default"/>
    </w:rPr>
  </w:style>
  <w:style w:type="character" w:customStyle="1" w:styleId="WW8Num40z0">
    <w:name w:val="WW8Num40z0"/>
    <w:uiPriority w:val="99"/>
    <w:rsid w:val="007C39EE"/>
    <w:rPr>
      <w:b w:val="0"/>
      <w:bCs w:val="0"/>
      <w:i w:val="0"/>
      <w:iCs w:val="0"/>
    </w:rPr>
  </w:style>
  <w:style w:type="character" w:customStyle="1" w:styleId="WW8Num41z0">
    <w:name w:val="WW8Num41z0"/>
    <w:uiPriority w:val="99"/>
    <w:rsid w:val="007C39EE"/>
    <w:rPr>
      <w:i w:val="0"/>
      <w:iCs w:val="0"/>
    </w:rPr>
  </w:style>
  <w:style w:type="character" w:customStyle="1" w:styleId="WW8Num42z0">
    <w:name w:val="WW8Num42z0"/>
    <w:uiPriority w:val="99"/>
    <w:rsid w:val="007C39EE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43z0">
    <w:name w:val="WW8Num43z0"/>
    <w:uiPriority w:val="99"/>
    <w:rsid w:val="007C39EE"/>
    <w:rPr>
      <w:rFonts w:ascii="Times New Roman" w:eastAsia="Times New Roman" w:hAnsi="Times New Roman" w:cs="Times New Roman" w:hint="default"/>
      <w:i w:val="0"/>
      <w:iCs w:val="0"/>
    </w:rPr>
  </w:style>
  <w:style w:type="character" w:customStyle="1" w:styleId="WW8Num44z0">
    <w:name w:val="WW8Num44z0"/>
    <w:uiPriority w:val="99"/>
    <w:rsid w:val="007C39EE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45z0">
    <w:name w:val="WW8Num45z0"/>
    <w:uiPriority w:val="99"/>
    <w:rsid w:val="007C39EE"/>
    <w:rPr>
      <w:rFonts w:ascii="Times New Roman" w:eastAsia="Times New Roman" w:hAnsi="Times New Roman" w:cs="Times New Roman" w:hint="default"/>
      <w:b w:val="0"/>
      <w:bCs w:val="0"/>
    </w:rPr>
  </w:style>
  <w:style w:type="character" w:customStyle="1" w:styleId="WW8Num46z0">
    <w:name w:val="WW8Num46z0"/>
    <w:uiPriority w:val="99"/>
    <w:rsid w:val="007C39EE"/>
    <w:rPr>
      <w:b/>
      <w:bCs w:val="0"/>
    </w:rPr>
  </w:style>
  <w:style w:type="character" w:customStyle="1" w:styleId="WW8Num47z0">
    <w:name w:val="WW8Num47z0"/>
    <w:uiPriority w:val="99"/>
    <w:rsid w:val="007C39EE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48z0">
    <w:name w:val="WW8Num48z0"/>
    <w:uiPriority w:val="99"/>
    <w:rsid w:val="007C39EE"/>
    <w:rPr>
      <w:rFonts w:ascii="Times New Roman" w:eastAsia="Times New Roman" w:hAnsi="Times New Roman" w:cs="Times New Roman" w:hint="default"/>
      <w:b w:val="0"/>
      <w:bCs w:val="0"/>
    </w:rPr>
  </w:style>
  <w:style w:type="character" w:customStyle="1" w:styleId="WW8Num48z1">
    <w:name w:val="WW8Num48z1"/>
    <w:uiPriority w:val="99"/>
    <w:rsid w:val="007C39EE"/>
    <w:rPr>
      <w:b w:val="0"/>
      <w:bCs w:val="0"/>
    </w:rPr>
  </w:style>
  <w:style w:type="character" w:customStyle="1" w:styleId="WW8Num49z0">
    <w:name w:val="WW8Num49z0"/>
    <w:uiPriority w:val="99"/>
    <w:rsid w:val="007C39EE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51z0">
    <w:name w:val="WW8Num51z0"/>
    <w:uiPriority w:val="99"/>
    <w:rsid w:val="007C39EE"/>
    <w:rPr>
      <w:rFonts w:ascii="Times New Roman" w:eastAsia="Times New Roman" w:hAnsi="Times New Roman" w:cs="Times New Roman" w:hint="default"/>
    </w:rPr>
  </w:style>
  <w:style w:type="character" w:customStyle="1" w:styleId="WW8Num53z0">
    <w:name w:val="WW8Num53z0"/>
    <w:uiPriority w:val="99"/>
    <w:rsid w:val="007C39EE"/>
    <w:rPr>
      <w:b/>
      <w:bCs w:val="0"/>
      <w:i w:val="0"/>
      <w:iCs w:val="0"/>
    </w:rPr>
  </w:style>
  <w:style w:type="character" w:customStyle="1" w:styleId="WW8Num54z2">
    <w:name w:val="WW8Num54z2"/>
    <w:uiPriority w:val="99"/>
    <w:rsid w:val="007C39EE"/>
    <w:rPr>
      <w:rFonts w:ascii="Times New Roman" w:eastAsia="Times New Roman" w:hAnsi="Times New Roman" w:cs="Times New Roman" w:hint="default"/>
    </w:rPr>
  </w:style>
  <w:style w:type="character" w:customStyle="1" w:styleId="CharChar11">
    <w:name w:val="Char Char11"/>
    <w:uiPriority w:val="99"/>
    <w:rsid w:val="007C39EE"/>
    <w:rPr>
      <w:rFonts w:ascii="Arial-Rom" w:hAnsi="Arial-Rom" w:cs="Arial-Rom" w:hint="default"/>
      <w:b/>
      <w:bCs w:val="0"/>
      <w:sz w:val="28"/>
      <w:u w:val="single"/>
      <w:lang w:val="ro-RO" w:eastAsia="ar-SA" w:bidi="ar-SA"/>
    </w:rPr>
  </w:style>
  <w:style w:type="character" w:customStyle="1" w:styleId="CharChar10">
    <w:name w:val="Char Char10"/>
    <w:uiPriority w:val="99"/>
    <w:rsid w:val="007C39EE"/>
    <w:rPr>
      <w:rFonts w:ascii="Arial" w:hAnsi="Arial" w:cs="Arial" w:hint="default"/>
      <w:b/>
      <w:bCs/>
      <w:i/>
      <w:iCs/>
      <w:sz w:val="28"/>
      <w:szCs w:val="28"/>
      <w:lang w:val="ro-RO" w:eastAsia="ar-SA" w:bidi="ar-SA"/>
    </w:rPr>
  </w:style>
  <w:style w:type="character" w:customStyle="1" w:styleId="CharChar9">
    <w:name w:val="Char Char9"/>
    <w:uiPriority w:val="99"/>
    <w:rsid w:val="007C39EE"/>
    <w:rPr>
      <w:rFonts w:ascii="Calibri" w:hAnsi="Calibri" w:cs="Calibri" w:hint="default"/>
      <w:sz w:val="24"/>
      <w:szCs w:val="24"/>
      <w:lang w:val="ro-RO" w:eastAsia="ar-SA" w:bidi="ar-SA"/>
    </w:rPr>
  </w:style>
  <w:style w:type="character" w:customStyle="1" w:styleId="CharChar">
    <w:name w:val="Char Char"/>
    <w:uiPriority w:val="99"/>
    <w:rsid w:val="007C39EE"/>
    <w:rPr>
      <w:lang w:val="ro-RO" w:eastAsia="ar-SA" w:bidi="ar-SA"/>
    </w:rPr>
  </w:style>
  <w:style w:type="character" w:customStyle="1" w:styleId="CharChar7">
    <w:name w:val="Char Char7"/>
    <w:uiPriority w:val="99"/>
    <w:rsid w:val="007C39EE"/>
    <w:rPr>
      <w:lang w:val="ro-RO" w:eastAsia="ar-SA" w:bidi="ar-SA"/>
    </w:rPr>
  </w:style>
  <w:style w:type="character" w:customStyle="1" w:styleId="tpa1">
    <w:name w:val="tpa1"/>
    <w:basedOn w:val="DefaultParagraphFont"/>
    <w:uiPriority w:val="99"/>
    <w:rsid w:val="007C39EE"/>
  </w:style>
  <w:style w:type="character" w:customStyle="1" w:styleId="CharChar8">
    <w:name w:val="Char Char8"/>
    <w:uiPriority w:val="99"/>
    <w:rsid w:val="007C39EE"/>
    <w:rPr>
      <w:rFonts w:ascii="Arial-Rom" w:hAnsi="Arial-Rom" w:cs="Arial-Rom" w:hint="default"/>
      <w:sz w:val="24"/>
      <w:lang w:val="ro-RO" w:eastAsia="ar-SA" w:bidi="ar-SA"/>
    </w:rPr>
  </w:style>
  <w:style w:type="character" w:customStyle="1" w:styleId="al1">
    <w:name w:val="al1"/>
    <w:uiPriority w:val="99"/>
    <w:rsid w:val="007C39EE"/>
    <w:rPr>
      <w:b/>
      <w:bCs/>
      <w:color w:val="008F00"/>
    </w:rPr>
  </w:style>
  <w:style w:type="character" w:customStyle="1" w:styleId="tal1">
    <w:name w:val="tal1"/>
    <w:basedOn w:val="DefaultParagraphFont"/>
    <w:uiPriority w:val="99"/>
    <w:rsid w:val="007C39EE"/>
  </w:style>
  <w:style w:type="character" w:customStyle="1" w:styleId="ar1">
    <w:name w:val="ar1"/>
    <w:uiPriority w:val="99"/>
    <w:rsid w:val="007C39EE"/>
    <w:rPr>
      <w:b/>
      <w:bCs/>
      <w:color w:val="0000AF"/>
      <w:sz w:val="22"/>
      <w:szCs w:val="22"/>
    </w:rPr>
  </w:style>
  <w:style w:type="character" w:customStyle="1" w:styleId="CharChar6">
    <w:name w:val="Char Char6"/>
    <w:uiPriority w:val="99"/>
    <w:rsid w:val="007C39EE"/>
    <w:rPr>
      <w:rFonts w:ascii="Tahoma" w:hAnsi="Tahoma" w:cs="Tahoma" w:hint="default"/>
      <w:sz w:val="16"/>
      <w:szCs w:val="16"/>
      <w:lang w:val="ro-RO" w:eastAsia="ar-SA" w:bidi="ar-SA"/>
    </w:rPr>
  </w:style>
  <w:style w:type="character" w:customStyle="1" w:styleId="CharChar5">
    <w:name w:val="Char Char5"/>
    <w:uiPriority w:val="99"/>
    <w:rsid w:val="007C39EE"/>
    <w:rPr>
      <w:rFonts w:ascii="Arial-Rom" w:hAnsi="Arial-Rom" w:cs="Arial-Rom" w:hint="default"/>
      <w:b/>
      <w:bCs w:val="0"/>
      <w:sz w:val="24"/>
      <w:lang w:val="ro-RO" w:eastAsia="ar-SA" w:bidi="ar-SA"/>
    </w:rPr>
  </w:style>
  <w:style w:type="character" w:customStyle="1" w:styleId="NormalWebCharCharChar">
    <w:name w:val="Normal (Web) Char Char Char"/>
    <w:uiPriority w:val="99"/>
    <w:rsid w:val="007C39EE"/>
    <w:rPr>
      <w:rFonts w:ascii="Arial-Rom" w:hAnsi="Arial-Rom" w:cs="Arial-Rom" w:hint="default"/>
      <w:sz w:val="24"/>
      <w:szCs w:val="24"/>
      <w:lang w:val="ro-RO" w:eastAsia="ar-SA" w:bidi="ar-SA"/>
    </w:rPr>
  </w:style>
  <w:style w:type="character" w:customStyle="1" w:styleId="tpt1">
    <w:name w:val="tpt1"/>
    <w:basedOn w:val="DefaultParagraphFont"/>
    <w:uiPriority w:val="99"/>
    <w:rsid w:val="007C39EE"/>
  </w:style>
  <w:style w:type="character" w:customStyle="1" w:styleId="CharChar4">
    <w:name w:val="Char Char4"/>
    <w:uiPriority w:val="99"/>
    <w:rsid w:val="007C39EE"/>
    <w:rPr>
      <w:rFonts w:ascii="Arial-Rom" w:hAnsi="Arial-Rom" w:cs="Arial-Rom" w:hint="default"/>
      <w:sz w:val="24"/>
      <w:lang w:val="ro-RO"/>
    </w:rPr>
  </w:style>
  <w:style w:type="character" w:customStyle="1" w:styleId="li1">
    <w:name w:val="li1"/>
    <w:uiPriority w:val="99"/>
    <w:rsid w:val="007C39EE"/>
    <w:rPr>
      <w:b/>
      <w:bCs/>
      <w:color w:val="8F0000"/>
    </w:rPr>
  </w:style>
  <w:style w:type="character" w:customStyle="1" w:styleId="CharChar3">
    <w:name w:val="Char Char3"/>
    <w:uiPriority w:val="99"/>
    <w:rsid w:val="007C39EE"/>
    <w:rPr>
      <w:rFonts w:ascii="Arial-Rom" w:hAnsi="Arial-Rom" w:cs="Arial-Rom" w:hint="default"/>
      <w:sz w:val="24"/>
      <w:lang w:val="ro-RO" w:eastAsia="ar-SA" w:bidi="ar-SA"/>
    </w:rPr>
  </w:style>
  <w:style w:type="character" w:customStyle="1" w:styleId="do1">
    <w:name w:val="do1"/>
    <w:uiPriority w:val="99"/>
    <w:rsid w:val="007C39EE"/>
    <w:rPr>
      <w:b/>
      <w:bCs/>
      <w:sz w:val="26"/>
      <w:szCs w:val="26"/>
    </w:rPr>
  </w:style>
  <w:style w:type="character" w:customStyle="1" w:styleId="s41">
    <w:name w:val="s41"/>
    <w:uiPriority w:val="99"/>
    <w:qFormat/>
    <w:rsid w:val="007C39EE"/>
    <w:rPr>
      <w:rFonts w:ascii="Verdana" w:hAnsi="Verdana" w:cs="Verdana" w:hint="default"/>
      <w:strike w:val="0"/>
      <w:dstrike w:val="0"/>
      <w:color w:val="3372B9"/>
      <w:sz w:val="22"/>
      <w:szCs w:val="22"/>
      <w:u w:val="none"/>
      <w:effect w:val="none"/>
    </w:rPr>
  </w:style>
  <w:style w:type="character" w:customStyle="1" w:styleId="tsp1">
    <w:name w:val="tsp1"/>
    <w:basedOn w:val="DefaultParagraphFont"/>
    <w:uiPriority w:val="99"/>
    <w:rsid w:val="007C39EE"/>
  </w:style>
  <w:style w:type="character" w:customStyle="1" w:styleId="si1">
    <w:name w:val="si1"/>
    <w:uiPriority w:val="99"/>
    <w:rsid w:val="007C39EE"/>
    <w:rPr>
      <w:b/>
      <w:bCs/>
      <w:sz w:val="24"/>
      <w:szCs w:val="24"/>
    </w:rPr>
  </w:style>
  <w:style w:type="character" w:customStyle="1" w:styleId="tsi1">
    <w:name w:val="tsi1"/>
    <w:uiPriority w:val="99"/>
    <w:rsid w:val="007C39EE"/>
    <w:rPr>
      <w:b/>
      <w:bCs/>
      <w:sz w:val="24"/>
      <w:szCs w:val="24"/>
    </w:rPr>
  </w:style>
  <w:style w:type="character" w:customStyle="1" w:styleId="pt1">
    <w:name w:val="pt1"/>
    <w:uiPriority w:val="99"/>
    <w:rsid w:val="007C39EE"/>
    <w:rPr>
      <w:b/>
      <w:bCs/>
      <w:color w:val="8F0000"/>
    </w:rPr>
  </w:style>
  <w:style w:type="character" w:customStyle="1" w:styleId="panchor1">
    <w:name w:val="panchor1"/>
    <w:uiPriority w:val="99"/>
    <w:rsid w:val="007C39EE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customStyle="1" w:styleId="ttt1">
    <w:name w:val="ttt1"/>
    <w:uiPriority w:val="99"/>
    <w:rsid w:val="007C39EE"/>
    <w:rPr>
      <w:b/>
      <w:bCs/>
      <w:sz w:val="26"/>
      <w:szCs w:val="26"/>
    </w:rPr>
  </w:style>
  <w:style w:type="character" w:customStyle="1" w:styleId="sttart">
    <w:name w:val="st_tart"/>
    <w:basedOn w:val="DefaultParagraphFont"/>
    <w:uiPriority w:val="99"/>
    <w:rsid w:val="007C39EE"/>
  </w:style>
  <w:style w:type="character" w:customStyle="1" w:styleId="FontStyle234">
    <w:name w:val="Font Style234"/>
    <w:uiPriority w:val="99"/>
    <w:rsid w:val="007C39EE"/>
    <w:rPr>
      <w:rFonts w:ascii="Garamond" w:hAnsi="Garamond" w:cs="Garamond" w:hint="default"/>
      <w:sz w:val="26"/>
      <w:szCs w:val="26"/>
    </w:rPr>
  </w:style>
  <w:style w:type="character" w:customStyle="1" w:styleId="rvts8">
    <w:name w:val="rvts8"/>
    <w:basedOn w:val="DefaultParagraphFont"/>
    <w:uiPriority w:val="99"/>
    <w:rsid w:val="007C39EE"/>
  </w:style>
  <w:style w:type="character" w:customStyle="1" w:styleId="FontStyle235">
    <w:name w:val="Font Style235"/>
    <w:uiPriority w:val="99"/>
    <w:rsid w:val="007C39EE"/>
    <w:rPr>
      <w:rFonts w:ascii="Garamond" w:hAnsi="Garamond" w:cs="Garamond" w:hint="default"/>
      <w:color w:val="000000"/>
      <w:sz w:val="26"/>
      <w:szCs w:val="26"/>
    </w:rPr>
  </w:style>
  <w:style w:type="character" w:customStyle="1" w:styleId="FontStyle236">
    <w:name w:val="Font Style236"/>
    <w:uiPriority w:val="99"/>
    <w:rsid w:val="007C39EE"/>
    <w:rPr>
      <w:rFonts w:ascii="Garamond" w:hAnsi="Garamond" w:cs="Garamond" w:hint="default"/>
      <w:b/>
      <w:bCs/>
      <w:color w:val="000000"/>
      <w:sz w:val="26"/>
      <w:szCs w:val="26"/>
    </w:rPr>
  </w:style>
  <w:style w:type="character" w:customStyle="1" w:styleId="FontStyle237">
    <w:name w:val="Font Style237"/>
    <w:uiPriority w:val="99"/>
    <w:rsid w:val="007C39EE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266">
    <w:name w:val="Font Style266"/>
    <w:uiPriority w:val="99"/>
    <w:rsid w:val="007C39EE"/>
    <w:rPr>
      <w:rFonts w:ascii="Garamond" w:hAnsi="Garamond" w:cs="Garamond" w:hint="default"/>
      <w:smallCaps/>
      <w:color w:val="000000"/>
      <w:sz w:val="26"/>
      <w:szCs w:val="26"/>
    </w:rPr>
  </w:style>
  <w:style w:type="character" w:customStyle="1" w:styleId="CharChar2">
    <w:name w:val="Char Char2"/>
    <w:uiPriority w:val="99"/>
    <w:rsid w:val="007C39EE"/>
    <w:rPr>
      <w:rFonts w:ascii="Arial-Rom" w:hAnsi="Arial-Rom" w:cs="Arial-Rom" w:hint="default"/>
      <w:b/>
      <w:bCs/>
      <w:sz w:val="24"/>
      <w:lang w:val="ro-RO" w:eastAsia="ar-SA" w:bidi="ar-SA"/>
    </w:rPr>
  </w:style>
  <w:style w:type="character" w:customStyle="1" w:styleId="fontstyle2350">
    <w:name w:val="fontstyle235"/>
    <w:uiPriority w:val="99"/>
    <w:rsid w:val="007C39EE"/>
    <w:rPr>
      <w:rFonts w:ascii="Garamond" w:hAnsi="Garamond" w:cs="Garamond" w:hint="default"/>
      <w:color w:val="000000"/>
    </w:rPr>
  </w:style>
  <w:style w:type="character" w:customStyle="1" w:styleId="fontstyle2360">
    <w:name w:val="fontstyle236"/>
    <w:uiPriority w:val="99"/>
    <w:rsid w:val="007C39EE"/>
    <w:rPr>
      <w:rFonts w:ascii="Garamond" w:hAnsi="Garamond" w:cs="Garamond" w:hint="default"/>
      <w:b/>
      <w:bCs/>
      <w:color w:val="000000"/>
    </w:rPr>
  </w:style>
  <w:style w:type="character" w:customStyle="1" w:styleId="apple-converted-space">
    <w:name w:val="apple-converted-space"/>
    <w:basedOn w:val="DefaultParagraphFont"/>
    <w:uiPriority w:val="99"/>
    <w:rsid w:val="007C39EE"/>
  </w:style>
  <w:style w:type="character" w:customStyle="1" w:styleId="start">
    <w:name w:val="st_art"/>
    <w:basedOn w:val="DefaultParagraphFont"/>
    <w:uiPriority w:val="99"/>
    <w:rsid w:val="007C39EE"/>
  </w:style>
  <w:style w:type="character" w:customStyle="1" w:styleId="stalineat">
    <w:name w:val="st_alineat"/>
    <w:basedOn w:val="DefaultParagraphFont"/>
    <w:uiPriority w:val="99"/>
    <w:rsid w:val="007C39EE"/>
  </w:style>
  <w:style w:type="character" w:customStyle="1" w:styleId="sttalineat">
    <w:name w:val="st_talineat"/>
    <w:basedOn w:val="DefaultParagraphFont"/>
    <w:uiPriority w:val="99"/>
    <w:rsid w:val="007C39EE"/>
  </w:style>
  <w:style w:type="character" w:customStyle="1" w:styleId="lia1">
    <w:name w:val="li_a1"/>
    <w:uiPriority w:val="99"/>
    <w:rsid w:val="007C39EE"/>
    <w:rPr>
      <w:b/>
      <w:bCs/>
      <w:strike/>
      <w:color w:val="DC143C"/>
    </w:rPr>
  </w:style>
  <w:style w:type="character" w:customStyle="1" w:styleId="tlia1">
    <w:name w:val="tli_a1"/>
    <w:uiPriority w:val="99"/>
    <w:rsid w:val="007C39EE"/>
    <w:rPr>
      <w:strike/>
      <w:color w:val="DC143C"/>
    </w:rPr>
  </w:style>
  <w:style w:type="character" w:customStyle="1" w:styleId="lego1">
    <w:name w:val="lego1"/>
    <w:uiPriority w:val="99"/>
    <w:rsid w:val="007C39EE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character" w:customStyle="1" w:styleId="CharChar1">
    <w:name w:val="Char Char1"/>
    <w:uiPriority w:val="99"/>
    <w:rsid w:val="007C39EE"/>
    <w:rPr>
      <w:sz w:val="32"/>
      <w:szCs w:val="24"/>
      <w:lang w:val="en-GB" w:eastAsia="ar-SA" w:bidi="ar-SA"/>
    </w:rPr>
  </w:style>
  <w:style w:type="character" w:customStyle="1" w:styleId="pta1">
    <w:name w:val="pt_a1"/>
    <w:uiPriority w:val="99"/>
    <w:rsid w:val="007C39EE"/>
    <w:rPr>
      <w:b/>
      <w:bCs/>
      <w:strike/>
      <w:color w:val="DC143C"/>
    </w:rPr>
  </w:style>
  <w:style w:type="character" w:customStyle="1" w:styleId="tpta1">
    <w:name w:val="tpt_a1"/>
    <w:uiPriority w:val="99"/>
    <w:rsid w:val="007C39EE"/>
    <w:rPr>
      <w:strike/>
      <w:color w:val="DC143C"/>
    </w:rPr>
  </w:style>
  <w:style w:type="character" w:customStyle="1" w:styleId="sttlitera1">
    <w:name w:val="st_tlitera1"/>
    <w:uiPriority w:val="99"/>
    <w:rsid w:val="007C39EE"/>
    <w:rPr>
      <w:color w:val="000000"/>
    </w:rPr>
  </w:style>
  <w:style w:type="character" w:customStyle="1" w:styleId="sttpunct1">
    <w:name w:val="st_tpunct1"/>
    <w:uiPriority w:val="99"/>
    <w:rsid w:val="007C39EE"/>
    <w:rPr>
      <w:color w:val="000000"/>
    </w:rPr>
  </w:style>
  <w:style w:type="character" w:customStyle="1" w:styleId="sttpunct">
    <w:name w:val="st_tpunct"/>
    <w:basedOn w:val="DefaultParagraphFont"/>
    <w:uiPriority w:val="99"/>
    <w:rsid w:val="007C39EE"/>
  </w:style>
  <w:style w:type="character" w:customStyle="1" w:styleId="NumberingSymbols">
    <w:name w:val="Numbering Symbols"/>
    <w:uiPriority w:val="99"/>
    <w:rsid w:val="007C39EE"/>
  </w:style>
  <w:style w:type="character" w:customStyle="1" w:styleId="spar">
    <w:name w:val="s_par"/>
    <w:uiPriority w:val="99"/>
    <w:rsid w:val="007C39EE"/>
  </w:style>
  <w:style w:type="character" w:customStyle="1" w:styleId="sartttl">
    <w:name w:val="s_art_ttl"/>
    <w:uiPriority w:val="99"/>
    <w:rsid w:val="007C39EE"/>
  </w:style>
  <w:style w:type="character" w:customStyle="1" w:styleId="slitshort">
    <w:name w:val="s_lit_short"/>
    <w:uiPriority w:val="99"/>
    <w:rsid w:val="007C39EE"/>
  </w:style>
  <w:style w:type="character" w:customStyle="1" w:styleId="sanxttl">
    <w:name w:val="s_anx_ttl"/>
    <w:uiPriority w:val="99"/>
    <w:rsid w:val="007C39EE"/>
  </w:style>
  <w:style w:type="character" w:customStyle="1" w:styleId="sntattl">
    <w:name w:val="s_nta_ttl"/>
    <w:uiPriority w:val="99"/>
    <w:rsid w:val="007C39EE"/>
  </w:style>
  <w:style w:type="character" w:customStyle="1" w:styleId="sntashort">
    <w:name w:val="s_nta_short"/>
    <w:uiPriority w:val="99"/>
    <w:rsid w:val="007C39EE"/>
  </w:style>
  <w:style w:type="character" w:customStyle="1" w:styleId="sntapar">
    <w:name w:val="s_nta_par"/>
    <w:uiPriority w:val="99"/>
    <w:rsid w:val="007C39EE"/>
  </w:style>
  <w:style w:type="table" w:styleId="TableGrid">
    <w:name w:val="Table Grid"/>
    <w:basedOn w:val="TableNormal"/>
    <w:uiPriority w:val="99"/>
    <w:rsid w:val="007C39E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39EE"/>
    <w:rPr>
      <w:sz w:val="16"/>
      <w:szCs w:val="16"/>
    </w:rPr>
  </w:style>
  <w:style w:type="paragraph" w:styleId="Revision">
    <w:name w:val="Revision"/>
    <w:hidden/>
    <w:uiPriority w:val="99"/>
    <w:semiHidden/>
    <w:rsid w:val="007C39EE"/>
    <w:pPr>
      <w:spacing w:after="0" w:line="240" w:lineRule="auto"/>
    </w:pPr>
    <w:rPr>
      <w:kern w:val="0"/>
      <w:lang w:val="en-US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7C39EE"/>
  </w:style>
  <w:style w:type="character" w:styleId="UnresolvedMention">
    <w:name w:val="Unresolved Mention"/>
    <w:basedOn w:val="DefaultParagraphFont"/>
    <w:uiPriority w:val="99"/>
    <w:semiHidden/>
    <w:unhideWhenUsed/>
    <w:rsid w:val="00651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user\Desktop\Users\Carmen\AppData\Local\Temp\00018014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9EB1-6AD9-4880-9B5F-962DB0DC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23159</Words>
  <Characters>132009</Characters>
  <Application>Microsoft Office Word</Application>
  <DocSecurity>0</DocSecurity>
  <Lines>1100</Lines>
  <Paragraphs>309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Andrei</dc:creator>
  <cp:keywords/>
  <dc:description/>
  <cp:lastModifiedBy>Doina Popescu</cp:lastModifiedBy>
  <cp:revision>2</cp:revision>
  <cp:lastPrinted>2024-05-14T08:34:00Z</cp:lastPrinted>
  <dcterms:created xsi:type="dcterms:W3CDTF">2024-05-21T08:50:00Z</dcterms:created>
  <dcterms:modified xsi:type="dcterms:W3CDTF">2024-05-21T08:50:00Z</dcterms:modified>
</cp:coreProperties>
</file>